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97644" w:rsidRDefault="009E5E41">
      <w:r>
        <w:rPr>
          <w:noProof/>
        </w:rPr>
        <w:drawing>
          <wp:inline distT="0" distB="0" distL="0" distR="0">
            <wp:extent cx="5972810" cy="8216713"/>
            <wp:effectExtent l="19050" t="0" r="8890" b="0"/>
            <wp:docPr id="1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2810" cy="82167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97644" w:rsidRDefault="00097644">
      <w:r>
        <w:rPr>
          <w:noProof/>
        </w:rPr>
        <w:lastRenderedPageBreak/>
        <w:drawing>
          <wp:inline distT="0" distB="0" distL="0" distR="0">
            <wp:extent cx="5972810" cy="8216713"/>
            <wp:effectExtent l="19050" t="0" r="889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2810" cy="82167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97644" w:rsidRDefault="00097644">
      <w:r>
        <w:rPr>
          <w:noProof/>
        </w:rPr>
        <w:lastRenderedPageBreak/>
        <w:drawing>
          <wp:inline distT="0" distB="0" distL="0" distR="0">
            <wp:extent cx="5972810" cy="8216713"/>
            <wp:effectExtent l="19050" t="0" r="889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2810" cy="82167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97644" w:rsidRDefault="00097644">
      <w:r>
        <w:rPr>
          <w:noProof/>
        </w:rPr>
        <w:lastRenderedPageBreak/>
        <w:drawing>
          <wp:inline distT="0" distB="0" distL="0" distR="0">
            <wp:extent cx="5972810" cy="8216713"/>
            <wp:effectExtent l="19050" t="0" r="889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2810" cy="82167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97644" w:rsidRDefault="00097644">
      <w:r>
        <w:rPr>
          <w:noProof/>
        </w:rPr>
        <w:lastRenderedPageBreak/>
        <w:drawing>
          <wp:inline distT="0" distB="0" distL="0" distR="0">
            <wp:extent cx="5972810" cy="8216713"/>
            <wp:effectExtent l="19050" t="0" r="889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2810" cy="82167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97644" w:rsidRDefault="00097644">
      <w:r>
        <w:rPr>
          <w:noProof/>
        </w:rPr>
        <w:lastRenderedPageBreak/>
        <w:drawing>
          <wp:inline distT="0" distB="0" distL="0" distR="0">
            <wp:extent cx="5972810" cy="8216713"/>
            <wp:effectExtent l="19050" t="0" r="889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2810" cy="82167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97644" w:rsidRDefault="00097644">
      <w:r>
        <w:rPr>
          <w:noProof/>
        </w:rPr>
        <w:lastRenderedPageBreak/>
        <w:drawing>
          <wp:inline distT="0" distB="0" distL="0" distR="0">
            <wp:extent cx="5972810" cy="8216713"/>
            <wp:effectExtent l="19050" t="0" r="889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2810" cy="82167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97644" w:rsidRDefault="00097644">
      <w:r>
        <w:rPr>
          <w:noProof/>
        </w:rPr>
        <w:lastRenderedPageBreak/>
        <w:drawing>
          <wp:inline distT="0" distB="0" distL="0" distR="0">
            <wp:extent cx="5972810" cy="8216713"/>
            <wp:effectExtent l="19050" t="0" r="889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2810" cy="82167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96780" w:rsidRDefault="00097644">
      <w:r>
        <w:rPr>
          <w:noProof/>
        </w:rPr>
        <w:lastRenderedPageBreak/>
        <w:drawing>
          <wp:inline distT="0" distB="0" distL="0" distR="0">
            <wp:extent cx="5972810" cy="8216713"/>
            <wp:effectExtent l="19050" t="0" r="889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2810" cy="82167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97644" w:rsidRDefault="00097644">
      <w:r>
        <w:rPr>
          <w:noProof/>
        </w:rPr>
        <w:lastRenderedPageBreak/>
        <w:drawing>
          <wp:inline distT="0" distB="0" distL="0" distR="0">
            <wp:extent cx="5972810" cy="8216713"/>
            <wp:effectExtent l="19050" t="0" r="889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2810" cy="82167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97644" w:rsidRDefault="00097644">
      <w:r>
        <w:rPr>
          <w:noProof/>
        </w:rPr>
        <w:lastRenderedPageBreak/>
        <w:drawing>
          <wp:inline distT="0" distB="0" distL="0" distR="0">
            <wp:extent cx="5972810" cy="8216713"/>
            <wp:effectExtent l="19050" t="0" r="889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2810" cy="82167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97644" w:rsidRDefault="00097644">
      <w:r>
        <w:rPr>
          <w:noProof/>
        </w:rPr>
        <w:lastRenderedPageBreak/>
        <w:drawing>
          <wp:inline distT="0" distB="0" distL="0" distR="0">
            <wp:extent cx="5972810" cy="8216713"/>
            <wp:effectExtent l="19050" t="0" r="889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2810" cy="82167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97644" w:rsidRDefault="00097644">
      <w:r>
        <w:rPr>
          <w:noProof/>
        </w:rPr>
        <w:lastRenderedPageBreak/>
        <w:drawing>
          <wp:inline distT="0" distB="0" distL="0" distR="0">
            <wp:extent cx="5972810" cy="8216713"/>
            <wp:effectExtent l="19050" t="0" r="889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2810" cy="82167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97644" w:rsidRDefault="00097644">
      <w:r>
        <w:rPr>
          <w:noProof/>
        </w:rPr>
        <w:lastRenderedPageBreak/>
        <w:drawing>
          <wp:inline distT="0" distB="0" distL="0" distR="0">
            <wp:extent cx="5972810" cy="8216713"/>
            <wp:effectExtent l="19050" t="0" r="889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2810" cy="82167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97644" w:rsidRDefault="00097644">
      <w:r>
        <w:rPr>
          <w:noProof/>
        </w:rPr>
        <w:lastRenderedPageBreak/>
        <w:drawing>
          <wp:inline distT="0" distB="0" distL="0" distR="0">
            <wp:extent cx="5972810" cy="8216713"/>
            <wp:effectExtent l="19050" t="0" r="889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2810" cy="82167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97644" w:rsidRDefault="00097644">
      <w:r>
        <w:rPr>
          <w:noProof/>
        </w:rPr>
        <w:lastRenderedPageBreak/>
        <w:drawing>
          <wp:inline distT="0" distB="0" distL="0" distR="0">
            <wp:extent cx="5972810" cy="8216713"/>
            <wp:effectExtent l="19050" t="0" r="889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2810" cy="82167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D53E7" w:rsidRDefault="00AD53E7"/>
    <w:p w:rsidR="00AD53E7" w:rsidRDefault="00AD53E7"/>
    <w:p w:rsidR="00AD53E7" w:rsidRDefault="00AD53E7" w:rsidP="00AD53E7"/>
    <w:p w:rsidR="00AD53E7" w:rsidRDefault="00AD53E7" w:rsidP="00AD53E7">
      <w:pPr>
        <w:spacing w:after="0" w:line="240" w:lineRule="auto"/>
        <w:ind w:right="65" w:firstLine="720"/>
        <w:jc w:val="both"/>
        <w:rPr>
          <w:rFonts w:asciiTheme="majorHAnsi" w:hAnsiTheme="majorHAnsi"/>
          <w:bCs/>
          <w:sz w:val="28"/>
          <w:szCs w:val="20"/>
        </w:rPr>
      </w:pPr>
      <w:r>
        <w:rPr>
          <w:rFonts w:asciiTheme="majorHAnsi" w:hAnsiTheme="majorHAnsi"/>
          <w:bCs/>
          <w:sz w:val="28"/>
          <w:szCs w:val="20"/>
        </w:rPr>
        <w:t xml:space="preserve">Na osnovu člana 54 Statuta Glavnog grada (″Službeni list RCG - opštinski propisi″, broj 28/06 i ″Službeni list CG - opštinski propisi″, br. 39/10, 18/12 i 38/17), Skupština Glavnog grada - Podgorice, na sjednici održanoj 27. septembra 2018. godine, nakon razmatranja Izvještaja o radu Komunalne policije </w:t>
      </w:r>
      <w:r>
        <w:rPr>
          <w:rFonts w:asciiTheme="majorHAnsi" w:hAnsiTheme="majorHAnsi"/>
          <w:bCs/>
          <w:sz w:val="28"/>
          <w:szCs w:val="20"/>
          <w:lang w:val="sr-Latn-CS"/>
        </w:rPr>
        <w:t>za 2017. godinu</w:t>
      </w:r>
      <w:r>
        <w:rPr>
          <w:rFonts w:asciiTheme="majorHAnsi" w:hAnsiTheme="majorHAnsi"/>
          <w:bCs/>
          <w:sz w:val="28"/>
          <w:szCs w:val="20"/>
        </w:rPr>
        <w:t>, donijela je sljedeći -</w:t>
      </w:r>
    </w:p>
    <w:p w:rsidR="00AD53E7" w:rsidRDefault="00AD53E7" w:rsidP="00AD53E7">
      <w:pPr>
        <w:spacing w:after="0" w:line="240" w:lineRule="auto"/>
        <w:ind w:right="65"/>
        <w:jc w:val="both"/>
        <w:rPr>
          <w:rFonts w:asciiTheme="majorHAnsi" w:hAnsiTheme="majorHAnsi"/>
          <w:bCs/>
          <w:sz w:val="28"/>
          <w:szCs w:val="20"/>
        </w:rPr>
      </w:pPr>
    </w:p>
    <w:p w:rsidR="00AD53E7" w:rsidRDefault="00AD53E7" w:rsidP="00AD53E7">
      <w:pPr>
        <w:spacing w:after="0" w:line="240" w:lineRule="auto"/>
        <w:ind w:right="65"/>
        <w:jc w:val="both"/>
        <w:rPr>
          <w:rFonts w:asciiTheme="majorHAnsi" w:hAnsiTheme="majorHAnsi"/>
          <w:bCs/>
          <w:sz w:val="28"/>
          <w:szCs w:val="20"/>
        </w:rPr>
      </w:pPr>
    </w:p>
    <w:p w:rsidR="00AD53E7" w:rsidRDefault="00AD53E7" w:rsidP="00AD53E7">
      <w:pPr>
        <w:spacing w:after="0" w:line="240" w:lineRule="auto"/>
        <w:ind w:right="65"/>
        <w:jc w:val="center"/>
        <w:rPr>
          <w:rFonts w:asciiTheme="majorHAnsi" w:hAnsiTheme="majorHAnsi"/>
          <w:b/>
          <w:sz w:val="28"/>
          <w:szCs w:val="20"/>
        </w:rPr>
      </w:pPr>
      <w:r>
        <w:rPr>
          <w:rFonts w:asciiTheme="majorHAnsi" w:hAnsiTheme="majorHAnsi"/>
          <w:b/>
          <w:sz w:val="28"/>
          <w:szCs w:val="20"/>
        </w:rPr>
        <w:t>Z A K LJ U Č A K</w:t>
      </w:r>
    </w:p>
    <w:p w:rsidR="00AD53E7" w:rsidRDefault="00AD53E7" w:rsidP="00AD53E7">
      <w:pPr>
        <w:spacing w:after="0" w:line="240" w:lineRule="auto"/>
        <w:ind w:right="65"/>
        <w:jc w:val="center"/>
        <w:rPr>
          <w:rFonts w:asciiTheme="majorHAnsi" w:hAnsiTheme="majorHAnsi"/>
          <w:b/>
          <w:sz w:val="28"/>
          <w:szCs w:val="20"/>
        </w:rPr>
      </w:pPr>
    </w:p>
    <w:p w:rsidR="00AD53E7" w:rsidRDefault="00AD53E7" w:rsidP="00AD53E7">
      <w:pPr>
        <w:spacing w:after="0" w:line="240" w:lineRule="auto"/>
        <w:ind w:right="65"/>
        <w:jc w:val="both"/>
        <w:rPr>
          <w:rFonts w:asciiTheme="majorHAnsi" w:hAnsiTheme="majorHAnsi"/>
          <w:b/>
          <w:sz w:val="28"/>
          <w:szCs w:val="20"/>
        </w:rPr>
      </w:pPr>
    </w:p>
    <w:p w:rsidR="00AD53E7" w:rsidRDefault="00AD53E7" w:rsidP="00AD53E7">
      <w:pPr>
        <w:spacing w:after="0" w:line="240" w:lineRule="auto"/>
        <w:ind w:right="65"/>
        <w:jc w:val="both"/>
        <w:rPr>
          <w:rFonts w:asciiTheme="majorHAnsi" w:hAnsiTheme="majorHAnsi"/>
          <w:bCs/>
          <w:sz w:val="28"/>
          <w:szCs w:val="20"/>
        </w:rPr>
      </w:pPr>
      <w:r>
        <w:rPr>
          <w:rFonts w:asciiTheme="majorHAnsi" w:hAnsiTheme="majorHAnsi"/>
          <w:b/>
          <w:sz w:val="28"/>
          <w:szCs w:val="20"/>
        </w:rPr>
        <w:t xml:space="preserve">         USVAJA SE </w:t>
      </w:r>
      <w:r>
        <w:rPr>
          <w:rFonts w:asciiTheme="majorHAnsi" w:hAnsiTheme="majorHAnsi"/>
          <w:bCs/>
          <w:sz w:val="28"/>
          <w:szCs w:val="20"/>
        </w:rPr>
        <w:t xml:space="preserve">Izvještaj o radu Komunalne policije </w:t>
      </w:r>
      <w:r>
        <w:rPr>
          <w:rFonts w:asciiTheme="majorHAnsi" w:hAnsiTheme="majorHAnsi"/>
          <w:bCs/>
          <w:sz w:val="28"/>
          <w:szCs w:val="20"/>
          <w:lang w:val="sr-Latn-CS"/>
        </w:rPr>
        <w:t>za 2017. godinu.</w:t>
      </w:r>
    </w:p>
    <w:p w:rsidR="00AD53E7" w:rsidRDefault="00AD53E7" w:rsidP="00AD53E7">
      <w:pPr>
        <w:spacing w:after="0" w:line="240" w:lineRule="auto"/>
        <w:ind w:right="65"/>
        <w:jc w:val="both"/>
        <w:rPr>
          <w:rFonts w:asciiTheme="majorHAnsi" w:hAnsiTheme="majorHAnsi"/>
          <w:bCs/>
          <w:sz w:val="28"/>
          <w:szCs w:val="20"/>
        </w:rPr>
      </w:pPr>
    </w:p>
    <w:p w:rsidR="00AD53E7" w:rsidRDefault="00AD53E7" w:rsidP="00AD53E7">
      <w:pPr>
        <w:spacing w:after="0" w:line="240" w:lineRule="auto"/>
        <w:ind w:right="65"/>
        <w:jc w:val="both"/>
        <w:rPr>
          <w:rFonts w:asciiTheme="majorHAnsi" w:hAnsiTheme="majorHAnsi"/>
          <w:bCs/>
          <w:sz w:val="28"/>
          <w:szCs w:val="20"/>
        </w:rPr>
      </w:pPr>
    </w:p>
    <w:p w:rsidR="00AD53E7" w:rsidRDefault="00AD53E7" w:rsidP="00AD53E7">
      <w:pPr>
        <w:spacing w:after="0" w:line="240" w:lineRule="auto"/>
        <w:ind w:right="65"/>
        <w:jc w:val="both"/>
        <w:rPr>
          <w:rFonts w:asciiTheme="majorHAnsi" w:hAnsiTheme="majorHAnsi"/>
          <w:b/>
          <w:sz w:val="28"/>
          <w:szCs w:val="20"/>
        </w:rPr>
      </w:pPr>
    </w:p>
    <w:p w:rsidR="00AD53E7" w:rsidRDefault="00AD53E7" w:rsidP="00AD53E7">
      <w:pPr>
        <w:spacing w:after="0" w:line="240" w:lineRule="auto"/>
        <w:ind w:right="65"/>
        <w:jc w:val="both"/>
        <w:rPr>
          <w:rFonts w:asciiTheme="majorHAnsi" w:hAnsiTheme="majorHAnsi"/>
          <w:bCs/>
          <w:sz w:val="28"/>
          <w:szCs w:val="20"/>
        </w:rPr>
      </w:pPr>
      <w:r>
        <w:rPr>
          <w:rFonts w:asciiTheme="majorHAnsi" w:hAnsiTheme="majorHAnsi"/>
          <w:b/>
          <w:sz w:val="28"/>
          <w:szCs w:val="20"/>
        </w:rPr>
        <w:t xml:space="preserve">         </w:t>
      </w:r>
      <w:r>
        <w:rPr>
          <w:rFonts w:asciiTheme="majorHAnsi" w:hAnsiTheme="majorHAnsi"/>
          <w:bCs/>
          <w:sz w:val="28"/>
          <w:szCs w:val="20"/>
        </w:rPr>
        <w:t>Broj: 02-030/18-</w:t>
      </w:r>
      <w:r w:rsidR="00B612FE">
        <w:rPr>
          <w:rFonts w:asciiTheme="majorHAnsi" w:hAnsiTheme="majorHAnsi"/>
          <w:bCs/>
          <w:sz w:val="28"/>
          <w:szCs w:val="20"/>
        </w:rPr>
        <w:t>862</w:t>
      </w:r>
    </w:p>
    <w:p w:rsidR="00AD53E7" w:rsidRDefault="00AD53E7" w:rsidP="00AD53E7">
      <w:pPr>
        <w:spacing w:after="0" w:line="240" w:lineRule="auto"/>
        <w:ind w:right="65"/>
        <w:jc w:val="both"/>
        <w:rPr>
          <w:rFonts w:asciiTheme="majorHAnsi" w:hAnsiTheme="majorHAnsi"/>
          <w:bCs/>
          <w:sz w:val="28"/>
          <w:szCs w:val="20"/>
        </w:rPr>
      </w:pPr>
      <w:r>
        <w:rPr>
          <w:rFonts w:asciiTheme="majorHAnsi" w:hAnsiTheme="majorHAnsi"/>
          <w:bCs/>
          <w:sz w:val="28"/>
          <w:szCs w:val="20"/>
        </w:rPr>
        <w:t xml:space="preserve">         Podgorica, 27. septembra 2018. godine</w:t>
      </w:r>
    </w:p>
    <w:p w:rsidR="00AD53E7" w:rsidRDefault="00AD53E7" w:rsidP="00AD53E7">
      <w:pPr>
        <w:spacing w:after="0" w:line="240" w:lineRule="auto"/>
        <w:ind w:right="65"/>
        <w:jc w:val="both"/>
        <w:rPr>
          <w:rFonts w:asciiTheme="majorHAnsi" w:hAnsiTheme="majorHAnsi"/>
          <w:bCs/>
          <w:sz w:val="28"/>
          <w:szCs w:val="20"/>
        </w:rPr>
      </w:pPr>
    </w:p>
    <w:p w:rsidR="00AD53E7" w:rsidRDefault="00AD53E7" w:rsidP="00AD53E7">
      <w:pPr>
        <w:spacing w:after="0" w:line="240" w:lineRule="auto"/>
        <w:ind w:right="65"/>
        <w:rPr>
          <w:rFonts w:asciiTheme="majorHAnsi" w:hAnsiTheme="majorHAnsi"/>
          <w:b/>
          <w:sz w:val="28"/>
          <w:szCs w:val="20"/>
        </w:rPr>
      </w:pPr>
    </w:p>
    <w:p w:rsidR="00AD53E7" w:rsidRDefault="00AD53E7" w:rsidP="00AD53E7">
      <w:pPr>
        <w:spacing w:after="0" w:line="240" w:lineRule="auto"/>
        <w:ind w:right="65"/>
        <w:jc w:val="center"/>
        <w:rPr>
          <w:rFonts w:asciiTheme="majorHAnsi" w:hAnsiTheme="majorHAnsi"/>
          <w:bCs/>
          <w:sz w:val="28"/>
          <w:szCs w:val="20"/>
        </w:rPr>
      </w:pPr>
      <w:r>
        <w:rPr>
          <w:rFonts w:asciiTheme="majorHAnsi" w:hAnsiTheme="majorHAnsi"/>
          <w:b/>
          <w:sz w:val="28"/>
          <w:szCs w:val="20"/>
        </w:rPr>
        <w:t>SKUPŠTINA GLAVNOG GRADA - PODGORICE</w:t>
      </w:r>
    </w:p>
    <w:p w:rsidR="00AD53E7" w:rsidRDefault="00AD53E7" w:rsidP="00AD53E7">
      <w:pPr>
        <w:ind w:right="65"/>
        <w:jc w:val="both"/>
        <w:rPr>
          <w:rFonts w:asciiTheme="majorHAnsi" w:hAnsiTheme="majorHAnsi"/>
          <w:lang w:val="sr-Latn-CS"/>
        </w:rPr>
      </w:pPr>
    </w:p>
    <w:p w:rsidR="00AD53E7" w:rsidRDefault="00AD53E7" w:rsidP="00AD53E7">
      <w:pPr>
        <w:spacing w:after="0" w:line="240" w:lineRule="auto"/>
        <w:ind w:right="72"/>
        <w:jc w:val="center"/>
        <w:rPr>
          <w:rFonts w:asciiTheme="majorHAnsi" w:hAnsiTheme="majorHAnsi"/>
          <w:b/>
          <w:bCs/>
          <w:sz w:val="28"/>
          <w:szCs w:val="28"/>
          <w:lang w:val="sr-Latn-CS"/>
        </w:rPr>
      </w:pPr>
      <w:r>
        <w:rPr>
          <w:rFonts w:asciiTheme="majorHAnsi" w:hAnsiTheme="majorHAnsi"/>
          <w:b/>
          <w:bCs/>
          <w:lang w:val="sr-Latn-CS"/>
        </w:rPr>
        <w:t xml:space="preserve">                                                                                       </w:t>
      </w:r>
      <w:r>
        <w:rPr>
          <w:rFonts w:asciiTheme="majorHAnsi" w:hAnsiTheme="majorHAnsi"/>
          <w:b/>
          <w:bCs/>
          <w:sz w:val="28"/>
          <w:szCs w:val="28"/>
          <w:lang w:val="sr-Latn-CS"/>
        </w:rPr>
        <w:t>PREDSJEDNIK SKUPŠTINE,</w:t>
      </w:r>
    </w:p>
    <w:p w:rsidR="00AD53E7" w:rsidRDefault="00AD53E7" w:rsidP="00AD53E7">
      <w:pPr>
        <w:spacing w:after="0" w:line="240" w:lineRule="auto"/>
        <w:ind w:right="72"/>
        <w:jc w:val="center"/>
        <w:rPr>
          <w:rFonts w:asciiTheme="majorHAnsi" w:hAnsiTheme="majorHAnsi"/>
          <w:b/>
          <w:bCs/>
          <w:sz w:val="28"/>
          <w:szCs w:val="28"/>
          <w:lang w:val="sr-Latn-CS"/>
        </w:rPr>
      </w:pPr>
      <w:r>
        <w:rPr>
          <w:rFonts w:asciiTheme="majorHAnsi" w:hAnsiTheme="majorHAnsi"/>
          <w:b/>
          <w:bCs/>
          <w:sz w:val="28"/>
          <w:szCs w:val="28"/>
          <w:lang w:val="sr-Latn-CS"/>
        </w:rPr>
        <w:t xml:space="preserve">                                                                   dr Đorđe Suhih</w:t>
      </w:r>
    </w:p>
    <w:p w:rsidR="00AD53E7" w:rsidRDefault="00AD53E7" w:rsidP="00AD53E7"/>
    <w:p w:rsidR="00AD53E7" w:rsidRDefault="00AD53E7" w:rsidP="00AD53E7"/>
    <w:p w:rsidR="00AD53E7" w:rsidRDefault="00AD53E7" w:rsidP="00AD53E7"/>
    <w:p w:rsidR="00AD53E7" w:rsidRDefault="00AD53E7" w:rsidP="00AD53E7"/>
    <w:p w:rsidR="00AD53E7" w:rsidRDefault="00AD53E7"/>
    <w:sectPr w:rsidR="00AD53E7" w:rsidSect="00796780">
      <w:pgSz w:w="12240" w:h="15840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30"/>
  <w:doNotDisplayPageBoundaries/>
  <w:defaultTabStop w:val="720"/>
  <w:characterSpacingControl w:val="doNotCompress"/>
  <w:compat/>
  <w:rsids>
    <w:rsidRoot w:val="00097644"/>
    <w:rsid w:val="000721AE"/>
    <w:rsid w:val="00097644"/>
    <w:rsid w:val="00123414"/>
    <w:rsid w:val="001C4F34"/>
    <w:rsid w:val="002F4DE6"/>
    <w:rsid w:val="00354819"/>
    <w:rsid w:val="003836A9"/>
    <w:rsid w:val="004130EC"/>
    <w:rsid w:val="0046688B"/>
    <w:rsid w:val="0051659E"/>
    <w:rsid w:val="0055613A"/>
    <w:rsid w:val="005956FE"/>
    <w:rsid w:val="005F2042"/>
    <w:rsid w:val="006159CB"/>
    <w:rsid w:val="00675578"/>
    <w:rsid w:val="00695AD7"/>
    <w:rsid w:val="006C1BD2"/>
    <w:rsid w:val="00796780"/>
    <w:rsid w:val="008121C8"/>
    <w:rsid w:val="00925FDB"/>
    <w:rsid w:val="009E5E41"/>
    <w:rsid w:val="00A3749E"/>
    <w:rsid w:val="00AD53E7"/>
    <w:rsid w:val="00B612FE"/>
    <w:rsid w:val="00B71028"/>
    <w:rsid w:val="00BD1F33"/>
    <w:rsid w:val="00D635E0"/>
    <w:rsid w:val="00DB7691"/>
    <w:rsid w:val="00E5355B"/>
    <w:rsid w:val="00E746FF"/>
    <w:rsid w:val="00E94281"/>
    <w:rsid w:val="00EC03A7"/>
    <w:rsid w:val="00F926B5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9218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796780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09764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097644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0370019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13" Type="http://schemas.openxmlformats.org/officeDocument/2006/relationships/image" Target="media/image10.emf"/><Relationship Id="rId18" Type="http://schemas.openxmlformats.org/officeDocument/2006/relationships/image" Target="media/image15.emf"/><Relationship Id="rId3" Type="http://schemas.openxmlformats.org/officeDocument/2006/relationships/webSettings" Target="webSettings.xml"/><Relationship Id="rId21" Type="http://schemas.openxmlformats.org/officeDocument/2006/relationships/theme" Target="theme/theme1.xml"/><Relationship Id="rId7" Type="http://schemas.openxmlformats.org/officeDocument/2006/relationships/image" Target="media/image4.emf"/><Relationship Id="rId12" Type="http://schemas.openxmlformats.org/officeDocument/2006/relationships/image" Target="media/image9.emf"/><Relationship Id="rId17" Type="http://schemas.openxmlformats.org/officeDocument/2006/relationships/image" Target="media/image14.emf"/><Relationship Id="rId2" Type="http://schemas.openxmlformats.org/officeDocument/2006/relationships/settings" Target="settings.xml"/><Relationship Id="rId16" Type="http://schemas.openxmlformats.org/officeDocument/2006/relationships/image" Target="media/image13.emf"/><Relationship Id="rId20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1" Type="http://schemas.openxmlformats.org/officeDocument/2006/relationships/image" Target="media/image8.emf"/><Relationship Id="rId5" Type="http://schemas.openxmlformats.org/officeDocument/2006/relationships/image" Target="media/image2.emf"/><Relationship Id="rId15" Type="http://schemas.openxmlformats.org/officeDocument/2006/relationships/image" Target="media/image12.emf"/><Relationship Id="rId10" Type="http://schemas.openxmlformats.org/officeDocument/2006/relationships/image" Target="media/image7.emf"/><Relationship Id="rId19" Type="http://schemas.openxmlformats.org/officeDocument/2006/relationships/image" Target="media/image16.emf"/><Relationship Id="rId4" Type="http://schemas.openxmlformats.org/officeDocument/2006/relationships/image" Target="media/image1.emf"/><Relationship Id="rId9" Type="http://schemas.openxmlformats.org/officeDocument/2006/relationships/image" Target="media/image6.emf"/><Relationship Id="rId14" Type="http://schemas.openxmlformats.org/officeDocument/2006/relationships/image" Target="media/image11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17</Pages>
  <Words>117</Words>
  <Characters>670</Characters>
  <Application>Microsoft Office Word</Application>
  <DocSecurity>0</DocSecurity>
  <Lines>5</Lines>
  <Paragraphs>1</Paragraphs>
  <ScaleCrop>false</ScaleCrop>
  <Company/>
  <LinksUpToDate>false</LinksUpToDate>
  <CharactersWithSpaces>786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sturukalo</dc:creator>
  <cp:lastModifiedBy>sjelic</cp:lastModifiedBy>
  <cp:revision>4</cp:revision>
  <dcterms:created xsi:type="dcterms:W3CDTF">2018-09-18T13:53:00Z</dcterms:created>
  <dcterms:modified xsi:type="dcterms:W3CDTF">2018-09-27T13:28:00Z</dcterms:modified>
</cp:coreProperties>
</file>