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B2EBD" w:rsidRDefault="00FB2EBD">
      <w:pPr>
        <w:rPr>
          <w:noProof/>
        </w:rPr>
      </w:pPr>
    </w:p>
    <w:p w:rsidR="00FB2EBD" w:rsidRDefault="00FB2EBD">
      <w:pPr>
        <w:rPr>
          <w:noProof/>
        </w:rPr>
      </w:pPr>
      <w:r>
        <w:rPr>
          <w:noProof/>
        </w:rPr>
        <w:br w:type="page"/>
      </w:r>
    </w:p>
    <w:p w:rsidR="000B1BD7" w:rsidRDefault="000B1BD7">
      <w:pPr>
        <w:sectPr w:rsidR="000B1BD7" w:rsidSect="008F6839">
          <w:pgSz w:w="12240" w:h="15840"/>
          <w:pgMar w:top="1417" w:right="1417" w:bottom="1417" w:left="1417" w:header="708" w:footer="708" w:gutter="0"/>
          <w:cols w:space="708"/>
          <w:docGrid w:linePitch="360"/>
        </w:sectPr>
      </w:pPr>
      <w:r>
        <w:rPr>
          <w:noProof/>
        </w:rPr>
        <w:lastRenderedPageBreak/>
        <w:drawing>
          <wp:inline distT="0" distB="0" distL="0" distR="0">
            <wp:extent cx="5972810" cy="8134675"/>
            <wp:effectExtent l="1905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5972810" cy="8134675"/>
                    </a:xfrm>
                    <a:prstGeom prst="rect">
                      <a:avLst/>
                    </a:prstGeom>
                    <a:noFill/>
                    <a:ln w="9525">
                      <a:noFill/>
                      <a:miter lim="800000"/>
                      <a:headEnd/>
                      <a:tailEnd/>
                    </a:ln>
                  </pic:spPr>
                </pic:pic>
              </a:graphicData>
            </a:graphic>
          </wp:inline>
        </w:drawing>
      </w:r>
      <w:r>
        <w:rPr>
          <w:noProof/>
        </w:rPr>
        <w:lastRenderedPageBreak/>
        <w:drawing>
          <wp:inline distT="0" distB="0" distL="0" distR="0">
            <wp:extent cx="5972810" cy="8070239"/>
            <wp:effectExtent l="1905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srcRect/>
                    <a:stretch>
                      <a:fillRect/>
                    </a:stretch>
                  </pic:blipFill>
                  <pic:spPr bwMode="auto">
                    <a:xfrm>
                      <a:off x="0" y="0"/>
                      <a:ext cx="5972810" cy="8070239"/>
                    </a:xfrm>
                    <a:prstGeom prst="rect">
                      <a:avLst/>
                    </a:prstGeom>
                    <a:noFill/>
                    <a:ln w="9525">
                      <a:noFill/>
                      <a:miter lim="800000"/>
                      <a:headEnd/>
                      <a:tailEnd/>
                    </a:ln>
                  </pic:spPr>
                </pic:pic>
              </a:graphicData>
            </a:graphic>
          </wp:inline>
        </w:drawing>
      </w:r>
      <w:r w:rsidRPr="000B1BD7">
        <w:t xml:space="preserve"> </w:t>
      </w:r>
      <w:r>
        <w:rPr>
          <w:noProof/>
        </w:rPr>
        <w:lastRenderedPageBreak/>
        <w:drawing>
          <wp:inline distT="0" distB="0" distL="0" distR="0">
            <wp:extent cx="5972810" cy="7876267"/>
            <wp:effectExtent l="1905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srcRect/>
                    <a:stretch>
                      <a:fillRect/>
                    </a:stretch>
                  </pic:blipFill>
                  <pic:spPr bwMode="auto">
                    <a:xfrm>
                      <a:off x="0" y="0"/>
                      <a:ext cx="5972810" cy="7876267"/>
                    </a:xfrm>
                    <a:prstGeom prst="rect">
                      <a:avLst/>
                    </a:prstGeom>
                    <a:noFill/>
                    <a:ln w="9525">
                      <a:noFill/>
                      <a:miter lim="800000"/>
                      <a:headEnd/>
                      <a:tailEnd/>
                    </a:ln>
                  </pic:spPr>
                </pic:pic>
              </a:graphicData>
            </a:graphic>
          </wp:inline>
        </w:drawing>
      </w:r>
      <w:r w:rsidRPr="000B1BD7">
        <w:t xml:space="preserve"> </w:t>
      </w:r>
      <w:r>
        <w:rPr>
          <w:noProof/>
        </w:rPr>
        <w:lastRenderedPageBreak/>
        <w:drawing>
          <wp:inline distT="0" distB="0" distL="0" distR="0">
            <wp:extent cx="5972810" cy="8356124"/>
            <wp:effectExtent l="1905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srcRect/>
                    <a:stretch>
                      <a:fillRect/>
                    </a:stretch>
                  </pic:blipFill>
                  <pic:spPr bwMode="auto">
                    <a:xfrm>
                      <a:off x="0" y="0"/>
                      <a:ext cx="5972810" cy="8356124"/>
                    </a:xfrm>
                    <a:prstGeom prst="rect">
                      <a:avLst/>
                    </a:prstGeom>
                    <a:noFill/>
                    <a:ln w="9525">
                      <a:noFill/>
                      <a:miter lim="800000"/>
                      <a:headEnd/>
                      <a:tailEnd/>
                    </a:ln>
                  </pic:spPr>
                </pic:pic>
              </a:graphicData>
            </a:graphic>
          </wp:inline>
        </w:drawing>
      </w:r>
      <w:r w:rsidRPr="000B1BD7">
        <w:lastRenderedPageBreak/>
        <w:t xml:space="preserve"> </w:t>
      </w:r>
      <w:r>
        <w:rPr>
          <w:noProof/>
        </w:rPr>
        <w:drawing>
          <wp:inline distT="0" distB="0" distL="0" distR="0">
            <wp:extent cx="5972810" cy="7956742"/>
            <wp:effectExtent l="19050" t="0" r="889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srcRect/>
                    <a:stretch>
                      <a:fillRect/>
                    </a:stretch>
                  </pic:blipFill>
                  <pic:spPr bwMode="auto">
                    <a:xfrm>
                      <a:off x="0" y="0"/>
                      <a:ext cx="5972810" cy="7956742"/>
                    </a:xfrm>
                    <a:prstGeom prst="rect">
                      <a:avLst/>
                    </a:prstGeom>
                    <a:noFill/>
                    <a:ln w="9525">
                      <a:noFill/>
                      <a:miter lim="800000"/>
                      <a:headEnd/>
                      <a:tailEnd/>
                    </a:ln>
                  </pic:spPr>
                </pic:pic>
              </a:graphicData>
            </a:graphic>
          </wp:inline>
        </w:drawing>
      </w:r>
      <w:r w:rsidRPr="000B1BD7">
        <w:lastRenderedPageBreak/>
        <w:t xml:space="preserve"> </w:t>
      </w:r>
      <w:r>
        <w:rPr>
          <w:noProof/>
        </w:rPr>
        <w:drawing>
          <wp:inline distT="0" distB="0" distL="0" distR="0">
            <wp:extent cx="5972810" cy="7987938"/>
            <wp:effectExtent l="1905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972810" cy="7987938"/>
                    </a:xfrm>
                    <a:prstGeom prst="rect">
                      <a:avLst/>
                    </a:prstGeom>
                    <a:noFill/>
                    <a:ln w="9525">
                      <a:noFill/>
                      <a:miter lim="800000"/>
                      <a:headEnd/>
                      <a:tailEnd/>
                    </a:ln>
                  </pic:spPr>
                </pic:pic>
              </a:graphicData>
            </a:graphic>
          </wp:inline>
        </w:drawing>
      </w:r>
      <w:r w:rsidRPr="000B1BD7">
        <w:lastRenderedPageBreak/>
        <w:t xml:space="preserve"> </w:t>
      </w:r>
      <w:r>
        <w:rPr>
          <w:noProof/>
        </w:rPr>
        <w:drawing>
          <wp:inline distT="0" distB="0" distL="0" distR="0">
            <wp:extent cx="5972810" cy="7562207"/>
            <wp:effectExtent l="19050" t="0" r="88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cstate="print"/>
                    <a:srcRect/>
                    <a:stretch>
                      <a:fillRect/>
                    </a:stretch>
                  </pic:blipFill>
                  <pic:spPr bwMode="auto">
                    <a:xfrm>
                      <a:off x="0" y="0"/>
                      <a:ext cx="5972810" cy="7562207"/>
                    </a:xfrm>
                    <a:prstGeom prst="rect">
                      <a:avLst/>
                    </a:prstGeom>
                    <a:noFill/>
                    <a:ln w="9525">
                      <a:noFill/>
                      <a:miter lim="800000"/>
                      <a:headEnd/>
                      <a:tailEnd/>
                    </a:ln>
                  </pic:spPr>
                </pic:pic>
              </a:graphicData>
            </a:graphic>
          </wp:inline>
        </w:drawing>
      </w:r>
      <w:r w:rsidRPr="000B1BD7">
        <w:t xml:space="preserve"> </w:t>
      </w:r>
      <w:r>
        <w:rPr>
          <w:noProof/>
        </w:rPr>
        <w:lastRenderedPageBreak/>
        <w:drawing>
          <wp:inline distT="0" distB="0" distL="0" distR="0">
            <wp:extent cx="5972810" cy="8081702"/>
            <wp:effectExtent l="19050" t="0" r="889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cstate="print"/>
                    <a:srcRect/>
                    <a:stretch>
                      <a:fillRect/>
                    </a:stretch>
                  </pic:blipFill>
                  <pic:spPr bwMode="auto">
                    <a:xfrm>
                      <a:off x="0" y="0"/>
                      <a:ext cx="5972810" cy="8081702"/>
                    </a:xfrm>
                    <a:prstGeom prst="rect">
                      <a:avLst/>
                    </a:prstGeom>
                    <a:noFill/>
                    <a:ln w="9525">
                      <a:noFill/>
                      <a:miter lim="800000"/>
                      <a:headEnd/>
                      <a:tailEnd/>
                    </a:ln>
                  </pic:spPr>
                </pic:pic>
              </a:graphicData>
            </a:graphic>
          </wp:inline>
        </w:drawing>
      </w:r>
      <w:r w:rsidRPr="000B1BD7">
        <w:t xml:space="preserve"> </w:t>
      </w:r>
      <w:r>
        <w:rPr>
          <w:noProof/>
        </w:rPr>
        <w:lastRenderedPageBreak/>
        <w:drawing>
          <wp:inline distT="0" distB="0" distL="0" distR="0">
            <wp:extent cx="5972810" cy="8000159"/>
            <wp:effectExtent l="19050" t="0" r="889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cstate="print"/>
                    <a:srcRect/>
                    <a:stretch>
                      <a:fillRect/>
                    </a:stretch>
                  </pic:blipFill>
                  <pic:spPr bwMode="auto">
                    <a:xfrm>
                      <a:off x="0" y="0"/>
                      <a:ext cx="5972810" cy="8000159"/>
                    </a:xfrm>
                    <a:prstGeom prst="rect">
                      <a:avLst/>
                    </a:prstGeom>
                    <a:noFill/>
                    <a:ln w="9525">
                      <a:noFill/>
                      <a:miter lim="800000"/>
                      <a:headEnd/>
                      <a:tailEnd/>
                    </a:ln>
                  </pic:spPr>
                </pic:pic>
              </a:graphicData>
            </a:graphic>
          </wp:inline>
        </w:drawing>
      </w:r>
      <w:r w:rsidRPr="000B1BD7">
        <w:t xml:space="preserve"> </w:t>
      </w:r>
      <w:r>
        <w:rPr>
          <w:noProof/>
        </w:rPr>
        <w:lastRenderedPageBreak/>
        <w:drawing>
          <wp:inline distT="0" distB="0" distL="0" distR="0">
            <wp:extent cx="5972810" cy="8352501"/>
            <wp:effectExtent l="19050" t="0" r="88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cstate="print"/>
                    <a:srcRect/>
                    <a:stretch>
                      <a:fillRect/>
                    </a:stretch>
                  </pic:blipFill>
                  <pic:spPr bwMode="auto">
                    <a:xfrm>
                      <a:off x="0" y="0"/>
                      <a:ext cx="5972810" cy="8352501"/>
                    </a:xfrm>
                    <a:prstGeom prst="rect">
                      <a:avLst/>
                    </a:prstGeom>
                    <a:noFill/>
                    <a:ln w="9525">
                      <a:noFill/>
                      <a:miter lim="800000"/>
                      <a:headEnd/>
                      <a:tailEnd/>
                    </a:ln>
                  </pic:spPr>
                </pic:pic>
              </a:graphicData>
            </a:graphic>
          </wp:inline>
        </w:drawing>
      </w:r>
    </w:p>
    <w:p w:rsidR="008F6839" w:rsidRDefault="000B1BD7">
      <w:r>
        <w:rPr>
          <w:noProof/>
        </w:rPr>
        <w:lastRenderedPageBreak/>
        <w:drawing>
          <wp:inline distT="0" distB="0" distL="0" distR="0">
            <wp:extent cx="8258810" cy="6087731"/>
            <wp:effectExtent l="19050" t="0" r="889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 cstate="print"/>
                    <a:srcRect/>
                    <a:stretch>
                      <a:fillRect/>
                    </a:stretch>
                  </pic:blipFill>
                  <pic:spPr bwMode="auto">
                    <a:xfrm>
                      <a:off x="0" y="0"/>
                      <a:ext cx="8258810" cy="6087731"/>
                    </a:xfrm>
                    <a:prstGeom prst="rect">
                      <a:avLst/>
                    </a:prstGeom>
                    <a:noFill/>
                    <a:ln w="9525">
                      <a:noFill/>
                      <a:miter lim="800000"/>
                      <a:headEnd/>
                      <a:tailEnd/>
                    </a:ln>
                  </pic:spPr>
                </pic:pic>
              </a:graphicData>
            </a:graphic>
          </wp:inline>
        </w:drawing>
      </w:r>
      <w:r>
        <w:rPr>
          <w:noProof/>
        </w:rPr>
        <w:lastRenderedPageBreak/>
        <w:drawing>
          <wp:inline distT="0" distB="0" distL="0" distR="0">
            <wp:extent cx="8259549" cy="5969479"/>
            <wp:effectExtent l="19050" t="0" r="8151"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 cstate="print"/>
                    <a:srcRect/>
                    <a:stretch>
                      <a:fillRect/>
                    </a:stretch>
                  </pic:blipFill>
                  <pic:spPr bwMode="auto">
                    <a:xfrm>
                      <a:off x="0" y="0"/>
                      <a:ext cx="8258810" cy="5968945"/>
                    </a:xfrm>
                    <a:prstGeom prst="rect">
                      <a:avLst/>
                    </a:prstGeom>
                    <a:noFill/>
                    <a:ln w="9525">
                      <a:noFill/>
                      <a:miter lim="800000"/>
                      <a:headEnd/>
                      <a:tailEnd/>
                    </a:ln>
                  </pic:spPr>
                </pic:pic>
              </a:graphicData>
            </a:graphic>
          </wp:inline>
        </w:drawing>
      </w:r>
      <w:r>
        <w:rPr>
          <w:noProof/>
        </w:rPr>
        <w:lastRenderedPageBreak/>
        <w:drawing>
          <wp:inline distT="0" distB="0" distL="0" distR="0">
            <wp:extent cx="8253682" cy="5684808"/>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 cstate="print"/>
                    <a:srcRect/>
                    <a:stretch>
                      <a:fillRect/>
                    </a:stretch>
                  </pic:blipFill>
                  <pic:spPr bwMode="auto">
                    <a:xfrm>
                      <a:off x="0" y="0"/>
                      <a:ext cx="8258810" cy="5688340"/>
                    </a:xfrm>
                    <a:prstGeom prst="rect">
                      <a:avLst/>
                    </a:prstGeom>
                    <a:noFill/>
                    <a:ln w="9525">
                      <a:noFill/>
                      <a:miter lim="800000"/>
                      <a:headEnd/>
                      <a:tailEnd/>
                    </a:ln>
                  </pic:spPr>
                </pic:pic>
              </a:graphicData>
            </a:graphic>
          </wp:inline>
        </w:drawing>
      </w:r>
      <w:r w:rsidRPr="000B1BD7">
        <w:t xml:space="preserve"> </w:t>
      </w:r>
      <w:r>
        <w:rPr>
          <w:noProof/>
        </w:rPr>
        <w:lastRenderedPageBreak/>
        <w:drawing>
          <wp:inline distT="0" distB="0" distL="0" distR="0">
            <wp:extent cx="8258708" cy="5969479"/>
            <wp:effectExtent l="19050" t="0" r="8992"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 cstate="print"/>
                    <a:srcRect/>
                    <a:stretch>
                      <a:fillRect/>
                    </a:stretch>
                  </pic:blipFill>
                  <pic:spPr bwMode="auto">
                    <a:xfrm>
                      <a:off x="0" y="0"/>
                      <a:ext cx="8258810" cy="5969553"/>
                    </a:xfrm>
                    <a:prstGeom prst="rect">
                      <a:avLst/>
                    </a:prstGeom>
                    <a:noFill/>
                    <a:ln w="9525">
                      <a:noFill/>
                      <a:miter lim="800000"/>
                      <a:headEnd/>
                      <a:tailEnd/>
                    </a:ln>
                  </pic:spPr>
                </pic:pic>
              </a:graphicData>
            </a:graphic>
          </wp:inline>
        </w:drawing>
      </w:r>
      <w:r w:rsidRPr="000B1BD7">
        <w:lastRenderedPageBreak/>
        <w:t xml:space="preserve"> </w:t>
      </w:r>
      <w:r>
        <w:rPr>
          <w:noProof/>
        </w:rPr>
        <w:drawing>
          <wp:inline distT="0" distB="0" distL="0" distR="0">
            <wp:extent cx="8055274" cy="5424771"/>
            <wp:effectExtent l="19050" t="0" r="2876"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0" cstate="print"/>
                    <a:srcRect/>
                    <a:stretch>
                      <a:fillRect/>
                    </a:stretch>
                  </pic:blipFill>
                  <pic:spPr bwMode="auto">
                    <a:xfrm>
                      <a:off x="0" y="0"/>
                      <a:ext cx="8057211" cy="5426075"/>
                    </a:xfrm>
                    <a:prstGeom prst="rect">
                      <a:avLst/>
                    </a:prstGeom>
                    <a:noFill/>
                    <a:ln w="9525">
                      <a:noFill/>
                      <a:miter lim="800000"/>
                      <a:headEnd/>
                      <a:tailEnd/>
                    </a:ln>
                  </pic:spPr>
                </pic:pic>
              </a:graphicData>
            </a:graphic>
          </wp:inline>
        </w:drawing>
      </w:r>
      <w:r w:rsidRPr="000B1BD7">
        <w:t xml:space="preserve"> </w:t>
      </w:r>
      <w:r>
        <w:rPr>
          <w:noProof/>
        </w:rPr>
        <w:lastRenderedPageBreak/>
        <w:drawing>
          <wp:inline distT="0" distB="0" distL="0" distR="0">
            <wp:extent cx="8564233" cy="5148531"/>
            <wp:effectExtent l="19050" t="0" r="8267"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 cstate="print"/>
                    <a:srcRect/>
                    <a:stretch>
                      <a:fillRect/>
                    </a:stretch>
                  </pic:blipFill>
                  <pic:spPr bwMode="auto">
                    <a:xfrm>
                      <a:off x="0" y="0"/>
                      <a:ext cx="8566428" cy="5149850"/>
                    </a:xfrm>
                    <a:prstGeom prst="rect">
                      <a:avLst/>
                    </a:prstGeom>
                    <a:noFill/>
                    <a:ln w="9525">
                      <a:noFill/>
                      <a:miter lim="800000"/>
                      <a:headEnd/>
                      <a:tailEnd/>
                    </a:ln>
                  </pic:spPr>
                </pic:pic>
              </a:graphicData>
            </a:graphic>
          </wp:inline>
        </w:drawing>
      </w:r>
      <w:r w:rsidRPr="000B1BD7">
        <w:t xml:space="preserve"> </w:t>
      </w:r>
    </w:p>
    <w:p w:rsidR="000B1BD7" w:rsidRDefault="000B1BD7">
      <w:r>
        <w:rPr>
          <w:noProof/>
        </w:rPr>
        <w:lastRenderedPageBreak/>
        <w:drawing>
          <wp:inline distT="0" distB="0" distL="0" distR="0">
            <wp:extent cx="8176045" cy="5382883"/>
            <wp:effectExtent l="1905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2" cstate="print"/>
                    <a:srcRect/>
                    <a:stretch>
                      <a:fillRect/>
                    </a:stretch>
                  </pic:blipFill>
                  <pic:spPr bwMode="auto">
                    <a:xfrm>
                      <a:off x="0" y="0"/>
                      <a:ext cx="8176063" cy="5382895"/>
                    </a:xfrm>
                    <a:prstGeom prst="rect">
                      <a:avLst/>
                    </a:prstGeom>
                    <a:noFill/>
                    <a:ln w="9525">
                      <a:noFill/>
                      <a:miter lim="800000"/>
                      <a:headEnd/>
                      <a:tailEnd/>
                    </a:ln>
                  </pic:spPr>
                </pic:pic>
              </a:graphicData>
            </a:graphic>
          </wp:inline>
        </w:drawing>
      </w:r>
      <w:r w:rsidRPr="000B1BD7">
        <w:t xml:space="preserve"> </w:t>
      </w:r>
      <w:r>
        <w:rPr>
          <w:noProof/>
        </w:rPr>
        <w:lastRenderedPageBreak/>
        <w:drawing>
          <wp:inline distT="0" distB="0" distL="0" distR="0">
            <wp:extent cx="8253682" cy="5564038"/>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3" cstate="print"/>
                    <a:srcRect/>
                    <a:stretch>
                      <a:fillRect/>
                    </a:stretch>
                  </pic:blipFill>
                  <pic:spPr bwMode="auto">
                    <a:xfrm>
                      <a:off x="0" y="0"/>
                      <a:ext cx="8253433" cy="5563870"/>
                    </a:xfrm>
                    <a:prstGeom prst="rect">
                      <a:avLst/>
                    </a:prstGeom>
                    <a:noFill/>
                    <a:ln w="9525">
                      <a:noFill/>
                      <a:miter lim="800000"/>
                      <a:headEnd/>
                      <a:tailEnd/>
                    </a:ln>
                  </pic:spPr>
                </pic:pic>
              </a:graphicData>
            </a:graphic>
          </wp:inline>
        </w:drawing>
      </w:r>
      <w:r w:rsidRPr="000B1BD7">
        <w:t xml:space="preserve"> </w:t>
      </w:r>
      <w:r>
        <w:rPr>
          <w:noProof/>
        </w:rPr>
        <w:lastRenderedPageBreak/>
        <w:drawing>
          <wp:inline distT="0" distB="0" distL="0" distR="0">
            <wp:extent cx="8529728" cy="5476021"/>
            <wp:effectExtent l="19050" t="0" r="4672"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4" cstate="print"/>
                    <a:srcRect/>
                    <a:stretch>
                      <a:fillRect/>
                    </a:stretch>
                  </pic:blipFill>
                  <pic:spPr bwMode="auto">
                    <a:xfrm>
                      <a:off x="0" y="0"/>
                      <a:ext cx="8532048" cy="5477510"/>
                    </a:xfrm>
                    <a:prstGeom prst="rect">
                      <a:avLst/>
                    </a:prstGeom>
                    <a:noFill/>
                    <a:ln w="9525">
                      <a:noFill/>
                      <a:miter lim="800000"/>
                      <a:headEnd/>
                      <a:tailEnd/>
                    </a:ln>
                  </pic:spPr>
                </pic:pic>
              </a:graphicData>
            </a:graphic>
          </wp:inline>
        </w:drawing>
      </w:r>
    </w:p>
    <w:p w:rsidR="000B1BD7" w:rsidRDefault="000B1BD7">
      <w:r>
        <w:rPr>
          <w:noProof/>
        </w:rPr>
        <w:lastRenderedPageBreak/>
        <w:drawing>
          <wp:inline distT="0" distB="0" distL="0" distR="0">
            <wp:extent cx="8245056" cy="5380726"/>
            <wp:effectExtent l="19050" t="0" r="3594"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5" cstate="print"/>
                    <a:srcRect/>
                    <a:stretch>
                      <a:fillRect/>
                    </a:stretch>
                  </pic:blipFill>
                  <pic:spPr bwMode="auto">
                    <a:xfrm>
                      <a:off x="0" y="0"/>
                      <a:ext cx="8248380" cy="5382895"/>
                    </a:xfrm>
                    <a:prstGeom prst="rect">
                      <a:avLst/>
                    </a:prstGeom>
                    <a:noFill/>
                    <a:ln w="9525">
                      <a:noFill/>
                      <a:miter lim="800000"/>
                      <a:headEnd/>
                      <a:tailEnd/>
                    </a:ln>
                  </pic:spPr>
                </pic:pic>
              </a:graphicData>
            </a:graphic>
          </wp:inline>
        </w:drawing>
      </w:r>
    </w:p>
    <w:p w:rsidR="000B1BD7" w:rsidRDefault="000B1BD7">
      <w:r>
        <w:rPr>
          <w:noProof/>
        </w:rPr>
        <w:lastRenderedPageBreak/>
        <w:drawing>
          <wp:inline distT="0" distB="0" distL="0" distR="0">
            <wp:extent cx="8555607" cy="5407773"/>
            <wp:effectExtent l="1905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6" cstate="print"/>
                    <a:srcRect/>
                    <a:stretch>
                      <a:fillRect/>
                    </a:stretch>
                  </pic:blipFill>
                  <pic:spPr bwMode="auto">
                    <a:xfrm>
                      <a:off x="0" y="0"/>
                      <a:ext cx="8557437" cy="5408930"/>
                    </a:xfrm>
                    <a:prstGeom prst="rect">
                      <a:avLst/>
                    </a:prstGeom>
                    <a:noFill/>
                    <a:ln w="9525">
                      <a:noFill/>
                      <a:miter lim="800000"/>
                      <a:headEnd/>
                      <a:tailEnd/>
                    </a:ln>
                  </pic:spPr>
                </pic:pic>
              </a:graphicData>
            </a:graphic>
          </wp:inline>
        </w:drawing>
      </w:r>
    </w:p>
    <w:p w:rsidR="000B1BD7" w:rsidRDefault="000B1BD7">
      <w:r>
        <w:rPr>
          <w:noProof/>
        </w:rPr>
        <w:lastRenderedPageBreak/>
        <w:drawing>
          <wp:inline distT="0" distB="0" distL="0" distR="0">
            <wp:extent cx="8322694" cy="5477774"/>
            <wp:effectExtent l="19050" t="0" r="2156"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7" cstate="print"/>
                    <a:srcRect/>
                    <a:stretch>
                      <a:fillRect/>
                    </a:stretch>
                  </pic:blipFill>
                  <pic:spPr bwMode="auto">
                    <a:xfrm>
                      <a:off x="0" y="0"/>
                      <a:ext cx="8322293" cy="5477510"/>
                    </a:xfrm>
                    <a:prstGeom prst="rect">
                      <a:avLst/>
                    </a:prstGeom>
                    <a:noFill/>
                    <a:ln w="9525">
                      <a:noFill/>
                      <a:miter lim="800000"/>
                      <a:headEnd/>
                      <a:tailEnd/>
                    </a:ln>
                  </pic:spPr>
                </pic:pic>
              </a:graphicData>
            </a:graphic>
          </wp:inline>
        </w:drawing>
      </w:r>
    </w:p>
    <w:p w:rsidR="000B1BD7" w:rsidRDefault="000B1BD7">
      <w:r>
        <w:rPr>
          <w:noProof/>
        </w:rPr>
        <w:lastRenderedPageBreak/>
        <w:drawing>
          <wp:inline distT="0" distB="0" distL="0" distR="0">
            <wp:extent cx="8452090" cy="5426015"/>
            <wp:effectExtent l="19050" t="0" r="611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8" cstate="print"/>
                    <a:srcRect/>
                    <a:stretch>
                      <a:fillRect/>
                    </a:stretch>
                  </pic:blipFill>
                  <pic:spPr bwMode="auto">
                    <a:xfrm>
                      <a:off x="0" y="0"/>
                      <a:ext cx="8452183" cy="5426075"/>
                    </a:xfrm>
                    <a:prstGeom prst="rect">
                      <a:avLst/>
                    </a:prstGeom>
                    <a:noFill/>
                    <a:ln w="9525">
                      <a:noFill/>
                      <a:miter lim="800000"/>
                      <a:headEnd/>
                      <a:tailEnd/>
                    </a:ln>
                  </pic:spPr>
                </pic:pic>
              </a:graphicData>
            </a:graphic>
          </wp:inline>
        </w:drawing>
      </w:r>
    </w:p>
    <w:p w:rsidR="000B1BD7" w:rsidRDefault="000B1BD7">
      <w:r>
        <w:rPr>
          <w:noProof/>
        </w:rPr>
        <w:lastRenderedPageBreak/>
        <w:drawing>
          <wp:inline distT="0" distB="0" distL="0" distR="0">
            <wp:extent cx="8995554" cy="5268982"/>
            <wp:effectExtent l="1905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9" cstate="print"/>
                    <a:srcRect/>
                    <a:stretch>
                      <a:fillRect/>
                    </a:stretch>
                  </pic:blipFill>
                  <pic:spPr bwMode="auto">
                    <a:xfrm>
                      <a:off x="0" y="0"/>
                      <a:ext cx="8998145" cy="5270500"/>
                    </a:xfrm>
                    <a:prstGeom prst="rect">
                      <a:avLst/>
                    </a:prstGeom>
                    <a:noFill/>
                    <a:ln w="9525">
                      <a:noFill/>
                      <a:miter lim="800000"/>
                      <a:headEnd/>
                      <a:tailEnd/>
                    </a:ln>
                  </pic:spPr>
                </pic:pic>
              </a:graphicData>
            </a:graphic>
          </wp:inline>
        </w:drawing>
      </w:r>
    </w:p>
    <w:p w:rsidR="000B1BD7" w:rsidRDefault="000B1BD7">
      <w:r>
        <w:rPr>
          <w:noProof/>
        </w:rPr>
        <w:lastRenderedPageBreak/>
        <w:drawing>
          <wp:inline distT="0" distB="0" distL="0" distR="0">
            <wp:extent cx="8434837" cy="5389858"/>
            <wp:effectExtent l="19050" t="0" r="4313"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0" cstate="print"/>
                    <a:srcRect/>
                    <a:stretch>
                      <a:fillRect/>
                    </a:stretch>
                  </pic:blipFill>
                  <pic:spPr bwMode="auto">
                    <a:xfrm>
                      <a:off x="0" y="0"/>
                      <a:ext cx="8437853" cy="5391785"/>
                    </a:xfrm>
                    <a:prstGeom prst="rect">
                      <a:avLst/>
                    </a:prstGeom>
                    <a:noFill/>
                    <a:ln w="9525">
                      <a:noFill/>
                      <a:miter lim="800000"/>
                      <a:headEnd/>
                      <a:tailEnd/>
                    </a:ln>
                  </pic:spPr>
                </pic:pic>
              </a:graphicData>
            </a:graphic>
          </wp:inline>
        </w:drawing>
      </w:r>
      <w:r w:rsidRPr="000B1BD7">
        <w:t xml:space="preserve"> </w:t>
      </w:r>
      <w:r>
        <w:rPr>
          <w:noProof/>
        </w:rPr>
        <w:lastRenderedPageBreak/>
        <w:drawing>
          <wp:inline distT="0" distB="0" distL="0" distR="0">
            <wp:extent cx="8400331" cy="5502250"/>
            <wp:effectExtent l="19050" t="0" r="719"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1" cstate="print"/>
                    <a:srcRect/>
                    <a:stretch>
                      <a:fillRect/>
                    </a:stretch>
                  </pic:blipFill>
                  <pic:spPr bwMode="auto">
                    <a:xfrm>
                      <a:off x="0" y="0"/>
                      <a:ext cx="8402308" cy="5503545"/>
                    </a:xfrm>
                    <a:prstGeom prst="rect">
                      <a:avLst/>
                    </a:prstGeom>
                    <a:noFill/>
                    <a:ln w="9525">
                      <a:noFill/>
                      <a:miter lim="800000"/>
                      <a:headEnd/>
                      <a:tailEnd/>
                    </a:ln>
                  </pic:spPr>
                </pic:pic>
              </a:graphicData>
            </a:graphic>
          </wp:inline>
        </w:drawing>
      </w:r>
    </w:p>
    <w:p w:rsidR="000B1BD7" w:rsidRDefault="000B1BD7">
      <w:pPr>
        <w:rPr>
          <w:noProof/>
        </w:rPr>
      </w:pPr>
    </w:p>
    <w:p w:rsidR="000B1BD7" w:rsidRDefault="000B1BD7">
      <w:r>
        <w:rPr>
          <w:noProof/>
        </w:rPr>
        <w:lastRenderedPageBreak/>
        <w:drawing>
          <wp:inline distT="0" distB="0" distL="0" distR="0">
            <wp:extent cx="8615992" cy="5390683"/>
            <wp:effectExtent l="1905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2" cstate="print"/>
                    <a:srcRect/>
                    <a:stretch>
                      <a:fillRect/>
                    </a:stretch>
                  </pic:blipFill>
                  <pic:spPr bwMode="auto">
                    <a:xfrm>
                      <a:off x="0" y="0"/>
                      <a:ext cx="8617754" cy="5391785"/>
                    </a:xfrm>
                    <a:prstGeom prst="rect">
                      <a:avLst/>
                    </a:prstGeom>
                    <a:noFill/>
                    <a:ln w="9525">
                      <a:noFill/>
                      <a:miter lim="800000"/>
                      <a:headEnd/>
                      <a:tailEnd/>
                    </a:ln>
                  </pic:spPr>
                </pic:pic>
              </a:graphicData>
            </a:graphic>
          </wp:inline>
        </w:drawing>
      </w:r>
    </w:p>
    <w:p w:rsidR="000B1BD7" w:rsidRDefault="000B1BD7"/>
    <w:p w:rsidR="000B1BD7" w:rsidRDefault="000B1BD7"/>
    <w:p w:rsidR="000B1BD7" w:rsidRDefault="000B1BD7">
      <w:r>
        <w:rPr>
          <w:noProof/>
        </w:rPr>
        <w:drawing>
          <wp:inline distT="0" distB="0" distL="0" distR="0">
            <wp:extent cx="8581486" cy="5469147"/>
            <wp:effectExtent l="1905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3" cstate="print"/>
                    <a:srcRect/>
                    <a:stretch>
                      <a:fillRect/>
                    </a:stretch>
                  </pic:blipFill>
                  <pic:spPr bwMode="auto">
                    <a:xfrm>
                      <a:off x="0" y="0"/>
                      <a:ext cx="8581655" cy="5469255"/>
                    </a:xfrm>
                    <a:prstGeom prst="rect">
                      <a:avLst/>
                    </a:prstGeom>
                    <a:noFill/>
                    <a:ln w="9525">
                      <a:noFill/>
                      <a:miter lim="800000"/>
                      <a:headEnd/>
                      <a:tailEnd/>
                    </a:ln>
                  </pic:spPr>
                </pic:pic>
              </a:graphicData>
            </a:graphic>
          </wp:inline>
        </w:drawing>
      </w:r>
    </w:p>
    <w:p w:rsidR="000B1BD7" w:rsidRDefault="000B1BD7"/>
    <w:p w:rsidR="000B1BD7" w:rsidRDefault="000B1BD7">
      <w:r>
        <w:rPr>
          <w:noProof/>
        </w:rPr>
        <w:drawing>
          <wp:inline distT="0" distB="0" distL="0" distR="0">
            <wp:extent cx="8555607" cy="5390710"/>
            <wp:effectExtent l="1905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4" cstate="print"/>
                    <a:srcRect/>
                    <a:stretch>
                      <a:fillRect/>
                    </a:stretch>
                  </pic:blipFill>
                  <pic:spPr bwMode="auto">
                    <a:xfrm>
                      <a:off x="0" y="0"/>
                      <a:ext cx="8557313" cy="5391785"/>
                    </a:xfrm>
                    <a:prstGeom prst="rect">
                      <a:avLst/>
                    </a:prstGeom>
                    <a:noFill/>
                    <a:ln w="9525">
                      <a:noFill/>
                      <a:miter lim="800000"/>
                      <a:headEnd/>
                      <a:tailEnd/>
                    </a:ln>
                  </pic:spPr>
                </pic:pic>
              </a:graphicData>
            </a:graphic>
          </wp:inline>
        </w:drawing>
      </w:r>
    </w:p>
    <w:p w:rsidR="000B1BD7" w:rsidRDefault="000B1BD7">
      <w:r>
        <w:rPr>
          <w:noProof/>
        </w:rPr>
        <w:lastRenderedPageBreak/>
        <w:drawing>
          <wp:inline distT="0" distB="0" distL="0" distR="0">
            <wp:extent cx="8167418" cy="5458966"/>
            <wp:effectExtent l="19050" t="0" r="5032"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5" cstate="print"/>
                    <a:srcRect/>
                    <a:stretch>
                      <a:fillRect/>
                    </a:stretch>
                  </pic:blipFill>
                  <pic:spPr bwMode="auto">
                    <a:xfrm>
                      <a:off x="0" y="0"/>
                      <a:ext cx="8169511" cy="5460365"/>
                    </a:xfrm>
                    <a:prstGeom prst="rect">
                      <a:avLst/>
                    </a:prstGeom>
                    <a:noFill/>
                    <a:ln w="9525">
                      <a:noFill/>
                      <a:miter lim="800000"/>
                      <a:headEnd/>
                      <a:tailEnd/>
                    </a:ln>
                  </pic:spPr>
                </pic:pic>
              </a:graphicData>
            </a:graphic>
          </wp:inline>
        </w:drawing>
      </w:r>
    </w:p>
    <w:p w:rsidR="000B1BD7" w:rsidRDefault="000B1BD7"/>
    <w:p w:rsidR="000B1BD7" w:rsidRDefault="000B1BD7">
      <w:r>
        <w:rPr>
          <w:noProof/>
        </w:rPr>
        <w:lastRenderedPageBreak/>
        <w:drawing>
          <wp:inline distT="0" distB="0" distL="0" distR="0">
            <wp:extent cx="8555607" cy="5398798"/>
            <wp:effectExtent l="1905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6" cstate="print"/>
                    <a:srcRect/>
                    <a:stretch>
                      <a:fillRect/>
                    </a:stretch>
                  </pic:blipFill>
                  <pic:spPr bwMode="auto">
                    <a:xfrm>
                      <a:off x="0" y="0"/>
                      <a:ext cx="8557576" cy="5400040"/>
                    </a:xfrm>
                    <a:prstGeom prst="rect">
                      <a:avLst/>
                    </a:prstGeom>
                    <a:noFill/>
                    <a:ln w="9525">
                      <a:noFill/>
                      <a:miter lim="800000"/>
                      <a:headEnd/>
                      <a:tailEnd/>
                    </a:ln>
                  </pic:spPr>
                </pic:pic>
              </a:graphicData>
            </a:graphic>
          </wp:inline>
        </w:drawing>
      </w:r>
    </w:p>
    <w:p w:rsidR="000B1BD7" w:rsidRDefault="000B1BD7"/>
    <w:p w:rsidR="000B1BD7" w:rsidRDefault="000B1BD7">
      <w:r>
        <w:rPr>
          <w:noProof/>
        </w:rPr>
        <w:lastRenderedPageBreak/>
        <w:drawing>
          <wp:inline distT="0" distB="0" distL="0" distR="0">
            <wp:extent cx="8926543" cy="5311781"/>
            <wp:effectExtent l="19050" t="0" r="7907"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7" cstate="print"/>
                    <a:srcRect/>
                    <a:stretch>
                      <a:fillRect/>
                    </a:stretch>
                  </pic:blipFill>
                  <pic:spPr bwMode="auto">
                    <a:xfrm>
                      <a:off x="0" y="0"/>
                      <a:ext cx="8929735" cy="5313680"/>
                    </a:xfrm>
                    <a:prstGeom prst="rect">
                      <a:avLst/>
                    </a:prstGeom>
                    <a:noFill/>
                    <a:ln w="9525">
                      <a:noFill/>
                      <a:miter lim="800000"/>
                      <a:headEnd/>
                      <a:tailEnd/>
                    </a:ln>
                  </pic:spPr>
                </pic:pic>
              </a:graphicData>
            </a:graphic>
          </wp:inline>
        </w:drawing>
      </w:r>
    </w:p>
    <w:p w:rsidR="000B1BD7" w:rsidRDefault="000B1BD7"/>
    <w:p w:rsidR="000B1BD7" w:rsidRDefault="000B1BD7">
      <w:r>
        <w:rPr>
          <w:noProof/>
        </w:rPr>
        <w:lastRenderedPageBreak/>
        <w:drawing>
          <wp:inline distT="0" distB="0" distL="0" distR="0">
            <wp:extent cx="7986263" cy="5286898"/>
            <wp:effectExtent l="1905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8" cstate="print"/>
                    <a:srcRect/>
                    <a:stretch>
                      <a:fillRect/>
                    </a:stretch>
                  </pic:blipFill>
                  <pic:spPr bwMode="auto">
                    <a:xfrm>
                      <a:off x="0" y="0"/>
                      <a:ext cx="7988351" cy="5288280"/>
                    </a:xfrm>
                    <a:prstGeom prst="rect">
                      <a:avLst/>
                    </a:prstGeom>
                    <a:noFill/>
                    <a:ln w="9525">
                      <a:noFill/>
                      <a:miter lim="800000"/>
                      <a:headEnd/>
                      <a:tailEnd/>
                    </a:ln>
                  </pic:spPr>
                </pic:pic>
              </a:graphicData>
            </a:graphic>
          </wp:inline>
        </w:drawing>
      </w:r>
    </w:p>
    <w:p w:rsidR="000B1BD7" w:rsidRDefault="000B1BD7"/>
    <w:p w:rsidR="000B1BD7" w:rsidRDefault="000B1BD7">
      <w:r>
        <w:rPr>
          <w:noProof/>
        </w:rPr>
        <w:lastRenderedPageBreak/>
        <w:drawing>
          <wp:inline distT="0" distB="0" distL="0" distR="0">
            <wp:extent cx="8961048" cy="5270740"/>
            <wp:effectExtent l="1905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9" cstate="print"/>
                    <a:srcRect/>
                    <a:stretch>
                      <a:fillRect/>
                    </a:stretch>
                  </pic:blipFill>
                  <pic:spPr bwMode="auto">
                    <a:xfrm>
                      <a:off x="0" y="0"/>
                      <a:ext cx="8963391" cy="5272118"/>
                    </a:xfrm>
                    <a:prstGeom prst="rect">
                      <a:avLst/>
                    </a:prstGeom>
                    <a:noFill/>
                    <a:ln w="9525">
                      <a:noFill/>
                      <a:miter lim="800000"/>
                      <a:headEnd/>
                      <a:tailEnd/>
                    </a:ln>
                  </pic:spPr>
                </pic:pic>
              </a:graphicData>
            </a:graphic>
          </wp:inline>
        </w:drawing>
      </w:r>
    </w:p>
    <w:p w:rsidR="000B1BD7" w:rsidRDefault="000B1BD7"/>
    <w:p w:rsidR="000B1BD7" w:rsidRDefault="000B1BD7">
      <w:r>
        <w:rPr>
          <w:noProof/>
        </w:rPr>
        <w:lastRenderedPageBreak/>
        <w:drawing>
          <wp:inline distT="0" distB="0" distL="0" distR="0">
            <wp:extent cx="8426211" cy="5374257"/>
            <wp:effectExtent l="1905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0" cstate="print"/>
                    <a:srcRect/>
                    <a:stretch>
                      <a:fillRect/>
                    </a:stretch>
                  </pic:blipFill>
                  <pic:spPr bwMode="auto">
                    <a:xfrm>
                      <a:off x="0" y="0"/>
                      <a:ext cx="8425816" cy="5374005"/>
                    </a:xfrm>
                    <a:prstGeom prst="rect">
                      <a:avLst/>
                    </a:prstGeom>
                    <a:noFill/>
                    <a:ln w="9525">
                      <a:noFill/>
                      <a:miter lim="800000"/>
                      <a:headEnd/>
                      <a:tailEnd/>
                    </a:ln>
                  </pic:spPr>
                </pic:pic>
              </a:graphicData>
            </a:graphic>
          </wp:inline>
        </w:drawing>
      </w:r>
    </w:p>
    <w:p w:rsidR="000B1BD7" w:rsidRDefault="000B1BD7"/>
    <w:p w:rsidR="000B1BD7" w:rsidRDefault="000B1BD7">
      <w:r>
        <w:rPr>
          <w:noProof/>
        </w:rPr>
        <w:lastRenderedPageBreak/>
        <w:drawing>
          <wp:inline distT="0" distB="0" distL="0" distR="0">
            <wp:extent cx="8538354" cy="5467997"/>
            <wp:effectExtent l="1905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1" cstate="print"/>
                    <a:srcRect/>
                    <a:stretch>
                      <a:fillRect/>
                    </a:stretch>
                  </pic:blipFill>
                  <pic:spPr bwMode="auto">
                    <a:xfrm>
                      <a:off x="0" y="0"/>
                      <a:ext cx="8540319" cy="5469255"/>
                    </a:xfrm>
                    <a:prstGeom prst="rect">
                      <a:avLst/>
                    </a:prstGeom>
                    <a:noFill/>
                    <a:ln w="9525">
                      <a:noFill/>
                      <a:miter lim="800000"/>
                      <a:headEnd/>
                      <a:tailEnd/>
                    </a:ln>
                  </pic:spPr>
                </pic:pic>
              </a:graphicData>
            </a:graphic>
          </wp:inline>
        </w:drawing>
      </w:r>
    </w:p>
    <w:p w:rsidR="000B1BD7" w:rsidRDefault="000B1BD7"/>
    <w:p w:rsidR="000B1BD7" w:rsidRDefault="000B1BD7">
      <w:r>
        <w:rPr>
          <w:noProof/>
        </w:rPr>
        <w:lastRenderedPageBreak/>
        <w:drawing>
          <wp:inline distT="0" distB="0" distL="0" distR="0">
            <wp:extent cx="8512475" cy="5312291"/>
            <wp:effectExtent l="19050" t="0" r="287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2" cstate="print"/>
                    <a:srcRect/>
                    <a:stretch>
                      <a:fillRect/>
                    </a:stretch>
                  </pic:blipFill>
                  <pic:spPr bwMode="auto">
                    <a:xfrm>
                      <a:off x="0" y="0"/>
                      <a:ext cx="8514700" cy="5313680"/>
                    </a:xfrm>
                    <a:prstGeom prst="rect">
                      <a:avLst/>
                    </a:prstGeom>
                    <a:noFill/>
                    <a:ln w="9525">
                      <a:noFill/>
                      <a:miter lim="800000"/>
                      <a:headEnd/>
                      <a:tailEnd/>
                    </a:ln>
                  </pic:spPr>
                </pic:pic>
              </a:graphicData>
            </a:graphic>
          </wp:inline>
        </w:drawing>
      </w:r>
    </w:p>
    <w:p w:rsidR="000B1BD7" w:rsidRDefault="000B1BD7">
      <w:r>
        <w:rPr>
          <w:noProof/>
        </w:rPr>
        <w:lastRenderedPageBreak/>
        <w:drawing>
          <wp:inline distT="0" distB="0" distL="0" distR="0">
            <wp:extent cx="8141539" cy="5398742"/>
            <wp:effectExtent l="1905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3" cstate="print"/>
                    <a:srcRect/>
                    <a:stretch>
                      <a:fillRect/>
                    </a:stretch>
                  </pic:blipFill>
                  <pic:spPr bwMode="auto">
                    <a:xfrm>
                      <a:off x="0" y="0"/>
                      <a:ext cx="8143496" cy="5400040"/>
                    </a:xfrm>
                    <a:prstGeom prst="rect">
                      <a:avLst/>
                    </a:prstGeom>
                    <a:noFill/>
                    <a:ln w="9525">
                      <a:noFill/>
                      <a:miter lim="800000"/>
                      <a:headEnd/>
                      <a:tailEnd/>
                    </a:ln>
                  </pic:spPr>
                </pic:pic>
              </a:graphicData>
            </a:graphic>
          </wp:inline>
        </w:drawing>
      </w:r>
    </w:p>
    <w:p w:rsidR="000B1BD7" w:rsidRDefault="000B1BD7"/>
    <w:p w:rsidR="000B1BD7" w:rsidRDefault="000B1BD7">
      <w:r>
        <w:rPr>
          <w:noProof/>
        </w:rPr>
        <w:lastRenderedPageBreak/>
        <w:drawing>
          <wp:inline distT="0" distB="0" distL="0" distR="0">
            <wp:extent cx="8434837" cy="5408111"/>
            <wp:effectExtent l="19050" t="0" r="4313"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4" cstate="print"/>
                    <a:srcRect/>
                    <a:stretch>
                      <a:fillRect/>
                    </a:stretch>
                  </pic:blipFill>
                  <pic:spPr bwMode="auto">
                    <a:xfrm>
                      <a:off x="0" y="0"/>
                      <a:ext cx="8436115" cy="5408930"/>
                    </a:xfrm>
                    <a:prstGeom prst="rect">
                      <a:avLst/>
                    </a:prstGeom>
                    <a:noFill/>
                    <a:ln w="9525">
                      <a:noFill/>
                      <a:miter lim="800000"/>
                      <a:headEnd/>
                      <a:tailEnd/>
                    </a:ln>
                  </pic:spPr>
                </pic:pic>
              </a:graphicData>
            </a:graphic>
          </wp:inline>
        </w:drawing>
      </w:r>
    </w:p>
    <w:p w:rsidR="000B1BD7" w:rsidRDefault="000B1BD7"/>
    <w:p w:rsidR="000B1BD7" w:rsidRDefault="000B1BD7">
      <w:r>
        <w:rPr>
          <w:noProof/>
        </w:rPr>
        <w:lastRenderedPageBreak/>
        <w:drawing>
          <wp:inline distT="0" distB="0" distL="0" distR="0">
            <wp:extent cx="8624618" cy="5355345"/>
            <wp:effectExtent l="19050" t="0" r="5032"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5" cstate="print"/>
                    <a:srcRect/>
                    <a:stretch>
                      <a:fillRect/>
                    </a:stretch>
                  </pic:blipFill>
                  <pic:spPr bwMode="auto">
                    <a:xfrm>
                      <a:off x="0" y="0"/>
                      <a:ext cx="8627059" cy="5356860"/>
                    </a:xfrm>
                    <a:prstGeom prst="rect">
                      <a:avLst/>
                    </a:prstGeom>
                    <a:noFill/>
                    <a:ln w="9525">
                      <a:noFill/>
                      <a:miter lim="800000"/>
                      <a:headEnd/>
                      <a:tailEnd/>
                    </a:ln>
                  </pic:spPr>
                </pic:pic>
              </a:graphicData>
            </a:graphic>
          </wp:inline>
        </w:drawing>
      </w:r>
    </w:p>
    <w:p w:rsidR="000B1BD7" w:rsidRDefault="000B1BD7"/>
    <w:p w:rsidR="000B1BD7" w:rsidRDefault="000B1BD7">
      <w:r>
        <w:rPr>
          <w:noProof/>
        </w:rPr>
        <w:lastRenderedPageBreak/>
        <w:drawing>
          <wp:inline distT="0" distB="0" distL="0" distR="0">
            <wp:extent cx="8124286" cy="5434642"/>
            <wp:effectExtent l="1905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6" cstate="print"/>
                    <a:srcRect/>
                    <a:stretch>
                      <a:fillRect/>
                    </a:stretch>
                  </pic:blipFill>
                  <pic:spPr bwMode="auto">
                    <a:xfrm>
                      <a:off x="0" y="0"/>
                      <a:ext cx="8123820" cy="5434330"/>
                    </a:xfrm>
                    <a:prstGeom prst="rect">
                      <a:avLst/>
                    </a:prstGeom>
                    <a:noFill/>
                    <a:ln w="9525">
                      <a:noFill/>
                      <a:miter lim="800000"/>
                      <a:headEnd/>
                      <a:tailEnd/>
                    </a:ln>
                  </pic:spPr>
                </pic:pic>
              </a:graphicData>
            </a:graphic>
          </wp:inline>
        </w:drawing>
      </w:r>
    </w:p>
    <w:p w:rsidR="000B1BD7" w:rsidRDefault="000B1BD7"/>
    <w:p w:rsidR="000B1BD7" w:rsidRDefault="000B1BD7">
      <w:r>
        <w:rPr>
          <w:noProof/>
        </w:rPr>
        <w:lastRenderedPageBreak/>
        <w:drawing>
          <wp:inline distT="0" distB="0" distL="0" distR="0">
            <wp:extent cx="8512475" cy="5450540"/>
            <wp:effectExtent l="19050" t="0" r="287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47" cstate="print"/>
                    <a:srcRect/>
                    <a:stretch>
                      <a:fillRect/>
                    </a:stretch>
                  </pic:blipFill>
                  <pic:spPr bwMode="auto">
                    <a:xfrm>
                      <a:off x="0" y="0"/>
                      <a:ext cx="8514927" cy="5452110"/>
                    </a:xfrm>
                    <a:prstGeom prst="rect">
                      <a:avLst/>
                    </a:prstGeom>
                    <a:noFill/>
                    <a:ln w="9525">
                      <a:noFill/>
                      <a:miter lim="800000"/>
                      <a:headEnd/>
                      <a:tailEnd/>
                    </a:ln>
                  </pic:spPr>
                </pic:pic>
              </a:graphicData>
            </a:graphic>
          </wp:inline>
        </w:drawing>
      </w:r>
    </w:p>
    <w:p w:rsidR="000B1BD7" w:rsidRDefault="000B1BD7"/>
    <w:p w:rsidR="000B1BD7" w:rsidRDefault="000B1BD7">
      <w:r>
        <w:rPr>
          <w:noProof/>
        </w:rPr>
        <w:lastRenderedPageBreak/>
        <w:drawing>
          <wp:inline distT="0" distB="0" distL="0" distR="0">
            <wp:extent cx="8719509" cy="5287993"/>
            <wp:effectExtent l="19050" t="0" r="5391"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8" cstate="print"/>
                    <a:srcRect/>
                    <a:stretch>
                      <a:fillRect/>
                    </a:stretch>
                  </pic:blipFill>
                  <pic:spPr bwMode="auto">
                    <a:xfrm>
                      <a:off x="0" y="0"/>
                      <a:ext cx="8719982" cy="5288280"/>
                    </a:xfrm>
                    <a:prstGeom prst="rect">
                      <a:avLst/>
                    </a:prstGeom>
                    <a:noFill/>
                    <a:ln w="9525">
                      <a:noFill/>
                      <a:miter lim="800000"/>
                      <a:headEnd/>
                      <a:tailEnd/>
                    </a:ln>
                  </pic:spPr>
                </pic:pic>
              </a:graphicData>
            </a:graphic>
          </wp:inline>
        </w:drawing>
      </w:r>
    </w:p>
    <w:p w:rsidR="000B1BD7" w:rsidRDefault="000B1BD7"/>
    <w:p w:rsidR="000B1BD7" w:rsidRDefault="000B1BD7">
      <w:r>
        <w:rPr>
          <w:noProof/>
        </w:rPr>
        <w:lastRenderedPageBreak/>
        <w:drawing>
          <wp:inline distT="0" distB="0" distL="0" distR="0">
            <wp:extent cx="8633245" cy="5398499"/>
            <wp:effectExtent l="1905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49" cstate="print"/>
                    <a:srcRect/>
                    <a:stretch>
                      <a:fillRect/>
                    </a:stretch>
                  </pic:blipFill>
                  <pic:spPr bwMode="auto">
                    <a:xfrm>
                      <a:off x="0" y="0"/>
                      <a:ext cx="8636725" cy="5400675"/>
                    </a:xfrm>
                    <a:prstGeom prst="rect">
                      <a:avLst/>
                    </a:prstGeom>
                    <a:noFill/>
                    <a:ln w="9525">
                      <a:noFill/>
                      <a:miter lim="800000"/>
                      <a:headEnd/>
                      <a:tailEnd/>
                    </a:ln>
                  </pic:spPr>
                </pic:pic>
              </a:graphicData>
            </a:graphic>
          </wp:inline>
        </w:drawing>
      </w:r>
    </w:p>
    <w:p w:rsidR="000B1BD7" w:rsidRDefault="000B1BD7"/>
    <w:p w:rsidR="000B1BD7" w:rsidRDefault="000B1BD7">
      <w:r>
        <w:rPr>
          <w:noProof/>
        </w:rPr>
        <w:lastRenderedPageBreak/>
        <w:drawing>
          <wp:inline distT="0" distB="0" distL="0" distR="0">
            <wp:extent cx="8581486" cy="5493735"/>
            <wp:effectExtent l="1905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50" cstate="print"/>
                    <a:srcRect/>
                    <a:stretch>
                      <a:fillRect/>
                    </a:stretch>
                  </pic:blipFill>
                  <pic:spPr bwMode="auto">
                    <a:xfrm>
                      <a:off x="0" y="0"/>
                      <a:ext cx="8583914" cy="5495290"/>
                    </a:xfrm>
                    <a:prstGeom prst="rect">
                      <a:avLst/>
                    </a:prstGeom>
                    <a:noFill/>
                    <a:ln w="9525">
                      <a:noFill/>
                      <a:miter lim="800000"/>
                      <a:headEnd/>
                      <a:tailEnd/>
                    </a:ln>
                  </pic:spPr>
                </pic:pic>
              </a:graphicData>
            </a:graphic>
          </wp:inline>
        </w:drawing>
      </w:r>
    </w:p>
    <w:p w:rsidR="000B1BD7" w:rsidRDefault="000B1BD7"/>
    <w:p w:rsidR="000B1BD7" w:rsidRDefault="000B1BD7">
      <w:r>
        <w:rPr>
          <w:noProof/>
        </w:rPr>
        <w:lastRenderedPageBreak/>
        <w:drawing>
          <wp:inline distT="0" distB="0" distL="0" distR="0">
            <wp:extent cx="8391705" cy="5468427"/>
            <wp:effectExtent l="19050" t="0" r="934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51" cstate="print"/>
                    <a:srcRect/>
                    <a:stretch>
                      <a:fillRect/>
                    </a:stretch>
                  </pic:blipFill>
                  <pic:spPr bwMode="auto">
                    <a:xfrm>
                      <a:off x="0" y="0"/>
                      <a:ext cx="8392976" cy="5469255"/>
                    </a:xfrm>
                    <a:prstGeom prst="rect">
                      <a:avLst/>
                    </a:prstGeom>
                    <a:noFill/>
                    <a:ln w="9525">
                      <a:noFill/>
                      <a:miter lim="800000"/>
                      <a:headEnd/>
                      <a:tailEnd/>
                    </a:ln>
                  </pic:spPr>
                </pic:pic>
              </a:graphicData>
            </a:graphic>
          </wp:inline>
        </w:drawing>
      </w:r>
    </w:p>
    <w:p w:rsidR="000B1BD7" w:rsidRDefault="000B1BD7"/>
    <w:p w:rsidR="000B1BD7" w:rsidRDefault="000B1BD7">
      <w:r>
        <w:rPr>
          <w:noProof/>
        </w:rPr>
        <w:lastRenderedPageBreak/>
        <w:drawing>
          <wp:inline distT="0" distB="0" distL="0" distR="0">
            <wp:extent cx="8357199" cy="5520906"/>
            <wp:effectExtent l="19050" t="0" r="5751"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52" cstate="print"/>
                    <a:srcRect/>
                    <a:stretch>
                      <a:fillRect/>
                    </a:stretch>
                  </pic:blipFill>
                  <pic:spPr bwMode="auto">
                    <a:xfrm>
                      <a:off x="0" y="0"/>
                      <a:ext cx="8362639" cy="5524500"/>
                    </a:xfrm>
                    <a:prstGeom prst="rect">
                      <a:avLst/>
                    </a:prstGeom>
                    <a:noFill/>
                    <a:ln w="9525">
                      <a:noFill/>
                      <a:miter lim="800000"/>
                      <a:headEnd/>
                      <a:tailEnd/>
                    </a:ln>
                  </pic:spPr>
                </pic:pic>
              </a:graphicData>
            </a:graphic>
          </wp:inline>
        </w:drawing>
      </w:r>
    </w:p>
    <w:p w:rsidR="000B1BD7" w:rsidRDefault="000B1BD7"/>
    <w:p w:rsidR="000B1BD7" w:rsidRDefault="000B1BD7">
      <w:r>
        <w:rPr>
          <w:noProof/>
        </w:rPr>
        <w:lastRenderedPageBreak/>
        <w:drawing>
          <wp:inline distT="0" distB="0" distL="0" distR="0">
            <wp:extent cx="8288188" cy="5493882"/>
            <wp:effectExtent l="1905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53" cstate="print"/>
                    <a:srcRect/>
                    <a:stretch>
                      <a:fillRect/>
                    </a:stretch>
                  </pic:blipFill>
                  <pic:spPr bwMode="auto">
                    <a:xfrm>
                      <a:off x="0" y="0"/>
                      <a:ext cx="8290312" cy="5495290"/>
                    </a:xfrm>
                    <a:prstGeom prst="rect">
                      <a:avLst/>
                    </a:prstGeom>
                    <a:noFill/>
                    <a:ln w="9525">
                      <a:noFill/>
                      <a:miter lim="800000"/>
                      <a:headEnd/>
                      <a:tailEnd/>
                    </a:ln>
                  </pic:spPr>
                </pic:pic>
              </a:graphicData>
            </a:graphic>
          </wp:inline>
        </w:drawing>
      </w:r>
    </w:p>
    <w:p w:rsidR="000B1BD7" w:rsidRDefault="000B1BD7"/>
    <w:p w:rsidR="000B1BD7" w:rsidRDefault="000B1BD7">
      <w:r>
        <w:rPr>
          <w:noProof/>
        </w:rPr>
        <w:lastRenderedPageBreak/>
        <w:drawing>
          <wp:inline distT="0" distB="0" distL="0" distR="0">
            <wp:extent cx="8288188" cy="5355714"/>
            <wp:effectExtent l="1905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54" cstate="print"/>
                    <a:srcRect/>
                    <a:stretch>
                      <a:fillRect/>
                    </a:stretch>
                  </pic:blipFill>
                  <pic:spPr bwMode="auto">
                    <a:xfrm>
                      <a:off x="0" y="0"/>
                      <a:ext cx="8289961" cy="5356860"/>
                    </a:xfrm>
                    <a:prstGeom prst="rect">
                      <a:avLst/>
                    </a:prstGeom>
                    <a:noFill/>
                    <a:ln w="9525">
                      <a:noFill/>
                      <a:miter lim="800000"/>
                      <a:headEnd/>
                      <a:tailEnd/>
                    </a:ln>
                  </pic:spPr>
                </pic:pic>
              </a:graphicData>
            </a:graphic>
          </wp:inline>
        </w:drawing>
      </w:r>
    </w:p>
    <w:p w:rsidR="000B1BD7" w:rsidRDefault="000B1BD7"/>
    <w:p w:rsidR="000B1BD7" w:rsidRDefault="000B1BD7">
      <w:r>
        <w:rPr>
          <w:noProof/>
        </w:rPr>
        <w:lastRenderedPageBreak/>
        <w:drawing>
          <wp:inline distT="0" distB="0" distL="0" distR="0">
            <wp:extent cx="8607365" cy="5287063"/>
            <wp:effectExtent l="19050" t="0" r="3235"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55" cstate="print"/>
                    <a:srcRect/>
                    <a:stretch>
                      <a:fillRect/>
                    </a:stretch>
                  </pic:blipFill>
                  <pic:spPr bwMode="auto">
                    <a:xfrm>
                      <a:off x="0" y="0"/>
                      <a:ext cx="8609346" cy="5288280"/>
                    </a:xfrm>
                    <a:prstGeom prst="rect">
                      <a:avLst/>
                    </a:prstGeom>
                    <a:noFill/>
                    <a:ln w="9525">
                      <a:noFill/>
                      <a:miter lim="800000"/>
                      <a:headEnd/>
                      <a:tailEnd/>
                    </a:ln>
                  </pic:spPr>
                </pic:pic>
              </a:graphicData>
            </a:graphic>
          </wp:inline>
        </w:drawing>
      </w:r>
    </w:p>
    <w:p w:rsidR="000B1BD7" w:rsidRDefault="000B1BD7"/>
    <w:p w:rsidR="000B1BD7" w:rsidRDefault="000B1BD7">
      <w:r>
        <w:rPr>
          <w:noProof/>
        </w:rPr>
        <w:lastRenderedPageBreak/>
        <w:drawing>
          <wp:inline distT="0" distB="0" distL="0" distR="0">
            <wp:extent cx="8262309" cy="5390968"/>
            <wp:effectExtent l="19050" t="0" r="5391"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56" cstate="print"/>
                    <a:srcRect/>
                    <a:stretch>
                      <a:fillRect/>
                    </a:stretch>
                  </pic:blipFill>
                  <pic:spPr bwMode="auto">
                    <a:xfrm>
                      <a:off x="0" y="0"/>
                      <a:ext cx="8263561" cy="5391785"/>
                    </a:xfrm>
                    <a:prstGeom prst="rect">
                      <a:avLst/>
                    </a:prstGeom>
                    <a:noFill/>
                    <a:ln w="9525">
                      <a:noFill/>
                      <a:miter lim="800000"/>
                      <a:headEnd/>
                      <a:tailEnd/>
                    </a:ln>
                  </pic:spPr>
                </pic:pic>
              </a:graphicData>
            </a:graphic>
          </wp:inline>
        </w:drawing>
      </w:r>
    </w:p>
    <w:p w:rsidR="000B1BD7" w:rsidRDefault="000B1BD7"/>
    <w:p w:rsidR="000B1BD7" w:rsidRDefault="000B1BD7">
      <w:r>
        <w:rPr>
          <w:noProof/>
        </w:rPr>
        <w:lastRenderedPageBreak/>
        <w:drawing>
          <wp:inline distT="0" distB="0" distL="0" distR="0">
            <wp:extent cx="8719509" cy="5475305"/>
            <wp:effectExtent l="19050" t="0" r="5391"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57" cstate="print"/>
                    <a:srcRect/>
                    <a:stretch>
                      <a:fillRect/>
                    </a:stretch>
                  </pic:blipFill>
                  <pic:spPr bwMode="auto">
                    <a:xfrm>
                      <a:off x="0" y="0"/>
                      <a:ext cx="8723020" cy="5477510"/>
                    </a:xfrm>
                    <a:prstGeom prst="rect">
                      <a:avLst/>
                    </a:prstGeom>
                    <a:noFill/>
                    <a:ln w="9525">
                      <a:noFill/>
                      <a:miter lim="800000"/>
                      <a:headEnd/>
                      <a:tailEnd/>
                    </a:ln>
                  </pic:spPr>
                </pic:pic>
              </a:graphicData>
            </a:graphic>
          </wp:inline>
        </w:drawing>
      </w:r>
    </w:p>
    <w:p w:rsidR="000B1BD7" w:rsidRDefault="000B1BD7"/>
    <w:p w:rsidR="000B1BD7" w:rsidRDefault="000B1BD7">
      <w:r>
        <w:rPr>
          <w:noProof/>
        </w:rPr>
        <w:lastRenderedPageBreak/>
        <w:drawing>
          <wp:inline distT="0" distB="0" distL="0" distR="0">
            <wp:extent cx="8495222" cy="5502135"/>
            <wp:effectExtent l="19050" t="0" r="1078"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58" cstate="print"/>
                    <a:srcRect/>
                    <a:stretch>
                      <a:fillRect/>
                    </a:stretch>
                  </pic:blipFill>
                  <pic:spPr bwMode="auto">
                    <a:xfrm>
                      <a:off x="0" y="0"/>
                      <a:ext cx="8497399" cy="5503545"/>
                    </a:xfrm>
                    <a:prstGeom prst="rect">
                      <a:avLst/>
                    </a:prstGeom>
                    <a:noFill/>
                    <a:ln w="9525">
                      <a:noFill/>
                      <a:miter lim="800000"/>
                      <a:headEnd/>
                      <a:tailEnd/>
                    </a:ln>
                  </pic:spPr>
                </pic:pic>
              </a:graphicData>
            </a:graphic>
          </wp:inline>
        </w:drawing>
      </w:r>
    </w:p>
    <w:p w:rsidR="000B1BD7" w:rsidRDefault="000B1BD7"/>
    <w:p w:rsidR="000B1BD7" w:rsidRDefault="000B1BD7">
      <w:r>
        <w:rPr>
          <w:noProof/>
        </w:rPr>
        <w:lastRenderedPageBreak/>
        <w:drawing>
          <wp:inline distT="0" distB="0" distL="0" distR="0">
            <wp:extent cx="8201924" cy="5434642"/>
            <wp:effectExtent l="19050" t="0" r="8626"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59" cstate="print"/>
                    <a:srcRect/>
                    <a:stretch>
                      <a:fillRect/>
                    </a:stretch>
                  </pic:blipFill>
                  <pic:spPr bwMode="auto">
                    <a:xfrm>
                      <a:off x="0" y="0"/>
                      <a:ext cx="8201453" cy="5434330"/>
                    </a:xfrm>
                    <a:prstGeom prst="rect">
                      <a:avLst/>
                    </a:prstGeom>
                    <a:noFill/>
                    <a:ln w="9525">
                      <a:noFill/>
                      <a:miter lim="800000"/>
                      <a:headEnd/>
                      <a:tailEnd/>
                    </a:ln>
                  </pic:spPr>
                </pic:pic>
              </a:graphicData>
            </a:graphic>
          </wp:inline>
        </w:drawing>
      </w:r>
    </w:p>
    <w:p w:rsidR="000B1BD7" w:rsidRDefault="000B1BD7"/>
    <w:p w:rsidR="000B1BD7" w:rsidRDefault="000B1BD7">
      <w:pPr>
        <w:sectPr w:rsidR="000B1BD7" w:rsidSect="000B1BD7">
          <w:pgSz w:w="15840" w:h="12240" w:orient="landscape"/>
          <w:pgMar w:top="1417" w:right="1417" w:bottom="1417" w:left="1417" w:header="708" w:footer="708" w:gutter="0"/>
          <w:cols w:space="708"/>
          <w:docGrid w:linePitch="360"/>
        </w:sectPr>
      </w:pPr>
    </w:p>
    <w:p w:rsidR="000B1BD7" w:rsidRDefault="00782453">
      <w:r>
        <w:rPr>
          <w:noProof/>
        </w:rPr>
        <w:lastRenderedPageBreak/>
        <w:drawing>
          <wp:inline distT="0" distB="0" distL="0" distR="0">
            <wp:extent cx="5469255" cy="7065010"/>
            <wp:effectExtent l="1905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60" cstate="print"/>
                    <a:srcRect/>
                    <a:stretch>
                      <a:fillRect/>
                    </a:stretch>
                  </pic:blipFill>
                  <pic:spPr bwMode="auto">
                    <a:xfrm>
                      <a:off x="0" y="0"/>
                      <a:ext cx="5469255" cy="7065010"/>
                    </a:xfrm>
                    <a:prstGeom prst="rect">
                      <a:avLst/>
                    </a:prstGeom>
                    <a:noFill/>
                    <a:ln w="9525">
                      <a:noFill/>
                      <a:miter lim="800000"/>
                      <a:headEnd/>
                      <a:tailEnd/>
                    </a:ln>
                  </pic:spPr>
                </pic:pic>
              </a:graphicData>
            </a:graphic>
          </wp:inline>
        </w:drawing>
      </w:r>
      <w:r w:rsidRPr="00782453">
        <w:t xml:space="preserve"> </w:t>
      </w:r>
      <w:r>
        <w:rPr>
          <w:noProof/>
        </w:rPr>
        <w:lastRenderedPageBreak/>
        <w:drawing>
          <wp:inline distT="0" distB="0" distL="0" distR="0">
            <wp:extent cx="5382895" cy="7263130"/>
            <wp:effectExtent l="19050" t="0" r="8255"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61" cstate="print"/>
                    <a:srcRect/>
                    <a:stretch>
                      <a:fillRect/>
                    </a:stretch>
                  </pic:blipFill>
                  <pic:spPr bwMode="auto">
                    <a:xfrm>
                      <a:off x="0" y="0"/>
                      <a:ext cx="5382895" cy="7263130"/>
                    </a:xfrm>
                    <a:prstGeom prst="rect">
                      <a:avLst/>
                    </a:prstGeom>
                    <a:noFill/>
                    <a:ln w="9525">
                      <a:noFill/>
                      <a:miter lim="800000"/>
                      <a:headEnd/>
                      <a:tailEnd/>
                    </a:ln>
                  </pic:spPr>
                </pic:pic>
              </a:graphicData>
            </a:graphic>
          </wp:inline>
        </w:drawing>
      </w:r>
      <w:r w:rsidRPr="00782453">
        <w:t xml:space="preserve"> </w:t>
      </w:r>
      <w:r>
        <w:rPr>
          <w:noProof/>
        </w:rPr>
        <w:lastRenderedPageBreak/>
        <w:drawing>
          <wp:inline distT="0" distB="0" distL="0" distR="0">
            <wp:extent cx="5400040" cy="7151370"/>
            <wp:effectExtent l="1905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62" cstate="print"/>
                    <a:srcRect/>
                    <a:stretch>
                      <a:fillRect/>
                    </a:stretch>
                  </pic:blipFill>
                  <pic:spPr bwMode="auto">
                    <a:xfrm>
                      <a:off x="0" y="0"/>
                      <a:ext cx="5400040" cy="7151370"/>
                    </a:xfrm>
                    <a:prstGeom prst="rect">
                      <a:avLst/>
                    </a:prstGeom>
                    <a:noFill/>
                    <a:ln w="9525">
                      <a:noFill/>
                      <a:miter lim="800000"/>
                      <a:headEnd/>
                      <a:tailEnd/>
                    </a:ln>
                  </pic:spPr>
                </pic:pic>
              </a:graphicData>
            </a:graphic>
          </wp:inline>
        </w:drawing>
      </w:r>
      <w:r w:rsidRPr="00782453">
        <w:t xml:space="preserve"> </w:t>
      </w:r>
      <w:r>
        <w:rPr>
          <w:noProof/>
        </w:rPr>
        <w:lastRenderedPageBreak/>
        <w:drawing>
          <wp:inline distT="0" distB="0" distL="0" distR="0">
            <wp:extent cx="5503545" cy="7151370"/>
            <wp:effectExtent l="19050" t="0" r="190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63" cstate="print"/>
                    <a:srcRect/>
                    <a:stretch>
                      <a:fillRect/>
                    </a:stretch>
                  </pic:blipFill>
                  <pic:spPr bwMode="auto">
                    <a:xfrm>
                      <a:off x="0" y="0"/>
                      <a:ext cx="5503545" cy="7151370"/>
                    </a:xfrm>
                    <a:prstGeom prst="rect">
                      <a:avLst/>
                    </a:prstGeom>
                    <a:noFill/>
                    <a:ln w="9525">
                      <a:noFill/>
                      <a:miter lim="800000"/>
                      <a:headEnd/>
                      <a:tailEnd/>
                    </a:ln>
                  </pic:spPr>
                </pic:pic>
              </a:graphicData>
            </a:graphic>
          </wp:inline>
        </w:drawing>
      </w:r>
      <w:r w:rsidRPr="00782453">
        <w:t xml:space="preserve"> </w:t>
      </w:r>
      <w:r>
        <w:rPr>
          <w:noProof/>
        </w:rPr>
        <w:lastRenderedPageBreak/>
        <w:drawing>
          <wp:inline distT="0" distB="0" distL="0" distR="0">
            <wp:extent cx="5434330" cy="7159625"/>
            <wp:effectExtent l="1905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64" cstate="print"/>
                    <a:srcRect/>
                    <a:stretch>
                      <a:fillRect/>
                    </a:stretch>
                  </pic:blipFill>
                  <pic:spPr bwMode="auto">
                    <a:xfrm>
                      <a:off x="0" y="0"/>
                      <a:ext cx="5434330" cy="7159625"/>
                    </a:xfrm>
                    <a:prstGeom prst="rect">
                      <a:avLst/>
                    </a:prstGeom>
                    <a:noFill/>
                    <a:ln w="9525">
                      <a:noFill/>
                      <a:miter lim="800000"/>
                      <a:headEnd/>
                      <a:tailEnd/>
                    </a:ln>
                  </pic:spPr>
                </pic:pic>
              </a:graphicData>
            </a:graphic>
          </wp:inline>
        </w:drawing>
      </w:r>
      <w:r w:rsidRPr="00782453">
        <w:t xml:space="preserve"> </w:t>
      </w:r>
      <w:r>
        <w:rPr>
          <w:noProof/>
        </w:rPr>
        <w:lastRenderedPageBreak/>
        <w:drawing>
          <wp:inline distT="0" distB="0" distL="0" distR="0">
            <wp:extent cx="5356860" cy="7142480"/>
            <wp:effectExtent l="1905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65" cstate="print"/>
                    <a:srcRect/>
                    <a:stretch>
                      <a:fillRect/>
                    </a:stretch>
                  </pic:blipFill>
                  <pic:spPr bwMode="auto">
                    <a:xfrm>
                      <a:off x="0" y="0"/>
                      <a:ext cx="5356860" cy="7142480"/>
                    </a:xfrm>
                    <a:prstGeom prst="rect">
                      <a:avLst/>
                    </a:prstGeom>
                    <a:noFill/>
                    <a:ln w="9525">
                      <a:noFill/>
                      <a:miter lim="800000"/>
                      <a:headEnd/>
                      <a:tailEnd/>
                    </a:ln>
                  </pic:spPr>
                </pic:pic>
              </a:graphicData>
            </a:graphic>
          </wp:inline>
        </w:drawing>
      </w:r>
      <w:r w:rsidRPr="00782453">
        <w:t xml:space="preserve"> </w:t>
      </w:r>
      <w:r>
        <w:rPr>
          <w:noProof/>
        </w:rPr>
        <w:lastRenderedPageBreak/>
        <w:drawing>
          <wp:inline distT="0" distB="0" distL="0" distR="0">
            <wp:extent cx="5382895" cy="7168515"/>
            <wp:effectExtent l="19050" t="0" r="825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66" cstate="print"/>
                    <a:srcRect/>
                    <a:stretch>
                      <a:fillRect/>
                    </a:stretch>
                  </pic:blipFill>
                  <pic:spPr bwMode="auto">
                    <a:xfrm>
                      <a:off x="0" y="0"/>
                      <a:ext cx="5382895" cy="7168515"/>
                    </a:xfrm>
                    <a:prstGeom prst="rect">
                      <a:avLst/>
                    </a:prstGeom>
                    <a:noFill/>
                    <a:ln w="9525">
                      <a:noFill/>
                      <a:miter lim="800000"/>
                      <a:headEnd/>
                      <a:tailEnd/>
                    </a:ln>
                  </pic:spPr>
                </pic:pic>
              </a:graphicData>
            </a:graphic>
          </wp:inline>
        </w:drawing>
      </w:r>
      <w:r w:rsidRPr="00782453">
        <w:t xml:space="preserve"> </w:t>
      </w:r>
      <w:r>
        <w:rPr>
          <w:noProof/>
        </w:rPr>
        <w:lastRenderedPageBreak/>
        <w:drawing>
          <wp:inline distT="0" distB="0" distL="0" distR="0">
            <wp:extent cx="5408930" cy="7117080"/>
            <wp:effectExtent l="19050" t="0" r="127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67" cstate="print"/>
                    <a:srcRect/>
                    <a:stretch>
                      <a:fillRect/>
                    </a:stretch>
                  </pic:blipFill>
                  <pic:spPr bwMode="auto">
                    <a:xfrm>
                      <a:off x="0" y="0"/>
                      <a:ext cx="5408930" cy="7117080"/>
                    </a:xfrm>
                    <a:prstGeom prst="rect">
                      <a:avLst/>
                    </a:prstGeom>
                    <a:noFill/>
                    <a:ln w="9525">
                      <a:noFill/>
                      <a:miter lim="800000"/>
                      <a:headEnd/>
                      <a:tailEnd/>
                    </a:ln>
                  </pic:spPr>
                </pic:pic>
              </a:graphicData>
            </a:graphic>
          </wp:inline>
        </w:drawing>
      </w:r>
      <w:r w:rsidRPr="00782453">
        <w:t xml:space="preserve"> </w:t>
      </w:r>
      <w:r>
        <w:rPr>
          <w:noProof/>
        </w:rPr>
        <w:lastRenderedPageBreak/>
        <w:drawing>
          <wp:inline distT="0" distB="0" distL="0" distR="0">
            <wp:extent cx="5382895" cy="7004685"/>
            <wp:effectExtent l="19050" t="0" r="825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68" cstate="print"/>
                    <a:srcRect/>
                    <a:stretch>
                      <a:fillRect/>
                    </a:stretch>
                  </pic:blipFill>
                  <pic:spPr bwMode="auto">
                    <a:xfrm>
                      <a:off x="0" y="0"/>
                      <a:ext cx="5382895" cy="7004685"/>
                    </a:xfrm>
                    <a:prstGeom prst="rect">
                      <a:avLst/>
                    </a:prstGeom>
                    <a:noFill/>
                    <a:ln w="9525">
                      <a:noFill/>
                      <a:miter lim="800000"/>
                      <a:headEnd/>
                      <a:tailEnd/>
                    </a:ln>
                  </pic:spPr>
                </pic:pic>
              </a:graphicData>
            </a:graphic>
          </wp:inline>
        </w:drawing>
      </w:r>
      <w:r w:rsidRPr="00782453">
        <w:t xml:space="preserve"> </w:t>
      </w:r>
      <w:r>
        <w:rPr>
          <w:noProof/>
        </w:rPr>
        <w:lastRenderedPageBreak/>
        <w:drawing>
          <wp:inline distT="0" distB="0" distL="0" distR="0">
            <wp:extent cx="5339715" cy="7254875"/>
            <wp:effectExtent l="1905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69" cstate="print"/>
                    <a:srcRect/>
                    <a:stretch>
                      <a:fillRect/>
                    </a:stretch>
                  </pic:blipFill>
                  <pic:spPr bwMode="auto">
                    <a:xfrm>
                      <a:off x="0" y="0"/>
                      <a:ext cx="5339715" cy="7254875"/>
                    </a:xfrm>
                    <a:prstGeom prst="rect">
                      <a:avLst/>
                    </a:prstGeom>
                    <a:noFill/>
                    <a:ln w="9525">
                      <a:noFill/>
                      <a:miter lim="800000"/>
                      <a:headEnd/>
                      <a:tailEnd/>
                    </a:ln>
                  </pic:spPr>
                </pic:pic>
              </a:graphicData>
            </a:graphic>
          </wp:inline>
        </w:drawing>
      </w:r>
      <w:r w:rsidRPr="00782453">
        <w:t xml:space="preserve"> </w:t>
      </w:r>
      <w:r>
        <w:rPr>
          <w:noProof/>
        </w:rPr>
        <w:lastRenderedPageBreak/>
        <w:drawing>
          <wp:inline distT="0" distB="0" distL="0" distR="0">
            <wp:extent cx="5330825" cy="6849110"/>
            <wp:effectExtent l="19050" t="0" r="317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70" cstate="print"/>
                    <a:srcRect/>
                    <a:stretch>
                      <a:fillRect/>
                    </a:stretch>
                  </pic:blipFill>
                  <pic:spPr bwMode="auto">
                    <a:xfrm>
                      <a:off x="0" y="0"/>
                      <a:ext cx="5330825" cy="6849110"/>
                    </a:xfrm>
                    <a:prstGeom prst="rect">
                      <a:avLst/>
                    </a:prstGeom>
                    <a:noFill/>
                    <a:ln w="9525">
                      <a:noFill/>
                      <a:miter lim="800000"/>
                      <a:headEnd/>
                      <a:tailEnd/>
                    </a:ln>
                  </pic:spPr>
                </pic:pic>
              </a:graphicData>
            </a:graphic>
          </wp:inline>
        </w:drawing>
      </w:r>
    </w:p>
    <w:p w:rsidR="00FC74E3" w:rsidRDefault="00FC74E3"/>
    <w:p w:rsidR="00FC74E3" w:rsidRDefault="00FC74E3"/>
    <w:p w:rsidR="00FC74E3" w:rsidRDefault="00FC74E3"/>
    <w:p w:rsidR="00FC74E3" w:rsidRDefault="00FC74E3"/>
    <w:p w:rsidR="00FC74E3" w:rsidRDefault="00FC74E3">
      <w:r>
        <w:rPr>
          <w:noProof/>
        </w:rPr>
        <w:lastRenderedPageBreak/>
        <w:drawing>
          <wp:inline distT="0" distB="0" distL="0" distR="0">
            <wp:extent cx="5972810" cy="8349353"/>
            <wp:effectExtent l="19050" t="0" r="889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srcRect/>
                    <a:stretch>
                      <a:fillRect/>
                    </a:stretch>
                  </pic:blipFill>
                  <pic:spPr bwMode="auto">
                    <a:xfrm>
                      <a:off x="0" y="0"/>
                      <a:ext cx="5972810" cy="8349353"/>
                    </a:xfrm>
                    <a:prstGeom prst="rect">
                      <a:avLst/>
                    </a:prstGeom>
                    <a:noFill/>
                    <a:ln w="9525">
                      <a:noFill/>
                      <a:miter lim="800000"/>
                      <a:headEnd/>
                      <a:tailEnd/>
                    </a:ln>
                  </pic:spPr>
                </pic:pic>
              </a:graphicData>
            </a:graphic>
          </wp:inline>
        </w:drawing>
      </w:r>
    </w:p>
    <w:p w:rsidR="00FC74E3" w:rsidRDefault="00FC74E3">
      <w:r>
        <w:rPr>
          <w:noProof/>
        </w:rPr>
        <w:lastRenderedPageBreak/>
        <w:drawing>
          <wp:inline distT="0" distB="0" distL="0" distR="0">
            <wp:extent cx="5972810" cy="7288912"/>
            <wp:effectExtent l="1905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srcRect/>
                    <a:stretch>
                      <a:fillRect/>
                    </a:stretch>
                  </pic:blipFill>
                  <pic:spPr bwMode="auto">
                    <a:xfrm>
                      <a:off x="0" y="0"/>
                      <a:ext cx="5972810" cy="7288912"/>
                    </a:xfrm>
                    <a:prstGeom prst="rect">
                      <a:avLst/>
                    </a:prstGeom>
                    <a:noFill/>
                    <a:ln w="9525">
                      <a:noFill/>
                      <a:miter lim="800000"/>
                      <a:headEnd/>
                      <a:tailEnd/>
                    </a:ln>
                  </pic:spPr>
                </pic:pic>
              </a:graphicData>
            </a:graphic>
          </wp:inline>
        </w:drawing>
      </w:r>
    </w:p>
    <w:p w:rsidR="00C43CC0" w:rsidRDefault="00C43CC0" w:rsidP="00D41461">
      <w:pPr>
        <w:pStyle w:val="NoSpacing"/>
        <w:jc w:val="both"/>
        <w:rPr>
          <w:rFonts w:asciiTheme="minorHAnsi" w:eastAsiaTheme="minorHAnsi" w:hAnsiTheme="minorHAnsi" w:cstheme="minorBidi"/>
        </w:rPr>
      </w:pPr>
    </w:p>
    <w:p w:rsidR="007B5FE7" w:rsidRDefault="007B5FE7" w:rsidP="00D41461">
      <w:pPr>
        <w:pStyle w:val="NoSpacing"/>
        <w:jc w:val="both"/>
        <w:rPr>
          <w:rFonts w:asciiTheme="minorHAnsi" w:eastAsiaTheme="minorHAnsi" w:hAnsiTheme="minorHAnsi" w:cstheme="minorBidi"/>
        </w:rPr>
      </w:pPr>
    </w:p>
    <w:p w:rsidR="007B5FE7" w:rsidRDefault="007B5FE7" w:rsidP="00D41461">
      <w:pPr>
        <w:pStyle w:val="NoSpacing"/>
        <w:jc w:val="both"/>
        <w:rPr>
          <w:rFonts w:ascii="Arial" w:hAnsi="Arial" w:cs="Arial"/>
          <w:sz w:val="24"/>
          <w:szCs w:val="24"/>
        </w:rPr>
      </w:pPr>
    </w:p>
    <w:p w:rsidR="00C43CC0" w:rsidRDefault="00C43CC0" w:rsidP="00D41461">
      <w:pPr>
        <w:pStyle w:val="NoSpacing"/>
        <w:jc w:val="both"/>
        <w:rPr>
          <w:rFonts w:ascii="Arial" w:hAnsi="Arial" w:cs="Arial"/>
          <w:sz w:val="24"/>
          <w:szCs w:val="24"/>
        </w:rPr>
      </w:pPr>
    </w:p>
    <w:p w:rsidR="00C43CC0" w:rsidRDefault="007B5FE7" w:rsidP="00D41461">
      <w:pPr>
        <w:pStyle w:val="NoSpacing"/>
        <w:jc w:val="both"/>
        <w:rPr>
          <w:rFonts w:ascii="Arial" w:hAnsi="Arial" w:cs="Arial"/>
          <w:sz w:val="24"/>
          <w:szCs w:val="24"/>
        </w:rPr>
      </w:pPr>
      <w:r>
        <w:rPr>
          <w:rFonts w:ascii="Arial" w:hAnsi="Arial" w:cs="Arial"/>
          <w:sz w:val="24"/>
          <w:szCs w:val="24"/>
        </w:rPr>
        <w:lastRenderedPageBreak/>
        <w:tab/>
      </w:r>
      <w:r w:rsidRPr="00D41461">
        <w:rPr>
          <w:rFonts w:ascii="Arial" w:hAnsi="Arial" w:cs="Arial"/>
          <w:sz w:val="24"/>
          <w:szCs w:val="24"/>
        </w:rPr>
        <w:t xml:space="preserve">Saglasno članu 48 </w:t>
      </w:r>
      <w:r>
        <w:rPr>
          <w:rFonts w:ascii="Arial" w:hAnsi="Arial" w:cs="Arial"/>
          <w:sz w:val="24"/>
          <w:szCs w:val="24"/>
        </w:rPr>
        <w:t>stav 1 tačka</w:t>
      </w:r>
      <w:r w:rsidRPr="00D41461">
        <w:rPr>
          <w:rFonts w:ascii="Arial" w:hAnsi="Arial" w:cs="Arial"/>
          <w:sz w:val="24"/>
          <w:szCs w:val="24"/>
        </w:rPr>
        <w:t xml:space="preserve"> 2</w:t>
      </w:r>
      <w:r>
        <w:rPr>
          <w:rFonts w:ascii="Arial" w:hAnsi="Arial" w:cs="Arial"/>
          <w:sz w:val="24"/>
          <w:szCs w:val="24"/>
        </w:rPr>
        <w:t>5</w:t>
      </w:r>
      <w:r w:rsidRPr="00D41461">
        <w:rPr>
          <w:rFonts w:ascii="Arial" w:hAnsi="Arial" w:cs="Arial"/>
          <w:sz w:val="24"/>
          <w:szCs w:val="24"/>
        </w:rPr>
        <w:t xml:space="preserve"> Statuta Glavnog grada („Sl. list RCG-opštinski propisi“, br. 28/06 i „Sl. list CG-</w:t>
      </w:r>
      <w:r>
        <w:rPr>
          <w:rFonts w:ascii="Arial" w:hAnsi="Arial" w:cs="Arial"/>
          <w:sz w:val="24"/>
          <w:szCs w:val="24"/>
        </w:rPr>
        <w:t xml:space="preserve">opštinski propisi“, br. 39/10, </w:t>
      </w:r>
      <w:r w:rsidRPr="00D41461">
        <w:rPr>
          <w:rFonts w:ascii="Arial" w:hAnsi="Arial" w:cs="Arial"/>
          <w:sz w:val="24"/>
          <w:szCs w:val="24"/>
        </w:rPr>
        <w:t>18/12</w:t>
      </w:r>
      <w:r>
        <w:rPr>
          <w:rFonts w:ascii="Arial" w:hAnsi="Arial" w:cs="Arial"/>
          <w:sz w:val="24"/>
          <w:szCs w:val="24"/>
        </w:rPr>
        <w:t xml:space="preserve"> i 38/17</w:t>
      </w:r>
      <w:r w:rsidRPr="00D41461">
        <w:rPr>
          <w:rFonts w:ascii="Arial" w:hAnsi="Arial" w:cs="Arial"/>
          <w:sz w:val="24"/>
          <w:szCs w:val="24"/>
        </w:rPr>
        <w:t>), Skupština Glavnog grada</w:t>
      </w:r>
      <w:r>
        <w:rPr>
          <w:rFonts w:ascii="Arial" w:hAnsi="Arial" w:cs="Arial"/>
          <w:sz w:val="24"/>
          <w:szCs w:val="24"/>
        </w:rPr>
        <w:t>-</w:t>
      </w:r>
      <w:r w:rsidRPr="00D41461">
        <w:rPr>
          <w:rFonts w:ascii="Arial" w:hAnsi="Arial" w:cs="Arial"/>
          <w:sz w:val="24"/>
          <w:szCs w:val="24"/>
        </w:rPr>
        <w:t xml:space="preserve">Podgorice, na sjednici održanoj dana </w:t>
      </w:r>
      <w:r>
        <w:rPr>
          <w:rFonts w:ascii="Arial" w:hAnsi="Arial" w:cs="Arial"/>
          <w:sz w:val="24"/>
          <w:szCs w:val="24"/>
        </w:rPr>
        <w:t xml:space="preserve">27. septembra </w:t>
      </w:r>
      <w:r w:rsidRPr="00D41461">
        <w:rPr>
          <w:rFonts w:ascii="Arial" w:hAnsi="Arial" w:cs="Arial"/>
          <w:sz w:val="24"/>
          <w:szCs w:val="24"/>
        </w:rPr>
        <w:t>201</w:t>
      </w:r>
      <w:r>
        <w:rPr>
          <w:rFonts w:ascii="Arial" w:hAnsi="Arial" w:cs="Arial"/>
          <w:sz w:val="24"/>
          <w:szCs w:val="24"/>
        </w:rPr>
        <w:t>8</w:t>
      </w:r>
      <w:r w:rsidRPr="00D41461">
        <w:rPr>
          <w:rFonts w:ascii="Arial" w:hAnsi="Arial" w:cs="Arial"/>
          <w:sz w:val="24"/>
          <w:szCs w:val="24"/>
        </w:rPr>
        <w:t>. godine, razmatrala je Izvještaj o radu „Putevi“ d.o.o. za 201</w:t>
      </w:r>
      <w:r>
        <w:rPr>
          <w:rFonts w:ascii="Arial" w:hAnsi="Arial" w:cs="Arial"/>
          <w:sz w:val="24"/>
          <w:szCs w:val="24"/>
        </w:rPr>
        <w:t>7</w:t>
      </w:r>
      <w:r w:rsidRPr="00D41461">
        <w:rPr>
          <w:rFonts w:ascii="Arial" w:hAnsi="Arial" w:cs="Arial"/>
          <w:sz w:val="24"/>
          <w:szCs w:val="24"/>
        </w:rPr>
        <w:t>. godinu i na osnovu člana 127 Poslovnika</w:t>
      </w:r>
      <w:r>
        <w:rPr>
          <w:rFonts w:ascii="Arial" w:hAnsi="Arial" w:cs="Arial"/>
          <w:sz w:val="24"/>
          <w:szCs w:val="24"/>
        </w:rPr>
        <w:t xml:space="preserve"> Skupštine Glavnog grada (</w:t>
      </w:r>
      <w:r w:rsidRPr="00D41461">
        <w:rPr>
          <w:rFonts w:ascii="Arial" w:hAnsi="Arial" w:cs="Arial"/>
          <w:sz w:val="24"/>
          <w:szCs w:val="24"/>
        </w:rPr>
        <w:t>„Sl. list CG-</w:t>
      </w:r>
      <w:r>
        <w:rPr>
          <w:rFonts w:ascii="Arial" w:hAnsi="Arial" w:cs="Arial"/>
          <w:sz w:val="24"/>
          <w:szCs w:val="24"/>
        </w:rPr>
        <w:t xml:space="preserve">opštinski propisi“, br. 15/11), donijela sljedeće - </w:t>
      </w:r>
    </w:p>
    <w:p w:rsidR="00C43CC0" w:rsidRPr="00D41461" w:rsidRDefault="00C43CC0" w:rsidP="00D41461">
      <w:pPr>
        <w:pStyle w:val="NoSpacing"/>
        <w:jc w:val="both"/>
        <w:rPr>
          <w:rFonts w:ascii="Arial" w:hAnsi="Arial" w:cs="Arial"/>
          <w:sz w:val="24"/>
          <w:szCs w:val="24"/>
        </w:rPr>
      </w:pPr>
    </w:p>
    <w:p w:rsidR="00FC74E3" w:rsidRPr="00D41461" w:rsidRDefault="00FC74E3" w:rsidP="00D41461">
      <w:pPr>
        <w:pStyle w:val="NoSpacing"/>
        <w:jc w:val="center"/>
        <w:rPr>
          <w:rFonts w:ascii="Arial" w:hAnsi="Arial" w:cs="Arial"/>
          <w:b/>
          <w:sz w:val="24"/>
          <w:szCs w:val="24"/>
        </w:rPr>
      </w:pPr>
      <w:r w:rsidRPr="00D41461">
        <w:rPr>
          <w:rFonts w:ascii="Arial" w:hAnsi="Arial" w:cs="Arial"/>
          <w:b/>
          <w:sz w:val="24"/>
          <w:szCs w:val="24"/>
        </w:rPr>
        <w:t>OCJENE I ZAKLJUČKE</w:t>
      </w:r>
    </w:p>
    <w:p w:rsidR="00FC74E3" w:rsidRDefault="00FC74E3" w:rsidP="00D41461">
      <w:pPr>
        <w:pStyle w:val="NoSpacing"/>
        <w:jc w:val="center"/>
        <w:rPr>
          <w:rFonts w:ascii="Arial" w:hAnsi="Arial" w:cs="Arial"/>
          <w:b/>
          <w:sz w:val="24"/>
          <w:szCs w:val="24"/>
        </w:rPr>
      </w:pPr>
    </w:p>
    <w:p w:rsidR="00FC74E3" w:rsidRPr="00D41461" w:rsidRDefault="00FC74E3" w:rsidP="00D41461">
      <w:pPr>
        <w:pStyle w:val="NoSpacing"/>
        <w:rPr>
          <w:rFonts w:ascii="Arial" w:hAnsi="Arial" w:cs="Arial"/>
          <w:b/>
          <w:sz w:val="24"/>
          <w:szCs w:val="24"/>
        </w:rPr>
      </w:pPr>
      <w:r w:rsidRPr="00D41461">
        <w:rPr>
          <w:rFonts w:ascii="Arial" w:hAnsi="Arial" w:cs="Arial"/>
          <w:b/>
          <w:sz w:val="24"/>
          <w:szCs w:val="24"/>
        </w:rPr>
        <w:t>OCJENE</w:t>
      </w:r>
    </w:p>
    <w:p w:rsidR="00FC74E3" w:rsidRPr="00D41461" w:rsidRDefault="00FC74E3" w:rsidP="00D41461">
      <w:pPr>
        <w:pStyle w:val="NoSpacing"/>
        <w:jc w:val="both"/>
        <w:rPr>
          <w:rFonts w:ascii="Arial" w:hAnsi="Arial" w:cs="Arial"/>
          <w:b/>
          <w:sz w:val="24"/>
          <w:szCs w:val="24"/>
        </w:rPr>
      </w:pPr>
    </w:p>
    <w:p w:rsidR="00FC74E3" w:rsidRDefault="00FC74E3" w:rsidP="00D41461">
      <w:pPr>
        <w:pStyle w:val="NoSpacing"/>
        <w:jc w:val="both"/>
        <w:rPr>
          <w:rFonts w:ascii="Arial" w:hAnsi="Arial" w:cs="Arial"/>
          <w:sz w:val="24"/>
          <w:szCs w:val="24"/>
        </w:rPr>
      </w:pPr>
      <w:r>
        <w:rPr>
          <w:rFonts w:ascii="Arial" w:hAnsi="Arial" w:cs="Arial"/>
          <w:sz w:val="24"/>
          <w:szCs w:val="24"/>
        </w:rPr>
        <w:t xml:space="preserve">       </w:t>
      </w:r>
      <w:r w:rsidRPr="00D41461">
        <w:rPr>
          <w:rFonts w:ascii="Arial" w:hAnsi="Arial" w:cs="Arial"/>
          <w:sz w:val="24"/>
          <w:szCs w:val="24"/>
        </w:rPr>
        <w:t>„Putevi“ d.o.o. realizoval</w:t>
      </w:r>
      <w:r>
        <w:rPr>
          <w:rFonts w:ascii="Arial" w:hAnsi="Arial" w:cs="Arial"/>
          <w:sz w:val="24"/>
          <w:szCs w:val="24"/>
        </w:rPr>
        <w:t>o</w:t>
      </w:r>
      <w:r w:rsidRPr="00D41461">
        <w:rPr>
          <w:rFonts w:ascii="Arial" w:hAnsi="Arial" w:cs="Arial"/>
          <w:sz w:val="24"/>
          <w:szCs w:val="24"/>
        </w:rPr>
        <w:t xml:space="preserve"> </w:t>
      </w:r>
      <w:r>
        <w:rPr>
          <w:rFonts w:ascii="Arial" w:hAnsi="Arial" w:cs="Arial"/>
          <w:sz w:val="24"/>
          <w:szCs w:val="24"/>
        </w:rPr>
        <w:t>je</w:t>
      </w:r>
      <w:r w:rsidRPr="00D41461">
        <w:rPr>
          <w:rFonts w:ascii="Arial" w:hAnsi="Arial" w:cs="Arial"/>
          <w:sz w:val="24"/>
          <w:szCs w:val="24"/>
        </w:rPr>
        <w:t xml:space="preserve"> poslove na održavanju opštinskih i nekategorisanih puteva u skladu sa Programom rada Društva za 201</w:t>
      </w:r>
      <w:r>
        <w:rPr>
          <w:rFonts w:ascii="Arial" w:hAnsi="Arial" w:cs="Arial"/>
          <w:sz w:val="24"/>
          <w:szCs w:val="24"/>
        </w:rPr>
        <w:t>7</w:t>
      </w:r>
      <w:r w:rsidRPr="00D41461">
        <w:rPr>
          <w:rFonts w:ascii="Arial" w:hAnsi="Arial" w:cs="Arial"/>
          <w:sz w:val="24"/>
          <w:szCs w:val="24"/>
        </w:rPr>
        <w:t xml:space="preserve">.godinu. </w:t>
      </w:r>
    </w:p>
    <w:p w:rsidR="00FC74E3" w:rsidRPr="00D41461" w:rsidRDefault="00FC74E3" w:rsidP="00D41461">
      <w:pPr>
        <w:pStyle w:val="NoSpacing"/>
        <w:jc w:val="both"/>
        <w:rPr>
          <w:rFonts w:ascii="Arial" w:hAnsi="Arial" w:cs="Arial"/>
          <w:sz w:val="24"/>
          <w:szCs w:val="24"/>
        </w:rPr>
      </w:pPr>
      <w:r>
        <w:rPr>
          <w:rFonts w:ascii="Arial" w:hAnsi="Arial" w:cs="Arial"/>
          <w:sz w:val="24"/>
          <w:szCs w:val="24"/>
        </w:rPr>
        <w:t xml:space="preserve">       </w:t>
      </w:r>
      <w:r w:rsidRPr="00D41461">
        <w:rPr>
          <w:rFonts w:ascii="Arial" w:hAnsi="Arial" w:cs="Arial"/>
          <w:sz w:val="24"/>
          <w:szCs w:val="24"/>
        </w:rPr>
        <w:t xml:space="preserve">Društvo je u izvještajnom periodu realizovalo poslove  na održavanju opštinskih i nekategorisanih puteva u ukupnom iznosu od </w:t>
      </w:r>
      <w:r w:rsidRPr="00AD3350">
        <w:rPr>
          <w:rFonts w:ascii="Arial" w:hAnsi="Arial" w:cs="Arial"/>
          <w:sz w:val="24"/>
          <w:szCs w:val="24"/>
        </w:rPr>
        <w:t>2.</w:t>
      </w:r>
      <w:r>
        <w:rPr>
          <w:rFonts w:ascii="Arial" w:hAnsi="Arial" w:cs="Arial"/>
          <w:sz w:val="24"/>
          <w:szCs w:val="24"/>
        </w:rPr>
        <w:t>202</w:t>
      </w:r>
      <w:r w:rsidRPr="00AD3350">
        <w:rPr>
          <w:rFonts w:ascii="Arial" w:hAnsi="Arial" w:cs="Arial"/>
          <w:sz w:val="24"/>
          <w:szCs w:val="24"/>
        </w:rPr>
        <w:t>.</w:t>
      </w:r>
      <w:r>
        <w:rPr>
          <w:rFonts w:ascii="Arial" w:hAnsi="Arial" w:cs="Arial"/>
          <w:sz w:val="24"/>
          <w:szCs w:val="24"/>
        </w:rPr>
        <w:t>943</w:t>
      </w:r>
      <w:r w:rsidRPr="00AD3350">
        <w:rPr>
          <w:rFonts w:ascii="Arial" w:hAnsi="Arial" w:cs="Arial"/>
          <w:sz w:val="24"/>
          <w:szCs w:val="24"/>
        </w:rPr>
        <w:t>,</w:t>
      </w:r>
      <w:r>
        <w:rPr>
          <w:rFonts w:ascii="Arial" w:hAnsi="Arial" w:cs="Arial"/>
          <w:sz w:val="24"/>
          <w:szCs w:val="24"/>
        </w:rPr>
        <w:t>0</w:t>
      </w:r>
      <w:r w:rsidRPr="00AD3350">
        <w:rPr>
          <w:rFonts w:ascii="Arial" w:hAnsi="Arial" w:cs="Arial"/>
          <w:sz w:val="24"/>
          <w:szCs w:val="24"/>
        </w:rPr>
        <w:t>0 eura</w:t>
      </w:r>
      <w:r>
        <w:rPr>
          <w:rFonts w:ascii="Arial" w:hAnsi="Arial" w:cs="Arial"/>
          <w:sz w:val="24"/>
          <w:szCs w:val="24"/>
        </w:rPr>
        <w:t xml:space="preserve">, što je na nivou planiranih </w:t>
      </w:r>
      <w:r w:rsidRPr="00D41461">
        <w:rPr>
          <w:rFonts w:ascii="Arial" w:hAnsi="Arial" w:cs="Arial"/>
          <w:sz w:val="24"/>
          <w:szCs w:val="24"/>
        </w:rPr>
        <w:t xml:space="preserve">prihoda po </w:t>
      </w:r>
      <w:r>
        <w:rPr>
          <w:rFonts w:ascii="Arial" w:hAnsi="Arial" w:cs="Arial"/>
          <w:sz w:val="24"/>
          <w:szCs w:val="24"/>
        </w:rPr>
        <w:t xml:space="preserve">ovom osnovu koji su predviđeni u iznosu od </w:t>
      </w:r>
      <w:r w:rsidRPr="00AD3350">
        <w:rPr>
          <w:rFonts w:ascii="Arial" w:hAnsi="Arial" w:cs="Arial"/>
          <w:sz w:val="24"/>
          <w:szCs w:val="24"/>
        </w:rPr>
        <w:t>2.200.000,00 eura</w:t>
      </w:r>
      <w:r>
        <w:rPr>
          <w:rFonts w:ascii="Arial" w:hAnsi="Arial" w:cs="Arial"/>
          <w:sz w:val="24"/>
          <w:szCs w:val="24"/>
        </w:rPr>
        <w:t xml:space="preserve"> i koji se finansiraju iz Budžeta Glavnog grada.</w:t>
      </w:r>
    </w:p>
    <w:p w:rsidR="00FC74E3" w:rsidRDefault="00FC74E3" w:rsidP="00D41461">
      <w:pPr>
        <w:pStyle w:val="NoSpacing"/>
        <w:jc w:val="both"/>
        <w:rPr>
          <w:rFonts w:ascii="Arial" w:hAnsi="Arial" w:cs="Arial"/>
          <w:sz w:val="24"/>
          <w:szCs w:val="24"/>
        </w:rPr>
      </w:pPr>
      <w:r>
        <w:rPr>
          <w:rFonts w:ascii="Arial" w:hAnsi="Arial" w:cs="Arial"/>
          <w:sz w:val="24"/>
          <w:szCs w:val="24"/>
        </w:rPr>
        <w:t xml:space="preserve">       Ostali poslovni prihodi ostvareni su</w:t>
      </w:r>
      <w:r w:rsidRPr="00D41461">
        <w:rPr>
          <w:rFonts w:ascii="Arial" w:hAnsi="Arial" w:cs="Arial"/>
          <w:sz w:val="24"/>
          <w:szCs w:val="24"/>
        </w:rPr>
        <w:t xml:space="preserve"> u iznosu od </w:t>
      </w:r>
      <w:r>
        <w:rPr>
          <w:rFonts w:ascii="Arial" w:hAnsi="Arial" w:cs="Arial"/>
          <w:sz w:val="24"/>
          <w:szCs w:val="24"/>
        </w:rPr>
        <w:t>5.274.035</w:t>
      </w:r>
      <w:r w:rsidRPr="00AD3350">
        <w:rPr>
          <w:rFonts w:ascii="Arial" w:hAnsi="Arial" w:cs="Arial"/>
          <w:sz w:val="24"/>
          <w:szCs w:val="24"/>
        </w:rPr>
        <w:t>,00 eura</w:t>
      </w:r>
      <w:r>
        <w:rPr>
          <w:rFonts w:ascii="Arial" w:hAnsi="Arial" w:cs="Arial"/>
          <w:sz w:val="24"/>
          <w:szCs w:val="24"/>
        </w:rPr>
        <w:t xml:space="preserve"> i</w:t>
      </w:r>
      <w:r w:rsidRPr="00D41461">
        <w:rPr>
          <w:rFonts w:ascii="Arial" w:hAnsi="Arial" w:cs="Arial"/>
          <w:sz w:val="24"/>
          <w:szCs w:val="24"/>
        </w:rPr>
        <w:t xml:space="preserve"> odnose se na</w:t>
      </w:r>
      <w:r>
        <w:rPr>
          <w:rFonts w:ascii="Arial" w:hAnsi="Arial" w:cs="Arial"/>
          <w:sz w:val="24"/>
          <w:szCs w:val="24"/>
        </w:rPr>
        <w:t>:</w:t>
      </w:r>
      <w:r w:rsidRPr="00D41461">
        <w:rPr>
          <w:rFonts w:ascii="Arial" w:hAnsi="Arial" w:cs="Arial"/>
          <w:sz w:val="24"/>
          <w:szCs w:val="24"/>
        </w:rPr>
        <w:t xml:space="preserve"> prihode po osnovu izvedenih radova prema zahtjevima ostalih pravnih i fizičkih lica </w:t>
      </w:r>
      <w:r>
        <w:rPr>
          <w:rFonts w:ascii="Arial" w:hAnsi="Arial" w:cs="Arial"/>
          <w:sz w:val="24"/>
          <w:szCs w:val="24"/>
        </w:rPr>
        <w:t>u iznosu od</w:t>
      </w:r>
      <w:r w:rsidRPr="00D41461">
        <w:rPr>
          <w:rFonts w:ascii="Arial" w:hAnsi="Arial" w:cs="Arial"/>
          <w:sz w:val="24"/>
          <w:szCs w:val="24"/>
        </w:rPr>
        <w:t xml:space="preserve"> </w:t>
      </w:r>
      <w:r w:rsidRPr="00AD3350">
        <w:rPr>
          <w:rFonts w:ascii="Arial" w:hAnsi="Arial" w:cs="Arial"/>
          <w:sz w:val="24"/>
          <w:szCs w:val="24"/>
        </w:rPr>
        <w:t>1.</w:t>
      </w:r>
      <w:r>
        <w:rPr>
          <w:rFonts w:ascii="Arial" w:hAnsi="Arial" w:cs="Arial"/>
          <w:sz w:val="24"/>
          <w:szCs w:val="24"/>
        </w:rPr>
        <w:t>370</w:t>
      </w:r>
      <w:r w:rsidRPr="00AD3350">
        <w:rPr>
          <w:rFonts w:ascii="Arial" w:hAnsi="Arial" w:cs="Arial"/>
          <w:sz w:val="24"/>
          <w:szCs w:val="24"/>
        </w:rPr>
        <w:t>.</w:t>
      </w:r>
      <w:r>
        <w:rPr>
          <w:rFonts w:ascii="Arial" w:hAnsi="Arial" w:cs="Arial"/>
          <w:sz w:val="24"/>
          <w:szCs w:val="24"/>
        </w:rPr>
        <w:t>904</w:t>
      </w:r>
      <w:r w:rsidRPr="00AD3350">
        <w:rPr>
          <w:rFonts w:ascii="Arial" w:hAnsi="Arial" w:cs="Arial"/>
          <w:sz w:val="24"/>
          <w:szCs w:val="24"/>
        </w:rPr>
        <w:t>,00 eura</w:t>
      </w:r>
      <w:r>
        <w:rPr>
          <w:rFonts w:ascii="Arial" w:hAnsi="Arial" w:cs="Arial"/>
          <w:sz w:val="24"/>
          <w:szCs w:val="24"/>
        </w:rPr>
        <w:t xml:space="preserve">, prihode po osnovu investicionog ulaganja </w:t>
      </w:r>
      <w:r w:rsidR="007B5FE7">
        <w:rPr>
          <w:rFonts w:ascii="Arial" w:hAnsi="Arial" w:cs="Arial"/>
          <w:sz w:val="24"/>
          <w:szCs w:val="24"/>
        </w:rPr>
        <w:t xml:space="preserve">Opštine u okviru Glavnog grada </w:t>
      </w:r>
      <w:r>
        <w:rPr>
          <w:rFonts w:ascii="Arial" w:hAnsi="Arial" w:cs="Arial"/>
          <w:sz w:val="24"/>
          <w:szCs w:val="24"/>
        </w:rPr>
        <w:t>Tuzi u iznosu od 817.154</w:t>
      </w:r>
      <w:r w:rsidRPr="00AD3350">
        <w:rPr>
          <w:rFonts w:ascii="Arial" w:hAnsi="Arial" w:cs="Arial"/>
          <w:sz w:val="24"/>
          <w:szCs w:val="24"/>
        </w:rPr>
        <w:t>,00 eura,</w:t>
      </w:r>
      <w:r w:rsidRPr="006D00DB">
        <w:rPr>
          <w:rFonts w:ascii="Arial" w:hAnsi="Arial" w:cs="Arial"/>
          <w:sz w:val="24"/>
          <w:szCs w:val="24"/>
        </w:rPr>
        <w:t xml:space="preserve"> </w:t>
      </w:r>
      <w:r>
        <w:rPr>
          <w:rFonts w:ascii="Arial" w:hAnsi="Arial" w:cs="Arial"/>
          <w:sz w:val="24"/>
          <w:szCs w:val="24"/>
        </w:rPr>
        <w:t xml:space="preserve">prihode po osnovu realizovanih aktivnosti na proširenju i presvlačenju saobraćajnica na prostoru </w:t>
      </w:r>
      <w:r w:rsidR="007B5FE7">
        <w:rPr>
          <w:rFonts w:ascii="Arial" w:hAnsi="Arial" w:cs="Arial"/>
          <w:sz w:val="24"/>
          <w:szCs w:val="24"/>
        </w:rPr>
        <w:t xml:space="preserve">Opštine u okviru Glavnog grada </w:t>
      </w:r>
      <w:r>
        <w:rPr>
          <w:rFonts w:ascii="Arial" w:hAnsi="Arial" w:cs="Arial"/>
          <w:sz w:val="24"/>
          <w:szCs w:val="24"/>
        </w:rPr>
        <w:t>Golubovci u iznosu od 550.040,00</w:t>
      </w:r>
      <w:r w:rsidRPr="00AD3350">
        <w:rPr>
          <w:rFonts w:ascii="Arial" w:hAnsi="Arial" w:cs="Arial"/>
          <w:sz w:val="24"/>
          <w:szCs w:val="24"/>
        </w:rPr>
        <w:t xml:space="preserve"> eura</w:t>
      </w:r>
      <w:r>
        <w:rPr>
          <w:rFonts w:ascii="Arial" w:hAnsi="Arial" w:cs="Arial"/>
          <w:sz w:val="24"/>
          <w:szCs w:val="24"/>
        </w:rPr>
        <w:t>, prihodi po osnovu Ugovora o poslovno-tehničkoj saradnji sa “Tehnoput”d.o.o. Podgorica u iznosu od 1.314.935,00 eura,</w:t>
      </w:r>
      <w:r w:rsidRPr="00D41461">
        <w:rPr>
          <w:rFonts w:ascii="Arial" w:hAnsi="Arial" w:cs="Arial"/>
          <w:sz w:val="24"/>
          <w:szCs w:val="24"/>
        </w:rPr>
        <w:t xml:space="preserve"> prihodi</w:t>
      </w:r>
      <w:r>
        <w:rPr>
          <w:rFonts w:ascii="Arial" w:hAnsi="Arial" w:cs="Arial"/>
          <w:sz w:val="24"/>
          <w:szCs w:val="24"/>
        </w:rPr>
        <w:t xml:space="preserve"> od </w:t>
      </w:r>
      <w:r w:rsidRPr="00D41461">
        <w:rPr>
          <w:rFonts w:ascii="Arial" w:hAnsi="Arial" w:cs="Arial"/>
          <w:sz w:val="24"/>
          <w:szCs w:val="24"/>
        </w:rPr>
        <w:t>prodaje gradjevinskog materijala</w:t>
      </w:r>
      <w:r>
        <w:rPr>
          <w:rFonts w:ascii="Arial" w:hAnsi="Arial" w:cs="Arial"/>
          <w:sz w:val="24"/>
          <w:szCs w:val="24"/>
        </w:rPr>
        <w:t xml:space="preserve"> ostvaren u iznosu od 804.797</w:t>
      </w:r>
      <w:r w:rsidRPr="00AD3350">
        <w:rPr>
          <w:rFonts w:ascii="Arial" w:hAnsi="Arial" w:cs="Arial"/>
          <w:sz w:val="24"/>
          <w:szCs w:val="24"/>
        </w:rPr>
        <w:t>,00 eura</w:t>
      </w:r>
      <w:r>
        <w:rPr>
          <w:rFonts w:ascii="Arial" w:hAnsi="Arial" w:cs="Arial"/>
          <w:sz w:val="24"/>
          <w:szCs w:val="24"/>
        </w:rPr>
        <w:t xml:space="preserve"> i ostali poslovni prihodi u iznosu od 416.205,00</w:t>
      </w:r>
      <w:r w:rsidR="007B5FE7">
        <w:rPr>
          <w:rFonts w:ascii="Arial" w:hAnsi="Arial" w:cs="Arial"/>
          <w:sz w:val="24"/>
          <w:szCs w:val="24"/>
        </w:rPr>
        <w:t xml:space="preserve"> </w:t>
      </w:r>
      <w:r>
        <w:rPr>
          <w:rFonts w:ascii="Arial" w:hAnsi="Arial" w:cs="Arial"/>
          <w:sz w:val="24"/>
          <w:szCs w:val="24"/>
        </w:rPr>
        <w:t>eura.</w:t>
      </w:r>
    </w:p>
    <w:p w:rsidR="00FC74E3" w:rsidRPr="00AD3350" w:rsidRDefault="00FC74E3" w:rsidP="00D41461">
      <w:pPr>
        <w:pStyle w:val="NoSpacing"/>
        <w:jc w:val="both"/>
        <w:rPr>
          <w:rFonts w:ascii="Arial" w:hAnsi="Arial" w:cs="Arial"/>
          <w:sz w:val="24"/>
          <w:szCs w:val="24"/>
        </w:rPr>
      </w:pPr>
      <w:r w:rsidRPr="00AD3350">
        <w:rPr>
          <w:rFonts w:ascii="Arial" w:hAnsi="Arial" w:cs="Arial"/>
          <w:sz w:val="24"/>
          <w:szCs w:val="24"/>
        </w:rPr>
        <w:t xml:space="preserve">       Ukupna dugovanja „Putevi“ d.o.o.</w:t>
      </w:r>
      <w:r>
        <w:rPr>
          <w:rFonts w:ascii="Arial" w:hAnsi="Arial" w:cs="Arial"/>
          <w:sz w:val="24"/>
          <w:szCs w:val="24"/>
        </w:rPr>
        <w:t>Podgorica</w:t>
      </w:r>
      <w:r w:rsidRPr="00AD3350">
        <w:rPr>
          <w:rFonts w:ascii="Arial" w:hAnsi="Arial" w:cs="Arial"/>
          <w:sz w:val="24"/>
          <w:szCs w:val="24"/>
        </w:rPr>
        <w:t>, na dan 28.02.2013. godine, kada je pokrenut stečajni postupak nad Društvom, iznosila su 3.734.574,91 eura.</w:t>
      </w:r>
    </w:p>
    <w:p w:rsidR="00FC74E3" w:rsidRPr="00AD3350" w:rsidRDefault="007B5FE7" w:rsidP="00D41461">
      <w:pPr>
        <w:pStyle w:val="NoSpacing"/>
        <w:jc w:val="both"/>
        <w:rPr>
          <w:rFonts w:ascii="Arial" w:hAnsi="Arial" w:cs="Arial"/>
          <w:sz w:val="24"/>
          <w:szCs w:val="24"/>
        </w:rPr>
      </w:pPr>
      <w:r>
        <w:rPr>
          <w:rFonts w:ascii="Arial" w:hAnsi="Arial" w:cs="Arial"/>
          <w:sz w:val="24"/>
          <w:szCs w:val="24"/>
          <w:lang w:val="sr-Latn-CS"/>
        </w:rPr>
        <w:t xml:space="preserve">       </w:t>
      </w:r>
      <w:r w:rsidR="00FC74E3" w:rsidRPr="00AD3350">
        <w:rPr>
          <w:rFonts w:ascii="Arial" w:hAnsi="Arial" w:cs="Arial"/>
          <w:sz w:val="24"/>
          <w:szCs w:val="24"/>
          <w:lang w:val="sr-Latn-CS"/>
        </w:rPr>
        <w:t xml:space="preserve">Isplaćena potraživanja po Planu reorganizacije, zaključno sa </w:t>
      </w:r>
      <w:r w:rsidR="00FC74E3" w:rsidRPr="00AD3350">
        <w:rPr>
          <w:rFonts w:ascii="Arial" w:hAnsi="Arial" w:cs="Arial"/>
          <w:sz w:val="24"/>
          <w:szCs w:val="24"/>
        </w:rPr>
        <w:t>3</w:t>
      </w:r>
      <w:r w:rsidR="00FC74E3" w:rsidRPr="00AD3350">
        <w:rPr>
          <w:rFonts w:ascii="Arial" w:hAnsi="Arial" w:cs="Arial"/>
          <w:sz w:val="24"/>
          <w:szCs w:val="24"/>
          <w:lang w:val="sr-Latn-CS"/>
        </w:rPr>
        <w:t>1.12.201</w:t>
      </w:r>
      <w:r w:rsidR="00FC74E3">
        <w:rPr>
          <w:rFonts w:ascii="Arial" w:hAnsi="Arial" w:cs="Arial"/>
          <w:sz w:val="24"/>
          <w:szCs w:val="24"/>
          <w:lang w:val="sr-Latn-CS"/>
        </w:rPr>
        <w:t>7</w:t>
      </w:r>
      <w:r w:rsidR="00FC74E3" w:rsidRPr="00AD3350">
        <w:rPr>
          <w:rFonts w:ascii="Arial" w:hAnsi="Arial" w:cs="Arial"/>
          <w:sz w:val="24"/>
          <w:szCs w:val="24"/>
          <w:lang w:val="sr-Latn-CS"/>
        </w:rPr>
        <w:t>.god</w:t>
      </w:r>
      <w:r>
        <w:rPr>
          <w:rFonts w:ascii="Arial" w:hAnsi="Arial" w:cs="Arial"/>
          <w:sz w:val="24"/>
          <w:szCs w:val="24"/>
          <w:lang w:val="sr-Latn-CS"/>
        </w:rPr>
        <w:t>ine</w:t>
      </w:r>
      <w:r w:rsidR="00FC74E3" w:rsidRPr="00AD3350">
        <w:rPr>
          <w:rFonts w:ascii="Arial" w:hAnsi="Arial" w:cs="Arial"/>
          <w:sz w:val="24"/>
          <w:szCs w:val="24"/>
          <w:lang w:val="sr-Latn-CS"/>
        </w:rPr>
        <w:t xml:space="preserve">, ukupno iznose </w:t>
      </w:r>
      <w:r w:rsidR="00FC74E3" w:rsidRPr="00AD3350">
        <w:rPr>
          <w:rFonts w:ascii="Arial" w:hAnsi="Arial" w:cs="Arial"/>
          <w:bCs/>
          <w:sz w:val="24"/>
          <w:szCs w:val="24"/>
          <w:lang w:val="sr-Latn-CS"/>
        </w:rPr>
        <w:t>3.</w:t>
      </w:r>
      <w:r w:rsidR="00FC74E3">
        <w:rPr>
          <w:rFonts w:ascii="Arial" w:hAnsi="Arial" w:cs="Arial"/>
          <w:bCs/>
          <w:sz w:val="24"/>
          <w:szCs w:val="24"/>
          <w:lang w:val="sr-Latn-CS"/>
        </w:rPr>
        <w:t>413</w:t>
      </w:r>
      <w:r w:rsidR="00FC74E3" w:rsidRPr="00AD3350">
        <w:rPr>
          <w:rFonts w:ascii="Arial" w:hAnsi="Arial" w:cs="Arial"/>
          <w:bCs/>
          <w:sz w:val="24"/>
          <w:szCs w:val="24"/>
          <w:lang w:val="sr-Latn-CS"/>
        </w:rPr>
        <w:t>.4</w:t>
      </w:r>
      <w:r w:rsidR="00FC74E3">
        <w:rPr>
          <w:rFonts w:ascii="Arial" w:hAnsi="Arial" w:cs="Arial"/>
          <w:bCs/>
          <w:sz w:val="24"/>
          <w:szCs w:val="24"/>
          <w:lang w:val="sr-Latn-CS"/>
        </w:rPr>
        <w:t>54</w:t>
      </w:r>
      <w:r w:rsidR="00FC74E3" w:rsidRPr="00AD3350">
        <w:rPr>
          <w:rFonts w:ascii="Arial" w:hAnsi="Arial" w:cs="Arial"/>
          <w:bCs/>
          <w:sz w:val="24"/>
          <w:szCs w:val="24"/>
          <w:lang w:val="sr-Latn-CS"/>
        </w:rPr>
        <w:t>,</w:t>
      </w:r>
      <w:r w:rsidR="00FC74E3">
        <w:rPr>
          <w:rFonts w:ascii="Arial" w:hAnsi="Arial" w:cs="Arial"/>
          <w:bCs/>
          <w:sz w:val="24"/>
          <w:szCs w:val="24"/>
          <w:lang w:val="sr-Latn-CS"/>
        </w:rPr>
        <w:t>0</w:t>
      </w:r>
      <w:r w:rsidR="00FC74E3" w:rsidRPr="00AD3350">
        <w:rPr>
          <w:rFonts w:ascii="Arial" w:hAnsi="Arial" w:cs="Arial"/>
          <w:bCs/>
          <w:sz w:val="24"/>
          <w:szCs w:val="24"/>
          <w:lang w:val="sr-Latn-CS"/>
        </w:rPr>
        <w:t>9 eura</w:t>
      </w:r>
      <w:r>
        <w:rPr>
          <w:rFonts w:ascii="Arial" w:hAnsi="Arial" w:cs="Arial"/>
          <w:sz w:val="24"/>
          <w:szCs w:val="24"/>
        </w:rPr>
        <w:t>,</w:t>
      </w:r>
      <w:r w:rsidR="00FC74E3" w:rsidRPr="00AD3350">
        <w:rPr>
          <w:rFonts w:ascii="Arial" w:hAnsi="Arial" w:cs="Arial"/>
          <w:sz w:val="24"/>
          <w:szCs w:val="24"/>
        </w:rPr>
        <w:t xml:space="preserve"> pa se zaključuje da je od </w:t>
      </w:r>
      <w:r w:rsidR="00FC74E3" w:rsidRPr="00AD3350">
        <w:rPr>
          <w:rFonts w:ascii="Arial" w:hAnsi="Arial" w:cs="Arial"/>
          <w:bCs/>
          <w:sz w:val="24"/>
          <w:szCs w:val="24"/>
          <w:lang w:val="sr-Latn-CS"/>
        </w:rPr>
        <w:t>otvaranja stečajnog postupka nad ovim Društvom do</w:t>
      </w:r>
      <w:r w:rsidR="00FC74E3" w:rsidRPr="00AD3350">
        <w:rPr>
          <w:rFonts w:ascii="Arial" w:hAnsi="Arial" w:cs="Arial"/>
          <w:bCs/>
          <w:sz w:val="24"/>
          <w:szCs w:val="24"/>
        </w:rPr>
        <w:t xml:space="preserve"> </w:t>
      </w:r>
      <w:r w:rsidR="00FC74E3" w:rsidRPr="00AD3350">
        <w:rPr>
          <w:rFonts w:ascii="Arial" w:hAnsi="Arial" w:cs="Arial"/>
          <w:bCs/>
          <w:sz w:val="24"/>
          <w:szCs w:val="24"/>
          <w:lang w:val="sr-Latn-CS"/>
        </w:rPr>
        <w:t>31.12.201</w:t>
      </w:r>
      <w:r w:rsidR="00FC74E3">
        <w:rPr>
          <w:rFonts w:ascii="Arial" w:hAnsi="Arial" w:cs="Arial"/>
          <w:bCs/>
          <w:sz w:val="24"/>
          <w:szCs w:val="24"/>
          <w:lang w:val="sr-Latn-CS"/>
        </w:rPr>
        <w:t>7</w:t>
      </w:r>
      <w:r w:rsidR="00FC74E3" w:rsidRPr="00AD3350">
        <w:rPr>
          <w:rFonts w:ascii="Arial" w:hAnsi="Arial" w:cs="Arial"/>
          <w:bCs/>
          <w:sz w:val="24"/>
          <w:szCs w:val="24"/>
          <w:lang w:val="sr-Latn-CS"/>
        </w:rPr>
        <w:t xml:space="preserve">. godine ukupno podmireno </w:t>
      </w:r>
      <w:r w:rsidR="00FC74E3">
        <w:rPr>
          <w:rFonts w:ascii="Arial" w:hAnsi="Arial" w:cs="Arial"/>
          <w:bCs/>
          <w:sz w:val="24"/>
          <w:szCs w:val="24"/>
          <w:lang w:val="sr-Latn-CS"/>
        </w:rPr>
        <w:t>91</w:t>
      </w:r>
      <w:r w:rsidR="00FC74E3" w:rsidRPr="00AD3350">
        <w:rPr>
          <w:rFonts w:ascii="Arial" w:hAnsi="Arial" w:cs="Arial"/>
          <w:bCs/>
          <w:sz w:val="24"/>
          <w:szCs w:val="24"/>
          <w:lang w:val="sr-Latn-CS"/>
        </w:rPr>
        <w:t xml:space="preserve"> % priznatih potraživanja po Planu reorganizacije.</w:t>
      </w:r>
    </w:p>
    <w:p w:rsidR="00FC74E3" w:rsidRPr="00AD3350" w:rsidRDefault="00FC74E3" w:rsidP="00D41461">
      <w:pPr>
        <w:pStyle w:val="NoSpacing"/>
        <w:jc w:val="both"/>
        <w:rPr>
          <w:rFonts w:ascii="Arial" w:hAnsi="Arial" w:cs="Arial"/>
          <w:sz w:val="24"/>
          <w:szCs w:val="24"/>
          <w:lang w:val="sr-Latn-CS"/>
        </w:rPr>
      </w:pPr>
      <w:r w:rsidRPr="00AD3350">
        <w:rPr>
          <w:rFonts w:ascii="Arial" w:hAnsi="Arial" w:cs="Arial"/>
          <w:sz w:val="24"/>
          <w:szCs w:val="24"/>
          <w:lang w:val="sr-Latn-CS"/>
        </w:rPr>
        <w:t xml:space="preserve">         Preostali dio duga “Putevi“ d.o.o. Podgorica, na dan</w:t>
      </w:r>
      <w:r w:rsidRPr="00AD3350">
        <w:rPr>
          <w:rFonts w:ascii="Arial" w:hAnsi="Arial" w:cs="Arial"/>
          <w:sz w:val="24"/>
          <w:szCs w:val="24"/>
        </w:rPr>
        <w:t xml:space="preserve"> </w:t>
      </w:r>
      <w:r w:rsidRPr="00AD3350">
        <w:rPr>
          <w:rFonts w:ascii="Arial" w:hAnsi="Arial" w:cs="Arial"/>
          <w:bCs/>
          <w:sz w:val="24"/>
          <w:szCs w:val="24"/>
          <w:lang w:val="sr-Latn-CS"/>
        </w:rPr>
        <w:t>31. decembar</w:t>
      </w:r>
      <w:r w:rsidRPr="00AD3350">
        <w:rPr>
          <w:rFonts w:ascii="Arial" w:hAnsi="Arial" w:cs="Arial"/>
          <w:bCs/>
          <w:sz w:val="24"/>
          <w:szCs w:val="24"/>
        </w:rPr>
        <w:t xml:space="preserve"> </w:t>
      </w:r>
      <w:r w:rsidRPr="00AD3350">
        <w:rPr>
          <w:rFonts w:ascii="Arial" w:hAnsi="Arial" w:cs="Arial"/>
          <w:sz w:val="24"/>
          <w:szCs w:val="24"/>
          <w:lang w:val="sr-Latn-CS"/>
        </w:rPr>
        <w:t>201</w:t>
      </w:r>
      <w:r>
        <w:rPr>
          <w:rFonts w:ascii="Arial" w:hAnsi="Arial" w:cs="Arial"/>
          <w:sz w:val="24"/>
          <w:szCs w:val="24"/>
          <w:lang w:val="sr-Latn-CS"/>
        </w:rPr>
        <w:t>7</w:t>
      </w:r>
      <w:r w:rsidRPr="00AD3350">
        <w:rPr>
          <w:rFonts w:ascii="Arial" w:hAnsi="Arial" w:cs="Arial"/>
          <w:sz w:val="24"/>
          <w:szCs w:val="24"/>
          <w:lang w:val="sr-Latn-CS"/>
        </w:rPr>
        <w:t xml:space="preserve">. godine, po priznatom Planu reorganizacije iznosi </w:t>
      </w:r>
      <w:r>
        <w:rPr>
          <w:rFonts w:ascii="Arial" w:hAnsi="Arial" w:cs="Arial"/>
          <w:bCs/>
          <w:sz w:val="24"/>
          <w:szCs w:val="24"/>
        </w:rPr>
        <w:t>321.120,8</w:t>
      </w:r>
      <w:r w:rsidRPr="00AD3350">
        <w:rPr>
          <w:rFonts w:ascii="Arial" w:hAnsi="Arial" w:cs="Arial"/>
          <w:bCs/>
          <w:sz w:val="24"/>
          <w:szCs w:val="24"/>
        </w:rPr>
        <w:t>2</w:t>
      </w:r>
      <w:r w:rsidRPr="00AD3350">
        <w:rPr>
          <w:rFonts w:ascii="Arial" w:hAnsi="Arial" w:cs="Arial"/>
          <w:sz w:val="24"/>
          <w:szCs w:val="24"/>
          <w:lang w:val="sr-Latn-CS"/>
        </w:rPr>
        <w:t xml:space="preserve"> eura i odnosi se na sledeća  potraživanja: </w:t>
      </w:r>
      <w:r>
        <w:rPr>
          <w:rFonts w:ascii="Arial" w:hAnsi="Arial" w:cs="Arial"/>
          <w:sz w:val="24"/>
          <w:szCs w:val="24"/>
          <w:lang w:val="sr-Latn-CS"/>
        </w:rPr>
        <w:t>„CRNAGORAPUT“</w:t>
      </w:r>
      <w:r w:rsidR="007B5FE7">
        <w:rPr>
          <w:rFonts w:ascii="Arial" w:hAnsi="Arial" w:cs="Arial"/>
          <w:sz w:val="24"/>
          <w:szCs w:val="24"/>
          <w:lang w:val="sr-Latn-CS"/>
        </w:rPr>
        <w:t xml:space="preserve"> </w:t>
      </w:r>
      <w:r>
        <w:rPr>
          <w:rFonts w:ascii="Arial" w:hAnsi="Arial" w:cs="Arial"/>
          <w:sz w:val="24"/>
          <w:szCs w:val="24"/>
          <w:lang w:val="sr-Latn-CS"/>
        </w:rPr>
        <w:t>a.d. Podgorica u iznosu od 217.895,29eura</w:t>
      </w:r>
      <w:r w:rsidR="007B5FE7">
        <w:rPr>
          <w:rFonts w:ascii="Arial" w:hAnsi="Arial" w:cs="Arial"/>
          <w:sz w:val="24"/>
          <w:szCs w:val="24"/>
          <w:lang w:val="sr-Latn-CS"/>
        </w:rPr>
        <w:t>, doprinos PIO – beni</w:t>
      </w:r>
      <w:r w:rsidRPr="00AD3350">
        <w:rPr>
          <w:rFonts w:ascii="Arial" w:hAnsi="Arial" w:cs="Arial"/>
          <w:sz w:val="24"/>
          <w:szCs w:val="24"/>
          <w:lang w:val="sr-Latn-CS"/>
        </w:rPr>
        <w:t>ficirani radni staž</w:t>
      </w:r>
      <w:r>
        <w:rPr>
          <w:rFonts w:ascii="Arial" w:hAnsi="Arial" w:cs="Arial"/>
          <w:sz w:val="24"/>
          <w:szCs w:val="24"/>
          <w:lang w:val="sr-Latn-CS"/>
        </w:rPr>
        <w:t xml:space="preserve"> u iznosu od 27.861,00€</w:t>
      </w:r>
      <w:r w:rsidRPr="00AD3350">
        <w:rPr>
          <w:rFonts w:ascii="Arial" w:hAnsi="Arial" w:cs="Arial"/>
          <w:sz w:val="24"/>
          <w:szCs w:val="24"/>
          <w:lang w:val="sr-Latn-CS"/>
        </w:rPr>
        <w:t xml:space="preserve"> i potraživanja od </w:t>
      </w:r>
      <w:r>
        <w:rPr>
          <w:rFonts w:ascii="Arial" w:hAnsi="Arial" w:cs="Arial"/>
          <w:sz w:val="24"/>
          <w:szCs w:val="24"/>
          <w:lang w:val="sr-Latn-CS"/>
        </w:rPr>
        <w:t>ostalih fizičkih i pravnih lica (osporena potraživanja) u iznosu od 75.364,53eura.</w:t>
      </w:r>
    </w:p>
    <w:p w:rsidR="00FC74E3" w:rsidRPr="00080359" w:rsidRDefault="00FC74E3" w:rsidP="00C95381">
      <w:pPr>
        <w:pStyle w:val="NoSpacing"/>
        <w:jc w:val="both"/>
        <w:rPr>
          <w:rFonts w:ascii="Arial" w:hAnsi="Arial" w:cs="Arial"/>
          <w:sz w:val="24"/>
          <w:szCs w:val="24"/>
          <w:lang w:val="sr-Latn-CS"/>
        </w:rPr>
      </w:pPr>
      <w:r>
        <w:rPr>
          <w:rFonts w:ascii="Arial" w:hAnsi="Arial" w:cs="Arial"/>
          <w:sz w:val="24"/>
          <w:szCs w:val="24"/>
          <w:lang w:val="sr-Latn-CS"/>
        </w:rPr>
        <w:t xml:space="preserve">        U cilju obezbjeđenja boljih uslova za kvalitetnije obavljanje povjerenih poslova,</w:t>
      </w:r>
      <w:r w:rsidRPr="00E278DC">
        <w:rPr>
          <w:rFonts w:ascii="Arial" w:hAnsi="Arial" w:cs="Arial"/>
          <w:sz w:val="24"/>
          <w:szCs w:val="24"/>
          <w:lang w:val="sr-Latn-CS"/>
        </w:rPr>
        <w:t xml:space="preserve"> </w:t>
      </w:r>
      <w:r>
        <w:rPr>
          <w:rFonts w:ascii="Arial" w:hAnsi="Arial" w:cs="Arial"/>
          <w:sz w:val="24"/>
          <w:szCs w:val="24"/>
          <w:lang w:val="sr-Latn-CS"/>
        </w:rPr>
        <w:t>Društvo je iz sopstvenih sredstava izvršilo nabavku neophodnih osnovnih sredstava u ukupnoj vrijednosti od 517.278,00 eura, dok je iz Budžeta Glavnog grada obezbijeđen iznos od 100.000,00</w:t>
      </w:r>
      <w:r w:rsidR="007B5FE7">
        <w:rPr>
          <w:rFonts w:ascii="Arial" w:hAnsi="Arial" w:cs="Arial"/>
          <w:sz w:val="24"/>
          <w:szCs w:val="24"/>
          <w:lang w:val="sr-Latn-CS"/>
        </w:rPr>
        <w:t xml:space="preserve"> </w:t>
      </w:r>
      <w:r>
        <w:rPr>
          <w:rFonts w:ascii="Arial" w:hAnsi="Arial" w:cs="Arial"/>
          <w:sz w:val="24"/>
          <w:szCs w:val="24"/>
          <w:lang w:val="sr-Latn-CS"/>
        </w:rPr>
        <w:t>eura.</w:t>
      </w:r>
      <w:r w:rsidRPr="00C95381">
        <w:rPr>
          <w:rFonts w:ascii="Arial" w:hAnsi="Arial" w:cs="Arial"/>
          <w:sz w:val="24"/>
          <w:szCs w:val="24"/>
        </w:rPr>
        <w:t xml:space="preserve"> </w:t>
      </w:r>
    </w:p>
    <w:p w:rsidR="00FC74E3" w:rsidRDefault="00FC74E3" w:rsidP="00C95381">
      <w:pPr>
        <w:pStyle w:val="NoSpacing"/>
        <w:jc w:val="both"/>
        <w:rPr>
          <w:rFonts w:ascii="Arial" w:hAnsi="Arial" w:cs="Arial"/>
          <w:sz w:val="24"/>
          <w:szCs w:val="24"/>
        </w:rPr>
      </w:pPr>
      <w:r>
        <w:rPr>
          <w:rFonts w:ascii="Arial" w:hAnsi="Arial" w:cs="Arial"/>
          <w:sz w:val="24"/>
          <w:szCs w:val="24"/>
        </w:rPr>
        <w:t xml:space="preserve">        </w:t>
      </w:r>
      <w:r w:rsidRPr="00D41461">
        <w:rPr>
          <w:rFonts w:ascii="Arial" w:hAnsi="Arial" w:cs="Arial"/>
          <w:sz w:val="24"/>
          <w:szCs w:val="24"/>
        </w:rPr>
        <w:t>U “Putevi”d.o.o., na dan 31.12.201</w:t>
      </w:r>
      <w:r>
        <w:rPr>
          <w:rFonts w:ascii="Arial" w:hAnsi="Arial" w:cs="Arial"/>
          <w:sz w:val="24"/>
          <w:szCs w:val="24"/>
        </w:rPr>
        <w:t>7</w:t>
      </w:r>
      <w:r w:rsidRPr="00D41461">
        <w:rPr>
          <w:rFonts w:ascii="Arial" w:hAnsi="Arial" w:cs="Arial"/>
          <w:sz w:val="24"/>
          <w:szCs w:val="24"/>
        </w:rPr>
        <w:t xml:space="preserve">. godine bilo je </w:t>
      </w:r>
      <w:r w:rsidRPr="00AD3350">
        <w:rPr>
          <w:rFonts w:ascii="Arial" w:hAnsi="Arial" w:cs="Arial"/>
          <w:sz w:val="24"/>
          <w:szCs w:val="24"/>
        </w:rPr>
        <w:t xml:space="preserve">angažovano </w:t>
      </w:r>
      <w:r>
        <w:rPr>
          <w:rFonts w:ascii="Arial" w:hAnsi="Arial" w:cs="Arial"/>
          <w:sz w:val="24"/>
          <w:szCs w:val="24"/>
        </w:rPr>
        <w:t xml:space="preserve">96 </w:t>
      </w:r>
      <w:r w:rsidRPr="00D41461">
        <w:rPr>
          <w:rFonts w:ascii="Arial" w:hAnsi="Arial" w:cs="Arial"/>
          <w:sz w:val="24"/>
          <w:szCs w:val="24"/>
        </w:rPr>
        <w:t>izvršioca na određeno vrijeme i stručno lice  koje prati realizaciju  Plana reorganizacije.</w:t>
      </w:r>
      <w:r>
        <w:rPr>
          <w:rFonts w:ascii="Arial" w:hAnsi="Arial" w:cs="Arial"/>
          <w:sz w:val="24"/>
          <w:szCs w:val="24"/>
        </w:rPr>
        <w:t xml:space="preserve">     </w:t>
      </w:r>
    </w:p>
    <w:p w:rsidR="00FC74E3" w:rsidRPr="00D41461" w:rsidRDefault="00FC74E3" w:rsidP="00C95381">
      <w:pPr>
        <w:pStyle w:val="NoSpacing"/>
        <w:jc w:val="both"/>
        <w:rPr>
          <w:rFonts w:ascii="Arial" w:hAnsi="Arial" w:cs="Arial"/>
          <w:sz w:val="24"/>
          <w:szCs w:val="24"/>
        </w:rPr>
      </w:pPr>
      <w:r>
        <w:rPr>
          <w:rFonts w:ascii="Arial" w:hAnsi="Arial" w:cs="Arial"/>
          <w:sz w:val="24"/>
          <w:szCs w:val="24"/>
        </w:rPr>
        <w:t xml:space="preserve">         </w:t>
      </w:r>
      <w:r w:rsidRPr="00D41461">
        <w:rPr>
          <w:rFonts w:ascii="Arial" w:hAnsi="Arial" w:cs="Arial"/>
          <w:sz w:val="24"/>
          <w:szCs w:val="24"/>
        </w:rPr>
        <w:t xml:space="preserve">Funkciju organa upravljanja Društva u </w:t>
      </w:r>
      <w:r>
        <w:rPr>
          <w:rFonts w:ascii="Arial" w:hAnsi="Arial" w:cs="Arial"/>
          <w:sz w:val="24"/>
          <w:szCs w:val="24"/>
        </w:rPr>
        <w:t>izvještajnom periodu</w:t>
      </w:r>
      <w:r w:rsidRPr="00D41461">
        <w:rPr>
          <w:rFonts w:ascii="Arial" w:hAnsi="Arial" w:cs="Arial"/>
          <w:sz w:val="24"/>
          <w:szCs w:val="24"/>
        </w:rPr>
        <w:t xml:space="preserve"> vršilo je nezavisno stručno lice za praćenje i sprovođe</w:t>
      </w:r>
      <w:r w:rsidR="007B5FE7">
        <w:rPr>
          <w:rFonts w:ascii="Arial" w:hAnsi="Arial" w:cs="Arial"/>
          <w:sz w:val="24"/>
          <w:szCs w:val="24"/>
        </w:rPr>
        <w:t>nje</w:t>
      </w:r>
      <w:r w:rsidRPr="00D41461">
        <w:rPr>
          <w:rFonts w:ascii="Arial" w:hAnsi="Arial" w:cs="Arial"/>
          <w:sz w:val="24"/>
          <w:szCs w:val="24"/>
        </w:rPr>
        <w:t xml:space="preserve"> Plana reorganizacije, koje je u toku izvještajne godine razmatralo sva pitanja koja su od znač</w:t>
      </w:r>
      <w:r w:rsidR="007B5FE7">
        <w:rPr>
          <w:rFonts w:ascii="Arial" w:hAnsi="Arial" w:cs="Arial"/>
          <w:sz w:val="24"/>
          <w:szCs w:val="24"/>
        </w:rPr>
        <w:t>aja za rad i poslovanje Društva</w:t>
      </w:r>
      <w:r w:rsidRPr="00D41461">
        <w:rPr>
          <w:rFonts w:ascii="Arial" w:hAnsi="Arial" w:cs="Arial"/>
          <w:sz w:val="24"/>
          <w:szCs w:val="24"/>
        </w:rPr>
        <w:t xml:space="preserve"> i u tom pravcu donosilo odgovarajuće odluke.</w:t>
      </w:r>
    </w:p>
    <w:p w:rsidR="00FC74E3" w:rsidRPr="007B5FE7" w:rsidRDefault="00FC74E3" w:rsidP="00D41461">
      <w:pPr>
        <w:pStyle w:val="NoSpacing"/>
        <w:jc w:val="both"/>
        <w:rPr>
          <w:rFonts w:ascii="Arial" w:hAnsi="Arial" w:cs="Arial"/>
          <w:sz w:val="24"/>
          <w:szCs w:val="24"/>
        </w:rPr>
      </w:pPr>
      <w:r>
        <w:rPr>
          <w:rFonts w:ascii="Arial" w:hAnsi="Arial" w:cs="Arial"/>
          <w:sz w:val="24"/>
          <w:szCs w:val="24"/>
        </w:rPr>
        <w:lastRenderedPageBreak/>
        <w:t xml:space="preserve">        </w:t>
      </w:r>
      <w:r w:rsidRPr="00D41461">
        <w:rPr>
          <w:rFonts w:ascii="Arial" w:hAnsi="Arial" w:cs="Arial"/>
          <w:sz w:val="24"/>
          <w:szCs w:val="24"/>
        </w:rPr>
        <w:t>U izvještajnom periodu Društvo je ostvarilo saradnju sa organima na lokalnom i državnom nivou, kako bi realizovalo p</w:t>
      </w:r>
      <w:r>
        <w:rPr>
          <w:rFonts w:ascii="Arial" w:hAnsi="Arial" w:cs="Arial"/>
          <w:sz w:val="24"/>
          <w:szCs w:val="24"/>
        </w:rPr>
        <w:t xml:space="preserve">ovjerene </w:t>
      </w:r>
      <w:r w:rsidRPr="00D41461">
        <w:rPr>
          <w:rFonts w:ascii="Arial" w:hAnsi="Arial" w:cs="Arial"/>
          <w:sz w:val="24"/>
          <w:szCs w:val="24"/>
        </w:rPr>
        <w:t xml:space="preserve">aktivnosti </w:t>
      </w:r>
      <w:r>
        <w:rPr>
          <w:rFonts w:ascii="Arial" w:hAnsi="Arial" w:cs="Arial"/>
          <w:sz w:val="24"/>
          <w:szCs w:val="24"/>
        </w:rPr>
        <w:t>u skladu sa Programom rada za 2017.godinu.</w:t>
      </w:r>
    </w:p>
    <w:p w:rsidR="00FC74E3" w:rsidRPr="009D3D5B" w:rsidRDefault="00FC74E3" w:rsidP="00D41461">
      <w:pPr>
        <w:pStyle w:val="NoSpacing"/>
        <w:jc w:val="both"/>
        <w:rPr>
          <w:rFonts w:ascii="Arial" w:hAnsi="Arial" w:cs="Arial"/>
          <w:bCs/>
          <w:sz w:val="24"/>
          <w:szCs w:val="24"/>
        </w:rPr>
      </w:pPr>
      <w:r>
        <w:rPr>
          <w:rFonts w:ascii="Arial" w:hAnsi="Arial" w:cs="Arial"/>
          <w:sz w:val="24"/>
          <w:szCs w:val="24"/>
          <w:lang w:val="sr-Latn-CS"/>
        </w:rPr>
        <w:t xml:space="preserve">       </w:t>
      </w:r>
      <w:r w:rsidRPr="00D41461">
        <w:rPr>
          <w:rFonts w:ascii="Arial" w:hAnsi="Arial" w:cs="Arial"/>
          <w:sz w:val="24"/>
          <w:szCs w:val="24"/>
          <w:lang w:val="sr-Latn-CS"/>
        </w:rPr>
        <w:t>Za period I-XII</w:t>
      </w:r>
      <w:r w:rsidRPr="00D41461">
        <w:rPr>
          <w:rFonts w:ascii="Arial" w:hAnsi="Arial" w:cs="Arial"/>
          <w:sz w:val="24"/>
          <w:szCs w:val="24"/>
        </w:rPr>
        <w:t xml:space="preserve"> 201</w:t>
      </w:r>
      <w:r>
        <w:rPr>
          <w:rFonts w:ascii="Arial" w:hAnsi="Arial" w:cs="Arial"/>
          <w:sz w:val="24"/>
          <w:szCs w:val="24"/>
        </w:rPr>
        <w:t>7</w:t>
      </w:r>
      <w:r w:rsidRPr="00D41461">
        <w:rPr>
          <w:rFonts w:ascii="Arial" w:hAnsi="Arial" w:cs="Arial"/>
          <w:sz w:val="24"/>
          <w:szCs w:val="24"/>
        </w:rPr>
        <w:t xml:space="preserve">. </w:t>
      </w:r>
      <w:r w:rsidRPr="00D41461">
        <w:rPr>
          <w:rFonts w:ascii="Arial" w:hAnsi="Arial" w:cs="Arial"/>
          <w:sz w:val="24"/>
          <w:szCs w:val="24"/>
          <w:lang w:val="sr-Latn-CS"/>
        </w:rPr>
        <w:t>godine, ostvaren  je  ukupan  prihod  u iznosu od</w:t>
      </w:r>
      <w:r w:rsidRPr="00D41461">
        <w:rPr>
          <w:rFonts w:ascii="Arial" w:hAnsi="Arial" w:cs="Arial"/>
          <w:sz w:val="24"/>
          <w:szCs w:val="24"/>
        </w:rPr>
        <w:t xml:space="preserve"> </w:t>
      </w:r>
      <w:r>
        <w:rPr>
          <w:rFonts w:ascii="Arial" w:hAnsi="Arial" w:cs="Arial"/>
          <w:b/>
          <w:bCs/>
          <w:sz w:val="24"/>
          <w:szCs w:val="24"/>
        </w:rPr>
        <w:t>6.292.812,00</w:t>
      </w:r>
      <w:r w:rsidRPr="00D41461">
        <w:rPr>
          <w:rFonts w:ascii="Arial" w:hAnsi="Arial" w:cs="Arial"/>
          <w:b/>
          <w:sz w:val="24"/>
          <w:szCs w:val="24"/>
          <w:lang w:val="sr-Latn-CS"/>
        </w:rPr>
        <w:t xml:space="preserve"> eura,</w:t>
      </w:r>
      <w:r w:rsidRPr="00D41461">
        <w:rPr>
          <w:rFonts w:ascii="Arial" w:hAnsi="Arial" w:cs="Arial"/>
          <w:sz w:val="24"/>
          <w:szCs w:val="24"/>
          <w:lang w:val="sr-Latn-CS"/>
        </w:rPr>
        <w:t xml:space="preserve"> sa ukupnim rashodima od </w:t>
      </w:r>
      <w:r>
        <w:rPr>
          <w:rFonts w:ascii="Arial" w:hAnsi="Arial" w:cs="Arial"/>
          <w:b/>
          <w:bCs/>
          <w:sz w:val="24"/>
          <w:szCs w:val="24"/>
        </w:rPr>
        <w:t>5.774.503,00</w:t>
      </w:r>
      <w:r w:rsidRPr="00D41461">
        <w:rPr>
          <w:rFonts w:ascii="Arial" w:hAnsi="Arial" w:cs="Arial"/>
          <w:b/>
          <w:bCs/>
          <w:sz w:val="24"/>
          <w:szCs w:val="24"/>
          <w:lang w:val="sr-Latn-CS"/>
        </w:rPr>
        <w:t xml:space="preserve"> </w:t>
      </w:r>
      <w:r w:rsidRPr="00D41461">
        <w:rPr>
          <w:rFonts w:ascii="Arial" w:hAnsi="Arial" w:cs="Arial"/>
          <w:b/>
          <w:sz w:val="24"/>
          <w:szCs w:val="24"/>
          <w:lang w:val="sr-Latn-CS"/>
        </w:rPr>
        <w:t>eura,</w:t>
      </w:r>
      <w:r w:rsidRPr="00D41461">
        <w:rPr>
          <w:rFonts w:ascii="Arial" w:hAnsi="Arial" w:cs="Arial"/>
          <w:sz w:val="24"/>
          <w:szCs w:val="24"/>
          <w:lang w:val="sr-Latn-CS"/>
        </w:rPr>
        <w:t xml:space="preserve"> iz čega je proizašao </w:t>
      </w:r>
      <w:r w:rsidRPr="004C7AC2">
        <w:rPr>
          <w:rFonts w:ascii="Arial" w:hAnsi="Arial" w:cs="Arial"/>
          <w:b/>
          <w:sz w:val="24"/>
          <w:szCs w:val="24"/>
          <w:lang w:val="sr-Latn-CS"/>
        </w:rPr>
        <w:t xml:space="preserve">dobitak </w:t>
      </w:r>
      <w:r w:rsidRPr="00D41461">
        <w:rPr>
          <w:rFonts w:ascii="Arial" w:hAnsi="Arial" w:cs="Arial"/>
          <w:sz w:val="24"/>
          <w:szCs w:val="24"/>
          <w:lang w:val="sr-Latn-CS"/>
        </w:rPr>
        <w:t>u iznosu od</w:t>
      </w:r>
      <w:r w:rsidRPr="00D41461">
        <w:rPr>
          <w:rFonts w:ascii="Arial" w:hAnsi="Arial" w:cs="Arial"/>
          <w:sz w:val="24"/>
          <w:szCs w:val="24"/>
        </w:rPr>
        <w:t xml:space="preserve"> </w:t>
      </w:r>
      <w:r>
        <w:rPr>
          <w:rFonts w:ascii="Arial" w:hAnsi="Arial" w:cs="Arial"/>
          <w:b/>
          <w:bCs/>
          <w:sz w:val="24"/>
          <w:szCs w:val="24"/>
        </w:rPr>
        <w:t>518.309,00</w:t>
      </w:r>
      <w:r w:rsidRPr="00D41461">
        <w:rPr>
          <w:rFonts w:ascii="Arial" w:hAnsi="Arial" w:cs="Arial"/>
          <w:b/>
          <w:bCs/>
          <w:sz w:val="24"/>
          <w:szCs w:val="24"/>
          <w:lang w:val="sr-Latn-CS"/>
        </w:rPr>
        <w:t xml:space="preserve"> eura</w:t>
      </w:r>
      <w:r w:rsidRPr="00D41461">
        <w:rPr>
          <w:rFonts w:ascii="Arial" w:hAnsi="Arial" w:cs="Arial"/>
          <w:b/>
          <w:bCs/>
          <w:sz w:val="24"/>
          <w:szCs w:val="24"/>
        </w:rPr>
        <w:t xml:space="preserve">. </w:t>
      </w:r>
      <w:r w:rsidRPr="009D3D5B">
        <w:rPr>
          <w:rFonts w:ascii="Arial" w:hAnsi="Arial" w:cs="Arial"/>
          <w:bCs/>
          <w:sz w:val="24"/>
          <w:szCs w:val="24"/>
        </w:rPr>
        <w:t xml:space="preserve">Nakon podmirenja odloženih poreskih rashoda perioda u iznosu od 6.411,00eura, </w:t>
      </w:r>
      <w:r w:rsidRPr="00B06284">
        <w:rPr>
          <w:rFonts w:ascii="Arial" w:hAnsi="Arial" w:cs="Arial"/>
          <w:bCs/>
          <w:sz w:val="24"/>
          <w:szCs w:val="24"/>
        </w:rPr>
        <w:t>neto rezultat</w:t>
      </w:r>
      <w:r w:rsidRPr="009D3D5B">
        <w:rPr>
          <w:rFonts w:ascii="Arial" w:hAnsi="Arial" w:cs="Arial"/>
          <w:bCs/>
          <w:sz w:val="24"/>
          <w:szCs w:val="24"/>
        </w:rPr>
        <w:t xml:space="preserve"> je </w:t>
      </w:r>
      <w:r w:rsidRPr="008E2DCF">
        <w:rPr>
          <w:rFonts w:ascii="Arial" w:hAnsi="Arial" w:cs="Arial"/>
          <w:b/>
          <w:bCs/>
          <w:sz w:val="24"/>
          <w:szCs w:val="24"/>
        </w:rPr>
        <w:t>dobit</w:t>
      </w:r>
      <w:r w:rsidRPr="009D3D5B">
        <w:rPr>
          <w:rFonts w:ascii="Arial" w:hAnsi="Arial" w:cs="Arial"/>
          <w:bCs/>
          <w:sz w:val="24"/>
          <w:szCs w:val="24"/>
        </w:rPr>
        <w:t xml:space="preserve"> u vrijednosti od </w:t>
      </w:r>
      <w:r w:rsidRPr="008E2DCF">
        <w:rPr>
          <w:rFonts w:ascii="Arial" w:hAnsi="Arial" w:cs="Arial"/>
          <w:b/>
          <w:bCs/>
          <w:sz w:val="24"/>
          <w:szCs w:val="24"/>
        </w:rPr>
        <w:t>511.898,00eura</w:t>
      </w:r>
      <w:r w:rsidRPr="009D3D5B">
        <w:rPr>
          <w:rFonts w:ascii="Arial" w:hAnsi="Arial" w:cs="Arial"/>
          <w:bCs/>
          <w:sz w:val="24"/>
          <w:szCs w:val="24"/>
        </w:rPr>
        <w:t>.</w:t>
      </w:r>
    </w:p>
    <w:p w:rsidR="00FC74E3" w:rsidRPr="00D41461" w:rsidRDefault="00FC74E3" w:rsidP="00D41461">
      <w:pPr>
        <w:pStyle w:val="NoSpacing"/>
        <w:jc w:val="both"/>
        <w:rPr>
          <w:rFonts w:ascii="Arial" w:hAnsi="Arial" w:cs="Arial"/>
          <w:bCs/>
          <w:sz w:val="24"/>
          <w:szCs w:val="24"/>
        </w:rPr>
      </w:pPr>
      <w:r>
        <w:rPr>
          <w:rFonts w:ascii="Arial" w:hAnsi="Arial" w:cs="Arial"/>
          <w:b/>
          <w:bCs/>
          <w:sz w:val="24"/>
          <w:szCs w:val="24"/>
        </w:rPr>
        <w:t xml:space="preserve">       </w:t>
      </w:r>
      <w:r w:rsidRPr="00D41461">
        <w:rPr>
          <w:rFonts w:ascii="Arial" w:hAnsi="Arial" w:cs="Arial"/>
          <w:bCs/>
          <w:sz w:val="24"/>
          <w:szCs w:val="24"/>
        </w:rPr>
        <w:t>U stukturi ukupnih prihoda, poslovni prihodi učestvuju sa 99,</w:t>
      </w:r>
      <w:r>
        <w:rPr>
          <w:rFonts w:ascii="Arial" w:hAnsi="Arial" w:cs="Arial"/>
          <w:bCs/>
          <w:sz w:val="24"/>
          <w:szCs w:val="24"/>
        </w:rPr>
        <w:t>85</w:t>
      </w:r>
      <w:r w:rsidRPr="00D41461">
        <w:rPr>
          <w:rFonts w:ascii="Arial" w:hAnsi="Arial" w:cs="Arial"/>
          <w:bCs/>
          <w:sz w:val="24"/>
          <w:szCs w:val="24"/>
        </w:rPr>
        <w:t xml:space="preserve">%, a </w:t>
      </w:r>
      <w:r>
        <w:rPr>
          <w:rFonts w:ascii="Arial" w:hAnsi="Arial" w:cs="Arial"/>
          <w:bCs/>
          <w:sz w:val="24"/>
          <w:szCs w:val="24"/>
        </w:rPr>
        <w:t xml:space="preserve">ostali </w:t>
      </w:r>
      <w:r w:rsidRPr="00D41461">
        <w:rPr>
          <w:rFonts w:ascii="Arial" w:hAnsi="Arial" w:cs="Arial"/>
          <w:bCs/>
          <w:sz w:val="24"/>
          <w:szCs w:val="24"/>
        </w:rPr>
        <w:t>prihodi učestvuju sa 0,</w:t>
      </w:r>
      <w:r>
        <w:rPr>
          <w:rFonts w:ascii="Arial" w:hAnsi="Arial" w:cs="Arial"/>
          <w:bCs/>
          <w:sz w:val="24"/>
          <w:szCs w:val="24"/>
        </w:rPr>
        <w:t>15</w:t>
      </w:r>
      <w:r w:rsidRPr="00D41461">
        <w:rPr>
          <w:rFonts w:ascii="Arial" w:hAnsi="Arial" w:cs="Arial"/>
          <w:bCs/>
          <w:sz w:val="24"/>
          <w:szCs w:val="24"/>
        </w:rPr>
        <w:t>%.</w:t>
      </w:r>
    </w:p>
    <w:p w:rsidR="00FC74E3" w:rsidRDefault="00FC74E3" w:rsidP="00D41461">
      <w:pPr>
        <w:pStyle w:val="NoSpacing"/>
        <w:jc w:val="both"/>
        <w:rPr>
          <w:rFonts w:ascii="Arial" w:hAnsi="Arial" w:cs="Arial"/>
          <w:sz w:val="24"/>
          <w:szCs w:val="24"/>
        </w:rPr>
      </w:pPr>
      <w:r w:rsidRPr="00AD3350">
        <w:rPr>
          <w:rFonts w:ascii="Arial" w:hAnsi="Arial" w:cs="Arial"/>
          <w:sz w:val="24"/>
          <w:szCs w:val="24"/>
        </w:rPr>
        <w:t xml:space="preserve">        </w:t>
      </w:r>
      <w:r>
        <w:rPr>
          <w:rFonts w:ascii="Arial" w:hAnsi="Arial" w:cs="Arial"/>
          <w:sz w:val="24"/>
          <w:szCs w:val="24"/>
        </w:rPr>
        <w:t>Strukturu poslovnih prihoda čine p</w:t>
      </w:r>
      <w:r w:rsidRPr="00AD3350">
        <w:rPr>
          <w:rFonts w:ascii="Arial" w:hAnsi="Arial" w:cs="Arial"/>
          <w:sz w:val="24"/>
          <w:szCs w:val="24"/>
        </w:rPr>
        <w:t>rihodi od javne funkcije</w:t>
      </w:r>
      <w:r>
        <w:rPr>
          <w:rFonts w:ascii="Arial" w:hAnsi="Arial" w:cs="Arial"/>
          <w:sz w:val="24"/>
          <w:szCs w:val="24"/>
        </w:rPr>
        <w:t xml:space="preserve"> i prihodi od ostalih djelatnosti. Prihodi od javne funkcije ostvareni su</w:t>
      </w:r>
      <w:r w:rsidRPr="00AD3350">
        <w:rPr>
          <w:rFonts w:ascii="Arial" w:hAnsi="Arial" w:cs="Arial"/>
          <w:sz w:val="24"/>
          <w:szCs w:val="24"/>
        </w:rPr>
        <w:t xml:space="preserve"> u iznosu od </w:t>
      </w:r>
      <w:r>
        <w:rPr>
          <w:rFonts w:ascii="Arial" w:hAnsi="Arial" w:cs="Arial"/>
          <w:sz w:val="24"/>
          <w:szCs w:val="24"/>
        </w:rPr>
        <w:t>1.851.213</w:t>
      </w:r>
      <w:r w:rsidRPr="00AD3350">
        <w:rPr>
          <w:rFonts w:ascii="Arial" w:hAnsi="Arial" w:cs="Arial"/>
          <w:sz w:val="24"/>
          <w:szCs w:val="24"/>
        </w:rPr>
        <w:t>,00 eura</w:t>
      </w:r>
      <w:r>
        <w:rPr>
          <w:rFonts w:ascii="Arial" w:hAnsi="Arial" w:cs="Arial"/>
          <w:sz w:val="24"/>
          <w:szCs w:val="24"/>
        </w:rPr>
        <w:t>, a odnose se na prihode od tekućeg i investicionog održavanja opštinskih i nekategorisanih puteva na po</w:t>
      </w:r>
      <w:r w:rsidR="007B5FE7">
        <w:rPr>
          <w:rFonts w:ascii="Arial" w:hAnsi="Arial" w:cs="Arial"/>
          <w:sz w:val="24"/>
          <w:szCs w:val="24"/>
        </w:rPr>
        <w:t>d</w:t>
      </w:r>
      <w:r>
        <w:rPr>
          <w:rFonts w:ascii="Arial" w:hAnsi="Arial" w:cs="Arial"/>
          <w:sz w:val="24"/>
          <w:szCs w:val="24"/>
        </w:rPr>
        <w:t>ručju Glavnog grada u iznosu od 1.344.546,00 eura, prihodi od investicionog održavanja opštinskih i nekategorisanih puteva u okviru mjesnih zajednica na području Glavnog grada u iznosu od 252.097,00 eura, prihodi od održavanja postojeće putne mreže na području Opštine u okviru Glavnog grada Tuzi u iznosu od 125.979,00 eura i</w:t>
      </w:r>
      <w:r w:rsidRPr="000E2FD6">
        <w:rPr>
          <w:rFonts w:ascii="Arial" w:hAnsi="Arial" w:cs="Arial"/>
          <w:sz w:val="24"/>
          <w:szCs w:val="24"/>
        </w:rPr>
        <w:t xml:space="preserve"> </w:t>
      </w:r>
      <w:r>
        <w:rPr>
          <w:rFonts w:ascii="Arial" w:hAnsi="Arial" w:cs="Arial"/>
          <w:sz w:val="24"/>
          <w:szCs w:val="24"/>
        </w:rPr>
        <w:t>prihodi od održavanja postojeće putne mreže na području Opštine u okviru Glavnog grada Golubovci u iznosu od 128.591,00 eura</w:t>
      </w:r>
      <w:r w:rsidRPr="00D41461">
        <w:rPr>
          <w:rFonts w:ascii="Arial" w:hAnsi="Arial" w:cs="Arial"/>
          <w:sz w:val="24"/>
          <w:szCs w:val="24"/>
        </w:rPr>
        <w:t xml:space="preserve">. </w:t>
      </w:r>
      <w:r>
        <w:rPr>
          <w:rFonts w:ascii="Arial" w:hAnsi="Arial" w:cs="Arial"/>
          <w:sz w:val="24"/>
          <w:szCs w:val="24"/>
        </w:rPr>
        <w:t xml:space="preserve">   </w:t>
      </w:r>
    </w:p>
    <w:p w:rsidR="00FC74E3" w:rsidRPr="00D41461" w:rsidRDefault="00FC74E3" w:rsidP="00D41461">
      <w:pPr>
        <w:pStyle w:val="NoSpacing"/>
        <w:jc w:val="both"/>
        <w:rPr>
          <w:rFonts w:ascii="Arial" w:hAnsi="Arial" w:cs="Arial"/>
          <w:sz w:val="24"/>
          <w:szCs w:val="24"/>
        </w:rPr>
      </w:pPr>
      <w:r>
        <w:rPr>
          <w:rFonts w:ascii="Arial" w:hAnsi="Arial" w:cs="Arial"/>
          <w:sz w:val="24"/>
          <w:szCs w:val="24"/>
        </w:rPr>
        <w:t xml:space="preserve">          </w:t>
      </w:r>
      <w:r w:rsidRPr="00D41461">
        <w:rPr>
          <w:rFonts w:ascii="Arial" w:hAnsi="Arial" w:cs="Arial"/>
          <w:sz w:val="24"/>
          <w:szCs w:val="24"/>
        </w:rPr>
        <w:t xml:space="preserve">Prihodi od ostalih djelatnosti </w:t>
      </w:r>
      <w:r>
        <w:rPr>
          <w:rFonts w:ascii="Arial" w:hAnsi="Arial" w:cs="Arial"/>
          <w:sz w:val="24"/>
          <w:szCs w:val="24"/>
        </w:rPr>
        <w:t xml:space="preserve">ostvareni su </w:t>
      </w:r>
      <w:r w:rsidRPr="00D41461">
        <w:rPr>
          <w:rFonts w:ascii="Arial" w:hAnsi="Arial" w:cs="Arial"/>
          <w:sz w:val="24"/>
          <w:szCs w:val="24"/>
        </w:rPr>
        <w:t xml:space="preserve">u iznosu od </w:t>
      </w:r>
      <w:r>
        <w:rPr>
          <w:rFonts w:ascii="Arial" w:hAnsi="Arial" w:cs="Arial"/>
          <w:sz w:val="24"/>
          <w:szCs w:val="24"/>
        </w:rPr>
        <w:t>4.431.962,00</w:t>
      </w:r>
      <w:r w:rsidRPr="00AD3350">
        <w:rPr>
          <w:rFonts w:ascii="Arial" w:hAnsi="Arial" w:cs="Arial"/>
          <w:sz w:val="24"/>
          <w:szCs w:val="24"/>
        </w:rPr>
        <w:t xml:space="preserve"> eura</w:t>
      </w:r>
      <w:r w:rsidRPr="00D41461">
        <w:rPr>
          <w:rFonts w:ascii="Arial" w:hAnsi="Arial" w:cs="Arial"/>
          <w:sz w:val="24"/>
          <w:szCs w:val="24"/>
        </w:rPr>
        <w:t xml:space="preserve"> i sadrže prihode po osnovu izved</w:t>
      </w:r>
      <w:r>
        <w:rPr>
          <w:rFonts w:ascii="Arial" w:hAnsi="Arial" w:cs="Arial"/>
          <w:sz w:val="24"/>
          <w:szCs w:val="24"/>
        </w:rPr>
        <w:t>enih radova prema trećim licima u iznosu od 2.300.923,00</w:t>
      </w:r>
      <w:r w:rsidR="007B5FE7">
        <w:rPr>
          <w:rFonts w:ascii="Arial" w:hAnsi="Arial" w:cs="Arial"/>
          <w:sz w:val="24"/>
          <w:szCs w:val="24"/>
        </w:rPr>
        <w:t xml:space="preserve"> </w:t>
      </w:r>
      <w:r>
        <w:rPr>
          <w:rFonts w:ascii="Arial" w:hAnsi="Arial" w:cs="Arial"/>
          <w:sz w:val="24"/>
          <w:szCs w:val="24"/>
        </w:rPr>
        <w:t>eura</w:t>
      </w:r>
      <w:r w:rsidRPr="00D41461">
        <w:rPr>
          <w:rFonts w:ascii="Arial" w:hAnsi="Arial" w:cs="Arial"/>
          <w:sz w:val="24"/>
          <w:szCs w:val="24"/>
        </w:rPr>
        <w:t xml:space="preserve"> i </w:t>
      </w:r>
      <w:r>
        <w:rPr>
          <w:rFonts w:ascii="Arial" w:hAnsi="Arial" w:cs="Arial"/>
          <w:sz w:val="24"/>
          <w:szCs w:val="24"/>
        </w:rPr>
        <w:t>druge</w:t>
      </w:r>
      <w:r w:rsidRPr="00D41461">
        <w:rPr>
          <w:rFonts w:ascii="Arial" w:hAnsi="Arial" w:cs="Arial"/>
          <w:sz w:val="24"/>
          <w:szCs w:val="24"/>
        </w:rPr>
        <w:t xml:space="preserve"> poslovn</w:t>
      </w:r>
      <w:r>
        <w:rPr>
          <w:rFonts w:ascii="Arial" w:hAnsi="Arial" w:cs="Arial"/>
          <w:sz w:val="24"/>
          <w:szCs w:val="24"/>
        </w:rPr>
        <w:t>e prihode u iznosu od 2.131.039,00</w:t>
      </w:r>
      <w:r w:rsidR="007B5FE7">
        <w:rPr>
          <w:rFonts w:ascii="Arial" w:hAnsi="Arial" w:cs="Arial"/>
          <w:sz w:val="24"/>
          <w:szCs w:val="24"/>
        </w:rPr>
        <w:t xml:space="preserve"> </w:t>
      </w:r>
      <w:r>
        <w:rPr>
          <w:rFonts w:ascii="Arial" w:hAnsi="Arial" w:cs="Arial"/>
          <w:sz w:val="24"/>
          <w:szCs w:val="24"/>
        </w:rPr>
        <w:t>eura.</w:t>
      </w:r>
    </w:p>
    <w:p w:rsidR="00FC74E3" w:rsidRDefault="00FC74E3" w:rsidP="00D41461">
      <w:pPr>
        <w:pStyle w:val="NoSpacing"/>
        <w:jc w:val="both"/>
        <w:rPr>
          <w:rFonts w:ascii="Arial" w:hAnsi="Arial" w:cs="Arial"/>
          <w:sz w:val="24"/>
          <w:szCs w:val="24"/>
        </w:rPr>
      </w:pPr>
      <w:r w:rsidRPr="004C7AC2">
        <w:rPr>
          <w:rFonts w:ascii="Arial" w:hAnsi="Arial" w:cs="Arial"/>
          <w:sz w:val="24"/>
          <w:szCs w:val="24"/>
        </w:rPr>
        <w:t xml:space="preserve">         U izvještajnom periodu ukupni rashodi iznosili su </w:t>
      </w:r>
      <w:r>
        <w:rPr>
          <w:rFonts w:ascii="Arial" w:hAnsi="Arial" w:cs="Arial"/>
          <w:sz w:val="24"/>
          <w:szCs w:val="24"/>
        </w:rPr>
        <w:t>5.774.502,00</w:t>
      </w:r>
      <w:r w:rsidRPr="004C7AC2">
        <w:rPr>
          <w:rFonts w:ascii="Arial" w:hAnsi="Arial" w:cs="Arial"/>
          <w:sz w:val="24"/>
          <w:szCs w:val="24"/>
        </w:rPr>
        <w:t xml:space="preserve"> eura. U strukturi ukupnih rashoda, poslovni rashodi učestvuju sa 99,</w:t>
      </w:r>
      <w:r>
        <w:rPr>
          <w:rFonts w:ascii="Arial" w:hAnsi="Arial" w:cs="Arial"/>
          <w:sz w:val="24"/>
          <w:szCs w:val="24"/>
        </w:rPr>
        <w:t>195</w:t>
      </w:r>
      <w:r w:rsidRPr="004C7AC2">
        <w:rPr>
          <w:rFonts w:ascii="Arial" w:hAnsi="Arial" w:cs="Arial"/>
          <w:sz w:val="24"/>
          <w:szCs w:val="24"/>
        </w:rPr>
        <w:t>%, a neposlovni i vanredni rashodi učestvuju sa 0,</w:t>
      </w:r>
      <w:r>
        <w:rPr>
          <w:rFonts w:ascii="Arial" w:hAnsi="Arial" w:cs="Arial"/>
          <w:sz w:val="24"/>
          <w:szCs w:val="24"/>
        </w:rPr>
        <w:t>804</w:t>
      </w:r>
      <w:r w:rsidRPr="004C7AC2">
        <w:rPr>
          <w:rFonts w:ascii="Arial" w:hAnsi="Arial" w:cs="Arial"/>
          <w:sz w:val="24"/>
          <w:szCs w:val="24"/>
        </w:rPr>
        <w:t>%.</w:t>
      </w:r>
    </w:p>
    <w:p w:rsidR="00FC74E3" w:rsidRDefault="00FC74E3" w:rsidP="00D41461">
      <w:pPr>
        <w:pStyle w:val="NoSpacing"/>
        <w:jc w:val="both"/>
        <w:rPr>
          <w:rFonts w:ascii="Arial" w:hAnsi="Arial" w:cs="Arial"/>
          <w:bCs/>
          <w:iCs/>
          <w:sz w:val="24"/>
          <w:szCs w:val="24"/>
          <w:lang w:val="sr-Latn-CS"/>
        </w:rPr>
      </w:pPr>
    </w:p>
    <w:p w:rsidR="00FC74E3" w:rsidRPr="00D41461" w:rsidRDefault="007B5FE7" w:rsidP="00D41461">
      <w:pPr>
        <w:pStyle w:val="NoSpacing"/>
        <w:jc w:val="both"/>
        <w:rPr>
          <w:rFonts w:ascii="Arial" w:hAnsi="Arial" w:cs="Arial"/>
          <w:sz w:val="24"/>
          <w:szCs w:val="24"/>
        </w:rPr>
      </w:pPr>
      <w:r>
        <w:rPr>
          <w:rFonts w:ascii="Arial" w:hAnsi="Arial" w:cs="Arial"/>
          <w:bCs/>
          <w:iCs/>
          <w:sz w:val="24"/>
          <w:szCs w:val="24"/>
          <w:lang w:val="sr-Latn-CS"/>
        </w:rPr>
        <w:t xml:space="preserve">         </w:t>
      </w:r>
      <w:r w:rsidR="00FC74E3" w:rsidRPr="00D41461">
        <w:rPr>
          <w:rFonts w:ascii="Arial" w:hAnsi="Arial" w:cs="Arial"/>
          <w:bCs/>
          <w:iCs/>
          <w:sz w:val="24"/>
          <w:szCs w:val="24"/>
          <w:lang w:val="sr-Latn-CS"/>
        </w:rPr>
        <w:t>Polazeći od datih ocjena, Skupština Glavnog grada</w:t>
      </w:r>
      <w:r>
        <w:rPr>
          <w:rFonts w:ascii="Arial" w:hAnsi="Arial" w:cs="Arial"/>
          <w:bCs/>
          <w:iCs/>
          <w:sz w:val="24"/>
          <w:szCs w:val="24"/>
          <w:lang w:val="sr-Latn-CS"/>
        </w:rPr>
        <w:t>-</w:t>
      </w:r>
      <w:r w:rsidR="00FC74E3" w:rsidRPr="00D41461">
        <w:rPr>
          <w:rFonts w:ascii="Arial" w:hAnsi="Arial" w:cs="Arial"/>
          <w:bCs/>
          <w:iCs/>
          <w:sz w:val="24"/>
          <w:szCs w:val="24"/>
          <w:lang w:val="sr-Latn-CS"/>
        </w:rPr>
        <w:t xml:space="preserve"> Podgoric</w:t>
      </w:r>
      <w:r>
        <w:rPr>
          <w:rFonts w:ascii="Arial" w:hAnsi="Arial" w:cs="Arial"/>
          <w:bCs/>
          <w:iCs/>
          <w:sz w:val="24"/>
          <w:szCs w:val="24"/>
          <w:lang w:val="sr-Latn-CS"/>
        </w:rPr>
        <w:t>e</w:t>
      </w:r>
      <w:r w:rsidR="00FC74E3" w:rsidRPr="00D41461">
        <w:rPr>
          <w:rFonts w:ascii="Arial" w:hAnsi="Arial" w:cs="Arial"/>
          <w:bCs/>
          <w:iCs/>
          <w:sz w:val="24"/>
          <w:szCs w:val="24"/>
          <w:lang w:val="sr-Latn-CS"/>
        </w:rPr>
        <w:t>, donosi sljedeće –</w:t>
      </w:r>
    </w:p>
    <w:p w:rsidR="00FC74E3" w:rsidRPr="00D41461" w:rsidRDefault="00FC74E3" w:rsidP="00D41461">
      <w:pPr>
        <w:pStyle w:val="NoSpacing"/>
        <w:jc w:val="both"/>
        <w:rPr>
          <w:rFonts w:ascii="Arial" w:hAnsi="Arial" w:cs="Arial"/>
          <w:sz w:val="24"/>
          <w:szCs w:val="24"/>
        </w:rPr>
      </w:pPr>
    </w:p>
    <w:p w:rsidR="00FC74E3" w:rsidRPr="00D41461" w:rsidRDefault="00FC74E3" w:rsidP="000E2FD6">
      <w:pPr>
        <w:pStyle w:val="NoSpacing"/>
        <w:jc w:val="center"/>
        <w:rPr>
          <w:rFonts w:ascii="Arial" w:hAnsi="Arial" w:cs="Arial"/>
          <w:b/>
          <w:sz w:val="24"/>
          <w:szCs w:val="24"/>
        </w:rPr>
      </w:pPr>
      <w:r w:rsidRPr="00D41461">
        <w:rPr>
          <w:rFonts w:ascii="Arial" w:hAnsi="Arial" w:cs="Arial"/>
          <w:b/>
          <w:sz w:val="24"/>
          <w:szCs w:val="24"/>
        </w:rPr>
        <w:t>Z A K LJ U Č K E</w:t>
      </w:r>
    </w:p>
    <w:p w:rsidR="00FC74E3" w:rsidRPr="00D41461" w:rsidRDefault="00FC74E3" w:rsidP="00D41461">
      <w:pPr>
        <w:pStyle w:val="NoSpacing"/>
        <w:jc w:val="both"/>
        <w:rPr>
          <w:rFonts w:ascii="Arial" w:hAnsi="Arial" w:cs="Arial"/>
          <w:sz w:val="24"/>
          <w:szCs w:val="24"/>
        </w:rPr>
      </w:pPr>
    </w:p>
    <w:p w:rsidR="00FC74E3" w:rsidRPr="00D41461" w:rsidRDefault="00FC74E3" w:rsidP="00FC74E3">
      <w:pPr>
        <w:pStyle w:val="NoSpacing"/>
        <w:numPr>
          <w:ilvl w:val="0"/>
          <w:numId w:val="1"/>
        </w:numPr>
        <w:jc w:val="both"/>
        <w:rPr>
          <w:rFonts w:ascii="Arial" w:hAnsi="Arial" w:cs="Arial"/>
          <w:sz w:val="24"/>
          <w:szCs w:val="24"/>
        </w:rPr>
      </w:pPr>
      <w:r w:rsidRPr="00D41461">
        <w:rPr>
          <w:rFonts w:ascii="Arial" w:hAnsi="Arial" w:cs="Arial"/>
          <w:sz w:val="24"/>
          <w:szCs w:val="24"/>
        </w:rPr>
        <w:t xml:space="preserve">Usvaja se Izvještaj o radu “Putevi” d.o.o. </w:t>
      </w:r>
      <w:r>
        <w:rPr>
          <w:rFonts w:ascii="Arial" w:hAnsi="Arial" w:cs="Arial"/>
          <w:sz w:val="24"/>
          <w:szCs w:val="24"/>
        </w:rPr>
        <w:t xml:space="preserve">Podgorica </w:t>
      </w:r>
      <w:r w:rsidRPr="00D41461">
        <w:rPr>
          <w:rFonts w:ascii="Arial" w:hAnsi="Arial" w:cs="Arial"/>
          <w:sz w:val="24"/>
          <w:szCs w:val="24"/>
        </w:rPr>
        <w:t>za 201</w:t>
      </w:r>
      <w:r>
        <w:rPr>
          <w:rFonts w:ascii="Arial" w:hAnsi="Arial" w:cs="Arial"/>
          <w:sz w:val="24"/>
          <w:szCs w:val="24"/>
        </w:rPr>
        <w:t>7.g</w:t>
      </w:r>
      <w:r w:rsidRPr="00D41461">
        <w:rPr>
          <w:rFonts w:ascii="Arial" w:hAnsi="Arial" w:cs="Arial"/>
          <w:sz w:val="24"/>
          <w:szCs w:val="24"/>
        </w:rPr>
        <w:t>odinu</w:t>
      </w:r>
      <w:r>
        <w:rPr>
          <w:rFonts w:ascii="Arial" w:hAnsi="Arial" w:cs="Arial"/>
          <w:sz w:val="24"/>
          <w:szCs w:val="24"/>
        </w:rPr>
        <w:t>.</w:t>
      </w:r>
    </w:p>
    <w:p w:rsidR="00FC74E3" w:rsidRDefault="00FC74E3" w:rsidP="00FC74E3">
      <w:pPr>
        <w:pStyle w:val="NoSpacing"/>
        <w:numPr>
          <w:ilvl w:val="0"/>
          <w:numId w:val="1"/>
        </w:numPr>
        <w:jc w:val="both"/>
        <w:rPr>
          <w:rFonts w:ascii="Arial" w:hAnsi="Arial" w:cs="Arial"/>
          <w:sz w:val="24"/>
          <w:szCs w:val="24"/>
        </w:rPr>
      </w:pPr>
      <w:r>
        <w:rPr>
          <w:rFonts w:ascii="Arial" w:hAnsi="Arial" w:cs="Arial"/>
          <w:sz w:val="24"/>
          <w:szCs w:val="24"/>
        </w:rPr>
        <w:t>Nastaviti</w:t>
      </w:r>
      <w:r w:rsidR="007B5FE7">
        <w:rPr>
          <w:rFonts w:ascii="Arial" w:hAnsi="Arial" w:cs="Arial"/>
          <w:sz w:val="24"/>
          <w:szCs w:val="24"/>
        </w:rPr>
        <w:t xml:space="preserve"> sa preduzimanjem mjera u cilju</w:t>
      </w:r>
      <w:r w:rsidRPr="00D41461">
        <w:rPr>
          <w:rFonts w:ascii="Arial" w:hAnsi="Arial" w:cs="Arial"/>
          <w:sz w:val="24"/>
          <w:szCs w:val="24"/>
        </w:rPr>
        <w:t xml:space="preserve"> obezbije</w:t>
      </w:r>
      <w:r>
        <w:rPr>
          <w:rFonts w:ascii="Arial" w:hAnsi="Arial" w:cs="Arial"/>
          <w:sz w:val="24"/>
          <w:szCs w:val="24"/>
        </w:rPr>
        <w:t>đenja</w:t>
      </w:r>
      <w:r w:rsidRPr="00D41461">
        <w:rPr>
          <w:rFonts w:ascii="Arial" w:hAnsi="Arial" w:cs="Arial"/>
          <w:sz w:val="24"/>
          <w:szCs w:val="24"/>
        </w:rPr>
        <w:t xml:space="preserve"> realizacij</w:t>
      </w:r>
      <w:r>
        <w:rPr>
          <w:rFonts w:ascii="Arial" w:hAnsi="Arial" w:cs="Arial"/>
          <w:sz w:val="24"/>
          <w:szCs w:val="24"/>
        </w:rPr>
        <w:t>e</w:t>
      </w:r>
      <w:r w:rsidRPr="00D41461">
        <w:rPr>
          <w:rFonts w:ascii="Arial" w:hAnsi="Arial" w:cs="Arial"/>
          <w:sz w:val="24"/>
          <w:szCs w:val="24"/>
        </w:rPr>
        <w:t xml:space="preserve"> Plana reorganizacije Društva</w:t>
      </w:r>
      <w:r>
        <w:rPr>
          <w:rFonts w:ascii="Arial" w:hAnsi="Arial" w:cs="Arial"/>
          <w:sz w:val="24"/>
          <w:szCs w:val="24"/>
        </w:rPr>
        <w:t>,</w:t>
      </w:r>
      <w:r w:rsidRPr="00D41461">
        <w:rPr>
          <w:rFonts w:ascii="Arial" w:hAnsi="Arial" w:cs="Arial"/>
          <w:sz w:val="24"/>
          <w:szCs w:val="24"/>
        </w:rPr>
        <w:t xml:space="preserve"> koji je donijet za period od 01.01.2014. do 31.12.2018. godine.</w:t>
      </w:r>
    </w:p>
    <w:p w:rsidR="00FC74E3" w:rsidRPr="00D41461" w:rsidRDefault="00FC74E3" w:rsidP="00FC74E3">
      <w:pPr>
        <w:pStyle w:val="NoSpacing"/>
        <w:numPr>
          <w:ilvl w:val="0"/>
          <w:numId w:val="1"/>
        </w:numPr>
        <w:jc w:val="both"/>
        <w:rPr>
          <w:rFonts w:ascii="Arial" w:hAnsi="Arial" w:cs="Arial"/>
          <w:sz w:val="24"/>
          <w:szCs w:val="24"/>
        </w:rPr>
      </w:pPr>
      <w:r>
        <w:rPr>
          <w:rFonts w:ascii="Arial" w:hAnsi="Arial" w:cs="Arial"/>
          <w:sz w:val="24"/>
          <w:szCs w:val="24"/>
        </w:rPr>
        <w:t>Investirati u aktivnosti nabavke građevinskih mašina, teretnih i terenskih vozila</w:t>
      </w:r>
      <w:r w:rsidR="007B5FE7">
        <w:rPr>
          <w:rFonts w:ascii="Arial" w:hAnsi="Arial" w:cs="Arial"/>
          <w:sz w:val="24"/>
          <w:szCs w:val="24"/>
        </w:rPr>
        <w:t>,</w:t>
      </w:r>
      <w:r>
        <w:rPr>
          <w:rFonts w:ascii="Arial" w:hAnsi="Arial" w:cs="Arial"/>
          <w:sz w:val="24"/>
          <w:szCs w:val="24"/>
        </w:rPr>
        <w:t xml:space="preserve"> a sve u cilju unapređenja poslovanja u narednom periodu.</w:t>
      </w:r>
    </w:p>
    <w:p w:rsidR="00FC74E3" w:rsidRPr="00D41461" w:rsidRDefault="00FC74E3" w:rsidP="00FC74E3">
      <w:pPr>
        <w:pStyle w:val="NoSpacing"/>
        <w:numPr>
          <w:ilvl w:val="0"/>
          <w:numId w:val="1"/>
        </w:numPr>
        <w:jc w:val="both"/>
        <w:rPr>
          <w:rFonts w:ascii="Arial" w:hAnsi="Arial" w:cs="Arial"/>
          <w:sz w:val="24"/>
          <w:szCs w:val="24"/>
        </w:rPr>
      </w:pPr>
      <w:r w:rsidRPr="00D41461">
        <w:rPr>
          <w:rFonts w:ascii="Arial" w:hAnsi="Arial" w:cs="Arial"/>
          <w:bCs/>
          <w:iCs/>
          <w:sz w:val="24"/>
          <w:szCs w:val="24"/>
        </w:rPr>
        <w:t>Za realizaciju navedenih zaključaka zadužuje se</w:t>
      </w:r>
      <w:r>
        <w:rPr>
          <w:rFonts w:ascii="Arial" w:hAnsi="Arial" w:cs="Arial"/>
          <w:bCs/>
          <w:iCs/>
          <w:sz w:val="24"/>
          <w:szCs w:val="24"/>
        </w:rPr>
        <w:t xml:space="preserve"> menadžment "Putevi" d.o.o. Podgorica</w:t>
      </w:r>
      <w:r w:rsidRPr="00D41461">
        <w:rPr>
          <w:rFonts w:ascii="Arial" w:hAnsi="Arial" w:cs="Arial"/>
          <w:bCs/>
          <w:iCs/>
          <w:sz w:val="24"/>
          <w:szCs w:val="24"/>
        </w:rPr>
        <w:t>.</w:t>
      </w:r>
    </w:p>
    <w:p w:rsidR="00FC74E3" w:rsidRPr="00D41461" w:rsidRDefault="00FC74E3" w:rsidP="00D41461">
      <w:pPr>
        <w:pStyle w:val="NoSpacing"/>
        <w:jc w:val="both"/>
        <w:rPr>
          <w:rFonts w:ascii="Arial" w:hAnsi="Arial" w:cs="Arial"/>
          <w:b/>
          <w:bCs/>
          <w:iCs/>
          <w:sz w:val="24"/>
          <w:szCs w:val="24"/>
        </w:rPr>
      </w:pPr>
    </w:p>
    <w:p w:rsidR="00FC74E3" w:rsidRPr="00D41461" w:rsidRDefault="00FC74E3" w:rsidP="00D41461">
      <w:pPr>
        <w:pStyle w:val="NoSpacing"/>
        <w:jc w:val="both"/>
        <w:rPr>
          <w:rFonts w:ascii="Arial" w:hAnsi="Arial" w:cs="Arial"/>
          <w:b/>
          <w:bCs/>
          <w:iCs/>
          <w:sz w:val="24"/>
          <w:szCs w:val="24"/>
        </w:rPr>
      </w:pPr>
    </w:p>
    <w:p w:rsidR="00FC74E3" w:rsidRPr="00D41461" w:rsidRDefault="00FC74E3" w:rsidP="00D41461">
      <w:pPr>
        <w:pStyle w:val="NoSpacing"/>
        <w:jc w:val="both"/>
        <w:rPr>
          <w:rFonts w:ascii="Arial" w:hAnsi="Arial" w:cs="Arial"/>
          <w:bCs/>
          <w:iCs/>
          <w:sz w:val="24"/>
          <w:szCs w:val="24"/>
        </w:rPr>
      </w:pPr>
      <w:r w:rsidRPr="00D41461">
        <w:rPr>
          <w:rFonts w:ascii="Arial" w:hAnsi="Arial" w:cs="Arial"/>
          <w:bCs/>
          <w:iCs/>
          <w:sz w:val="24"/>
          <w:szCs w:val="24"/>
        </w:rPr>
        <w:t>Broj: 0</w:t>
      </w:r>
      <w:r w:rsidR="007B5FE7">
        <w:rPr>
          <w:rFonts w:ascii="Arial" w:hAnsi="Arial" w:cs="Arial"/>
          <w:bCs/>
          <w:iCs/>
          <w:sz w:val="24"/>
          <w:szCs w:val="24"/>
        </w:rPr>
        <w:t>2</w:t>
      </w:r>
      <w:r w:rsidRPr="00D41461">
        <w:rPr>
          <w:rFonts w:ascii="Arial" w:hAnsi="Arial" w:cs="Arial"/>
          <w:bCs/>
          <w:iCs/>
          <w:sz w:val="24"/>
          <w:szCs w:val="24"/>
        </w:rPr>
        <w:t>-</w:t>
      </w:r>
      <w:r w:rsidR="007B5FE7">
        <w:rPr>
          <w:rFonts w:ascii="Arial" w:hAnsi="Arial" w:cs="Arial"/>
          <w:bCs/>
          <w:iCs/>
          <w:sz w:val="24"/>
          <w:szCs w:val="24"/>
        </w:rPr>
        <w:t>030/18-</w:t>
      </w:r>
      <w:r w:rsidR="001D3C74">
        <w:rPr>
          <w:rFonts w:ascii="Arial" w:hAnsi="Arial" w:cs="Arial"/>
          <w:bCs/>
          <w:iCs/>
          <w:sz w:val="24"/>
          <w:szCs w:val="24"/>
        </w:rPr>
        <w:t>843</w:t>
      </w:r>
    </w:p>
    <w:p w:rsidR="00FC74E3" w:rsidRPr="00D41461" w:rsidRDefault="00FC74E3" w:rsidP="00D41461">
      <w:pPr>
        <w:pStyle w:val="NoSpacing"/>
        <w:jc w:val="both"/>
        <w:rPr>
          <w:rFonts w:ascii="Arial" w:hAnsi="Arial" w:cs="Arial"/>
          <w:bCs/>
          <w:iCs/>
          <w:sz w:val="24"/>
          <w:szCs w:val="24"/>
        </w:rPr>
      </w:pPr>
      <w:r w:rsidRPr="00D41461">
        <w:rPr>
          <w:rFonts w:ascii="Arial" w:hAnsi="Arial" w:cs="Arial"/>
          <w:bCs/>
          <w:iCs/>
          <w:sz w:val="24"/>
          <w:szCs w:val="24"/>
        </w:rPr>
        <w:t xml:space="preserve">Podgorica, </w:t>
      </w:r>
      <w:r w:rsidR="007B5FE7">
        <w:rPr>
          <w:rFonts w:ascii="Arial" w:hAnsi="Arial" w:cs="Arial"/>
          <w:bCs/>
          <w:iCs/>
          <w:sz w:val="24"/>
          <w:szCs w:val="24"/>
        </w:rPr>
        <w:t>27. septembra</w:t>
      </w:r>
      <w:r w:rsidRPr="00D41461">
        <w:rPr>
          <w:rFonts w:ascii="Arial" w:hAnsi="Arial" w:cs="Arial"/>
          <w:bCs/>
          <w:iCs/>
          <w:sz w:val="24"/>
          <w:szCs w:val="24"/>
        </w:rPr>
        <w:t xml:space="preserve"> 201</w:t>
      </w:r>
      <w:r>
        <w:rPr>
          <w:rFonts w:ascii="Arial" w:hAnsi="Arial" w:cs="Arial"/>
          <w:bCs/>
          <w:iCs/>
          <w:sz w:val="24"/>
          <w:szCs w:val="24"/>
        </w:rPr>
        <w:t>8</w:t>
      </w:r>
      <w:r w:rsidRPr="00D41461">
        <w:rPr>
          <w:rFonts w:ascii="Arial" w:hAnsi="Arial" w:cs="Arial"/>
          <w:bCs/>
          <w:iCs/>
          <w:sz w:val="24"/>
          <w:szCs w:val="24"/>
        </w:rPr>
        <w:t>. godine</w:t>
      </w:r>
    </w:p>
    <w:p w:rsidR="00FC74E3" w:rsidRPr="00D41461" w:rsidRDefault="00FC74E3" w:rsidP="00D41461">
      <w:pPr>
        <w:pStyle w:val="NoSpacing"/>
        <w:jc w:val="both"/>
        <w:rPr>
          <w:rFonts w:ascii="Arial" w:hAnsi="Arial" w:cs="Arial"/>
          <w:bCs/>
          <w:iCs/>
          <w:sz w:val="24"/>
          <w:szCs w:val="24"/>
        </w:rPr>
      </w:pPr>
    </w:p>
    <w:p w:rsidR="00FC74E3" w:rsidRDefault="00FC74E3" w:rsidP="007B5FE7">
      <w:pPr>
        <w:pStyle w:val="NoSpacing"/>
        <w:jc w:val="center"/>
        <w:rPr>
          <w:rFonts w:ascii="Arial" w:hAnsi="Arial" w:cs="Arial"/>
          <w:b/>
          <w:iCs/>
          <w:sz w:val="24"/>
          <w:szCs w:val="24"/>
        </w:rPr>
      </w:pPr>
      <w:r w:rsidRPr="00D41461">
        <w:rPr>
          <w:rFonts w:ascii="Arial" w:hAnsi="Arial" w:cs="Arial"/>
          <w:b/>
          <w:iCs/>
          <w:sz w:val="24"/>
          <w:szCs w:val="24"/>
        </w:rPr>
        <w:t xml:space="preserve">SKUPŠTINA GLAVNOG GRADA </w:t>
      </w:r>
      <w:r w:rsidR="007B5FE7">
        <w:rPr>
          <w:rFonts w:ascii="Arial" w:hAnsi="Arial" w:cs="Arial"/>
          <w:b/>
          <w:iCs/>
          <w:sz w:val="24"/>
          <w:szCs w:val="24"/>
        </w:rPr>
        <w:t xml:space="preserve">- </w:t>
      </w:r>
      <w:r w:rsidRPr="00D41461">
        <w:rPr>
          <w:rFonts w:ascii="Arial" w:hAnsi="Arial" w:cs="Arial"/>
          <w:b/>
          <w:iCs/>
          <w:sz w:val="24"/>
          <w:szCs w:val="24"/>
        </w:rPr>
        <w:t>PODGORICE</w:t>
      </w:r>
    </w:p>
    <w:p w:rsidR="007B5FE7" w:rsidRPr="00D41461" w:rsidRDefault="007B5FE7" w:rsidP="007B5FE7">
      <w:pPr>
        <w:pStyle w:val="NoSpacing"/>
        <w:jc w:val="center"/>
        <w:rPr>
          <w:rFonts w:ascii="Arial" w:hAnsi="Arial" w:cs="Arial"/>
          <w:b/>
          <w:iCs/>
          <w:sz w:val="24"/>
          <w:szCs w:val="24"/>
        </w:rPr>
      </w:pPr>
    </w:p>
    <w:p w:rsidR="00FC74E3" w:rsidRPr="00D41461" w:rsidRDefault="00FC74E3" w:rsidP="000E2FD6">
      <w:pPr>
        <w:pStyle w:val="NoSpacing"/>
        <w:jc w:val="center"/>
        <w:rPr>
          <w:rFonts w:ascii="Arial" w:hAnsi="Arial" w:cs="Arial"/>
          <w:b/>
          <w:iCs/>
          <w:sz w:val="24"/>
          <w:szCs w:val="24"/>
        </w:rPr>
      </w:pPr>
      <w:r>
        <w:rPr>
          <w:rFonts w:ascii="Arial" w:hAnsi="Arial" w:cs="Arial"/>
          <w:b/>
          <w:iCs/>
          <w:sz w:val="24"/>
          <w:szCs w:val="24"/>
        </w:rPr>
        <w:t xml:space="preserve">                                                                </w:t>
      </w:r>
      <w:r w:rsidRPr="00D41461">
        <w:rPr>
          <w:rFonts w:ascii="Arial" w:hAnsi="Arial" w:cs="Arial"/>
          <w:b/>
          <w:iCs/>
          <w:sz w:val="24"/>
          <w:szCs w:val="24"/>
        </w:rPr>
        <w:t>PREDSJEDNIK SKUPŠTINE,</w:t>
      </w:r>
    </w:p>
    <w:p w:rsidR="00FC74E3" w:rsidRPr="00D41461" w:rsidRDefault="00FC74E3" w:rsidP="000E2FD6">
      <w:pPr>
        <w:pStyle w:val="NoSpacing"/>
        <w:jc w:val="center"/>
        <w:rPr>
          <w:rFonts w:ascii="Arial" w:hAnsi="Arial" w:cs="Arial"/>
          <w:b/>
          <w:iCs/>
          <w:sz w:val="24"/>
          <w:szCs w:val="24"/>
        </w:rPr>
      </w:pPr>
      <w:r>
        <w:rPr>
          <w:rFonts w:ascii="Arial" w:hAnsi="Arial" w:cs="Arial"/>
          <w:b/>
          <w:iCs/>
          <w:sz w:val="24"/>
          <w:szCs w:val="24"/>
        </w:rPr>
        <w:t xml:space="preserve">                                                              </w:t>
      </w:r>
      <w:r w:rsidRPr="00D41461">
        <w:rPr>
          <w:rFonts w:ascii="Arial" w:hAnsi="Arial" w:cs="Arial"/>
          <w:b/>
          <w:iCs/>
          <w:sz w:val="24"/>
          <w:szCs w:val="24"/>
        </w:rPr>
        <w:t>dr Đorđe Suhih</w:t>
      </w:r>
    </w:p>
    <w:p w:rsidR="00FC74E3" w:rsidRDefault="00FC74E3"/>
    <w:p w:rsidR="00FC74E3" w:rsidRPr="00AC1860" w:rsidRDefault="00FC74E3" w:rsidP="00FB67BC">
      <w:pPr>
        <w:jc w:val="both"/>
        <w:rPr>
          <w:rFonts w:ascii="Arial" w:hAnsi="Arial" w:cs="Arial"/>
        </w:rPr>
      </w:pPr>
      <w:r w:rsidRPr="00FB67BC">
        <w:rPr>
          <w:rFonts w:ascii="Arial" w:hAnsi="Arial" w:cs="Arial"/>
        </w:rPr>
        <w:lastRenderedPageBreak/>
        <w:t xml:space="preserve">Na osnovu člana 48 </w:t>
      </w:r>
      <w:r w:rsidR="007B5FE7">
        <w:rPr>
          <w:rFonts w:ascii="Arial" w:hAnsi="Arial" w:cs="Arial"/>
        </w:rPr>
        <w:t xml:space="preserve">stav 1 tačka </w:t>
      </w:r>
      <w:r w:rsidRPr="00FB67BC">
        <w:rPr>
          <w:rFonts w:ascii="Arial" w:hAnsi="Arial" w:cs="Arial"/>
        </w:rPr>
        <w:t xml:space="preserve">2 Statuta Glavnog grada („Sl. </w:t>
      </w:r>
      <w:r w:rsidR="007B5FE7">
        <w:rPr>
          <w:rFonts w:ascii="Arial" w:hAnsi="Arial" w:cs="Arial"/>
        </w:rPr>
        <w:t>list RCG-opštinski propisi“, broj</w:t>
      </w:r>
      <w:r w:rsidRPr="00FB67BC">
        <w:rPr>
          <w:rFonts w:ascii="Arial" w:hAnsi="Arial" w:cs="Arial"/>
        </w:rPr>
        <w:t xml:space="preserve"> 28/06 i „Sl. </w:t>
      </w:r>
      <w:r w:rsidR="007B5FE7">
        <w:rPr>
          <w:rFonts w:ascii="Arial" w:hAnsi="Arial" w:cs="Arial"/>
        </w:rPr>
        <w:t xml:space="preserve">list </w:t>
      </w:r>
      <w:r w:rsidRPr="00FB67BC">
        <w:rPr>
          <w:rFonts w:ascii="Arial" w:hAnsi="Arial" w:cs="Arial"/>
        </w:rPr>
        <w:t>CG-</w:t>
      </w:r>
      <w:r>
        <w:rPr>
          <w:rFonts w:ascii="Arial" w:hAnsi="Arial" w:cs="Arial"/>
        </w:rPr>
        <w:t>opštinski propisi“, br. 39/10,</w:t>
      </w:r>
      <w:r w:rsidRPr="00FB67BC">
        <w:rPr>
          <w:rFonts w:ascii="Arial" w:hAnsi="Arial" w:cs="Arial"/>
        </w:rPr>
        <w:t>18/12</w:t>
      </w:r>
      <w:r>
        <w:rPr>
          <w:rFonts w:ascii="Arial" w:hAnsi="Arial" w:cs="Arial"/>
        </w:rPr>
        <w:t xml:space="preserve"> i 38/17</w:t>
      </w:r>
      <w:r w:rsidRPr="00FB67BC">
        <w:rPr>
          <w:rFonts w:ascii="Arial" w:hAnsi="Arial" w:cs="Arial"/>
        </w:rPr>
        <w:t>) i člana 13</w:t>
      </w:r>
      <w:r>
        <w:rPr>
          <w:rFonts w:ascii="Arial" w:hAnsi="Arial" w:cs="Arial"/>
        </w:rPr>
        <w:t xml:space="preserve"> alineja 2</w:t>
      </w:r>
      <w:r w:rsidRPr="00FB67BC">
        <w:rPr>
          <w:rFonts w:ascii="Arial" w:hAnsi="Arial" w:cs="Arial"/>
        </w:rPr>
        <w:t xml:space="preserve"> Odl</w:t>
      </w:r>
      <w:r>
        <w:rPr>
          <w:rFonts w:ascii="Arial" w:hAnsi="Arial" w:cs="Arial"/>
        </w:rPr>
        <w:t xml:space="preserve">uke o osnivanju „Putevi“ d.o.o. Podgorica </w:t>
      </w:r>
      <w:r w:rsidRPr="00FB67BC">
        <w:rPr>
          <w:rFonts w:ascii="Arial" w:hAnsi="Arial" w:cs="Arial"/>
        </w:rPr>
        <w:t xml:space="preserve">(„Sl. list </w:t>
      </w:r>
      <w:r>
        <w:rPr>
          <w:rFonts w:ascii="Arial" w:hAnsi="Arial" w:cs="Arial"/>
        </w:rPr>
        <w:t>R</w:t>
      </w:r>
      <w:r w:rsidRPr="00FB67BC">
        <w:rPr>
          <w:rFonts w:ascii="Arial" w:hAnsi="Arial" w:cs="Arial"/>
        </w:rPr>
        <w:t>CG-</w:t>
      </w:r>
      <w:r w:rsidR="00AC1860">
        <w:rPr>
          <w:rFonts w:ascii="Arial" w:hAnsi="Arial" w:cs="Arial"/>
        </w:rPr>
        <w:t xml:space="preserve">opštinski propisi“, broj 50/06), </w:t>
      </w:r>
      <w:r w:rsidRPr="00AC1860">
        <w:rPr>
          <w:rFonts w:ascii="Arial" w:hAnsi="Arial" w:cs="Arial"/>
        </w:rPr>
        <w:t xml:space="preserve">Skupština Glavnog grada </w:t>
      </w:r>
      <w:r w:rsidR="00AC1860" w:rsidRPr="00AC1860">
        <w:rPr>
          <w:rFonts w:ascii="Arial" w:hAnsi="Arial" w:cs="Arial"/>
        </w:rPr>
        <w:t xml:space="preserve">- </w:t>
      </w:r>
      <w:r w:rsidRPr="00AC1860">
        <w:rPr>
          <w:rFonts w:ascii="Arial" w:hAnsi="Arial" w:cs="Arial"/>
        </w:rPr>
        <w:t xml:space="preserve">Podgorice, na sjednici održanoj dana </w:t>
      </w:r>
      <w:r w:rsidR="00AC1860" w:rsidRPr="00AC1860">
        <w:rPr>
          <w:rFonts w:ascii="Arial" w:hAnsi="Arial" w:cs="Arial"/>
        </w:rPr>
        <w:t>27. septembra</w:t>
      </w:r>
      <w:r w:rsidRPr="00AC1860">
        <w:rPr>
          <w:rFonts w:ascii="Arial" w:hAnsi="Arial" w:cs="Arial"/>
        </w:rPr>
        <w:t xml:space="preserve"> 2018. godine, d o n i j e l a   j e -</w:t>
      </w:r>
    </w:p>
    <w:p w:rsidR="00FC74E3" w:rsidRPr="00FB67BC" w:rsidRDefault="00FC74E3" w:rsidP="00FB67BC">
      <w:pPr>
        <w:pStyle w:val="ListParagraph"/>
        <w:jc w:val="center"/>
        <w:rPr>
          <w:b/>
        </w:rPr>
      </w:pPr>
    </w:p>
    <w:p w:rsidR="00FC74E3" w:rsidRPr="00F6405C" w:rsidRDefault="00FC74E3" w:rsidP="00AC1860">
      <w:pPr>
        <w:spacing w:after="120" w:line="240" w:lineRule="auto"/>
        <w:jc w:val="center"/>
        <w:rPr>
          <w:rFonts w:ascii="Arial" w:hAnsi="Arial" w:cs="Arial"/>
          <w:b/>
        </w:rPr>
      </w:pPr>
      <w:r w:rsidRPr="00F6405C">
        <w:rPr>
          <w:rFonts w:ascii="Arial" w:hAnsi="Arial" w:cs="Arial"/>
          <w:b/>
        </w:rPr>
        <w:t>O D  L  U  K  U</w:t>
      </w:r>
    </w:p>
    <w:p w:rsidR="00FC74E3" w:rsidRPr="00F6405C" w:rsidRDefault="00FC74E3" w:rsidP="00AC1860">
      <w:pPr>
        <w:spacing w:after="120" w:line="240" w:lineRule="auto"/>
        <w:jc w:val="center"/>
        <w:rPr>
          <w:rFonts w:ascii="Arial" w:hAnsi="Arial" w:cs="Arial"/>
          <w:b/>
        </w:rPr>
      </w:pPr>
      <w:r w:rsidRPr="00F6405C">
        <w:rPr>
          <w:rFonts w:ascii="Arial" w:hAnsi="Arial" w:cs="Arial"/>
          <w:b/>
        </w:rPr>
        <w:t>o raspodjeli dobiti</w:t>
      </w:r>
      <w:r>
        <w:rPr>
          <w:rFonts w:ascii="Arial" w:hAnsi="Arial" w:cs="Arial"/>
          <w:b/>
        </w:rPr>
        <w:t xml:space="preserve"> i pokriću gubitka</w:t>
      </w:r>
    </w:p>
    <w:p w:rsidR="00FC74E3" w:rsidRPr="00F6405C" w:rsidRDefault="00FC74E3" w:rsidP="00AC1860">
      <w:pPr>
        <w:spacing w:after="120" w:line="240" w:lineRule="auto"/>
        <w:jc w:val="center"/>
        <w:rPr>
          <w:rFonts w:ascii="Arial" w:hAnsi="Arial" w:cs="Arial"/>
          <w:b/>
        </w:rPr>
      </w:pPr>
      <w:r w:rsidRPr="00F6405C">
        <w:rPr>
          <w:rFonts w:ascii="Arial" w:hAnsi="Arial" w:cs="Arial"/>
          <w:b/>
        </w:rPr>
        <w:t xml:space="preserve">„Putevi“ d.o.o. Podgorica </w:t>
      </w:r>
    </w:p>
    <w:p w:rsidR="00FC74E3" w:rsidRDefault="00FC74E3" w:rsidP="00F6405C">
      <w:pPr>
        <w:rPr>
          <w:rFonts w:ascii="Arial" w:hAnsi="Arial" w:cs="Arial"/>
          <w:b/>
        </w:rPr>
      </w:pPr>
    </w:p>
    <w:p w:rsidR="00FC74E3" w:rsidRPr="00AC1860" w:rsidRDefault="00FC74E3" w:rsidP="00AC1860">
      <w:pPr>
        <w:jc w:val="center"/>
        <w:rPr>
          <w:rFonts w:ascii="Arial" w:hAnsi="Arial" w:cs="Arial"/>
          <w:b/>
        </w:rPr>
      </w:pPr>
      <w:r w:rsidRPr="00F6405C">
        <w:rPr>
          <w:rFonts w:ascii="Arial" w:hAnsi="Arial" w:cs="Arial"/>
          <w:b/>
        </w:rPr>
        <w:t>Član 1</w:t>
      </w:r>
    </w:p>
    <w:p w:rsidR="00AC1860" w:rsidRPr="00AC1860" w:rsidRDefault="00FC74E3" w:rsidP="00AC1860">
      <w:pPr>
        <w:jc w:val="both"/>
        <w:rPr>
          <w:rFonts w:ascii="Arial" w:hAnsi="Arial" w:cs="Arial"/>
        </w:rPr>
      </w:pPr>
      <w:r>
        <w:rPr>
          <w:rFonts w:ascii="Arial" w:hAnsi="Arial" w:cs="Arial"/>
        </w:rPr>
        <w:t>Dobit ostvarena na dan bilansa 31.12.2017. godine koja iznosi ukupno 511.898,15 eura, raspodjeljuje se na način da pokriva dio gubitka iz ranijih godina koji na dan bilansa 31.12.2017. godine iznosi ukupno 702.144,23 eura.</w:t>
      </w:r>
    </w:p>
    <w:p w:rsidR="00FC74E3" w:rsidRPr="00F6405C" w:rsidRDefault="00FC74E3" w:rsidP="00F6405C">
      <w:pPr>
        <w:jc w:val="center"/>
        <w:rPr>
          <w:rFonts w:ascii="Arial" w:hAnsi="Arial" w:cs="Arial"/>
          <w:b/>
        </w:rPr>
      </w:pPr>
      <w:r w:rsidRPr="00F6405C">
        <w:rPr>
          <w:rFonts w:ascii="Arial" w:hAnsi="Arial" w:cs="Arial"/>
          <w:b/>
        </w:rPr>
        <w:t>Član 2</w:t>
      </w:r>
    </w:p>
    <w:p w:rsidR="00FC74E3" w:rsidRPr="00F6405C" w:rsidRDefault="00FC74E3" w:rsidP="00F6405C">
      <w:pPr>
        <w:jc w:val="both"/>
        <w:rPr>
          <w:rFonts w:ascii="Arial" w:hAnsi="Arial" w:cs="Arial"/>
        </w:rPr>
      </w:pPr>
      <w:r w:rsidRPr="00F6405C">
        <w:rPr>
          <w:rFonts w:ascii="Arial" w:hAnsi="Arial" w:cs="Arial"/>
        </w:rPr>
        <w:t>Ova odluka stupa na snagu danom donošenja, a objaviće se u „Službenom listu Crne Gore – opštinski propisi“.</w:t>
      </w:r>
    </w:p>
    <w:p w:rsidR="00FC74E3" w:rsidRDefault="00FC74E3" w:rsidP="00F6405C">
      <w:pPr>
        <w:jc w:val="both"/>
        <w:rPr>
          <w:rFonts w:ascii="Arial" w:hAnsi="Arial" w:cs="Arial"/>
        </w:rPr>
      </w:pPr>
    </w:p>
    <w:p w:rsidR="00FC74E3" w:rsidRPr="00F6405C" w:rsidRDefault="00FC74E3" w:rsidP="00F6405C">
      <w:pPr>
        <w:jc w:val="both"/>
        <w:rPr>
          <w:rFonts w:ascii="Arial" w:hAnsi="Arial" w:cs="Arial"/>
        </w:rPr>
      </w:pPr>
      <w:r w:rsidRPr="00F6405C">
        <w:rPr>
          <w:rFonts w:ascii="Arial" w:hAnsi="Arial" w:cs="Arial"/>
        </w:rPr>
        <w:t>Broj: 0</w:t>
      </w:r>
      <w:r w:rsidR="00AC1860">
        <w:rPr>
          <w:rFonts w:ascii="Arial" w:hAnsi="Arial" w:cs="Arial"/>
        </w:rPr>
        <w:t>2</w:t>
      </w:r>
      <w:r w:rsidR="001D3C74">
        <w:rPr>
          <w:rFonts w:ascii="Arial" w:hAnsi="Arial" w:cs="Arial"/>
        </w:rPr>
        <w:t>-</w:t>
      </w:r>
      <w:r w:rsidR="00AC1860">
        <w:rPr>
          <w:rFonts w:ascii="Arial" w:hAnsi="Arial" w:cs="Arial"/>
        </w:rPr>
        <w:t>030/18-</w:t>
      </w:r>
      <w:r w:rsidR="001D3C74">
        <w:rPr>
          <w:rFonts w:ascii="Arial" w:hAnsi="Arial" w:cs="Arial"/>
        </w:rPr>
        <w:t>844</w:t>
      </w:r>
    </w:p>
    <w:p w:rsidR="00FC74E3" w:rsidRPr="00F6405C" w:rsidRDefault="00FC74E3" w:rsidP="00F6405C">
      <w:pPr>
        <w:jc w:val="both"/>
        <w:rPr>
          <w:rFonts w:ascii="Arial" w:hAnsi="Arial" w:cs="Arial"/>
        </w:rPr>
      </w:pPr>
      <w:r>
        <w:rPr>
          <w:rFonts w:ascii="Arial" w:hAnsi="Arial" w:cs="Arial"/>
        </w:rPr>
        <w:t xml:space="preserve">Podgorica, </w:t>
      </w:r>
      <w:r w:rsidR="00AC1860">
        <w:rPr>
          <w:rFonts w:ascii="Arial" w:hAnsi="Arial" w:cs="Arial"/>
        </w:rPr>
        <w:t>27. septembra</w:t>
      </w:r>
      <w:r>
        <w:rPr>
          <w:rFonts w:ascii="Arial" w:hAnsi="Arial" w:cs="Arial"/>
        </w:rPr>
        <w:t xml:space="preserve"> 2018</w:t>
      </w:r>
      <w:r w:rsidRPr="00F6405C">
        <w:rPr>
          <w:rFonts w:ascii="Arial" w:hAnsi="Arial" w:cs="Arial"/>
        </w:rPr>
        <w:t>. godine</w:t>
      </w:r>
    </w:p>
    <w:p w:rsidR="00FC74E3" w:rsidRPr="00FB67BC" w:rsidRDefault="00FC74E3" w:rsidP="00FB67BC">
      <w:pPr>
        <w:pStyle w:val="ListParagraph"/>
        <w:ind w:left="1080"/>
        <w:jc w:val="both"/>
        <w:rPr>
          <w:rFonts w:ascii="Arial" w:hAnsi="Arial" w:cs="Arial"/>
          <w:b/>
        </w:rPr>
      </w:pPr>
    </w:p>
    <w:p w:rsidR="00FC74E3" w:rsidRPr="00FB67BC" w:rsidRDefault="00FC74E3" w:rsidP="00FB67BC">
      <w:pPr>
        <w:pStyle w:val="ListParagraph"/>
        <w:ind w:left="1080"/>
        <w:jc w:val="both"/>
        <w:rPr>
          <w:rFonts w:ascii="Arial" w:hAnsi="Arial" w:cs="Arial"/>
          <w:b/>
        </w:rPr>
      </w:pPr>
    </w:p>
    <w:p w:rsidR="00FC74E3" w:rsidRDefault="00FC74E3" w:rsidP="00AC1860">
      <w:pPr>
        <w:pStyle w:val="ListParagraph"/>
        <w:ind w:left="1080"/>
        <w:jc w:val="center"/>
        <w:rPr>
          <w:rFonts w:ascii="Arial" w:hAnsi="Arial" w:cs="Arial"/>
          <w:b/>
        </w:rPr>
      </w:pPr>
      <w:r w:rsidRPr="00955C76">
        <w:rPr>
          <w:rFonts w:ascii="Arial" w:hAnsi="Arial" w:cs="Arial"/>
          <w:b/>
        </w:rPr>
        <w:t xml:space="preserve">SKUPŠTINA GLAVNOG GRADA </w:t>
      </w:r>
      <w:r w:rsidR="00AC1860">
        <w:rPr>
          <w:rFonts w:ascii="Arial" w:hAnsi="Arial" w:cs="Arial"/>
          <w:b/>
        </w:rPr>
        <w:t xml:space="preserve">- </w:t>
      </w:r>
      <w:r w:rsidRPr="00955C76">
        <w:rPr>
          <w:rFonts w:ascii="Arial" w:hAnsi="Arial" w:cs="Arial"/>
          <w:b/>
        </w:rPr>
        <w:t>PODGORICE</w:t>
      </w:r>
    </w:p>
    <w:p w:rsidR="00AC1860" w:rsidRDefault="00AC1860" w:rsidP="00FB67BC">
      <w:pPr>
        <w:pStyle w:val="ListParagraph"/>
        <w:ind w:left="1080"/>
        <w:jc w:val="both"/>
        <w:rPr>
          <w:rFonts w:ascii="Arial" w:hAnsi="Arial" w:cs="Arial"/>
          <w:b/>
        </w:rPr>
      </w:pPr>
    </w:p>
    <w:p w:rsidR="00AC1860" w:rsidRPr="00955C76" w:rsidRDefault="00AC1860" w:rsidP="00FB67BC">
      <w:pPr>
        <w:pStyle w:val="ListParagraph"/>
        <w:ind w:left="1080"/>
        <w:jc w:val="both"/>
        <w:rPr>
          <w:rFonts w:ascii="Arial" w:hAnsi="Arial" w:cs="Arial"/>
          <w:b/>
        </w:rPr>
      </w:pPr>
    </w:p>
    <w:p w:rsidR="00FC74E3" w:rsidRPr="00955C76" w:rsidRDefault="00FC74E3" w:rsidP="00FB67BC">
      <w:pPr>
        <w:pStyle w:val="ListParagraph"/>
        <w:ind w:left="1080"/>
        <w:jc w:val="both"/>
        <w:rPr>
          <w:rFonts w:ascii="Arial" w:hAnsi="Arial" w:cs="Arial"/>
          <w:b/>
        </w:rPr>
      </w:pPr>
      <w:r w:rsidRPr="00955C76">
        <w:rPr>
          <w:rFonts w:ascii="Arial" w:hAnsi="Arial" w:cs="Arial"/>
          <w:b/>
        </w:rPr>
        <w:tab/>
      </w:r>
      <w:r w:rsidRPr="00955C76">
        <w:rPr>
          <w:rFonts w:ascii="Arial" w:hAnsi="Arial" w:cs="Arial"/>
          <w:b/>
        </w:rPr>
        <w:tab/>
      </w:r>
      <w:r w:rsidRPr="00955C76">
        <w:rPr>
          <w:rFonts w:ascii="Arial" w:hAnsi="Arial" w:cs="Arial"/>
          <w:b/>
        </w:rPr>
        <w:tab/>
      </w:r>
      <w:r w:rsidRPr="00955C76">
        <w:rPr>
          <w:rFonts w:ascii="Arial" w:hAnsi="Arial" w:cs="Arial"/>
          <w:b/>
        </w:rPr>
        <w:tab/>
        <w:t xml:space="preserve">           </w:t>
      </w:r>
      <w:r>
        <w:rPr>
          <w:rFonts w:ascii="Arial" w:hAnsi="Arial" w:cs="Arial"/>
          <w:b/>
        </w:rPr>
        <w:tab/>
      </w:r>
      <w:r w:rsidR="00AC1860">
        <w:rPr>
          <w:rFonts w:ascii="Arial" w:hAnsi="Arial" w:cs="Arial"/>
          <w:b/>
        </w:rPr>
        <w:t xml:space="preserve">           </w:t>
      </w:r>
      <w:r>
        <w:rPr>
          <w:rFonts w:ascii="Arial" w:hAnsi="Arial" w:cs="Arial"/>
          <w:b/>
        </w:rPr>
        <w:t xml:space="preserve">   </w:t>
      </w:r>
      <w:r w:rsidRPr="00955C76">
        <w:rPr>
          <w:rFonts w:ascii="Arial" w:hAnsi="Arial" w:cs="Arial"/>
          <w:b/>
        </w:rPr>
        <w:t>PREDSJEDNIK SKUPŠTINE</w:t>
      </w:r>
      <w:r w:rsidR="00AC1860">
        <w:rPr>
          <w:rFonts w:ascii="Arial" w:hAnsi="Arial" w:cs="Arial"/>
          <w:b/>
        </w:rPr>
        <w:t>,</w:t>
      </w:r>
    </w:p>
    <w:p w:rsidR="00FC74E3" w:rsidRPr="00955C76" w:rsidRDefault="00FC74E3" w:rsidP="00FB67BC">
      <w:pPr>
        <w:pStyle w:val="ListParagraph"/>
        <w:ind w:left="1080"/>
        <w:jc w:val="both"/>
        <w:rPr>
          <w:rFonts w:ascii="Arial" w:hAnsi="Arial" w:cs="Arial"/>
          <w:b/>
        </w:rPr>
      </w:pPr>
      <w:r w:rsidRPr="00955C76">
        <w:rPr>
          <w:rFonts w:ascii="Arial" w:hAnsi="Arial" w:cs="Arial"/>
          <w:b/>
        </w:rPr>
        <w:tab/>
      </w:r>
      <w:r w:rsidRPr="00955C76">
        <w:rPr>
          <w:rFonts w:ascii="Arial" w:hAnsi="Arial" w:cs="Arial"/>
          <w:b/>
        </w:rPr>
        <w:tab/>
      </w:r>
      <w:r w:rsidRPr="00955C76">
        <w:rPr>
          <w:rFonts w:ascii="Arial" w:hAnsi="Arial" w:cs="Arial"/>
          <w:b/>
        </w:rPr>
        <w:tab/>
      </w:r>
      <w:r w:rsidRPr="00955C76">
        <w:rPr>
          <w:rFonts w:ascii="Arial" w:hAnsi="Arial" w:cs="Arial"/>
          <w:b/>
        </w:rPr>
        <w:tab/>
      </w:r>
      <w:r w:rsidRPr="00955C76">
        <w:rPr>
          <w:rFonts w:ascii="Arial" w:hAnsi="Arial" w:cs="Arial"/>
          <w:b/>
        </w:rPr>
        <w:tab/>
        <w:t xml:space="preserve">         </w:t>
      </w:r>
      <w:r>
        <w:rPr>
          <w:rFonts w:ascii="Arial" w:hAnsi="Arial" w:cs="Arial"/>
          <w:b/>
        </w:rPr>
        <w:tab/>
        <w:t xml:space="preserve">      </w:t>
      </w:r>
      <w:r w:rsidR="00AC1860">
        <w:rPr>
          <w:rFonts w:ascii="Arial" w:hAnsi="Arial" w:cs="Arial"/>
          <w:b/>
        </w:rPr>
        <w:t xml:space="preserve">               </w:t>
      </w:r>
      <w:r>
        <w:rPr>
          <w:rFonts w:ascii="Arial" w:hAnsi="Arial" w:cs="Arial"/>
          <w:b/>
        </w:rPr>
        <w:t xml:space="preserve">     </w:t>
      </w:r>
      <w:r w:rsidRPr="00955C76">
        <w:rPr>
          <w:rFonts w:ascii="Arial" w:hAnsi="Arial" w:cs="Arial"/>
          <w:b/>
        </w:rPr>
        <w:t>dr Đorđe Suhih</w:t>
      </w:r>
    </w:p>
    <w:p w:rsidR="00FC74E3" w:rsidRPr="00FB67BC" w:rsidRDefault="00FC74E3" w:rsidP="00FB67BC">
      <w:pPr>
        <w:pStyle w:val="ListParagraph"/>
        <w:ind w:left="1080"/>
        <w:jc w:val="both"/>
        <w:rPr>
          <w:rFonts w:ascii="Arial" w:hAnsi="Arial" w:cs="Arial"/>
          <w:b/>
          <w:sz w:val="28"/>
          <w:szCs w:val="28"/>
        </w:rPr>
      </w:pPr>
    </w:p>
    <w:p w:rsidR="00FC74E3" w:rsidRDefault="00FC74E3" w:rsidP="00F6405C">
      <w:pPr>
        <w:jc w:val="both"/>
        <w:rPr>
          <w:rFonts w:ascii="Arial" w:hAnsi="Arial" w:cs="Arial"/>
        </w:rPr>
      </w:pPr>
    </w:p>
    <w:p w:rsidR="00FC74E3" w:rsidRDefault="00FC74E3" w:rsidP="00F6405C">
      <w:pPr>
        <w:jc w:val="both"/>
        <w:rPr>
          <w:rFonts w:ascii="Arial" w:hAnsi="Arial" w:cs="Arial"/>
        </w:rPr>
      </w:pPr>
    </w:p>
    <w:sectPr w:rsidR="00FC74E3" w:rsidSect="000B1BD7">
      <w:pgSz w:w="12240" w:h="15840"/>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2ED12D4"/>
    <w:multiLevelType w:val="hybridMultilevel"/>
    <w:tmpl w:val="0E646B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20"/>
  <w:drawingGridHorizontalSpacing w:val="110"/>
  <w:displayHorizontalDrawingGridEvery w:val="2"/>
  <w:characterSpacingControl w:val="doNotCompress"/>
  <w:compat/>
  <w:rsids>
    <w:rsidRoot w:val="000B1BD7"/>
    <w:rsid w:val="000B1BD7"/>
    <w:rsid w:val="001D3C74"/>
    <w:rsid w:val="0022657C"/>
    <w:rsid w:val="00322414"/>
    <w:rsid w:val="003355A1"/>
    <w:rsid w:val="006451B5"/>
    <w:rsid w:val="00782453"/>
    <w:rsid w:val="007A02F2"/>
    <w:rsid w:val="007B5FE7"/>
    <w:rsid w:val="007E042E"/>
    <w:rsid w:val="00830107"/>
    <w:rsid w:val="00836515"/>
    <w:rsid w:val="008F6839"/>
    <w:rsid w:val="00A12470"/>
    <w:rsid w:val="00AC1860"/>
    <w:rsid w:val="00BE4114"/>
    <w:rsid w:val="00C43CC0"/>
    <w:rsid w:val="00CD1670"/>
    <w:rsid w:val="00CD665E"/>
    <w:rsid w:val="00E07228"/>
    <w:rsid w:val="00E371CD"/>
    <w:rsid w:val="00EA01DD"/>
    <w:rsid w:val="00FB2EBD"/>
    <w:rsid w:val="00FC74E3"/>
    <w:rsid w:val="00FF0D2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6839"/>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B1BD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B1BD7"/>
    <w:rPr>
      <w:rFonts w:ascii="Tahoma" w:hAnsi="Tahoma" w:cs="Tahoma"/>
      <w:sz w:val="16"/>
      <w:szCs w:val="16"/>
    </w:rPr>
  </w:style>
  <w:style w:type="character" w:customStyle="1" w:styleId="NoSpacingChar">
    <w:name w:val="No Spacing Char"/>
    <w:basedOn w:val="DefaultParagraphFont"/>
    <w:link w:val="NoSpacing"/>
    <w:locked/>
    <w:rsid w:val="00FC74E3"/>
    <w:rPr>
      <w:rFonts w:ascii="Calibri" w:eastAsia="Times New Roman" w:hAnsi="Calibri" w:cs="Times New Roman"/>
    </w:rPr>
  </w:style>
  <w:style w:type="paragraph" w:styleId="NoSpacing">
    <w:name w:val="No Spacing"/>
    <w:link w:val="NoSpacingChar"/>
    <w:qFormat/>
    <w:rsid w:val="00FC74E3"/>
    <w:pPr>
      <w:spacing w:after="0" w:line="240" w:lineRule="auto"/>
    </w:pPr>
    <w:rPr>
      <w:rFonts w:ascii="Calibri" w:eastAsia="Times New Roman" w:hAnsi="Calibri" w:cs="Times New Roman"/>
    </w:rPr>
  </w:style>
  <w:style w:type="character" w:styleId="Hyperlink">
    <w:name w:val="Hyperlink"/>
    <w:basedOn w:val="DefaultParagraphFont"/>
    <w:uiPriority w:val="99"/>
    <w:unhideWhenUsed/>
    <w:rsid w:val="00FC74E3"/>
    <w:rPr>
      <w:color w:val="0000FF" w:themeColor="hyperlink"/>
      <w:u w:val="single"/>
    </w:rPr>
  </w:style>
  <w:style w:type="paragraph" w:styleId="ListParagraph">
    <w:name w:val="List Paragraph"/>
    <w:basedOn w:val="Normal"/>
    <w:uiPriority w:val="34"/>
    <w:qFormat/>
    <w:rsid w:val="00FC74E3"/>
    <w:pPr>
      <w:spacing w:after="0" w:line="240" w:lineRule="auto"/>
      <w:ind w:left="720"/>
      <w:contextualSpacing/>
    </w:pPr>
    <w:rPr>
      <w:rFonts w:ascii="Times New Roman" w:eastAsia="Times New Roman" w:hAnsi="Times New Roman" w:cs="Times New Roman"/>
      <w:noProof/>
      <w:sz w:val="24"/>
      <w:szCs w:val="24"/>
      <w:lang w:val="sr-Latn-C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image" Target="media/image58.png"/><Relationship Id="rId68" Type="http://schemas.openxmlformats.org/officeDocument/2006/relationships/image" Target="media/image63.png"/><Relationship Id="rId7" Type="http://schemas.openxmlformats.org/officeDocument/2006/relationships/image" Target="media/image2.png"/><Relationship Id="rId71" Type="http://schemas.openxmlformats.org/officeDocument/2006/relationships/image" Target="media/image66.emf"/><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61" Type="http://schemas.openxmlformats.org/officeDocument/2006/relationships/image" Target="media/image56.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emf"/><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F8F5DC5-C8C0-4857-84A5-7703973AF2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71</Pages>
  <Words>1055</Words>
  <Characters>6015</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7056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svlahovic</dc:creator>
  <cp:lastModifiedBy>sjelic</cp:lastModifiedBy>
  <cp:revision>6</cp:revision>
  <cp:lastPrinted>2018-09-27T13:00:00Z</cp:lastPrinted>
  <dcterms:created xsi:type="dcterms:W3CDTF">2018-09-18T13:51:00Z</dcterms:created>
  <dcterms:modified xsi:type="dcterms:W3CDTF">2018-09-27T13:00:00Z</dcterms:modified>
</cp:coreProperties>
</file>