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88F" w:rsidRDefault="00FE588F" w:rsidP="00FE588F">
      <w:pPr>
        <w:rPr>
          <w:lang w:val="sr-Latn-CS"/>
        </w:rPr>
      </w:pPr>
    </w:p>
    <w:p w:rsidR="009C0FAE" w:rsidRDefault="009C0FAE" w:rsidP="00FE588F">
      <w:pPr>
        <w:rPr>
          <w:lang w:val="sr-Latn-CS"/>
        </w:rPr>
      </w:pPr>
    </w:p>
    <w:p w:rsidR="009C0FAE" w:rsidRDefault="009C0FAE" w:rsidP="00FE588F">
      <w:pPr>
        <w:rPr>
          <w:lang w:val="sr-Latn-CS"/>
        </w:rPr>
      </w:pPr>
    </w:p>
    <w:p w:rsidR="009C0FAE" w:rsidRDefault="009C0FAE" w:rsidP="00FE588F">
      <w:pPr>
        <w:rPr>
          <w:lang w:val="sr-Latn-CS"/>
        </w:rPr>
      </w:pPr>
    </w:p>
    <w:p w:rsidR="00FE588F" w:rsidRDefault="00FE588F" w:rsidP="00FE588F">
      <w:pPr>
        <w:rPr>
          <w:lang w:val="sr-Latn-CS"/>
        </w:rPr>
      </w:pPr>
    </w:p>
    <w:p w:rsidR="00FE588F" w:rsidRDefault="00A15381" w:rsidP="00FE588F">
      <w:pPr>
        <w:tabs>
          <w:tab w:val="left" w:pos="3288"/>
        </w:tabs>
        <w:rPr>
          <w:lang w:val="sr-Latn-CS"/>
        </w:rPr>
      </w:pPr>
      <w:r>
        <w:rPr>
          <w:noProof/>
        </w:rPr>
        <w:drawing>
          <wp:inline distT="0" distB="0" distL="0" distR="0">
            <wp:extent cx="6657975" cy="8763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57975" cy="8763000"/>
                    </a:xfrm>
                    <a:prstGeom prst="rect">
                      <a:avLst/>
                    </a:prstGeom>
                    <a:noFill/>
                    <a:ln w="9525">
                      <a:noFill/>
                      <a:miter lim="800000"/>
                      <a:headEnd/>
                      <a:tailEnd/>
                    </a:ln>
                  </pic:spPr>
                </pic:pic>
              </a:graphicData>
            </a:graphic>
          </wp:inline>
        </w:drawing>
      </w:r>
    </w:p>
    <w:p w:rsidR="00FE588F" w:rsidRPr="00664084" w:rsidRDefault="00FE588F" w:rsidP="00FE588F">
      <w:pPr>
        <w:rPr>
          <w:lang w:val="sr-Latn-CS"/>
        </w:rPr>
      </w:pPr>
    </w:p>
    <w:p w:rsidR="00FE588F" w:rsidRPr="00664084" w:rsidRDefault="002A0121" w:rsidP="00954C10">
      <w:pPr>
        <w:tabs>
          <w:tab w:val="left" w:pos="3497"/>
          <w:tab w:val="left" w:pos="6043"/>
          <w:tab w:val="left" w:pos="6823"/>
        </w:tabs>
        <w:rPr>
          <w:b/>
          <w:sz w:val="40"/>
          <w:szCs w:val="40"/>
          <w:lang w:val="sr-Latn-CS"/>
        </w:rPr>
      </w:pPr>
      <w:r>
        <w:rPr>
          <w:b/>
          <w:sz w:val="40"/>
          <w:szCs w:val="40"/>
          <w:lang w:val="sr-Latn-CS"/>
        </w:rPr>
        <w:tab/>
      </w:r>
      <w:r>
        <w:rPr>
          <w:b/>
          <w:sz w:val="40"/>
          <w:szCs w:val="40"/>
          <w:lang w:val="sr-Latn-CS"/>
        </w:rPr>
        <w:tab/>
      </w:r>
      <w:r w:rsidR="00954C10">
        <w:rPr>
          <w:b/>
          <w:sz w:val="40"/>
          <w:szCs w:val="40"/>
          <w:lang w:val="sr-Latn-CS"/>
        </w:rPr>
        <w:tab/>
      </w:r>
    </w:p>
    <w:p w:rsidR="00FE588F" w:rsidRPr="00664084" w:rsidRDefault="00FE588F" w:rsidP="00FE588F">
      <w:pPr>
        <w:jc w:val="center"/>
        <w:rPr>
          <w:b/>
          <w:sz w:val="40"/>
          <w:szCs w:val="40"/>
          <w:lang w:val="sr-Latn-CS"/>
        </w:rPr>
      </w:pPr>
    </w:p>
    <w:p w:rsidR="00FE588F" w:rsidRPr="00664084" w:rsidRDefault="00FE588F" w:rsidP="00FE588F">
      <w:pPr>
        <w:jc w:val="center"/>
        <w:rPr>
          <w:b/>
          <w:sz w:val="40"/>
          <w:szCs w:val="40"/>
          <w:lang w:val="sr-Latn-CS"/>
        </w:rPr>
      </w:pPr>
    </w:p>
    <w:p w:rsidR="00FE588F" w:rsidRPr="00664084" w:rsidRDefault="00FE588F" w:rsidP="00FE588F">
      <w:pPr>
        <w:jc w:val="center"/>
        <w:rPr>
          <w:b/>
          <w:sz w:val="40"/>
          <w:szCs w:val="40"/>
          <w:lang w:val="sr-Latn-CS"/>
        </w:rPr>
      </w:pPr>
    </w:p>
    <w:p w:rsidR="00FE588F" w:rsidRPr="00664084" w:rsidRDefault="00FE588F" w:rsidP="00FE588F">
      <w:pPr>
        <w:pStyle w:val="BodyText"/>
        <w:tabs>
          <w:tab w:val="left" w:pos="855"/>
          <w:tab w:val="left" w:pos="10203"/>
        </w:tabs>
        <w:ind w:left="-57" w:right="-110"/>
        <w:jc w:val="center"/>
        <w:rPr>
          <w:b/>
        </w:rPr>
      </w:pPr>
    </w:p>
    <w:p w:rsidR="00FE588F" w:rsidRPr="00664084" w:rsidRDefault="00FE588F" w:rsidP="00FE588F">
      <w:pPr>
        <w:pStyle w:val="BodyText"/>
        <w:tabs>
          <w:tab w:val="left" w:pos="855"/>
          <w:tab w:val="left" w:pos="10203"/>
        </w:tabs>
        <w:ind w:left="-57" w:right="-110"/>
        <w:jc w:val="center"/>
        <w:rPr>
          <w:b/>
        </w:rPr>
      </w:pPr>
      <w:r w:rsidRPr="00664084">
        <w:rPr>
          <w:b/>
        </w:rPr>
        <w:t>S A D R Ž A J</w:t>
      </w:r>
    </w:p>
    <w:p w:rsidR="00FE588F" w:rsidRPr="00664084" w:rsidRDefault="00FE588F" w:rsidP="00FE588F">
      <w:pPr>
        <w:pStyle w:val="BodyText"/>
        <w:tabs>
          <w:tab w:val="left" w:pos="855"/>
          <w:tab w:val="left" w:pos="10203"/>
        </w:tabs>
        <w:ind w:left="-57" w:right="-110"/>
        <w:rPr>
          <w:b/>
        </w:rPr>
      </w:pPr>
    </w:p>
    <w:tbl>
      <w:tblPr>
        <w:tblpPr w:leftFromText="180" w:rightFromText="180" w:vertAnchor="text" w:horzAnchor="margin" w:tblpY="230"/>
        <w:tblW w:w="10890" w:type="dxa"/>
        <w:tblLook w:val="01E0"/>
      </w:tblPr>
      <w:tblGrid>
        <w:gridCol w:w="10003"/>
        <w:gridCol w:w="887"/>
      </w:tblGrid>
      <w:tr w:rsidR="00FE588F" w:rsidRPr="00664084" w:rsidTr="00C108CB">
        <w:trPr>
          <w:trHeight w:hRule="exact" w:val="525"/>
        </w:trPr>
        <w:tc>
          <w:tcPr>
            <w:tcW w:w="10003" w:type="dxa"/>
          </w:tcPr>
          <w:p w:rsidR="00FE588F" w:rsidRPr="00664084" w:rsidRDefault="00FE588F" w:rsidP="00C108CB">
            <w:pPr>
              <w:ind w:left="57" w:right="-110"/>
              <w:rPr>
                <w:b/>
                <w:lang w:val="sr-Latn-CS"/>
              </w:rPr>
            </w:pPr>
            <w:r w:rsidRPr="00664084">
              <w:rPr>
                <w:b/>
                <w:lang w:val="sr-Latn-CS"/>
              </w:rPr>
              <w:t xml:space="preserve">       U V O D</w:t>
            </w:r>
          </w:p>
        </w:tc>
        <w:tc>
          <w:tcPr>
            <w:tcW w:w="887" w:type="dxa"/>
          </w:tcPr>
          <w:p w:rsidR="00FE588F" w:rsidRPr="00664084" w:rsidRDefault="00FE588F" w:rsidP="00C108CB">
            <w:pPr>
              <w:ind w:right="-51"/>
              <w:rPr>
                <w:lang w:val="sr-Latn-CS"/>
              </w:rPr>
            </w:pPr>
          </w:p>
        </w:tc>
      </w:tr>
      <w:tr w:rsidR="00FE588F" w:rsidRPr="00664084" w:rsidTr="00C108CB">
        <w:trPr>
          <w:trHeight w:hRule="exact" w:val="525"/>
        </w:trPr>
        <w:tc>
          <w:tcPr>
            <w:tcW w:w="10003" w:type="dxa"/>
          </w:tcPr>
          <w:p w:rsidR="00FE588F" w:rsidRPr="00664084" w:rsidRDefault="00FE588F" w:rsidP="00C108CB">
            <w:pPr>
              <w:ind w:left="57" w:right="-110"/>
              <w:rPr>
                <w:lang w:val="sr-Latn-CS"/>
              </w:rPr>
            </w:pPr>
            <w:r w:rsidRPr="00664084">
              <w:rPr>
                <w:b/>
                <w:lang w:val="sr-Latn-CS"/>
              </w:rPr>
              <w:t xml:space="preserve">I </w:t>
            </w:r>
            <w:r w:rsidRPr="00664084">
              <w:rPr>
                <w:lang w:val="sr-Latn-CS"/>
              </w:rPr>
              <w:t xml:space="preserve">    DJELATNOSTI DRUŠTVA..................................................................................................</w:t>
            </w:r>
            <w:r>
              <w:rPr>
                <w:lang w:val="sr-Latn-CS"/>
              </w:rPr>
              <w:t>.</w:t>
            </w:r>
            <w:r w:rsidRPr="00664084">
              <w:rPr>
                <w:lang w:val="sr-Latn-CS"/>
              </w:rPr>
              <w:t>.....</w:t>
            </w:r>
          </w:p>
        </w:tc>
        <w:tc>
          <w:tcPr>
            <w:tcW w:w="887" w:type="dxa"/>
          </w:tcPr>
          <w:p w:rsidR="00FE588F" w:rsidRPr="00664084" w:rsidRDefault="00FE588F" w:rsidP="00C108CB">
            <w:pPr>
              <w:ind w:right="-51"/>
              <w:rPr>
                <w:lang w:val="sr-Latn-CS"/>
              </w:rPr>
            </w:pPr>
            <w:r>
              <w:rPr>
                <w:lang w:val="sr-Latn-CS"/>
              </w:rPr>
              <w:t>2</w:t>
            </w:r>
          </w:p>
        </w:tc>
      </w:tr>
      <w:tr w:rsidR="00FE588F" w:rsidRPr="00664084" w:rsidTr="00C108CB">
        <w:trPr>
          <w:trHeight w:hRule="exact" w:val="525"/>
        </w:trPr>
        <w:tc>
          <w:tcPr>
            <w:tcW w:w="10003" w:type="dxa"/>
          </w:tcPr>
          <w:p w:rsidR="00FE588F" w:rsidRPr="00664084" w:rsidRDefault="00FE588F" w:rsidP="00C108CB">
            <w:pPr>
              <w:ind w:left="57" w:right="-110"/>
              <w:jc w:val="both"/>
              <w:rPr>
                <w:lang w:val="sr-Latn-CS"/>
              </w:rPr>
            </w:pPr>
            <w:r w:rsidRPr="00664084">
              <w:rPr>
                <w:b/>
                <w:lang w:val="sr-Latn-CS"/>
              </w:rPr>
              <w:t xml:space="preserve">II </w:t>
            </w:r>
            <w:r w:rsidRPr="00664084">
              <w:rPr>
                <w:lang w:val="sr-Latn-CS"/>
              </w:rPr>
              <w:t xml:space="preserve">   ORGANIZACIJA DRUŠTVA........................</w:t>
            </w:r>
            <w:r>
              <w:rPr>
                <w:lang w:val="sr-Latn-CS"/>
              </w:rPr>
              <w:t>.</w:t>
            </w:r>
            <w:r w:rsidRPr="00664084">
              <w:rPr>
                <w:lang w:val="sr-Latn-CS"/>
              </w:rPr>
              <w:t>.................................................................</w:t>
            </w:r>
            <w:r>
              <w:rPr>
                <w:lang w:val="sr-Latn-CS"/>
              </w:rPr>
              <w:t>.</w:t>
            </w:r>
            <w:r w:rsidRPr="00664084">
              <w:rPr>
                <w:lang w:val="sr-Latn-CS"/>
              </w:rPr>
              <w:t>...</w:t>
            </w:r>
          </w:p>
        </w:tc>
        <w:tc>
          <w:tcPr>
            <w:tcW w:w="887" w:type="dxa"/>
          </w:tcPr>
          <w:p w:rsidR="00FE588F" w:rsidRPr="00664084" w:rsidRDefault="00FE588F" w:rsidP="00C108CB">
            <w:pPr>
              <w:ind w:right="-51"/>
              <w:rPr>
                <w:lang w:val="sr-Latn-CS"/>
              </w:rPr>
            </w:pPr>
            <w:r>
              <w:rPr>
                <w:lang w:val="sr-Latn-CS"/>
              </w:rPr>
              <w:t>3</w:t>
            </w:r>
          </w:p>
        </w:tc>
      </w:tr>
      <w:tr w:rsidR="00FE588F" w:rsidRPr="00664084" w:rsidTr="00C108CB">
        <w:trPr>
          <w:trHeight w:hRule="exact" w:val="525"/>
        </w:trPr>
        <w:tc>
          <w:tcPr>
            <w:tcW w:w="10003" w:type="dxa"/>
          </w:tcPr>
          <w:p w:rsidR="00FE588F" w:rsidRPr="00664084" w:rsidRDefault="00FE588F" w:rsidP="00130B7C">
            <w:pPr>
              <w:ind w:left="57" w:right="-110"/>
              <w:rPr>
                <w:lang w:val="sr-Latn-CS"/>
              </w:rPr>
            </w:pPr>
            <w:r w:rsidRPr="00664084">
              <w:rPr>
                <w:b/>
                <w:lang w:val="sr-Latn-CS"/>
              </w:rPr>
              <w:t xml:space="preserve">III </w:t>
            </w:r>
            <w:r w:rsidRPr="00664084">
              <w:rPr>
                <w:lang w:val="sr-Latn-CS"/>
              </w:rPr>
              <w:t xml:space="preserve">  KVALIFIKACIONA STRUKTURA I PLAN RADNE SNAGE ZA 201</w:t>
            </w:r>
            <w:r w:rsidR="00130B7C">
              <w:rPr>
                <w:lang w:val="sr-Latn-CS"/>
              </w:rPr>
              <w:t>9</w:t>
            </w:r>
            <w:r w:rsidRPr="00664084">
              <w:rPr>
                <w:lang w:val="sr-Latn-CS"/>
              </w:rPr>
              <w:t>. GODINU......</w:t>
            </w:r>
            <w:r>
              <w:rPr>
                <w:lang w:val="sr-Latn-CS"/>
              </w:rPr>
              <w:t>.</w:t>
            </w:r>
            <w:r w:rsidRPr="00664084">
              <w:rPr>
                <w:lang w:val="sr-Latn-CS"/>
              </w:rPr>
              <w:t>......</w:t>
            </w:r>
          </w:p>
        </w:tc>
        <w:tc>
          <w:tcPr>
            <w:tcW w:w="887" w:type="dxa"/>
          </w:tcPr>
          <w:p w:rsidR="00FE588F" w:rsidRPr="00664084" w:rsidRDefault="00FE588F" w:rsidP="00C108CB">
            <w:pPr>
              <w:ind w:right="-51"/>
              <w:rPr>
                <w:lang w:val="sr-Latn-CS"/>
              </w:rPr>
            </w:pPr>
            <w:r>
              <w:rPr>
                <w:lang w:val="sr-Latn-CS"/>
              </w:rPr>
              <w:t>4</w:t>
            </w:r>
          </w:p>
        </w:tc>
      </w:tr>
      <w:tr w:rsidR="00FE588F" w:rsidRPr="00664084" w:rsidTr="00C108CB">
        <w:trPr>
          <w:trHeight w:hRule="exact" w:val="525"/>
        </w:trPr>
        <w:tc>
          <w:tcPr>
            <w:tcW w:w="10003" w:type="dxa"/>
          </w:tcPr>
          <w:p w:rsidR="00FE588F" w:rsidRPr="00664084" w:rsidRDefault="00FE588F" w:rsidP="00C108CB">
            <w:pPr>
              <w:pStyle w:val="Heading5"/>
              <w:ind w:left="57" w:right="-110"/>
              <w:jc w:val="left"/>
              <w:rPr>
                <w:b w:val="0"/>
                <w:sz w:val="24"/>
                <w:szCs w:val="24"/>
              </w:rPr>
            </w:pPr>
            <w:r w:rsidRPr="00664084">
              <w:rPr>
                <w:sz w:val="24"/>
                <w:szCs w:val="24"/>
              </w:rPr>
              <w:t>IV</w:t>
            </w:r>
            <w:r w:rsidRPr="00664084">
              <w:rPr>
                <w:b w:val="0"/>
                <w:sz w:val="24"/>
                <w:szCs w:val="24"/>
              </w:rPr>
              <w:t xml:space="preserve">   SARADNJA SA ORGANIMA, JAVNIM SLUŽBAMA I DRUGIM ORGANIZACIJAMA...</w:t>
            </w:r>
          </w:p>
        </w:tc>
        <w:tc>
          <w:tcPr>
            <w:tcW w:w="887" w:type="dxa"/>
          </w:tcPr>
          <w:p w:rsidR="00FE588F" w:rsidRPr="00664084" w:rsidRDefault="00FE588F" w:rsidP="00C108CB">
            <w:pPr>
              <w:ind w:right="-51"/>
              <w:rPr>
                <w:lang w:val="sr-Latn-CS"/>
              </w:rPr>
            </w:pPr>
            <w:r>
              <w:rPr>
                <w:lang w:val="sr-Latn-CS"/>
              </w:rPr>
              <w:t>5</w:t>
            </w:r>
          </w:p>
        </w:tc>
      </w:tr>
      <w:tr w:rsidR="00FE588F" w:rsidRPr="00664084" w:rsidTr="00C108CB">
        <w:trPr>
          <w:trHeight w:hRule="exact" w:val="525"/>
        </w:trPr>
        <w:tc>
          <w:tcPr>
            <w:tcW w:w="10003" w:type="dxa"/>
          </w:tcPr>
          <w:p w:rsidR="00FE588F" w:rsidRPr="00664084" w:rsidRDefault="00FE588F" w:rsidP="00C108CB">
            <w:pPr>
              <w:ind w:left="57" w:right="-110"/>
              <w:rPr>
                <w:lang w:val="sr-Latn-CS"/>
              </w:rPr>
            </w:pPr>
            <w:r w:rsidRPr="00664084">
              <w:rPr>
                <w:b/>
                <w:lang w:val="sr-Latn-CS"/>
              </w:rPr>
              <w:t xml:space="preserve"> V </w:t>
            </w:r>
            <w:r>
              <w:rPr>
                <w:lang w:val="sr-Latn-CS"/>
              </w:rPr>
              <w:t xml:space="preserve">   </w:t>
            </w:r>
            <w:r w:rsidRPr="00664084">
              <w:rPr>
                <w:lang w:val="sr-Latn-CS"/>
              </w:rPr>
              <w:t>TEHNIČKA OPREMLJENOST DRUŠTVA...............</w:t>
            </w:r>
            <w:r>
              <w:rPr>
                <w:lang w:val="sr-Latn-CS"/>
              </w:rPr>
              <w:t>.</w:t>
            </w:r>
            <w:r w:rsidRPr="00664084">
              <w:rPr>
                <w:lang w:val="sr-Latn-CS"/>
              </w:rPr>
              <w:t>.....</w:t>
            </w:r>
            <w:r>
              <w:rPr>
                <w:lang w:val="sr-Latn-CS"/>
              </w:rPr>
              <w:t>.......</w:t>
            </w:r>
            <w:r w:rsidRPr="00664084">
              <w:rPr>
                <w:lang w:val="sr-Latn-CS"/>
              </w:rPr>
              <w:t>............................................</w:t>
            </w:r>
            <w:r>
              <w:rPr>
                <w:lang w:val="sr-Latn-CS"/>
              </w:rPr>
              <w:t>.</w:t>
            </w:r>
            <w:r w:rsidRPr="00664084">
              <w:rPr>
                <w:lang w:val="sr-Latn-CS"/>
              </w:rPr>
              <w:t>....</w:t>
            </w:r>
          </w:p>
        </w:tc>
        <w:tc>
          <w:tcPr>
            <w:tcW w:w="887" w:type="dxa"/>
          </w:tcPr>
          <w:p w:rsidR="00FE588F" w:rsidRPr="00664084" w:rsidRDefault="00FE588F" w:rsidP="00C108CB">
            <w:pPr>
              <w:ind w:right="-51"/>
              <w:rPr>
                <w:lang w:val="sr-Latn-CS"/>
              </w:rPr>
            </w:pPr>
            <w:r>
              <w:rPr>
                <w:lang w:val="sr-Latn-CS"/>
              </w:rPr>
              <w:t>6</w:t>
            </w:r>
          </w:p>
        </w:tc>
      </w:tr>
      <w:tr w:rsidR="00FE588F" w:rsidRPr="00664084" w:rsidTr="00C108CB">
        <w:trPr>
          <w:trHeight w:hRule="exact" w:val="360"/>
        </w:trPr>
        <w:tc>
          <w:tcPr>
            <w:tcW w:w="10003" w:type="dxa"/>
          </w:tcPr>
          <w:p w:rsidR="00FE588F" w:rsidRPr="00664084" w:rsidRDefault="00FE588F" w:rsidP="00C108CB">
            <w:pPr>
              <w:ind w:left="57" w:right="-110"/>
              <w:rPr>
                <w:lang w:val="sr-Latn-CS"/>
              </w:rPr>
            </w:pPr>
            <w:r w:rsidRPr="00664084">
              <w:rPr>
                <w:b/>
                <w:lang w:val="sr-Latn-CS"/>
              </w:rPr>
              <w:t>VI</w:t>
            </w:r>
            <w:r w:rsidRPr="00664084">
              <w:rPr>
                <w:lang w:val="sr-Latn-CS"/>
              </w:rPr>
              <w:t xml:space="preserve">    POSLOVI IZ OSNOVNIH DJELATNOSTI DRUŠTVA....................................................</w:t>
            </w:r>
            <w:r>
              <w:rPr>
                <w:lang w:val="sr-Latn-CS"/>
              </w:rPr>
              <w:t>.</w:t>
            </w:r>
            <w:r w:rsidRPr="00664084">
              <w:rPr>
                <w:lang w:val="sr-Latn-CS"/>
              </w:rPr>
              <w:t>....</w:t>
            </w:r>
          </w:p>
        </w:tc>
        <w:tc>
          <w:tcPr>
            <w:tcW w:w="887" w:type="dxa"/>
          </w:tcPr>
          <w:p w:rsidR="00FE588F" w:rsidRPr="00664084" w:rsidRDefault="00FE588F" w:rsidP="00C108CB">
            <w:pPr>
              <w:ind w:right="-51"/>
              <w:rPr>
                <w:lang w:val="sr-Latn-CS"/>
              </w:rPr>
            </w:pPr>
            <w:r>
              <w:rPr>
                <w:lang w:val="sr-Latn-CS"/>
              </w:rPr>
              <w:t>8</w:t>
            </w:r>
          </w:p>
        </w:tc>
      </w:tr>
      <w:tr w:rsidR="00FE588F" w:rsidRPr="00664084" w:rsidTr="00C108CB">
        <w:trPr>
          <w:trHeight w:hRule="exact" w:val="466"/>
        </w:trPr>
        <w:tc>
          <w:tcPr>
            <w:tcW w:w="10003" w:type="dxa"/>
          </w:tcPr>
          <w:p w:rsidR="00FE588F" w:rsidRPr="00664084" w:rsidRDefault="00FE588F" w:rsidP="00C108CB">
            <w:pPr>
              <w:ind w:left="57" w:right="-110"/>
              <w:rPr>
                <w:lang w:val="sr-Latn-CS"/>
              </w:rPr>
            </w:pPr>
            <w:r w:rsidRPr="00664084">
              <w:rPr>
                <w:lang w:val="sr-Latn-CS"/>
              </w:rPr>
              <w:t xml:space="preserve">         A) Program održavanja čistoće javnih površina....................................................................</w:t>
            </w:r>
            <w:r>
              <w:rPr>
                <w:lang w:val="sr-Latn-CS"/>
              </w:rPr>
              <w:t>....</w:t>
            </w:r>
          </w:p>
        </w:tc>
        <w:tc>
          <w:tcPr>
            <w:tcW w:w="887" w:type="dxa"/>
          </w:tcPr>
          <w:p w:rsidR="00FE588F" w:rsidRPr="00664084" w:rsidRDefault="00FE588F" w:rsidP="00C108CB">
            <w:pPr>
              <w:ind w:right="-51"/>
              <w:rPr>
                <w:lang w:val="sr-Latn-CS"/>
              </w:rPr>
            </w:pPr>
            <w:r>
              <w:rPr>
                <w:lang w:val="sr-Latn-CS"/>
              </w:rPr>
              <w:t>8</w:t>
            </w:r>
          </w:p>
        </w:tc>
      </w:tr>
      <w:tr w:rsidR="00FE588F" w:rsidRPr="00664084" w:rsidTr="00C108CB">
        <w:trPr>
          <w:trHeight w:hRule="exact" w:val="525"/>
        </w:trPr>
        <w:tc>
          <w:tcPr>
            <w:tcW w:w="10003" w:type="dxa"/>
          </w:tcPr>
          <w:p w:rsidR="00FE588F" w:rsidRPr="00664084" w:rsidRDefault="00FE588F" w:rsidP="00C108CB">
            <w:pPr>
              <w:ind w:left="57" w:right="-110"/>
              <w:rPr>
                <w:lang w:val="pl-PL"/>
              </w:rPr>
            </w:pPr>
            <w:r w:rsidRPr="00664084">
              <w:rPr>
                <w:b/>
                <w:lang w:val="pl-PL"/>
              </w:rPr>
              <w:t xml:space="preserve">         </w:t>
            </w:r>
            <w:r w:rsidRPr="00664084">
              <w:rPr>
                <w:lang w:val="pl-PL"/>
              </w:rPr>
              <w:t>B) Sakupljanje i transport komunalnog otpada...................................................................</w:t>
            </w:r>
            <w:r>
              <w:rPr>
                <w:lang w:val="pl-PL"/>
              </w:rPr>
              <w:t>.</w:t>
            </w:r>
            <w:r w:rsidRPr="00664084">
              <w:rPr>
                <w:lang w:val="pl-PL"/>
              </w:rPr>
              <w:t>.</w:t>
            </w:r>
            <w:r>
              <w:rPr>
                <w:lang w:val="pl-PL"/>
              </w:rPr>
              <w:t>....</w:t>
            </w:r>
            <w:r w:rsidRPr="00664084">
              <w:rPr>
                <w:lang w:val="pl-PL"/>
              </w:rPr>
              <w:t>.</w:t>
            </w:r>
          </w:p>
        </w:tc>
        <w:tc>
          <w:tcPr>
            <w:tcW w:w="887" w:type="dxa"/>
          </w:tcPr>
          <w:p w:rsidR="00FE588F" w:rsidRPr="00664084" w:rsidRDefault="00FE588F" w:rsidP="00C108CB">
            <w:pPr>
              <w:ind w:right="-51"/>
              <w:rPr>
                <w:lang w:val="sr-Latn-CS"/>
              </w:rPr>
            </w:pPr>
            <w:r>
              <w:rPr>
                <w:lang w:val="sr-Latn-CS"/>
              </w:rPr>
              <w:t>20</w:t>
            </w:r>
          </w:p>
        </w:tc>
      </w:tr>
      <w:tr w:rsidR="00FE588F" w:rsidRPr="00664084" w:rsidTr="00C108CB">
        <w:trPr>
          <w:trHeight w:hRule="exact" w:val="525"/>
        </w:trPr>
        <w:tc>
          <w:tcPr>
            <w:tcW w:w="10003" w:type="dxa"/>
          </w:tcPr>
          <w:p w:rsidR="00FE588F" w:rsidRPr="00664084" w:rsidRDefault="00FE588F" w:rsidP="00C108CB">
            <w:pPr>
              <w:ind w:left="57" w:right="-110"/>
              <w:rPr>
                <w:lang w:val="sr-Latn-CS"/>
              </w:rPr>
            </w:pPr>
            <w:r w:rsidRPr="00664084">
              <w:rPr>
                <w:b/>
                <w:lang w:val="sr-Latn-CS"/>
              </w:rPr>
              <w:t xml:space="preserve">VII </w:t>
            </w:r>
            <w:r w:rsidRPr="00664084">
              <w:rPr>
                <w:lang w:val="sr-Latn-CS"/>
              </w:rPr>
              <w:t xml:space="preserve">  USLUGE IZ DOPUNSKIH DJELATNOSTI......................................................................</w:t>
            </w:r>
            <w:r>
              <w:rPr>
                <w:lang w:val="sr-Latn-CS"/>
              </w:rPr>
              <w:t>.</w:t>
            </w:r>
            <w:r w:rsidRPr="00664084">
              <w:rPr>
                <w:lang w:val="sr-Latn-CS"/>
              </w:rPr>
              <w:t>.....</w:t>
            </w:r>
          </w:p>
        </w:tc>
        <w:tc>
          <w:tcPr>
            <w:tcW w:w="887" w:type="dxa"/>
          </w:tcPr>
          <w:p w:rsidR="00FE588F" w:rsidRPr="00664084" w:rsidRDefault="004C0443" w:rsidP="00C108CB">
            <w:pPr>
              <w:ind w:right="-51"/>
              <w:rPr>
                <w:lang w:val="sr-Latn-CS"/>
              </w:rPr>
            </w:pPr>
            <w:r>
              <w:rPr>
                <w:lang w:val="sr-Latn-CS"/>
              </w:rPr>
              <w:t>30</w:t>
            </w:r>
          </w:p>
        </w:tc>
      </w:tr>
      <w:tr w:rsidR="00FE588F" w:rsidRPr="00664084" w:rsidTr="00C108CB">
        <w:trPr>
          <w:trHeight w:hRule="exact" w:val="525"/>
        </w:trPr>
        <w:tc>
          <w:tcPr>
            <w:tcW w:w="10003" w:type="dxa"/>
          </w:tcPr>
          <w:p w:rsidR="00FE588F" w:rsidRPr="00664084" w:rsidRDefault="00FE588F" w:rsidP="00C108CB">
            <w:pPr>
              <w:ind w:left="57" w:right="-110"/>
            </w:pPr>
            <w:r w:rsidRPr="00664084">
              <w:rPr>
                <w:b/>
              </w:rPr>
              <w:t>VIII</w:t>
            </w:r>
            <w:r w:rsidRPr="00664084">
              <w:t xml:space="preserve">   FINANSIJSKI PLAN..............................</w:t>
            </w:r>
            <w:r>
              <w:t>.......</w:t>
            </w:r>
            <w:r w:rsidRPr="00664084">
              <w:t>.....................................................................</w:t>
            </w:r>
            <w:r>
              <w:t>.</w:t>
            </w:r>
            <w:r w:rsidRPr="00664084">
              <w:t>....</w:t>
            </w:r>
          </w:p>
        </w:tc>
        <w:tc>
          <w:tcPr>
            <w:tcW w:w="887" w:type="dxa"/>
          </w:tcPr>
          <w:p w:rsidR="00FE588F" w:rsidRPr="00664084" w:rsidRDefault="004C0443" w:rsidP="00C108CB">
            <w:pPr>
              <w:ind w:right="-51"/>
              <w:rPr>
                <w:lang w:val="sr-Latn-CS"/>
              </w:rPr>
            </w:pPr>
            <w:r>
              <w:rPr>
                <w:lang w:val="sr-Latn-CS"/>
              </w:rPr>
              <w:t>31</w:t>
            </w:r>
          </w:p>
        </w:tc>
      </w:tr>
      <w:tr w:rsidR="00FE588F" w:rsidRPr="00664084" w:rsidTr="00C108CB">
        <w:trPr>
          <w:trHeight w:hRule="exact" w:val="525"/>
        </w:trPr>
        <w:tc>
          <w:tcPr>
            <w:tcW w:w="10003" w:type="dxa"/>
          </w:tcPr>
          <w:p w:rsidR="00FE588F" w:rsidRDefault="00FE588F" w:rsidP="00C108CB">
            <w:pPr>
              <w:ind w:left="57" w:right="-110"/>
              <w:jc w:val="both"/>
              <w:rPr>
                <w:lang w:val="sr-Latn-CS"/>
              </w:rPr>
            </w:pPr>
            <w:r w:rsidRPr="00664084">
              <w:rPr>
                <w:b/>
                <w:lang w:val="sr-Latn-CS"/>
              </w:rPr>
              <w:t>IX</w:t>
            </w:r>
            <w:r w:rsidRPr="00664084">
              <w:rPr>
                <w:lang w:val="sr-Latn-CS"/>
              </w:rPr>
              <w:t xml:space="preserve">    PLANIRANE INVESTICIONE AKTIVNOSTI, IZVORI </w:t>
            </w:r>
            <w:r>
              <w:rPr>
                <w:lang w:val="sr-Latn-CS"/>
              </w:rPr>
              <w:t xml:space="preserve">FINANSIRANJA </w:t>
            </w:r>
            <w:r w:rsidRPr="00664084">
              <w:rPr>
                <w:lang w:val="sr-Latn-CS"/>
              </w:rPr>
              <w:t xml:space="preserve">I PROCJENA </w:t>
            </w:r>
            <w:r>
              <w:rPr>
                <w:lang w:val="sr-Latn-CS"/>
              </w:rPr>
              <w:t xml:space="preserve">      </w:t>
            </w:r>
          </w:p>
          <w:p w:rsidR="00FE588F" w:rsidRPr="00664084" w:rsidRDefault="00FE588F" w:rsidP="00C108CB">
            <w:pPr>
              <w:ind w:left="57" w:right="-110"/>
              <w:jc w:val="both"/>
              <w:rPr>
                <w:lang w:val="sr-Latn-CS"/>
              </w:rPr>
            </w:pPr>
            <w:r>
              <w:rPr>
                <w:b/>
                <w:lang w:val="sr-Latn-CS"/>
              </w:rPr>
              <w:t xml:space="preserve">        </w:t>
            </w:r>
            <w:r w:rsidRPr="00664084">
              <w:rPr>
                <w:lang w:val="sr-Latn-CS"/>
              </w:rPr>
              <w:t>VRIJEDNOSTI</w:t>
            </w:r>
            <w:r>
              <w:rPr>
                <w:lang w:val="sr-Latn-CS"/>
              </w:rPr>
              <w:t xml:space="preserve"> </w:t>
            </w:r>
            <w:r w:rsidRPr="00664084">
              <w:rPr>
                <w:lang w:val="sr-Latn-CS"/>
              </w:rPr>
              <w:t>....</w:t>
            </w:r>
            <w:r>
              <w:rPr>
                <w:lang w:val="sr-Latn-CS"/>
              </w:rPr>
              <w:t>.............................................................................................................</w:t>
            </w:r>
            <w:r w:rsidRPr="00664084">
              <w:rPr>
                <w:lang w:val="sr-Latn-CS"/>
              </w:rPr>
              <w:t xml:space="preserve">. </w:t>
            </w:r>
          </w:p>
        </w:tc>
        <w:tc>
          <w:tcPr>
            <w:tcW w:w="887" w:type="dxa"/>
          </w:tcPr>
          <w:p w:rsidR="00FE588F" w:rsidRDefault="00FE588F" w:rsidP="00C108CB">
            <w:pPr>
              <w:ind w:right="-51"/>
              <w:rPr>
                <w:lang w:val="sr-Latn-CS"/>
              </w:rPr>
            </w:pPr>
            <w:r>
              <w:rPr>
                <w:lang w:val="sr-Latn-CS"/>
              </w:rPr>
              <w:t>3</w:t>
            </w:r>
            <w:r w:rsidR="004C0443">
              <w:rPr>
                <w:lang w:val="sr-Latn-CS"/>
              </w:rPr>
              <w:t>5</w:t>
            </w:r>
          </w:p>
          <w:p w:rsidR="00FE588F" w:rsidRPr="00664084" w:rsidRDefault="00FE588F" w:rsidP="00C108CB">
            <w:pPr>
              <w:ind w:right="-51"/>
              <w:rPr>
                <w:lang w:val="sr-Latn-CS"/>
              </w:rPr>
            </w:pPr>
          </w:p>
        </w:tc>
      </w:tr>
      <w:tr w:rsidR="00FE588F" w:rsidRPr="00664084" w:rsidTr="00C108CB">
        <w:trPr>
          <w:trHeight w:hRule="exact" w:val="930"/>
        </w:trPr>
        <w:tc>
          <w:tcPr>
            <w:tcW w:w="10003" w:type="dxa"/>
          </w:tcPr>
          <w:p w:rsidR="00FE588F" w:rsidRDefault="00FE588F" w:rsidP="00C108CB">
            <w:pPr>
              <w:ind w:right="-110"/>
              <w:rPr>
                <w:lang w:val="sr-Latn-CS"/>
              </w:rPr>
            </w:pPr>
            <w:r w:rsidRPr="00664084">
              <w:rPr>
                <w:lang w:val="sr-Latn-CS"/>
              </w:rPr>
              <w:t xml:space="preserve">         </w:t>
            </w:r>
          </w:p>
          <w:p w:rsidR="00FE588F" w:rsidRPr="00664084" w:rsidRDefault="00FE588F" w:rsidP="00C108CB">
            <w:pPr>
              <w:ind w:right="-110"/>
              <w:rPr>
                <w:b/>
                <w:lang w:val="sr-Latn-CS"/>
              </w:rPr>
            </w:pPr>
            <w:r>
              <w:rPr>
                <w:lang w:val="sr-Latn-CS"/>
              </w:rPr>
              <w:t xml:space="preserve">          </w:t>
            </w:r>
            <w:r w:rsidRPr="00664084">
              <w:rPr>
                <w:b/>
                <w:lang w:val="sr-Latn-CS"/>
              </w:rPr>
              <w:t>Z A K LJ U Č C I</w:t>
            </w:r>
          </w:p>
        </w:tc>
        <w:tc>
          <w:tcPr>
            <w:tcW w:w="887" w:type="dxa"/>
          </w:tcPr>
          <w:p w:rsidR="00FE588F" w:rsidRPr="00664084" w:rsidRDefault="00FE588F" w:rsidP="00C108CB">
            <w:pPr>
              <w:ind w:right="-51"/>
              <w:rPr>
                <w:lang w:val="sr-Latn-CS"/>
              </w:rPr>
            </w:pPr>
          </w:p>
        </w:tc>
      </w:tr>
    </w:tbl>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left="-57" w:right="-110"/>
        <w:rPr>
          <w:b/>
        </w:rPr>
      </w:pPr>
    </w:p>
    <w:p w:rsidR="00FE588F" w:rsidRPr="00664084" w:rsidRDefault="00FE588F" w:rsidP="00FE588F">
      <w:pPr>
        <w:pStyle w:val="BodyText"/>
        <w:tabs>
          <w:tab w:val="left" w:pos="855"/>
          <w:tab w:val="left" w:pos="10203"/>
        </w:tabs>
        <w:ind w:right="-110"/>
        <w:rPr>
          <w:b/>
        </w:rPr>
        <w:sectPr w:rsidR="00FE588F" w:rsidRPr="00664084" w:rsidSect="004B5A82">
          <w:headerReference w:type="default" r:id="rId9"/>
          <w:footerReference w:type="default" r:id="rId10"/>
          <w:type w:val="continuous"/>
          <w:pgSz w:w="12240" w:h="15840" w:code="1"/>
          <w:pgMar w:top="-105" w:right="851" w:bottom="340" w:left="1134" w:header="288" w:footer="432" w:gutter="0"/>
          <w:cols w:space="708"/>
          <w:titlePg/>
          <w:docGrid w:linePitch="360"/>
        </w:sectPr>
      </w:pPr>
    </w:p>
    <w:p w:rsidR="00FE588F" w:rsidRDefault="00FE588F" w:rsidP="00FE588F">
      <w:pPr>
        <w:pStyle w:val="BodyText"/>
        <w:tabs>
          <w:tab w:val="left" w:pos="855"/>
          <w:tab w:val="left" w:pos="10203"/>
        </w:tabs>
        <w:ind w:right="-110"/>
        <w:rPr>
          <w:b/>
        </w:rPr>
      </w:pPr>
    </w:p>
    <w:p w:rsidR="00FE588F" w:rsidRDefault="00FE588F" w:rsidP="00FE588F">
      <w:pPr>
        <w:pStyle w:val="BodyText"/>
        <w:tabs>
          <w:tab w:val="left" w:pos="855"/>
          <w:tab w:val="left" w:pos="10203"/>
        </w:tabs>
        <w:ind w:right="-110"/>
        <w:rPr>
          <w:b/>
        </w:rPr>
      </w:pPr>
    </w:p>
    <w:p w:rsidR="00FE588F" w:rsidRDefault="00FE588F" w:rsidP="00FE588F">
      <w:pPr>
        <w:pStyle w:val="BodyText"/>
        <w:tabs>
          <w:tab w:val="left" w:pos="855"/>
          <w:tab w:val="left" w:pos="10203"/>
        </w:tabs>
        <w:ind w:right="-110"/>
        <w:rPr>
          <w:b/>
        </w:rPr>
      </w:pPr>
    </w:p>
    <w:p w:rsidR="008271EC" w:rsidRDefault="008271EC" w:rsidP="00FE588F">
      <w:pPr>
        <w:pStyle w:val="BodyText"/>
        <w:tabs>
          <w:tab w:val="left" w:pos="855"/>
          <w:tab w:val="left" w:pos="10203"/>
        </w:tabs>
        <w:ind w:right="-110"/>
        <w:rPr>
          <w:b/>
        </w:rPr>
      </w:pPr>
    </w:p>
    <w:p w:rsidR="008271EC" w:rsidRDefault="008271EC" w:rsidP="00FE588F">
      <w:pPr>
        <w:pStyle w:val="BodyText"/>
        <w:tabs>
          <w:tab w:val="left" w:pos="855"/>
          <w:tab w:val="left" w:pos="10203"/>
        </w:tabs>
        <w:ind w:right="-110"/>
        <w:rPr>
          <w:b/>
        </w:rPr>
      </w:pPr>
    </w:p>
    <w:p w:rsidR="00FE588F" w:rsidRPr="00664084" w:rsidRDefault="00FE588F" w:rsidP="00FE588F">
      <w:pPr>
        <w:pStyle w:val="BodyText"/>
        <w:pBdr>
          <w:top w:val="double" w:sz="4" w:space="1" w:color="auto"/>
          <w:left w:val="double" w:sz="4" w:space="0" w:color="auto"/>
          <w:bottom w:val="double" w:sz="4" w:space="1" w:color="auto"/>
          <w:right w:val="double" w:sz="4" w:space="3" w:color="auto"/>
        </w:pBdr>
        <w:tabs>
          <w:tab w:val="left" w:pos="855"/>
          <w:tab w:val="left" w:pos="10203"/>
        </w:tabs>
        <w:ind w:left="-57" w:right="-5"/>
        <w:rPr>
          <w:b/>
        </w:rPr>
      </w:pPr>
      <w:r w:rsidRPr="00664084">
        <w:rPr>
          <w:b/>
        </w:rPr>
        <w:tab/>
        <w:t xml:space="preserve">U V O D </w:t>
      </w:r>
    </w:p>
    <w:p w:rsidR="00FE588F" w:rsidRDefault="00FE588F" w:rsidP="00FE588F">
      <w:pPr>
        <w:pStyle w:val="BodyText"/>
        <w:tabs>
          <w:tab w:val="left" w:pos="855"/>
          <w:tab w:val="left" w:pos="10203"/>
        </w:tabs>
        <w:ind w:right="-110"/>
        <w:rPr>
          <w:rFonts w:ascii="Cambria" w:hAnsi="Cambria"/>
        </w:rPr>
      </w:pPr>
    </w:p>
    <w:p w:rsidR="00FE588F" w:rsidRPr="0067636D" w:rsidRDefault="00FE588F" w:rsidP="00FE588F">
      <w:pPr>
        <w:pStyle w:val="BodyText"/>
        <w:tabs>
          <w:tab w:val="left" w:pos="855"/>
        </w:tabs>
        <w:ind w:left="142" w:right="190"/>
      </w:pPr>
      <w:r>
        <w:rPr>
          <w:rFonts w:ascii="Cambria" w:hAnsi="Cambria"/>
        </w:rPr>
        <w:tab/>
      </w:r>
      <w:r w:rsidR="00273E41" w:rsidRPr="0067636D">
        <w:t xml:space="preserve">„Čistoća“ d.o.o. </w:t>
      </w:r>
      <w:r w:rsidRPr="0067636D">
        <w:t xml:space="preserve">Podgorica </w:t>
      </w:r>
      <w:r>
        <w:t xml:space="preserve">osnovano je </w:t>
      </w:r>
      <w:r w:rsidRPr="0067636D">
        <w:t>Odlukom Skupštine Glavnog grada Podgorica</w:t>
      </w:r>
      <w:r>
        <w:t xml:space="preserve"> </w:t>
      </w:r>
      <w:r w:rsidRPr="0067636D">
        <w:t>br.</w:t>
      </w:r>
      <w:r>
        <w:t xml:space="preserve"> </w:t>
      </w:r>
      <w:r w:rsidRPr="0067636D">
        <w:t>01-030/13-751 od</w:t>
      </w:r>
      <w:r>
        <w:t xml:space="preserve"> </w:t>
      </w:r>
      <w:r w:rsidRPr="0067636D">
        <w:t>11.07.2013.</w:t>
      </w:r>
      <w:r>
        <w:t xml:space="preserve"> </w:t>
      </w:r>
      <w:r w:rsidRPr="0067636D">
        <w:t>godine,</w:t>
      </w:r>
      <w:r>
        <w:t xml:space="preserve"> </w:t>
      </w:r>
      <w:r w:rsidRPr="0067636D">
        <w:t>postupkom</w:t>
      </w:r>
      <w:r>
        <w:t xml:space="preserve"> </w:t>
      </w:r>
      <w:r w:rsidRPr="0067636D">
        <w:t>reorganizacije</w:t>
      </w:r>
      <w:r>
        <w:t xml:space="preserve"> </w:t>
      </w:r>
      <w:r w:rsidRPr="0067636D">
        <w:t>JP</w:t>
      </w:r>
      <w:r>
        <w:t xml:space="preserve"> „Čistoća“</w:t>
      </w:r>
      <w:r w:rsidRPr="0067636D">
        <w:t xml:space="preserve"> Podgorica,</w:t>
      </w:r>
      <w:r>
        <w:t xml:space="preserve"> </w:t>
      </w:r>
      <w:r w:rsidRPr="0067636D">
        <w:t>u</w:t>
      </w:r>
      <w:r>
        <w:t xml:space="preserve"> </w:t>
      </w:r>
      <w:r w:rsidRPr="0067636D">
        <w:t>skladu sa Zakonom o privrednim društvima i Zakonom o unapređenju poslovnog ambijenta.</w:t>
      </w:r>
    </w:p>
    <w:p w:rsidR="00FE588F" w:rsidRPr="0067636D" w:rsidRDefault="00FE588F" w:rsidP="00FE588F">
      <w:pPr>
        <w:pStyle w:val="BodyText"/>
        <w:tabs>
          <w:tab w:val="left" w:pos="855"/>
        </w:tabs>
        <w:ind w:left="142" w:right="190"/>
      </w:pPr>
      <w:r>
        <w:tab/>
      </w:r>
      <w:r w:rsidR="00273E41">
        <w:t>Društvu su povjereni poslovi</w:t>
      </w:r>
      <w:r w:rsidRPr="0067636D">
        <w:t xml:space="preserve"> iz domena osnovnih djelatnosti, koji su od javnog interesa</w:t>
      </w:r>
      <w:r>
        <w:t>,</w:t>
      </w:r>
      <w:r w:rsidRPr="0067636D">
        <w:t xml:space="preserve"> i isti</w:t>
      </w:r>
      <w:r>
        <w:t xml:space="preserve"> </w:t>
      </w:r>
      <w:r w:rsidRPr="0067636D">
        <w:t>predstavljaju jedan od važnijih segmenata obavljanja komunalnih djelatnosti, čijim se izvršavanjem</w:t>
      </w:r>
      <w:r>
        <w:t>,</w:t>
      </w:r>
      <w:r w:rsidRPr="0067636D">
        <w:t xml:space="preserve"> u kontinuitetu i kvalitetom rada doprinosi očuvanju i zaštiti životne sredine i stvaranju svakodnevnih boljih uslova života i rada na prostoru Glavnog grada Podgorica.</w:t>
      </w:r>
    </w:p>
    <w:p w:rsidR="00FE588F" w:rsidRDefault="00FE588F" w:rsidP="00FE588F">
      <w:pPr>
        <w:pStyle w:val="BodyText"/>
        <w:tabs>
          <w:tab w:val="left" w:pos="855"/>
        </w:tabs>
        <w:ind w:left="142" w:right="190"/>
      </w:pPr>
      <w:r>
        <w:tab/>
      </w:r>
      <w:r w:rsidRPr="0067636D">
        <w:t xml:space="preserve">Izvršavanje poslova iz </w:t>
      </w:r>
      <w:r w:rsidR="00122CD5">
        <w:t xml:space="preserve">domena </w:t>
      </w:r>
      <w:r w:rsidRPr="0067636D">
        <w:t xml:space="preserve">osnovnih djelatnosti Društva </w:t>
      </w:r>
      <w:r w:rsidR="00122CD5">
        <w:t xml:space="preserve">u 2019. godini </w:t>
      </w:r>
      <w:r w:rsidRPr="0067636D">
        <w:t>vezano je i za razvojnu komponentu Glavnog grada, prvenstven</w:t>
      </w:r>
      <w:r>
        <w:t>o u dijelu lokalnog P</w:t>
      </w:r>
      <w:r w:rsidRPr="0067636D">
        <w:t xml:space="preserve">lana upravljanja </w:t>
      </w:r>
      <w:r>
        <w:t xml:space="preserve">komunalnim i neopasnim građevinskim </w:t>
      </w:r>
      <w:r w:rsidRPr="0067636D">
        <w:t xml:space="preserve">otpadom </w:t>
      </w:r>
      <w:r w:rsidR="00F13864">
        <w:t>u Glavnom gradu Podgorica</w:t>
      </w:r>
      <w:r>
        <w:t xml:space="preserve"> </w:t>
      </w:r>
      <w:r w:rsidRPr="0067636D">
        <w:t>za period 2016-2020.</w:t>
      </w:r>
      <w:r>
        <w:t xml:space="preserve"> </w:t>
      </w:r>
      <w:r w:rsidR="00122CD5">
        <w:t>g</w:t>
      </w:r>
      <w:r w:rsidR="00F13864">
        <w:t>odina</w:t>
      </w:r>
      <w:r w:rsidR="00122CD5">
        <w:t xml:space="preserve"> i implementaciju Odluke o </w:t>
      </w:r>
      <w:r w:rsidR="00122CD5" w:rsidRPr="00905E96">
        <w:t>načinu odvojenog sakupljanja i sakupljanja komunalnog otpada radi obrade na teritoriji Glavnog grada</w:t>
      </w:r>
      <w:r>
        <w:t>.</w:t>
      </w:r>
    </w:p>
    <w:p w:rsidR="00FE588F" w:rsidRDefault="00FE588F" w:rsidP="00FE588F">
      <w:pPr>
        <w:pStyle w:val="BodyText"/>
        <w:tabs>
          <w:tab w:val="left" w:pos="855"/>
        </w:tabs>
        <w:ind w:left="142" w:right="190"/>
      </w:pPr>
      <w:r>
        <w:tab/>
        <w:t xml:space="preserve">S obzirom da je u pripremi izrada Strateškog plana razvoja Glavnog grada Podgorice 2018 -2023. godina, </w:t>
      </w:r>
      <w:r w:rsidR="00905E96">
        <w:t>izrada novo</w:t>
      </w:r>
      <w:r w:rsidR="00122CD5">
        <w:t xml:space="preserve">g Zakona o upravljanju otpadom, </w:t>
      </w:r>
      <w:r w:rsidR="00905E96">
        <w:t xml:space="preserve">kao i  </w:t>
      </w:r>
      <w:r w:rsidR="004664D7">
        <w:t xml:space="preserve">primjena aktuelnog </w:t>
      </w:r>
      <w:r>
        <w:t xml:space="preserve">Zakona o komunalnim djelatnostima, ovo Društvo će u odnosu na </w:t>
      </w:r>
      <w:r w:rsidR="00905E96">
        <w:t>navedene dokumente</w:t>
      </w:r>
      <w:r>
        <w:t xml:space="preserve"> pripremiti sprovođenje odgovarajućih programskih koncepata. Ovo iz razloga jer su pomenuti dokumenti u osnovi značajne smjernice za navedenu realizaciju aktivnosti „Čistoća“ d.o.o.</w:t>
      </w:r>
    </w:p>
    <w:p w:rsidR="00FE588F" w:rsidRPr="0067636D" w:rsidRDefault="00FE588F" w:rsidP="00FE588F">
      <w:pPr>
        <w:pStyle w:val="BodyText"/>
        <w:tabs>
          <w:tab w:val="left" w:pos="855"/>
        </w:tabs>
        <w:ind w:left="142" w:right="190"/>
      </w:pPr>
      <w:r>
        <w:tab/>
        <w:t>Kako bi se u cjelosti realizovale P</w:t>
      </w:r>
      <w:r w:rsidRPr="0067636D">
        <w:t>rogramom utvrđen</w:t>
      </w:r>
      <w:r>
        <w:t>e</w:t>
      </w:r>
      <w:r w:rsidRPr="0067636D">
        <w:t xml:space="preserve"> obavez</w:t>
      </w:r>
      <w:r>
        <w:t>e</w:t>
      </w:r>
      <w:r w:rsidRPr="0067636D">
        <w:t xml:space="preserve"> Društva</w:t>
      </w:r>
      <w:r>
        <w:t>,</w:t>
      </w:r>
      <w:r w:rsidRPr="0067636D">
        <w:t xml:space="preserve"> </w:t>
      </w:r>
      <w:r>
        <w:t>jedan od preduslova je stvaranje</w:t>
      </w:r>
      <w:r w:rsidRPr="0067636D">
        <w:t xml:space="preserve"> povoljnijih radnih uslova za</w:t>
      </w:r>
      <w:r>
        <w:t xml:space="preserve"> realizaciju ove vrste poslova</w:t>
      </w:r>
      <w:r w:rsidRPr="0067636D">
        <w:t>, dalje osav</w:t>
      </w:r>
      <w:r>
        <w:t>remenjavanje organizacije rada</w:t>
      </w:r>
      <w:r w:rsidRPr="0067636D">
        <w:t xml:space="preserve">, nastavak investicionih ulaganja za nabavku </w:t>
      </w:r>
      <w:r>
        <w:t xml:space="preserve">vozila i </w:t>
      </w:r>
      <w:r w:rsidRPr="0067636D">
        <w:t>opreme, sprovođenje radne i tehnološke discipline u izvršavanju redovnih zadataka, dalj</w:t>
      </w:r>
      <w:r>
        <w:t>a</w:t>
      </w:r>
      <w:r w:rsidRPr="0067636D">
        <w:t xml:space="preserve"> racionalizacij</w:t>
      </w:r>
      <w:r>
        <w:t>a</w:t>
      </w:r>
      <w:r w:rsidRPr="0067636D">
        <w:t xml:space="preserve"> i sprovođenje mjera štednje na svim nivoima Društva.</w:t>
      </w:r>
    </w:p>
    <w:p w:rsidR="00FE588F" w:rsidRDefault="00FE588F" w:rsidP="00FE588F">
      <w:pPr>
        <w:pStyle w:val="BodyText"/>
        <w:tabs>
          <w:tab w:val="left" w:pos="855"/>
        </w:tabs>
        <w:ind w:left="142" w:right="190"/>
      </w:pPr>
      <w:r>
        <w:tab/>
      </w:r>
      <w:r w:rsidRPr="00664084">
        <w:t>Programom rada Društva za 201</w:t>
      </w:r>
      <w:r>
        <w:t>9</w:t>
      </w:r>
      <w:r w:rsidRPr="00664084">
        <w:t>. godinu</w:t>
      </w:r>
      <w:r>
        <w:t>,</w:t>
      </w:r>
      <w:r w:rsidRPr="00664084">
        <w:t xml:space="preserve"> u osnovi</w:t>
      </w:r>
      <w:r>
        <w:t>,</w:t>
      </w:r>
      <w:r w:rsidRPr="00664084">
        <w:t xml:space="preserve"> obuhvaćeni </w:t>
      </w:r>
      <w:r>
        <w:t xml:space="preserve">su </w:t>
      </w:r>
      <w:r w:rsidRPr="00664084">
        <w:t xml:space="preserve">i obrađeni planski zadaci neophodni za njegovu realizaciju, a odnose se na </w:t>
      </w:r>
      <w:r>
        <w:t>djelatnost</w:t>
      </w:r>
      <w:r w:rsidRPr="00664084">
        <w:t xml:space="preserve"> i organizacij</w:t>
      </w:r>
      <w:r>
        <w:t>u</w:t>
      </w:r>
      <w:r w:rsidRPr="00664084">
        <w:t xml:space="preserve"> Društva, kvalifikacionu strukturu, saradnju sa organima, javnim službama i drugim organizacijama, tehničku opremljenost, obavljanje poslova iz osnovnih djelatnosti Društva, po obimu, vrsti i dinamici izvršavanja i vrijednosnim iskazima, finansijski plan, odnosno planirana finansijska sredstva i troškove, investiciona ulaganja i ostale aktivnosti.</w:t>
      </w:r>
    </w:p>
    <w:p w:rsidR="00242A7D" w:rsidRDefault="00242A7D" w:rsidP="005D35AD">
      <w:pPr>
        <w:ind w:left="228" w:right="118"/>
        <w:rPr>
          <w:b/>
          <w:lang w:val="sr-Latn-CS"/>
        </w:rPr>
      </w:pPr>
    </w:p>
    <w:p w:rsidR="008271EC" w:rsidRPr="00664084" w:rsidRDefault="008271EC" w:rsidP="005D35AD">
      <w:pPr>
        <w:ind w:left="228" w:right="118"/>
        <w:rPr>
          <w:b/>
          <w:lang w:val="sr-Latn-CS"/>
        </w:rPr>
      </w:pPr>
    </w:p>
    <w:p w:rsidR="004917EB" w:rsidRPr="00664084" w:rsidRDefault="004917EB" w:rsidP="00182197">
      <w:pPr>
        <w:pBdr>
          <w:top w:val="double" w:sz="4" w:space="1" w:color="auto"/>
          <w:left w:val="double" w:sz="4" w:space="4" w:color="auto"/>
          <w:bottom w:val="double" w:sz="4" w:space="1" w:color="auto"/>
          <w:right w:val="double" w:sz="4" w:space="4" w:color="auto"/>
        </w:pBdr>
        <w:ind w:left="-57" w:right="-5"/>
        <w:rPr>
          <w:b/>
          <w:lang w:val="sr-Latn-CS"/>
        </w:rPr>
      </w:pPr>
      <w:r w:rsidRPr="00664084">
        <w:rPr>
          <w:b/>
          <w:lang w:val="sr-Latn-CS"/>
        </w:rPr>
        <w:t>I      DJELATNOSTI DRUŠTVA</w:t>
      </w:r>
    </w:p>
    <w:p w:rsidR="004917EB" w:rsidRPr="00664084" w:rsidRDefault="004917EB" w:rsidP="005D35AD">
      <w:pPr>
        <w:ind w:left="-57" w:right="-110"/>
        <w:rPr>
          <w:b/>
          <w:lang w:val="sr-Latn-CS"/>
        </w:rPr>
      </w:pPr>
    </w:p>
    <w:p w:rsidR="00374BBD" w:rsidRPr="00664084" w:rsidRDefault="00F37DFA" w:rsidP="00F37DFA">
      <w:pPr>
        <w:ind w:right="-110" w:firstLine="720"/>
        <w:jc w:val="both"/>
        <w:rPr>
          <w:lang w:val="sr-Latn-CS"/>
        </w:rPr>
      </w:pPr>
      <w:r>
        <w:rPr>
          <w:lang w:val="sr-Latn-CS"/>
        </w:rPr>
        <w:t xml:space="preserve">Poslovi koje obavlja </w:t>
      </w:r>
      <w:r w:rsidR="00DA2512">
        <w:rPr>
          <w:lang w:val="sr-Latn-CS"/>
        </w:rPr>
        <w:t>„Čistoća“ d.o.o. -</w:t>
      </w:r>
      <w:r w:rsidR="00982593">
        <w:rPr>
          <w:lang w:val="sr-Latn-CS"/>
        </w:rPr>
        <w:t xml:space="preserve"> Podgorica </w:t>
      </w:r>
      <w:r>
        <w:rPr>
          <w:lang w:val="sr-Latn-CS"/>
        </w:rPr>
        <w:t>definisani su Statutom i odnose se na</w:t>
      </w:r>
      <w:r w:rsidR="00374BBD" w:rsidRPr="00664084">
        <w:rPr>
          <w:lang w:val="sr-Latn-CS"/>
        </w:rPr>
        <w:t>:</w:t>
      </w:r>
    </w:p>
    <w:p w:rsidR="00752AD1" w:rsidRPr="00664084" w:rsidRDefault="00374BBD" w:rsidP="0014054E">
      <w:pPr>
        <w:numPr>
          <w:ilvl w:val="1"/>
          <w:numId w:val="11"/>
        </w:numPr>
        <w:ind w:right="-110"/>
        <w:jc w:val="both"/>
        <w:rPr>
          <w:lang w:val="sr-Latn-CS"/>
        </w:rPr>
      </w:pPr>
      <w:r w:rsidRPr="00664084">
        <w:rPr>
          <w:lang w:val="sr-Latn-CS"/>
        </w:rPr>
        <w:t>- sakupljanje otpada</w:t>
      </w:r>
      <w:r w:rsidR="00BF7A9A" w:rsidRPr="00664084">
        <w:rPr>
          <w:lang w:val="sr-Latn-CS"/>
        </w:rPr>
        <w:t xml:space="preserve"> </w:t>
      </w:r>
    </w:p>
    <w:p w:rsidR="00752AD1" w:rsidRPr="00664084" w:rsidRDefault="00374BBD" w:rsidP="00F37DFA">
      <w:pPr>
        <w:numPr>
          <w:ilvl w:val="1"/>
          <w:numId w:val="12"/>
        </w:numPr>
        <w:ind w:left="1080" w:right="-110" w:hanging="630"/>
        <w:jc w:val="both"/>
        <w:rPr>
          <w:lang w:val="sr-Latn-CS"/>
        </w:rPr>
      </w:pPr>
      <w:r w:rsidRPr="00664084">
        <w:rPr>
          <w:lang w:val="sr-Latn-CS"/>
        </w:rPr>
        <w:t xml:space="preserve">- </w:t>
      </w:r>
      <w:r w:rsidR="005A5371" w:rsidRPr="00664084">
        <w:rPr>
          <w:lang w:val="sr-Latn-CS"/>
        </w:rPr>
        <w:t>sakupljanj</w:t>
      </w:r>
      <w:r w:rsidRPr="00664084">
        <w:rPr>
          <w:lang w:val="sr-Latn-CS"/>
        </w:rPr>
        <w:t>e</w:t>
      </w:r>
      <w:r w:rsidR="005A5371" w:rsidRPr="00664084">
        <w:rPr>
          <w:lang w:val="sr-Latn-CS"/>
        </w:rPr>
        <w:t xml:space="preserve"> bezopasnog otpada</w:t>
      </w:r>
      <w:r w:rsidRPr="00664084">
        <w:rPr>
          <w:lang w:val="sr-Latn-CS"/>
        </w:rPr>
        <w:t>:</w:t>
      </w:r>
      <w:r w:rsidR="00BF7A9A" w:rsidRPr="00664084">
        <w:rPr>
          <w:lang w:val="sr-Latn-CS"/>
        </w:rPr>
        <w:t xml:space="preserve"> </w:t>
      </w:r>
    </w:p>
    <w:p w:rsidR="005A5371" w:rsidRPr="00664084" w:rsidRDefault="00ED103C" w:rsidP="00374BBD">
      <w:pPr>
        <w:ind w:left="426" w:right="-110"/>
        <w:jc w:val="both"/>
        <w:rPr>
          <w:lang w:val="sr-Latn-CS"/>
        </w:rPr>
      </w:pPr>
      <w:r>
        <w:rPr>
          <w:lang w:val="pl-PL"/>
        </w:rPr>
        <w:t xml:space="preserve">             </w:t>
      </w:r>
      <w:r w:rsidR="00374BBD" w:rsidRPr="00664084">
        <w:rPr>
          <w:lang w:val="pl-PL"/>
        </w:rPr>
        <w:t>održavanje</w:t>
      </w:r>
      <w:r w:rsidR="005A5371" w:rsidRPr="00664084">
        <w:rPr>
          <w:lang w:val="pl-PL"/>
        </w:rPr>
        <w:t xml:space="preserve"> i či</w:t>
      </w:r>
      <w:r w:rsidR="00374BBD" w:rsidRPr="00664084">
        <w:rPr>
          <w:lang w:val="pl-PL"/>
        </w:rPr>
        <w:t>šćenje</w:t>
      </w:r>
      <w:r w:rsidR="005A5371" w:rsidRPr="00664084">
        <w:rPr>
          <w:lang w:val="pl-PL"/>
        </w:rPr>
        <w:t xml:space="preserve"> javnih površina</w:t>
      </w:r>
    </w:p>
    <w:p w:rsidR="00752AD1" w:rsidRPr="00664084" w:rsidRDefault="00ED103C" w:rsidP="00374BBD">
      <w:pPr>
        <w:ind w:left="426" w:right="-110"/>
        <w:jc w:val="both"/>
        <w:rPr>
          <w:lang w:val="sr-Latn-CS"/>
        </w:rPr>
      </w:pPr>
      <w:r>
        <w:rPr>
          <w:lang w:val="pl-PL"/>
        </w:rPr>
        <w:t xml:space="preserve">              </w:t>
      </w:r>
      <w:r w:rsidR="00374BBD" w:rsidRPr="00664084">
        <w:rPr>
          <w:lang w:val="pl-PL"/>
        </w:rPr>
        <w:t>sakupljanje, transport i odlaganje</w:t>
      </w:r>
      <w:r w:rsidR="004917EB" w:rsidRPr="00664084">
        <w:rPr>
          <w:lang w:val="pl-PL"/>
        </w:rPr>
        <w:t xml:space="preserve"> komunalnog otpada za potrebe korisnika usluga</w:t>
      </w:r>
    </w:p>
    <w:p w:rsidR="004917EB" w:rsidRDefault="00ED103C" w:rsidP="00374BBD">
      <w:pPr>
        <w:ind w:left="426" w:right="-110"/>
        <w:jc w:val="both"/>
        <w:rPr>
          <w:lang w:val="pl-PL"/>
        </w:rPr>
      </w:pPr>
      <w:r>
        <w:rPr>
          <w:lang w:val="pl-PL"/>
        </w:rPr>
        <w:t xml:space="preserve">              </w:t>
      </w:r>
      <w:r w:rsidR="00374BBD" w:rsidRPr="00664084">
        <w:rPr>
          <w:lang w:val="pl-PL"/>
        </w:rPr>
        <w:t>sakupljanje i promet</w:t>
      </w:r>
      <w:r w:rsidR="004917EB" w:rsidRPr="00664084">
        <w:rPr>
          <w:lang w:val="pl-PL"/>
        </w:rPr>
        <w:t xml:space="preserve"> sekundarnih sirovina</w:t>
      </w:r>
      <w:r w:rsidR="00BF7A9A" w:rsidRPr="00664084">
        <w:rPr>
          <w:lang w:val="pl-PL"/>
        </w:rPr>
        <w:t>.</w:t>
      </w:r>
    </w:p>
    <w:p w:rsidR="00BF7A9A" w:rsidRPr="00664084" w:rsidRDefault="00BF7A9A" w:rsidP="00F37DFA">
      <w:pPr>
        <w:ind w:left="720" w:right="-110"/>
        <w:jc w:val="both"/>
        <w:rPr>
          <w:lang w:val="sr-Latn-CS"/>
        </w:rPr>
      </w:pPr>
      <w:r w:rsidRPr="00664084">
        <w:rPr>
          <w:lang w:val="sr-Latn-CS"/>
        </w:rPr>
        <w:t xml:space="preserve">Društvu su povjereni i poslovi </w:t>
      </w:r>
      <w:r w:rsidR="00374BBD" w:rsidRPr="00664084">
        <w:rPr>
          <w:lang w:val="sr-Latn-CS"/>
        </w:rPr>
        <w:t>obavljanja</w:t>
      </w:r>
      <w:r w:rsidRPr="00664084">
        <w:rPr>
          <w:lang w:val="sr-Latn-CS"/>
        </w:rPr>
        <w:t xml:space="preserve"> komunalne djelatnosti:</w:t>
      </w:r>
    </w:p>
    <w:p w:rsidR="004917EB" w:rsidRPr="00664084" w:rsidRDefault="00ED103C" w:rsidP="00374BBD">
      <w:pPr>
        <w:ind w:right="-110"/>
        <w:jc w:val="both"/>
        <w:rPr>
          <w:lang w:val="sr-Latn-CS"/>
        </w:rPr>
      </w:pPr>
      <w:r>
        <w:rPr>
          <w:lang w:val="sr-Latn-CS"/>
        </w:rPr>
        <w:t xml:space="preserve">       </w:t>
      </w:r>
      <w:r w:rsidR="00A63717">
        <w:rPr>
          <w:lang w:val="sr-Latn-CS"/>
        </w:rPr>
        <w:t xml:space="preserve"> </w:t>
      </w:r>
      <w:r w:rsidR="00374BBD" w:rsidRPr="00664084">
        <w:rPr>
          <w:lang w:val="sr-Latn-CS"/>
        </w:rPr>
        <w:t>96.09 - zbrinjavanje i tretman</w:t>
      </w:r>
      <w:r w:rsidR="004917EB" w:rsidRPr="00664084">
        <w:rPr>
          <w:lang w:val="sr-Latn-CS"/>
        </w:rPr>
        <w:t xml:space="preserve"> napuštenih kućnih ljubimaca</w:t>
      </w:r>
    </w:p>
    <w:p w:rsidR="004917EB" w:rsidRPr="00FC17B7" w:rsidRDefault="00374BBD" w:rsidP="0014054E">
      <w:pPr>
        <w:numPr>
          <w:ilvl w:val="1"/>
          <w:numId w:val="13"/>
        </w:numPr>
        <w:ind w:right="-110"/>
        <w:jc w:val="both"/>
        <w:rPr>
          <w:lang w:val="sr-Latn-CS"/>
        </w:rPr>
      </w:pPr>
      <w:r w:rsidRPr="00664084">
        <w:rPr>
          <w:lang w:val="pl-PL"/>
        </w:rPr>
        <w:t>- održavanje</w:t>
      </w:r>
      <w:r w:rsidR="004917EB" w:rsidRPr="00664084">
        <w:rPr>
          <w:lang w:val="pl-PL"/>
        </w:rPr>
        <w:t xml:space="preserve"> javnih toaleta.</w:t>
      </w:r>
    </w:p>
    <w:p w:rsidR="004917EB" w:rsidRPr="00664084" w:rsidRDefault="004917EB" w:rsidP="00FC17B7">
      <w:pPr>
        <w:ind w:left="-57" w:right="-110" w:firstLine="777"/>
        <w:jc w:val="both"/>
        <w:rPr>
          <w:lang w:val="sr-Latn-CS"/>
        </w:rPr>
      </w:pPr>
      <w:r w:rsidRPr="00664084">
        <w:rPr>
          <w:lang w:val="sr-Latn-CS"/>
        </w:rPr>
        <w:t>Navedene djelatnosti su od javnog interesa.</w:t>
      </w:r>
    </w:p>
    <w:p w:rsidR="00BF132E" w:rsidRDefault="00BF132E" w:rsidP="005D35AD">
      <w:pPr>
        <w:ind w:left="-57" w:right="-110" w:firstLine="417"/>
        <w:jc w:val="both"/>
        <w:rPr>
          <w:lang w:val="sr-Latn-CS"/>
        </w:rPr>
      </w:pPr>
    </w:p>
    <w:p w:rsidR="00CA3BF1" w:rsidRDefault="00CA3BF1" w:rsidP="005D35AD">
      <w:pPr>
        <w:ind w:left="-57" w:right="-110" w:firstLine="417"/>
        <w:jc w:val="both"/>
        <w:rPr>
          <w:lang w:val="sr-Latn-CS"/>
        </w:rPr>
      </w:pPr>
    </w:p>
    <w:p w:rsidR="00FC17B7" w:rsidRDefault="00FC17B7" w:rsidP="005D35AD">
      <w:pPr>
        <w:ind w:left="-57" w:right="-110" w:firstLine="417"/>
        <w:jc w:val="both"/>
        <w:rPr>
          <w:lang w:val="sr-Latn-CS"/>
        </w:rPr>
      </w:pPr>
    </w:p>
    <w:p w:rsidR="00FC17B7" w:rsidRDefault="00FC17B7" w:rsidP="005D35AD">
      <w:pPr>
        <w:ind w:left="-57" w:right="-110" w:firstLine="417"/>
        <w:jc w:val="both"/>
        <w:rPr>
          <w:lang w:val="sr-Latn-CS"/>
        </w:rPr>
      </w:pPr>
    </w:p>
    <w:p w:rsidR="00FC17B7" w:rsidRDefault="00FC17B7" w:rsidP="005D35AD">
      <w:pPr>
        <w:ind w:left="-57" w:right="-110" w:firstLine="417"/>
        <w:jc w:val="both"/>
        <w:rPr>
          <w:lang w:val="sr-Latn-CS"/>
        </w:rPr>
      </w:pPr>
    </w:p>
    <w:p w:rsidR="00CA3BF1" w:rsidRDefault="00CA3BF1" w:rsidP="005D35AD">
      <w:pPr>
        <w:ind w:left="-57" w:right="-110" w:firstLine="417"/>
        <w:jc w:val="both"/>
        <w:rPr>
          <w:lang w:val="sr-Latn-CS"/>
        </w:rPr>
      </w:pPr>
    </w:p>
    <w:p w:rsidR="00DA555E" w:rsidRDefault="00DA555E" w:rsidP="005D35AD">
      <w:pPr>
        <w:ind w:left="-57" w:right="-110" w:firstLine="417"/>
        <w:jc w:val="both"/>
        <w:rPr>
          <w:lang w:val="sr-Latn-CS"/>
        </w:rPr>
      </w:pPr>
    </w:p>
    <w:p w:rsidR="004917EB" w:rsidRPr="00664084" w:rsidRDefault="00374BBD" w:rsidP="00F37DFA">
      <w:pPr>
        <w:ind w:right="-110" w:firstLine="585"/>
        <w:jc w:val="both"/>
        <w:rPr>
          <w:lang w:val="sr-Latn-CS"/>
        </w:rPr>
      </w:pPr>
      <w:r w:rsidRPr="00664084">
        <w:rPr>
          <w:lang w:val="sr-Latn-CS"/>
        </w:rPr>
        <w:t>Pored ovih, D</w:t>
      </w:r>
      <w:r w:rsidR="004917EB" w:rsidRPr="00664084">
        <w:rPr>
          <w:lang w:val="sr-Latn-CS"/>
        </w:rPr>
        <w:t>ruštvo obavlja i poslove koji nemaju karakter djelatnosti od javnog interesa, i to:</w:t>
      </w:r>
    </w:p>
    <w:p w:rsidR="004917EB" w:rsidRPr="00664084" w:rsidRDefault="00374BBD" w:rsidP="0014054E">
      <w:pPr>
        <w:numPr>
          <w:ilvl w:val="1"/>
          <w:numId w:val="14"/>
        </w:numPr>
        <w:ind w:right="-400"/>
        <w:rPr>
          <w:lang w:val="pl-PL"/>
        </w:rPr>
      </w:pPr>
      <w:r w:rsidRPr="00664084">
        <w:rPr>
          <w:lang w:val="pl-PL"/>
        </w:rPr>
        <w:t xml:space="preserve">- </w:t>
      </w:r>
      <w:r w:rsidR="004917EB" w:rsidRPr="00664084">
        <w:rPr>
          <w:lang w:val="pl-PL"/>
        </w:rPr>
        <w:t>održavanje i promet posuda za komunalni otpad za potrebe trećih lica</w:t>
      </w:r>
    </w:p>
    <w:p w:rsidR="004917EB" w:rsidRPr="00664084" w:rsidRDefault="00144806" w:rsidP="00144806">
      <w:pPr>
        <w:ind w:right="-400"/>
        <w:rPr>
          <w:lang w:val="pl-PL"/>
        </w:rPr>
      </w:pPr>
      <w:r w:rsidRPr="00664084">
        <w:rPr>
          <w:lang w:val="pl-PL"/>
        </w:rPr>
        <w:t>45.20</w:t>
      </w:r>
      <w:r w:rsidR="00374BBD" w:rsidRPr="00664084">
        <w:rPr>
          <w:lang w:val="pl-PL"/>
        </w:rPr>
        <w:t xml:space="preserve">- </w:t>
      </w:r>
      <w:r w:rsidR="004917EB" w:rsidRPr="00664084">
        <w:rPr>
          <w:lang w:val="pl-PL"/>
        </w:rPr>
        <w:t xml:space="preserve">održavanje i </w:t>
      </w:r>
      <w:r w:rsidR="00B15CB3">
        <w:rPr>
          <w:lang w:val="pl-PL"/>
        </w:rPr>
        <w:t>p</w:t>
      </w:r>
      <w:r w:rsidR="004917EB" w:rsidRPr="00664084">
        <w:rPr>
          <w:lang w:val="pl-PL"/>
        </w:rPr>
        <w:t>opravka transportnih sredstava i građevinske mehanizacije za potrebe trećih lica</w:t>
      </w:r>
    </w:p>
    <w:p w:rsidR="00374BBD" w:rsidRPr="00664084" w:rsidRDefault="00374BBD" w:rsidP="0014054E">
      <w:pPr>
        <w:numPr>
          <w:ilvl w:val="1"/>
          <w:numId w:val="15"/>
        </w:numPr>
        <w:ind w:right="-400"/>
        <w:rPr>
          <w:lang w:val="pl-PL"/>
        </w:rPr>
      </w:pPr>
      <w:r w:rsidRPr="00664084">
        <w:rPr>
          <w:lang w:val="pl-PL"/>
        </w:rPr>
        <w:t xml:space="preserve">- </w:t>
      </w:r>
      <w:r w:rsidR="004917EB" w:rsidRPr="00664084">
        <w:rPr>
          <w:lang w:val="pl-PL"/>
        </w:rPr>
        <w:t xml:space="preserve">prevoz i promet robe u drumskom saobraćaju i izvođenje radova građevinskom  mehanizacijom, </w:t>
      </w:r>
      <w:r w:rsidRPr="00664084">
        <w:rPr>
          <w:lang w:val="pl-PL"/>
        </w:rPr>
        <w:t xml:space="preserve">   </w:t>
      </w:r>
    </w:p>
    <w:p w:rsidR="004917EB" w:rsidRPr="00664084" w:rsidRDefault="00374BBD" w:rsidP="00374BBD">
      <w:pPr>
        <w:ind w:left="585" w:right="-400"/>
        <w:rPr>
          <w:lang w:val="pl-PL"/>
        </w:rPr>
      </w:pPr>
      <w:r w:rsidRPr="00664084">
        <w:rPr>
          <w:lang w:val="pl-PL"/>
        </w:rPr>
        <w:t xml:space="preserve">   </w:t>
      </w:r>
      <w:r w:rsidR="004917EB" w:rsidRPr="00664084">
        <w:rPr>
          <w:lang w:val="pl-PL"/>
        </w:rPr>
        <w:t>za potrebe trećih lica</w:t>
      </w:r>
    </w:p>
    <w:p w:rsidR="004917EB" w:rsidRPr="00664084" w:rsidRDefault="00374BBD" w:rsidP="0014054E">
      <w:pPr>
        <w:numPr>
          <w:ilvl w:val="1"/>
          <w:numId w:val="16"/>
        </w:numPr>
        <w:ind w:right="-400"/>
        <w:rPr>
          <w:lang w:val="pl-PL"/>
        </w:rPr>
      </w:pPr>
      <w:r w:rsidRPr="00664084">
        <w:rPr>
          <w:lang w:val="pl-PL"/>
        </w:rPr>
        <w:t xml:space="preserve">- </w:t>
      </w:r>
      <w:r w:rsidR="004917EB" w:rsidRPr="00664084">
        <w:rPr>
          <w:lang w:val="pl-PL"/>
        </w:rPr>
        <w:t>utovar, transport i odlaganje neopasnog otpada po zahtjevima trećih lica</w:t>
      </w:r>
    </w:p>
    <w:p w:rsidR="004917EB" w:rsidRPr="00664084" w:rsidRDefault="00374BBD" w:rsidP="0014054E">
      <w:pPr>
        <w:numPr>
          <w:ilvl w:val="1"/>
          <w:numId w:val="17"/>
        </w:numPr>
        <w:ind w:right="-400"/>
        <w:rPr>
          <w:lang w:val="pl-PL"/>
        </w:rPr>
      </w:pPr>
      <w:r w:rsidRPr="00664084">
        <w:rPr>
          <w:lang w:val="pl-PL"/>
        </w:rPr>
        <w:t xml:space="preserve">- </w:t>
      </w:r>
      <w:r w:rsidR="004917EB" w:rsidRPr="00664084">
        <w:rPr>
          <w:lang w:val="pl-PL"/>
        </w:rPr>
        <w:t>uklanjanje objekata, građevinski iskopi i ostali građevinski radovi</w:t>
      </w:r>
    </w:p>
    <w:p w:rsidR="004917EB" w:rsidRPr="00664084" w:rsidRDefault="00374BBD" w:rsidP="0014054E">
      <w:pPr>
        <w:numPr>
          <w:ilvl w:val="1"/>
          <w:numId w:val="18"/>
        </w:numPr>
        <w:ind w:right="-400"/>
        <w:rPr>
          <w:lang w:val="pl-PL"/>
        </w:rPr>
      </w:pPr>
      <w:r w:rsidRPr="00664084">
        <w:t xml:space="preserve">- </w:t>
      </w:r>
      <w:r w:rsidR="004917EB" w:rsidRPr="00664084">
        <w:t>iznajmljivanje komunalne opreme</w:t>
      </w:r>
    </w:p>
    <w:p w:rsidR="004917EB" w:rsidRPr="00664084" w:rsidRDefault="00374BBD" w:rsidP="0014054E">
      <w:pPr>
        <w:numPr>
          <w:ilvl w:val="1"/>
          <w:numId w:val="19"/>
        </w:numPr>
        <w:ind w:right="-400"/>
        <w:rPr>
          <w:lang w:val="pl-PL"/>
        </w:rPr>
      </w:pPr>
      <w:r w:rsidRPr="00664084">
        <w:t xml:space="preserve">- </w:t>
      </w:r>
      <w:r w:rsidR="004917EB" w:rsidRPr="00664084">
        <w:t>iznajmljivanje nekretnina</w:t>
      </w:r>
    </w:p>
    <w:p w:rsidR="004917EB" w:rsidRPr="00664084" w:rsidRDefault="00374BBD" w:rsidP="0014054E">
      <w:pPr>
        <w:numPr>
          <w:ilvl w:val="1"/>
          <w:numId w:val="20"/>
        </w:numPr>
        <w:ind w:right="-400"/>
        <w:rPr>
          <w:lang w:val="pl-PL"/>
        </w:rPr>
      </w:pPr>
      <w:r w:rsidRPr="00664084">
        <w:t xml:space="preserve">- </w:t>
      </w:r>
      <w:r w:rsidR="004917EB" w:rsidRPr="00664084">
        <w:t>konsalting i menadžment poslovi</w:t>
      </w:r>
    </w:p>
    <w:p w:rsidR="004917EB" w:rsidRPr="00664084" w:rsidRDefault="00374BBD" w:rsidP="0014054E">
      <w:pPr>
        <w:numPr>
          <w:ilvl w:val="1"/>
          <w:numId w:val="21"/>
        </w:numPr>
        <w:ind w:right="-400"/>
        <w:rPr>
          <w:lang w:val="pl-PL"/>
        </w:rPr>
      </w:pPr>
      <w:r w:rsidRPr="00664084">
        <w:rPr>
          <w:lang w:val="pl-PL"/>
        </w:rPr>
        <w:t xml:space="preserve">   - </w:t>
      </w:r>
      <w:r w:rsidR="004917EB" w:rsidRPr="00664084">
        <w:rPr>
          <w:lang w:val="pl-PL"/>
        </w:rPr>
        <w:t>nadzor nad izvođenjem građevinsko-zanatskih radova od trećih lica</w:t>
      </w:r>
    </w:p>
    <w:p w:rsidR="004917EB" w:rsidRPr="00664084" w:rsidRDefault="00144806" w:rsidP="00144806">
      <w:pPr>
        <w:ind w:right="-400"/>
        <w:rPr>
          <w:lang w:val="pl-PL"/>
        </w:rPr>
      </w:pPr>
      <w:r w:rsidRPr="00664084">
        <w:rPr>
          <w:lang w:val="pl-PL"/>
        </w:rPr>
        <w:t>36.00</w:t>
      </w:r>
      <w:r w:rsidR="00374BBD" w:rsidRPr="00664084">
        <w:rPr>
          <w:lang w:val="pl-PL"/>
        </w:rPr>
        <w:t xml:space="preserve">- </w:t>
      </w:r>
      <w:r w:rsidR="004917EB" w:rsidRPr="00664084">
        <w:rPr>
          <w:lang w:val="pl-PL"/>
        </w:rPr>
        <w:t>transport pijaće vode i pranje površina po zahtjevima trećih lica</w:t>
      </w:r>
    </w:p>
    <w:p w:rsidR="004917EB" w:rsidRPr="00664084" w:rsidRDefault="00374BBD" w:rsidP="0014054E">
      <w:pPr>
        <w:numPr>
          <w:ilvl w:val="1"/>
          <w:numId w:val="22"/>
        </w:numPr>
        <w:ind w:right="-400"/>
        <w:rPr>
          <w:lang w:val="pl-PL"/>
        </w:rPr>
      </w:pPr>
      <w:r w:rsidRPr="00664084">
        <w:rPr>
          <w:lang w:val="pl-PL"/>
        </w:rPr>
        <w:t xml:space="preserve">- </w:t>
      </w:r>
      <w:r w:rsidR="004917EB" w:rsidRPr="00664084">
        <w:rPr>
          <w:lang w:val="pl-PL"/>
        </w:rPr>
        <w:t>čišćenje obala vodotoka</w:t>
      </w:r>
    </w:p>
    <w:p w:rsidR="004917EB" w:rsidRPr="00664084" w:rsidRDefault="00374BBD" w:rsidP="0014054E">
      <w:pPr>
        <w:numPr>
          <w:ilvl w:val="1"/>
          <w:numId w:val="23"/>
        </w:numPr>
        <w:ind w:right="-400"/>
        <w:rPr>
          <w:lang w:val="pl-PL"/>
        </w:rPr>
      </w:pPr>
      <w:r w:rsidRPr="00664084">
        <w:rPr>
          <w:lang w:val="pl-PL"/>
        </w:rPr>
        <w:t xml:space="preserve">- </w:t>
      </w:r>
      <w:r w:rsidR="004917EB" w:rsidRPr="00664084">
        <w:rPr>
          <w:lang w:val="pl-PL"/>
        </w:rPr>
        <w:t>zbrinjavanje i boravak pasa – kućnih ljubimaca po zahtjevima trećih lica.</w:t>
      </w:r>
    </w:p>
    <w:p w:rsidR="004917EB" w:rsidRDefault="004917EB" w:rsidP="005D35AD">
      <w:pPr>
        <w:ind w:left="245" w:right="-400"/>
        <w:jc w:val="both"/>
        <w:rPr>
          <w:lang w:val="pl-PL"/>
        </w:rPr>
      </w:pPr>
    </w:p>
    <w:p w:rsidR="008D270C" w:rsidRDefault="008D270C" w:rsidP="005D35AD">
      <w:pPr>
        <w:ind w:left="245" w:right="-400"/>
        <w:jc w:val="both"/>
        <w:rPr>
          <w:lang w:val="pl-PL"/>
        </w:rPr>
      </w:pPr>
    </w:p>
    <w:p w:rsidR="008065CB" w:rsidRPr="00664084" w:rsidRDefault="008065CB" w:rsidP="005D35AD">
      <w:pPr>
        <w:ind w:left="245" w:right="-400"/>
        <w:jc w:val="both"/>
        <w:rPr>
          <w:lang w:val="pl-PL"/>
        </w:rPr>
      </w:pPr>
    </w:p>
    <w:p w:rsidR="000C5E59" w:rsidRPr="00664084" w:rsidRDefault="000C5E59" w:rsidP="000C5E59">
      <w:pPr>
        <w:pBdr>
          <w:top w:val="double" w:sz="4" w:space="1" w:color="auto"/>
          <w:left w:val="double" w:sz="4" w:space="4" w:color="auto"/>
          <w:bottom w:val="double" w:sz="4" w:space="1" w:color="auto"/>
          <w:right w:val="double" w:sz="4" w:space="4" w:color="auto"/>
        </w:pBdr>
        <w:rPr>
          <w:b/>
          <w:lang w:val="sr-Latn-CS"/>
        </w:rPr>
      </w:pPr>
      <w:r w:rsidRPr="00664084">
        <w:rPr>
          <w:b/>
          <w:lang w:val="sr-Latn-CS"/>
        </w:rPr>
        <w:t>II     ORGANIZACIJA DRUŠTVA</w:t>
      </w:r>
    </w:p>
    <w:p w:rsidR="000C5E59" w:rsidRPr="00664084" w:rsidRDefault="000C5E59" w:rsidP="000C5E59">
      <w:pPr>
        <w:rPr>
          <w:b/>
          <w:lang w:val="sr-Latn-CS"/>
        </w:rPr>
      </w:pPr>
    </w:p>
    <w:p w:rsidR="00F37DFA" w:rsidRDefault="00F37DFA" w:rsidP="00F37DFA">
      <w:pPr>
        <w:ind w:firstLine="720"/>
        <w:rPr>
          <w:lang w:val="sr-Latn-CS"/>
        </w:rPr>
      </w:pPr>
      <w:r>
        <w:rPr>
          <w:lang w:val="sr-Latn-CS"/>
        </w:rPr>
        <w:t>Organizacija Društva utvrđena je tako da obezbijedi potpuno, kvalitetno, blagovremeno i racionalno obavljanje poslova iz djelatnosti Društva.</w:t>
      </w:r>
      <w:r w:rsidRPr="00F37DFA">
        <w:rPr>
          <w:lang w:val="sr-Latn-CS"/>
        </w:rPr>
        <w:t xml:space="preserve"> </w:t>
      </w:r>
    </w:p>
    <w:p w:rsidR="00F37DFA" w:rsidRDefault="00F37DFA" w:rsidP="00F37DFA">
      <w:pPr>
        <w:ind w:firstLine="720"/>
        <w:rPr>
          <w:lang w:val="sr-Latn-CS"/>
        </w:rPr>
      </w:pPr>
      <w:r>
        <w:rPr>
          <w:lang w:val="sr-Latn-CS"/>
        </w:rPr>
        <w:t>Osnovni oblici organizovanja Društva, shodno Statutu, su sektori i to:</w:t>
      </w:r>
    </w:p>
    <w:p w:rsidR="000C5E59" w:rsidRPr="00664084" w:rsidRDefault="000C5E59" w:rsidP="000C5E59">
      <w:pPr>
        <w:numPr>
          <w:ilvl w:val="0"/>
          <w:numId w:val="1"/>
        </w:numPr>
        <w:tabs>
          <w:tab w:val="clear" w:pos="720"/>
          <w:tab w:val="num" w:pos="567"/>
        </w:tabs>
        <w:jc w:val="both"/>
        <w:rPr>
          <w:lang w:val="sr-Latn-CS"/>
        </w:rPr>
      </w:pPr>
      <w:r w:rsidRPr="00664084">
        <w:rPr>
          <w:lang w:val="sr-Latn-CS"/>
        </w:rPr>
        <w:t>Sektor za tehničko-operativne poslove</w:t>
      </w:r>
    </w:p>
    <w:p w:rsidR="000C5E59" w:rsidRPr="00664084" w:rsidRDefault="000C5E59" w:rsidP="000C5E59">
      <w:pPr>
        <w:numPr>
          <w:ilvl w:val="0"/>
          <w:numId w:val="1"/>
        </w:numPr>
        <w:tabs>
          <w:tab w:val="clear" w:pos="720"/>
          <w:tab w:val="num" w:pos="567"/>
        </w:tabs>
        <w:jc w:val="both"/>
        <w:rPr>
          <w:lang w:val="pl-PL"/>
        </w:rPr>
      </w:pPr>
      <w:r w:rsidRPr="00664084">
        <w:rPr>
          <w:lang w:val="sr-Latn-CS"/>
        </w:rPr>
        <w:t>Sektor za ekonomsko-finansijske, opšte i pravne poslove</w:t>
      </w:r>
    </w:p>
    <w:p w:rsidR="00F37DFA" w:rsidRDefault="00F37DFA" w:rsidP="000C5E59">
      <w:pPr>
        <w:jc w:val="both"/>
        <w:rPr>
          <w:lang w:val="sr-Latn-CS"/>
        </w:rPr>
      </w:pPr>
    </w:p>
    <w:p w:rsidR="000C5E59" w:rsidRPr="00664084" w:rsidRDefault="000C5E59" w:rsidP="00F37DFA">
      <w:pPr>
        <w:ind w:firstLine="720"/>
        <w:jc w:val="both"/>
        <w:rPr>
          <w:lang w:val="sr-Latn-CS"/>
        </w:rPr>
      </w:pPr>
      <w:r w:rsidRPr="00664084">
        <w:rPr>
          <w:lang w:val="sr-Latn-CS"/>
        </w:rPr>
        <w:t>Sektori</w:t>
      </w:r>
      <w:r>
        <w:rPr>
          <w:lang w:val="sr-Latn-CS"/>
        </w:rPr>
        <w:t>,</w:t>
      </w:r>
      <w:r w:rsidRPr="00664084">
        <w:rPr>
          <w:lang w:val="sr-Latn-CS"/>
        </w:rPr>
        <w:t xml:space="preserve"> kao organizacione cjeline</w:t>
      </w:r>
      <w:r>
        <w:rPr>
          <w:lang w:val="sr-Latn-CS"/>
        </w:rPr>
        <w:t>,</w:t>
      </w:r>
      <w:r w:rsidRPr="00664084">
        <w:rPr>
          <w:lang w:val="sr-Latn-CS"/>
        </w:rPr>
        <w:t xml:space="preserve"> u svom sastavu imaju službe i odjeljenja.</w:t>
      </w:r>
    </w:p>
    <w:p w:rsidR="000C5E59" w:rsidRPr="00664084" w:rsidRDefault="000C5E59" w:rsidP="000C5E59">
      <w:pPr>
        <w:jc w:val="both"/>
        <w:rPr>
          <w:lang w:val="sr-Latn-CS"/>
        </w:rPr>
      </w:pPr>
      <w:r w:rsidRPr="00664084">
        <w:rPr>
          <w:lang w:val="sr-Latn-CS"/>
        </w:rPr>
        <w:t>U Sektoru za tehničko-operativne poslove organizovane su</w:t>
      </w:r>
      <w:r w:rsidR="00F37DFA">
        <w:rPr>
          <w:lang w:val="sr-Latn-CS"/>
        </w:rPr>
        <w:t xml:space="preserve"> sljedeće službe</w:t>
      </w:r>
      <w:r w:rsidRPr="00664084">
        <w:rPr>
          <w:lang w:val="sr-Latn-CS"/>
        </w:rPr>
        <w:t>:</w:t>
      </w:r>
    </w:p>
    <w:p w:rsidR="000C5E59" w:rsidRPr="00664084" w:rsidRDefault="000C5E59" w:rsidP="000C5E59">
      <w:pPr>
        <w:numPr>
          <w:ilvl w:val="0"/>
          <w:numId w:val="2"/>
        </w:numPr>
        <w:tabs>
          <w:tab w:val="clear" w:pos="720"/>
          <w:tab w:val="num" w:pos="567"/>
        </w:tabs>
        <w:jc w:val="both"/>
        <w:rPr>
          <w:lang w:val="sr-Latn-CS"/>
        </w:rPr>
      </w:pPr>
      <w:r w:rsidRPr="00664084">
        <w:rPr>
          <w:lang w:val="sr-Latn-CS"/>
        </w:rPr>
        <w:t>Služba za sakupljanje, transport i javnu higijenu</w:t>
      </w:r>
    </w:p>
    <w:p w:rsidR="000C5E59" w:rsidRDefault="000C5E59" w:rsidP="000C5E59">
      <w:pPr>
        <w:numPr>
          <w:ilvl w:val="0"/>
          <w:numId w:val="2"/>
        </w:numPr>
        <w:tabs>
          <w:tab w:val="clear" w:pos="720"/>
          <w:tab w:val="num" w:pos="567"/>
        </w:tabs>
        <w:jc w:val="both"/>
        <w:rPr>
          <w:lang w:val="sr-Latn-CS"/>
        </w:rPr>
      </w:pPr>
      <w:r w:rsidRPr="00664084">
        <w:rPr>
          <w:lang w:val="sr-Latn-CS"/>
        </w:rPr>
        <w:t>Služba održavanj</w:t>
      </w:r>
      <w:r>
        <w:rPr>
          <w:lang w:val="sr-Latn-CS"/>
        </w:rPr>
        <w:t>a</w:t>
      </w:r>
      <w:r w:rsidRPr="00664084">
        <w:rPr>
          <w:lang w:val="sr-Latn-CS"/>
        </w:rPr>
        <w:t xml:space="preserve"> vozila i mehanizacije</w:t>
      </w:r>
    </w:p>
    <w:p w:rsidR="000C5E59" w:rsidRPr="00664084" w:rsidRDefault="000C5E59" w:rsidP="000C5E59">
      <w:pPr>
        <w:numPr>
          <w:ilvl w:val="0"/>
          <w:numId w:val="2"/>
        </w:numPr>
        <w:tabs>
          <w:tab w:val="clear" w:pos="720"/>
          <w:tab w:val="num" w:pos="567"/>
        </w:tabs>
        <w:jc w:val="both"/>
        <w:rPr>
          <w:lang w:val="sr-Latn-CS"/>
        </w:rPr>
      </w:pPr>
      <w:r>
        <w:rPr>
          <w:lang w:val="sr-Latn-CS"/>
        </w:rPr>
        <w:t>Služba eksploatacije vozila i mehanizacije</w:t>
      </w:r>
    </w:p>
    <w:p w:rsidR="000C5E59" w:rsidRPr="00664084" w:rsidRDefault="000C5E59" w:rsidP="000C5E59">
      <w:pPr>
        <w:jc w:val="both"/>
        <w:rPr>
          <w:lang w:val="sr-Latn-CS"/>
        </w:rPr>
      </w:pPr>
      <w:r w:rsidRPr="00664084">
        <w:rPr>
          <w:lang w:val="sr-Latn-CS"/>
        </w:rPr>
        <w:t>U Sektoru za ekonomsko-finansijske, opšte i pravne poslove organizovane su sl</w:t>
      </w:r>
      <w:r>
        <w:rPr>
          <w:lang w:val="sr-Latn-CS"/>
        </w:rPr>
        <w:t>j</w:t>
      </w:r>
      <w:r w:rsidRPr="00664084">
        <w:rPr>
          <w:lang w:val="sr-Latn-CS"/>
        </w:rPr>
        <w:t>edeće službe:</w:t>
      </w:r>
    </w:p>
    <w:p w:rsidR="000C5E59" w:rsidRPr="00664084" w:rsidRDefault="000C5E59" w:rsidP="000C5E59">
      <w:pPr>
        <w:numPr>
          <w:ilvl w:val="0"/>
          <w:numId w:val="3"/>
        </w:numPr>
        <w:tabs>
          <w:tab w:val="clear" w:pos="720"/>
          <w:tab w:val="num" w:pos="567"/>
        </w:tabs>
        <w:jc w:val="both"/>
        <w:rPr>
          <w:lang w:val="sr-Latn-CS"/>
        </w:rPr>
      </w:pPr>
      <w:r w:rsidRPr="00664084">
        <w:rPr>
          <w:lang w:val="sr-Latn-CS"/>
        </w:rPr>
        <w:t>Služba računovodstva</w:t>
      </w:r>
    </w:p>
    <w:p w:rsidR="000C5E59" w:rsidRDefault="000C5E59" w:rsidP="000C5E59">
      <w:pPr>
        <w:numPr>
          <w:ilvl w:val="0"/>
          <w:numId w:val="3"/>
        </w:numPr>
        <w:tabs>
          <w:tab w:val="clear" w:pos="720"/>
          <w:tab w:val="num" w:pos="567"/>
        </w:tabs>
        <w:jc w:val="both"/>
        <w:rPr>
          <w:lang w:val="sr-Latn-CS"/>
        </w:rPr>
      </w:pPr>
      <w:r w:rsidRPr="00664084">
        <w:rPr>
          <w:lang w:val="sr-Latn-CS"/>
        </w:rPr>
        <w:t xml:space="preserve">Služba finansija </w:t>
      </w:r>
    </w:p>
    <w:p w:rsidR="000C5E59" w:rsidRDefault="000C5E59" w:rsidP="000C5E59">
      <w:pPr>
        <w:numPr>
          <w:ilvl w:val="0"/>
          <w:numId w:val="3"/>
        </w:numPr>
        <w:tabs>
          <w:tab w:val="clear" w:pos="720"/>
          <w:tab w:val="num" w:pos="567"/>
        </w:tabs>
        <w:jc w:val="both"/>
        <w:rPr>
          <w:lang w:val="sr-Latn-CS"/>
        </w:rPr>
      </w:pPr>
      <w:r>
        <w:rPr>
          <w:lang w:val="sr-Latn-CS"/>
        </w:rPr>
        <w:t>Služba naplate</w:t>
      </w:r>
    </w:p>
    <w:p w:rsidR="000C5E59" w:rsidRPr="00664084" w:rsidRDefault="000C5E59" w:rsidP="000C5E59">
      <w:pPr>
        <w:numPr>
          <w:ilvl w:val="0"/>
          <w:numId w:val="3"/>
        </w:numPr>
        <w:tabs>
          <w:tab w:val="clear" w:pos="720"/>
          <w:tab w:val="num" w:pos="567"/>
        </w:tabs>
        <w:jc w:val="both"/>
        <w:rPr>
          <w:lang w:val="sr-Latn-CS"/>
        </w:rPr>
      </w:pPr>
      <w:r>
        <w:rPr>
          <w:lang w:val="sr-Latn-CS"/>
        </w:rPr>
        <w:t>Služba komercijale</w:t>
      </w:r>
    </w:p>
    <w:p w:rsidR="000C5E59" w:rsidRPr="00664084" w:rsidRDefault="000C5E59" w:rsidP="000C5E59">
      <w:pPr>
        <w:numPr>
          <w:ilvl w:val="0"/>
          <w:numId w:val="3"/>
        </w:numPr>
        <w:tabs>
          <w:tab w:val="clear" w:pos="720"/>
          <w:tab w:val="num" w:pos="567"/>
        </w:tabs>
        <w:jc w:val="both"/>
        <w:rPr>
          <w:lang w:val="sr-Latn-CS"/>
        </w:rPr>
      </w:pPr>
      <w:r w:rsidRPr="00664084">
        <w:rPr>
          <w:lang w:val="sr-Latn-CS"/>
        </w:rPr>
        <w:t>Služba za ljudske resurse i pravne poslove</w:t>
      </w:r>
    </w:p>
    <w:p w:rsidR="000C5E59" w:rsidRPr="00664084" w:rsidRDefault="000C5E59" w:rsidP="000C5E59">
      <w:pPr>
        <w:numPr>
          <w:ilvl w:val="0"/>
          <w:numId w:val="3"/>
        </w:numPr>
        <w:tabs>
          <w:tab w:val="clear" w:pos="720"/>
          <w:tab w:val="num" w:pos="567"/>
        </w:tabs>
        <w:jc w:val="both"/>
        <w:rPr>
          <w:lang w:val="sr-Latn-CS"/>
        </w:rPr>
      </w:pPr>
      <w:r w:rsidRPr="00664084">
        <w:rPr>
          <w:lang w:val="sr-Latn-CS"/>
        </w:rPr>
        <w:t>Služba zaštite, obezbjeđenja i opštih poslova</w:t>
      </w:r>
    </w:p>
    <w:p w:rsidR="000C5E59" w:rsidRPr="00664084" w:rsidRDefault="000C5E59" w:rsidP="000C5E59">
      <w:pPr>
        <w:numPr>
          <w:ilvl w:val="0"/>
          <w:numId w:val="3"/>
        </w:numPr>
        <w:tabs>
          <w:tab w:val="clear" w:pos="720"/>
          <w:tab w:val="num" w:pos="567"/>
        </w:tabs>
        <w:jc w:val="both"/>
        <w:rPr>
          <w:lang w:val="sr-Latn-CS"/>
        </w:rPr>
      </w:pPr>
      <w:r w:rsidRPr="00664084">
        <w:rPr>
          <w:lang w:val="sr-Latn-CS"/>
        </w:rPr>
        <w:t xml:space="preserve">Služba za </w:t>
      </w:r>
      <w:r>
        <w:rPr>
          <w:lang w:val="sr-Latn-CS"/>
        </w:rPr>
        <w:t xml:space="preserve">upravljanje otpadom, </w:t>
      </w:r>
      <w:r w:rsidRPr="00664084">
        <w:rPr>
          <w:lang w:val="sr-Latn-CS"/>
        </w:rPr>
        <w:t>plan, analizu</w:t>
      </w:r>
      <w:r>
        <w:rPr>
          <w:lang w:val="sr-Latn-CS"/>
        </w:rPr>
        <w:t xml:space="preserve"> </w:t>
      </w:r>
      <w:r w:rsidRPr="00664084">
        <w:rPr>
          <w:lang w:val="sr-Latn-CS"/>
        </w:rPr>
        <w:t>i investicije</w:t>
      </w:r>
    </w:p>
    <w:p w:rsidR="000C5E59" w:rsidRPr="00664084" w:rsidRDefault="000C5E59" w:rsidP="000C5E59">
      <w:pPr>
        <w:jc w:val="both"/>
        <w:rPr>
          <w:lang w:val="sr-Latn-CS"/>
        </w:rPr>
      </w:pPr>
      <w:r w:rsidRPr="00664084">
        <w:rPr>
          <w:lang w:val="sr-Latn-CS"/>
        </w:rPr>
        <w:t xml:space="preserve">U Službi za </w:t>
      </w:r>
      <w:r>
        <w:rPr>
          <w:lang w:val="sr-Latn-CS"/>
        </w:rPr>
        <w:t xml:space="preserve">upravljanje otpadom, </w:t>
      </w:r>
      <w:r w:rsidRPr="00664084">
        <w:rPr>
          <w:lang w:val="sr-Latn-CS"/>
        </w:rPr>
        <w:t>plan, analizu</w:t>
      </w:r>
      <w:r>
        <w:rPr>
          <w:lang w:val="sr-Latn-CS"/>
        </w:rPr>
        <w:t xml:space="preserve"> </w:t>
      </w:r>
      <w:r w:rsidRPr="00664084">
        <w:rPr>
          <w:lang w:val="sr-Latn-CS"/>
        </w:rPr>
        <w:t>i investicije organizovana su odjeljenja:</w:t>
      </w:r>
    </w:p>
    <w:p w:rsidR="000C5E59" w:rsidRPr="00664084" w:rsidRDefault="000C5E59" w:rsidP="000C5E59">
      <w:pPr>
        <w:ind w:left="342"/>
        <w:jc w:val="both"/>
        <w:rPr>
          <w:lang w:val="sr-Latn-CS"/>
        </w:rPr>
      </w:pPr>
      <w:r w:rsidRPr="00664084">
        <w:rPr>
          <w:lang w:val="sr-Latn-CS"/>
        </w:rPr>
        <w:t xml:space="preserve">1. Odjeljenje </w:t>
      </w:r>
      <w:r>
        <w:rPr>
          <w:lang w:val="sr-Latn-CS"/>
        </w:rPr>
        <w:t>za upravljanje otpadom</w:t>
      </w:r>
    </w:p>
    <w:p w:rsidR="000C5E59" w:rsidRPr="00664084" w:rsidRDefault="000C5E59" w:rsidP="000C5E59">
      <w:pPr>
        <w:ind w:left="342"/>
        <w:jc w:val="both"/>
        <w:rPr>
          <w:lang w:val="sr-Latn-CS"/>
        </w:rPr>
      </w:pPr>
      <w:r w:rsidRPr="00664084">
        <w:rPr>
          <w:lang w:val="sr-Latn-CS"/>
        </w:rPr>
        <w:t>2. Odjeljenje</w:t>
      </w:r>
      <w:r>
        <w:rPr>
          <w:lang w:val="sr-Latn-CS"/>
        </w:rPr>
        <w:t xml:space="preserve"> za</w:t>
      </w:r>
      <w:r w:rsidRPr="00664084">
        <w:rPr>
          <w:lang w:val="sr-Latn-CS"/>
        </w:rPr>
        <w:t xml:space="preserve"> plan, analizu</w:t>
      </w:r>
      <w:r>
        <w:rPr>
          <w:lang w:val="sr-Latn-CS"/>
        </w:rPr>
        <w:t xml:space="preserve"> </w:t>
      </w:r>
      <w:r w:rsidRPr="00664084">
        <w:rPr>
          <w:lang w:val="sr-Latn-CS"/>
        </w:rPr>
        <w:t>i investicije</w:t>
      </w:r>
    </w:p>
    <w:p w:rsidR="000C5E59" w:rsidRDefault="000C5E59" w:rsidP="000C5E59">
      <w:pPr>
        <w:ind w:firstLine="342"/>
        <w:jc w:val="both"/>
        <w:rPr>
          <w:lang w:val="sr-Latn-CS"/>
        </w:rPr>
      </w:pPr>
    </w:p>
    <w:p w:rsidR="000C5E59" w:rsidRPr="00664084" w:rsidRDefault="000C5E59" w:rsidP="000C5E59">
      <w:pPr>
        <w:ind w:firstLine="342"/>
        <w:jc w:val="both"/>
        <w:rPr>
          <w:lang w:val="sr-Latn-CS"/>
        </w:rPr>
      </w:pPr>
    </w:p>
    <w:p w:rsidR="000C5E59" w:rsidRPr="00664084" w:rsidRDefault="000C5E59" w:rsidP="000C5E59">
      <w:pPr>
        <w:ind w:firstLine="342"/>
        <w:jc w:val="both"/>
        <w:rPr>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ind w:left="-228" w:right="-509"/>
        <w:rPr>
          <w:b/>
          <w:lang w:val="sr-Latn-CS"/>
        </w:rPr>
      </w:pPr>
    </w:p>
    <w:p w:rsidR="000C5E59" w:rsidRDefault="000C5E59" w:rsidP="000C5E59">
      <w:pPr>
        <w:tabs>
          <w:tab w:val="left" w:pos="3400"/>
        </w:tabs>
        <w:ind w:right="-509"/>
        <w:rPr>
          <w:b/>
          <w:lang w:val="sr-Latn-CS"/>
        </w:rPr>
      </w:pPr>
      <w:r>
        <w:rPr>
          <w:b/>
          <w:lang w:val="sr-Latn-CS"/>
        </w:rPr>
        <w:tab/>
      </w:r>
      <w:r>
        <w:rPr>
          <w:b/>
          <w:lang w:val="sr-Latn-CS"/>
        </w:rPr>
        <w:tab/>
      </w:r>
    </w:p>
    <w:p w:rsidR="000C5E59" w:rsidRPr="00A63717" w:rsidRDefault="000C5E59" w:rsidP="000C5E59">
      <w:pPr>
        <w:tabs>
          <w:tab w:val="left" w:pos="5829"/>
        </w:tabs>
        <w:ind w:left="-228" w:right="-509"/>
        <w:rPr>
          <w:b/>
          <w:sz w:val="16"/>
          <w:szCs w:val="16"/>
          <w:lang w:val="sr-Latn-CS"/>
        </w:rPr>
      </w:pPr>
    </w:p>
    <w:p w:rsidR="000C5E59" w:rsidRPr="00664084" w:rsidRDefault="000C5E59" w:rsidP="000C5E59">
      <w:pPr>
        <w:pBdr>
          <w:top w:val="double" w:sz="4" w:space="1" w:color="auto"/>
          <w:left w:val="double" w:sz="4" w:space="4" w:color="auto"/>
          <w:bottom w:val="double" w:sz="4" w:space="1" w:color="auto"/>
          <w:right w:val="double" w:sz="4" w:space="4" w:color="auto"/>
        </w:pBdr>
        <w:ind w:left="342" w:right="85" w:hanging="570"/>
        <w:rPr>
          <w:b/>
          <w:lang w:val="sr-Latn-CS"/>
        </w:rPr>
      </w:pPr>
      <w:r w:rsidRPr="00664084">
        <w:rPr>
          <w:b/>
          <w:lang w:val="sr-Latn-CS"/>
        </w:rPr>
        <w:t>III   KVALIFIKACIONA STRUKTURA I PLAN RADNE SNAGE ZA 201</w:t>
      </w:r>
      <w:r>
        <w:rPr>
          <w:b/>
          <w:lang w:val="sr-Latn-CS"/>
        </w:rPr>
        <w:t>9</w:t>
      </w:r>
      <w:r w:rsidRPr="00664084">
        <w:rPr>
          <w:b/>
          <w:lang w:val="sr-Latn-CS"/>
        </w:rPr>
        <w:t>. GODINU</w:t>
      </w:r>
    </w:p>
    <w:p w:rsidR="000C5E59" w:rsidRDefault="000C5E59" w:rsidP="000C5E59">
      <w:pPr>
        <w:ind w:left="342" w:right="-509" w:hanging="570"/>
        <w:rPr>
          <w:b/>
          <w:sz w:val="16"/>
          <w:szCs w:val="16"/>
          <w:lang w:val="sr-Latn-CS"/>
        </w:rPr>
      </w:pPr>
    </w:p>
    <w:p w:rsidR="000C5E59" w:rsidRPr="002A1404" w:rsidRDefault="000C5E59" w:rsidP="000C5E59">
      <w:pPr>
        <w:ind w:left="342" w:right="-509" w:hanging="570"/>
        <w:rPr>
          <w:b/>
          <w:sz w:val="16"/>
          <w:szCs w:val="16"/>
          <w:lang w:val="sr-Latn-CS"/>
        </w:rPr>
      </w:pPr>
    </w:p>
    <w:p w:rsidR="00F37DFA" w:rsidRDefault="000C5E59" w:rsidP="000C5E59">
      <w:pPr>
        <w:ind w:right="4" w:firstLine="720"/>
        <w:jc w:val="both"/>
        <w:rPr>
          <w:lang w:val="sr-Latn-CS"/>
        </w:rPr>
      </w:pPr>
      <w:r>
        <w:rPr>
          <w:lang w:val="sr-Latn-CS"/>
        </w:rPr>
        <w:t xml:space="preserve">Društvo je krajem 2017. godine donijelo novi Pravilnik o organizaciji i sistematizaciji radnih mjesta, koji  je Odbor direktora usvojio na 49. sjednici održanoj 1. decembra 2017. godine, na koji je gradonačelnik dao saglasnost Rješenjem broj 01-031/17-9459 od 20. decembra 2017. godine. </w:t>
      </w:r>
    </w:p>
    <w:p w:rsidR="000C5E59" w:rsidRDefault="000C5E59" w:rsidP="000C5E59">
      <w:pPr>
        <w:ind w:right="4" w:firstLine="720"/>
        <w:jc w:val="both"/>
        <w:rPr>
          <w:lang w:val="sr-Latn-CS"/>
        </w:rPr>
      </w:pPr>
      <w:r>
        <w:rPr>
          <w:lang w:val="sr-Latn-CS"/>
        </w:rPr>
        <w:t xml:space="preserve">Primjena Pravilnika započeta je od 01. februara 2018. godine, nakon završene procjene i utvrđivanja koeficijenata zarade za predviđena radna mjesta. </w:t>
      </w:r>
    </w:p>
    <w:p w:rsidR="000C5E59" w:rsidRDefault="000C5E59" w:rsidP="000C5E59">
      <w:pPr>
        <w:ind w:right="4" w:firstLine="720"/>
        <w:jc w:val="both"/>
        <w:rPr>
          <w:lang w:val="sr-Latn-CS"/>
        </w:rPr>
      </w:pPr>
      <w:r>
        <w:rPr>
          <w:lang w:val="sr-Latn-CS"/>
        </w:rPr>
        <w:t>Radi kvalitetnog i blagovremenog obavljanja povjerenih poslova na području Glavnog grada</w:t>
      </w:r>
      <w:r w:rsidR="00F37DFA">
        <w:rPr>
          <w:lang w:val="sr-Latn-CS"/>
        </w:rPr>
        <w:t>,  opštine</w:t>
      </w:r>
      <w:r>
        <w:rPr>
          <w:lang w:val="sr-Latn-CS"/>
        </w:rPr>
        <w:t xml:space="preserve"> u okviru Glavnog grada</w:t>
      </w:r>
      <w:r w:rsidR="00F37DFA">
        <w:rPr>
          <w:lang w:val="sr-Latn-CS"/>
        </w:rPr>
        <w:t xml:space="preserve"> Golubovci i opštine Tuzi,</w:t>
      </w:r>
      <w:r>
        <w:rPr>
          <w:lang w:val="sr-Latn-CS"/>
        </w:rPr>
        <w:t xml:space="preserve"> u svim segmentima poslovanja, Pravilnikom je predviđen broj od 510 izvršilaca raspoređenih na 107 radnih mjesta, prema kvalifikacionoj strukturi datoj u tabeli.</w:t>
      </w:r>
    </w:p>
    <w:p w:rsidR="000C5E59" w:rsidRDefault="000C5E59" w:rsidP="000C5E59">
      <w:pPr>
        <w:jc w:val="center"/>
        <w:rPr>
          <w:sz w:val="16"/>
          <w:szCs w:val="16"/>
          <w:lang w:val="hr-HR"/>
        </w:rPr>
      </w:pPr>
    </w:p>
    <w:p w:rsidR="000C5E59" w:rsidRPr="002A1404" w:rsidRDefault="000C5E59" w:rsidP="000C5E59">
      <w:pPr>
        <w:jc w:val="center"/>
        <w:rPr>
          <w:sz w:val="16"/>
          <w:szCs w:val="16"/>
          <w:lang w:val="hr-HR"/>
        </w:rPr>
      </w:pPr>
    </w:p>
    <w:p w:rsidR="000C5E59" w:rsidRDefault="000C5E59" w:rsidP="000C5E59">
      <w:pPr>
        <w:jc w:val="center"/>
        <w:rPr>
          <w:b/>
          <w:lang w:val="hr-HR"/>
        </w:rPr>
      </w:pPr>
      <w:r w:rsidRPr="00664084">
        <w:rPr>
          <w:b/>
          <w:lang w:val="hr-HR"/>
        </w:rPr>
        <w:t>PREGLED KVALIFIKACIONE STRUKTURE</w:t>
      </w:r>
    </w:p>
    <w:p w:rsidR="000C5E59" w:rsidRDefault="000C5E59" w:rsidP="000C5E59">
      <w:pPr>
        <w:jc w:val="center"/>
        <w:rPr>
          <w:b/>
          <w:lang w:val="hr-HR"/>
        </w:rPr>
      </w:pPr>
    </w:p>
    <w:p w:rsidR="000C5E59" w:rsidRPr="00CA3BF1" w:rsidRDefault="000C5E59" w:rsidP="000C5E59">
      <w:pPr>
        <w:jc w:val="center"/>
        <w:rPr>
          <w:b/>
          <w:lang w:val="hr-HR"/>
        </w:rPr>
      </w:pPr>
    </w:p>
    <w:tbl>
      <w:tblPr>
        <w:tblW w:w="10163" w:type="dxa"/>
        <w:jc w:val="center"/>
        <w:tblLayout w:type="fixed"/>
        <w:tblLook w:val="04A0"/>
      </w:tblPr>
      <w:tblGrid>
        <w:gridCol w:w="1428"/>
        <w:gridCol w:w="1009"/>
        <w:gridCol w:w="812"/>
        <w:gridCol w:w="11"/>
        <w:gridCol w:w="1202"/>
        <w:gridCol w:w="1210"/>
        <w:gridCol w:w="1223"/>
        <w:gridCol w:w="1339"/>
        <w:gridCol w:w="1076"/>
        <w:gridCol w:w="853"/>
      </w:tblGrid>
      <w:tr w:rsidR="000C5E59" w:rsidRPr="00664084" w:rsidTr="00F85332">
        <w:trPr>
          <w:trHeight w:val="1260"/>
          <w:jc w:val="center"/>
        </w:trPr>
        <w:tc>
          <w:tcPr>
            <w:tcW w:w="1428" w:type="dxa"/>
            <w:vMerge w:val="restart"/>
            <w:tcBorders>
              <w:top w:val="single" w:sz="18" w:space="0" w:color="auto"/>
              <w:left w:val="single" w:sz="18" w:space="0" w:color="auto"/>
              <w:bottom w:val="single" w:sz="4" w:space="0" w:color="auto"/>
              <w:right w:val="single" w:sz="18" w:space="0" w:color="auto"/>
            </w:tcBorders>
            <w:shd w:val="clear" w:color="auto" w:fill="auto"/>
            <w:vAlign w:val="center"/>
          </w:tcPr>
          <w:p w:rsidR="000C5E59" w:rsidRPr="003B2AEE" w:rsidRDefault="000C5E59" w:rsidP="00F85332">
            <w:pPr>
              <w:jc w:val="center"/>
              <w:rPr>
                <w:b/>
                <w:bCs/>
                <w:sz w:val="20"/>
                <w:szCs w:val="20"/>
              </w:rPr>
            </w:pPr>
            <w:r w:rsidRPr="003B2AEE">
              <w:rPr>
                <w:b/>
                <w:bCs/>
                <w:sz w:val="20"/>
                <w:szCs w:val="20"/>
              </w:rPr>
              <w:t>Kvalifikacija</w:t>
            </w:r>
          </w:p>
        </w:tc>
        <w:tc>
          <w:tcPr>
            <w:tcW w:w="1832" w:type="dxa"/>
            <w:gridSpan w:val="3"/>
            <w:tcBorders>
              <w:top w:val="single" w:sz="18" w:space="0" w:color="auto"/>
              <w:left w:val="single" w:sz="18" w:space="0" w:color="auto"/>
              <w:bottom w:val="single" w:sz="18" w:space="0" w:color="auto"/>
              <w:right w:val="single" w:sz="18" w:space="0" w:color="auto"/>
            </w:tcBorders>
            <w:vAlign w:val="center"/>
          </w:tcPr>
          <w:p w:rsidR="000C5E59" w:rsidRPr="003B2AEE" w:rsidRDefault="000C5E59" w:rsidP="00F85332">
            <w:pPr>
              <w:jc w:val="center"/>
              <w:rPr>
                <w:b/>
                <w:bCs/>
                <w:sz w:val="20"/>
                <w:szCs w:val="20"/>
              </w:rPr>
            </w:pPr>
          </w:p>
          <w:p w:rsidR="000C5E59" w:rsidRPr="003B2AEE" w:rsidRDefault="000C5E59" w:rsidP="00F85332">
            <w:pPr>
              <w:jc w:val="center"/>
              <w:rPr>
                <w:b/>
                <w:bCs/>
                <w:sz w:val="20"/>
                <w:szCs w:val="20"/>
              </w:rPr>
            </w:pPr>
            <w:r w:rsidRPr="003B2AEE">
              <w:rPr>
                <w:b/>
                <w:bCs/>
                <w:sz w:val="20"/>
                <w:szCs w:val="20"/>
              </w:rPr>
              <w:t>KABINET DIREKTORA</w:t>
            </w:r>
          </w:p>
        </w:tc>
        <w:tc>
          <w:tcPr>
            <w:tcW w:w="241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0C5E59" w:rsidRPr="003B2AEE" w:rsidRDefault="000C5E59" w:rsidP="00F85332">
            <w:pPr>
              <w:jc w:val="center"/>
              <w:rPr>
                <w:b/>
                <w:bCs/>
                <w:sz w:val="20"/>
                <w:szCs w:val="20"/>
                <w:lang w:val="pl-PL"/>
              </w:rPr>
            </w:pPr>
            <w:r w:rsidRPr="003B2AEE">
              <w:rPr>
                <w:b/>
                <w:bCs/>
                <w:sz w:val="20"/>
                <w:szCs w:val="20"/>
                <w:lang w:val="pl-PL"/>
              </w:rPr>
              <w:t>SEKTOR ZA TEHNIČKO-OPERATIVNE POSLOVE</w:t>
            </w:r>
          </w:p>
        </w:tc>
        <w:tc>
          <w:tcPr>
            <w:tcW w:w="256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0C5E59" w:rsidRPr="003B2AEE" w:rsidRDefault="000C5E59" w:rsidP="00F85332">
            <w:pPr>
              <w:jc w:val="center"/>
              <w:rPr>
                <w:b/>
                <w:bCs/>
                <w:sz w:val="20"/>
                <w:szCs w:val="20"/>
                <w:lang w:val="pl-PL"/>
              </w:rPr>
            </w:pPr>
            <w:r w:rsidRPr="003B2AEE">
              <w:rPr>
                <w:b/>
                <w:bCs/>
                <w:sz w:val="20"/>
                <w:szCs w:val="20"/>
                <w:lang w:val="pl-PL"/>
              </w:rPr>
              <w:t>SEKTOR ZA EKONOMSKO- FINANSIJSKE,</w:t>
            </w:r>
            <w:r>
              <w:rPr>
                <w:b/>
                <w:bCs/>
                <w:sz w:val="20"/>
                <w:szCs w:val="20"/>
                <w:lang w:val="pl-PL"/>
              </w:rPr>
              <w:t xml:space="preserve"> </w:t>
            </w:r>
            <w:r w:rsidRPr="003B2AEE">
              <w:rPr>
                <w:b/>
                <w:bCs/>
                <w:sz w:val="20"/>
                <w:szCs w:val="20"/>
                <w:lang w:val="pl-PL"/>
              </w:rPr>
              <w:t>OPŠTE I PRAVNE POSLOVE</w:t>
            </w:r>
          </w:p>
        </w:tc>
        <w:tc>
          <w:tcPr>
            <w:tcW w:w="192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0C5E59" w:rsidRPr="003B2AEE" w:rsidRDefault="000C5E59" w:rsidP="00F85332">
            <w:pPr>
              <w:jc w:val="center"/>
              <w:rPr>
                <w:b/>
                <w:bCs/>
                <w:sz w:val="20"/>
                <w:szCs w:val="20"/>
              </w:rPr>
            </w:pPr>
            <w:r w:rsidRPr="003B2AEE">
              <w:rPr>
                <w:b/>
                <w:bCs/>
                <w:sz w:val="20"/>
                <w:szCs w:val="20"/>
              </w:rPr>
              <w:t>UKUPNO</w:t>
            </w:r>
          </w:p>
        </w:tc>
      </w:tr>
      <w:tr w:rsidR="000C5E59" w:rsidRPr="00664084" w:rsidTr="00F85332">
        <w:trPr>
          <w:trHeight w:val="300"/>
          <w:jc w:val="center"/>
        </w:trPr>
        <w:tc>
          <w:tcPr>
            <w:tcW w:w="1428" w:type="dxa"/>
            <w:vMerge/>
            <w:tcBorders>
              <w:top w:val="single" w:sz="8" w:space="0" w:color="auto"/>
              <w:left w:val="single" w:sz="18" w:space="0" w:color="auto"/>
              <w:bottom w:val="single" w:sz="4" w:space="0" w:color="auto"/>
              <w:right w:val="single" w:sz="18" w:space="0" w:color="auto"/>
            </w:tcBorders>
            <w:vAlign w:val="center"/>
          </w:tcPr>
          <w:p w:rsidR="000C5E59" w:rsidRPr="00664084" w:rsidRDefault="000C5E59" w:rsidP="00F85332">
            <w:pPr>
              <w:rPr>
                <w:b/>
                <w:bCs/>
              </w:rPr>
            </w:pPr>
          </w:p>
        </w:tc>
        <w:tc>
          <w:tcPr>
            <w:tcW w:w="1009" w:type="dxa"/>
            <w:tcBorders>
              <w:top w:val="single" w:sz="18" w:space="0" w:color="auto"/>
              <w:left w:val="single" w:sz="18" w:space="0" w:color="auto"/>
              <w:bottom w:val="single" w:sz="4" w:space="0" w:color="auto"/>
              <w:right w:val="single" w:sz="4" w:space="0" w:color="auto"/>
            </w:tcBorders>
            <w:vAlign w:val="bottom"/>
          </w:tcPr>
          <w:p w:rsidR="000C5E59" w:rsidRPr="003B2AEE" w:rsidRDefault="000C5E59" w:rsidP="00F85332">
            <w:pPr>
              <w:jc w:val="center"/>
              <w:rPr>
                <w:sz w:val="16"/>
                <w:szCs w:val="16"/>
              </w:rPr>
            </w:pPr>
            <w:r w:rsidRPr="003B2AEE">
              <w:rPr>
                <w:sz w:val="16"/>
                <w:szCs w:val="16"/>
              </w:rPr>
              <w:t>neodređeno</w:t>
            </w:r>
          </w:p>
        </w:tc>
        <w:tc>
          <w:tcPr>
            <w:tcW w:w="823" w:type="dxa"/>
            <w:gridSpan w:val="2"/>
            <w:tcBorders>
              <w:top w:val="single" w:sz="18" w:space="0" w:color="auto"/>
              <w:left w:val="nil"/>
              <w:bottom w:val="single" w:sz="4" w:space="0" w:color="auto"/>
              <w:right w:val="single" w:sz="18" w:space="0" w:color="auto"/>
            </w:tcBorders>
            <w:vAlign w:val="bottom"/>
          </w:tcPr>
          <w:p w:rsidR="000C5E59" w:rsidRPr="003B2AEE" w:rsidRDefault="000C5E59" w:rsidP="00F85332">
            <w:pPr>
              <w:jc w:val="center"/>
              <w:rPr>
                <w:sz w:val="16"/>
                <w:szCs w:val="16"/>
              </w:rPr>
            </w:pPr>
            <w:r w:rsidRPr="003B2AEE">
              <w:rPr>
                <w:sz w:val="16"/>
                <w:szCs w:val="16"/>
              </w:rPr>
              <w:t>određeno</w:t>
            </w:r>
          </w:p>
        </w:tc>
        <w:tc>
          <w:tcPr>
            <w:tcW w:w="1202"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neodređeno</w:t>
            </w:r>
          </w:p>
        </w:tc>
        <w:tc>
          <w:tcPr>
            <w:tcW w:w="1210" w:type="dxa"/>
            <w:tcBorders>
              <w:top w:val="single" w:sz="18" w:space="0" w:color="auto"/>
              <w:left w:val="nil"/>
              <w:bottom w:val="single" w:sz="4" w:space="0" w:color="auto"/>
              <w:right w:val="single" w:sz="18"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određeno</w:t>
            </w:r>
          </w:p>
        </w:tc>
        <w:tc>
          <w:tcPr>
            <w:tcW w:w="1223"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neodređeno</w:t>
            </w:r>
          </w:p>
        </w:tc>
        <w:tc>
          <w:tcPr>
            <w:tcW w:w="1339" w:type="dxa"/>
            <w:tcBorders>
              <w:top w:val="single" w:sz="18" w:space="0" w:color="auto"/>
              <w:left w:val="nil"/>
              <w:bottom w:val="single" w:sz="4" w:space="0" w:color="auto"/>
              <w:right w:val="single" w:sz="18"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određeno</w:t>
            </w:r>
          </w:p>
        </w:tc>
        <w:tc>
          <w:tcPr>
            <w:tcW w:w="107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neodređeno</w:t>
            </w:r>
          </w:p>
        </w:tc>
        <w:tc>
          <w:tcPr>
            <w:tcW w:w="853" w:type="dxa"/>
            <w:tcBorders>
              <w:top w:val="single" w:sz="18" w:space="0" w:color="auto"/>
              <w:left w:val="nil"/>
              <w:bottom w:val="single" w:sz="4" w:space="0" w:color="auto"/>
              <w:right w:val="single" w:sz="18" w:space="0" w:color="auto"/>
            </w:tcBorders>
            <w:shd w:val="clear" w:color="auto" w:fill="auto"/>
            <w:noWrap/>
            <w:vAlign w:val="bottom"/>
          </w:tcPr>
          <w:p w:rsidR="000C5E59" w:rsidRPr="003B2AEE" w:rsidRDefault="000C5E59" w:rsidP="00F85332">
            <w:pPr>
              <w:jc w:val="center"/>
              <w:rPr>
                <w:sz w:val="16"/>
                <w:szCs w:val="16"/>
              </w:rPr>
            </w:pPr>
            <w:r w:rsidRPr="003B2AEE">
              <w:rPr>
                <w:sz w:val="16"/>
                <w:szCs w:val="16"/>
              </w:rPr>
              <w:t>određeno</w:t>
            </w: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VSS</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r>
              <w:t>5</w:t>
            </w:r>
          </w:p>
        </w:tc>
        <w:tc>
          <w:tcPr>
            <w:tcW w:w="812" w:type="dxa"/>
            <w:tcBorders>
              <w:top w:val="nil"/>
              <w:left w:val="nil"/>
              <w:bottom w:val="single" w:sz="4"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8</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1</w:t>
            </w: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38</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51</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1</w:t>
            </w: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VS</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p>
        </w:tc>
        <w:tc>
          <w:tcPr>
            <w:tcW w:w="812" w:type="dxa"/>
            <w:tcBorders>
              <w:top w:val="nil"/>
              <w:left w:val="nil"/>
              <w:bottom w:val="single" w:sz="4" w:space="0" w:color="auto"/>
              <w:right w:val="single" w:sz="18" w:space="0" w:color="auto"/>
            </w:tcBorders>
          </w:tcPr>
          <w:p w:rsidR="000C5E59" w:rsidRPr="00595F98" w:rsidRDefault="000C5E59" w:rsidP="00F85332">
            <w:pPr>
              <w:jc w:val="center"/>
            </w:pPr>
            <w:r>
              <w:t>1</w:t>
            </w: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2</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2</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4</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1</w:t>
            </w: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VKV</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p>
        </w:tc>
        <w:tc>
          <w:tcPr>
            <w:tcW w:w="812" w:type="dxa"/>
            <w:tcBorders>
              <w:top w:val="nil"/>
              <w:left w:val="nil"/>
              <w:bottom w:val="single" w:sz="4"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7</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2</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9</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SSS</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p>
        </w:tc>
        <w:tc>
          <w:tcPr>
            <w:tcW w:w="812" w:type="dxa"/>
            <w:tcBorders>
              <w:top w:val="nil"/>
              <w:left w:val="nil"/>
              <w:bottom w:val="single" w:sz="4"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75</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4</w:t>
            </w: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75</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5</w:t>
            </w: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150</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9</w:t>
            </w: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KV</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p>
        </w:tc>
        <w:tc>
          <w:tcPr>
            <w:tcW w:w="812" w:type="dxa"/>
            <w:tcBorders>
              <w:top w:val="nil"/>
              <w:left w:val="nil"/>
              <w:bottom w:val="single" w:sz="4"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60</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3</w:t>
            </w: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8</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68</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3</w:t>
            </w:r>
          </w:p>
        </w:tc>
      </w:tr>
      <w:tr w:rsidR="000C5E59" w:rsidRPr="00664084" w:rsidTr="00F85332">
        <w:trPr>
          <w:trHeight w:val="300"/>
          <w:jc w:val="center"/>
        </w:trPr>
        <w:tc>
          <w:tcPr>
            <w:tcW w:w="1428" w:type="dxa"/>
            <w:tcBorders>
              <w:top w:val="nil"/>
              <w:left w:val="single" w:sz="18" w:space="0" w:color="auto"/>
              <w:bottom w:val="single" w:sz="4" w:space="0" w:color="auto"/>
              <w:right w:val="single" w:sz="18" w:space="0" w:color="auto"/>
            </w:tcBorders>
            <w:shd w:val="clear" w:color="auto" w:fill="auto"/>
            <w:noWrap/>
            <w:vAlign w:val="bottom"/>
          </w:tcPr>
          <w:p w:rsidR="000C5E59" w:rsidRPr="00664084" w:rsidRDefault="000C5E59" w:rsidP="00F85332">
            <w:pPr>
              <w:jc w:val="center"/>
            </w:pPr>
            <w:r w:rsidRPr="00664084">
              <w:t>II st.</w:t>
            </w:r>
          </w:p>
        </w:tc>
        <w:tc>
          <w:tcPr>
            <w:tcW w:w="1009" w:type="dxa"/>
            <w:tcBorders>
              <w:top w:val="nil"/>
              <w:left w:val="single" w:sz="18" w:space="0" w:color="auto"/>
              <w:bottom w:val="single" w:sz="4" w:space="0" w:color="auto"/>
              <w:right w:val="single" w:sz="4" w:space="0" w:color="auto"/>
            </w:tcBorders>
          </w:tcPr>
          <w:p w:rsidR="000C5E59" w:rsidRPr="00595F98" w:rsidRDefault="000C5E59" w:rsidP="00F85332">
            <w:pPr>
              <w:jc w:val="center"/>
            </w:pPr>
          </w:p>
        </w:tc>
        <w:tc>
          <w:tcPr>
            <w:tcW w:w="812" w:type="dxa"/>
            <w:tcBorders>
              <w:top w:val="nil"/>
              <w:left w:val="nil"/>
              <w:bottom w:val="single" w:sz="4"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3</w:t>
            </w:r>
          </w:p>
        </w:tc>
        <w:tc>
          <w:tcPr>
            <w:tcW w:w="1210"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p>
        </w:tc>
        <w:tc>
          <w:tcPr>
            <w:tcW w:w="1223"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2</w:t>
            </w:r>
          </w:p>
        </w:tc>
        <w:tc>
          <w:tcPr>
            <w:tcW w:w="1339"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2</w:t>
            </w:r>
          </w:p>
        </w:tc>
        <w:tc>
          <w:tcPr>
            <w:tcW w:w="1076" w:type="dxa"/>
            <w:tcBorders>
              <w:top w:val="nil"/>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5</w:t>
            </w:r>
          </w:p>
        </w:tc>
        <w:tc>
          <w:tcPr>
            <w:tcW w:w="853" w:type="dxa"/>
            <w:tcBorders>
              <w:top w:val="nil"/>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2</w:t>
            </w:r>
          </w:p>
        </w:tc>
      </w:tr>
      <w:tr w:rsidR="000C5E59" w:rsidRPr="00664084" w:rsidTr="00F85332">
        <w:trPr>
          <w:trHeight w:val="300"/>
          <w:jc w:val="center"/>
        </w:trPr>
        <w:tc>
          <w:tcPr>
            <w:tcW w:w="1428" w:type="dxa"/>
            <w:tcBorders>
              <w:top w:val="nil"/>
              <w:left w:val="single" w:sz="18" w:space="0" w:color="auto"/>
              <w:bottom w:val="single" w:sz="18" w:space="0" w:color="auto"/>
              <w:right w:val="single" w:sz="18" w:space="0" w:color="auto"/>
            </w:tcBorders>
            <w:shd w:val="clear" w:color="auto" w:fill="auto"/>
            <w:noWrap/>
            <w:vAlign w:val="bottom"/>
          </w:tcPr>
          <w:p w:rsidR="000C5E59" w:rsidRPr="00664084" w:rsidRDefault="000C5E59" w:rsidP="00F85332">
            <w:pPr>
              <w:jc w:val="center"/>
            </w:pPr>
            <w:r w:rsidRPr="00664084">
              <w:t>NK</w:t>
            </w:r>
          </w:p>
        </w:tc>
        <w:tc>
          <w:tcPr>
            <w:tcW w:w="1009" w:type="dxa"/>
            <w:tcBorders>
              <w:top w:val="nil"/>
              <w:left w:val="single" w:sz="18" w:space="0" w:color="auto"/>
              <w:bottom w:val="single" w:sz="18" w:space="0" w:color="auto"/>
              <w:right w:val="single" w:sz="4" w:space="0" w:color="auto"/>
            </w:tcBorders>
          </w:tcPr>
          <w:p w:rsidR="000C5E59" w:rsidRPr="00595F98" w:rsidRDefault="000C5E59" w:rsidP="00F85332">
            <w:pPr>
              <w:jc w:val="center"/>
            </w:pPr>
          </w:p>
        </w:tc>
        <w:tc>
          <w:tcPr>
            <w:tcW w:w="812" w:type="dxa"/>
            <w:tcBorders>
              <w:top w:val="nil"/>
              <w:left w:val="nil"/>
              <w:bottom w:val="single" w:sz="18" w:space="0" w:color="auto"/>
              <w:right w:val="single" w:sz="18" w:space="0" w:color="auto"/>
            </w:tcBorders>
          </w:tcPr>
          <w:p w:rsidR="000C5E59" w:rsidRPr="00595F98" w:rsidRDefault="000C5E59" w:rsidP="00F85332">
            <w:pPr>
              <w:jc w:val="center"/>
            </w:pPr>
          </w:p>
        </w:tc>
        <w:tc>
          <w:tcPr>
            <w:tcW w:w="1213" w:type="dxa"/>
            <w:gridSpan w:val="2"/>
            <w:tcBorders>
              <w:top w:val="nil"/>
              <w:left w:val="single" w:sz="18" w:space="0" w:color="auto"/>
              <w:bottom w:val="single" w:sz="18" w:space="0" w:color="auto"/>
              <w:right w:val="single" w:sz="4" w:space="0" w:color="auto"/>
            </w:tcBorders>
            <w:shd w:val="clear" w:color="auto" w:fill="auto"/>
            <w:noWrap/>
            <w:vAlign w:val="bottom"/>
          </w:tcPr>
          <w:p w:rsidR="000C5E59" w:rsidRPr="00595F98" w:rsidRDefault="000C5E59" w:rsidP="00F85332">
            <w:pPr>
              <w:jc w:val="center"/>
            </w:pPr>
            <w:r>
              <w:t>171</w:t>
            </w:r>
          </w:p>
        </w:tc>
        <w:tc>
          <w:tcPr>
            <w:tcW w:w="1210" w:type="dxa"/>
            <w:tcBorders>
              <w:top w:val="nil"/>
              <w:left w:val="nil"/>
              <w:bottom w:val="single" w:sz="18" w:space="0" w:color="auto"/>
              <w:right w:val="single" w:sz="18" w:space="0" w:color="auto"/>
            </w:tcBorders>
            <w:shd w:val="clear" w:color="auto" w:fill="auto"/>
            <w:noWrap/>
            <w:vAlign w:val="bottom"/>
          </w:tcPr>
          <w:p w:rsidR="000C5E59" w:rsidRPr="00595F98" w:rsidRDefault="000C5E59" w:rsidP="00F85332">
            <w:pPr>
              <w:jc w:val="center"/>
            </w:pPr>
            <w:r>
              <w:t>32</w:t>
            </w:r>
          </w:p>
        </w:tc>
        <w:tc>
          <w:tcPr>
            <w:tcW w:w="1223" w:type="dxa"/>
            <w:tcBorders>
              <w:top w:val="nil"/>
              <w:left w:val="single" w:sz="18" w:space="0" w:color="auto"/>
              <w:bottom w:val="single" w:sz="18" w:space="0" w:color="auto"/>
              <w:right w:val="single" w:sz="4" w:space="0" w:color="auto"/>
            </w:tcBorders>
            <w:shd w:val="clear" w:color="auto" w:fill="auto"/>
            <w:noWrap/>
            <w:vAlign w:val="bottom"/>
          </w:tcPr>
          <w:p w:rsidR="000C5E59" w:rsidRPr="00595F98" w:rsidRDefault="000C5E59" w:rsidP="00F85332">
            <w:pPr>
              <w:jc w:val="center"/>
            </w:pPr>
            <w:r>
              <w:t>4</w:t>
            </w:r>
          </w:p>
        </w:tc>
        <w:tc>
          <w:tcPr>
            <w:tcW w:w="1339" w:type="dxa"/>
            <w:tcBorders>
              <w:top w:val="nil"/>
              <w:left w:val="nil"/>
              <w:bottom w:val="single" w:sz="18" w:space="0" w:color="auto"/>
              <w:right w:val="single" w:sz="18" w:space="0" w:color="auto"/>
            </w:tcBorders>
            <w:shd w:val="clear" w:color="auto" w:fill="auto"/>
            <w:noWrap/>
            <w:vAlign w:val="bottom"/>
          </w:tcPr>
          <w:p w:rsidR="000C5E59" w:rsidRPr="00595F98" w:rsidRDefault="000C5E59" w:rsidP="00F85332">
            <w:pPr>
              <w:jc w:val="center"/>
            </w:pPr>
          </w:p>
        </w:tc>
        <w:tc>
          <w:tcPr>
            <w:tcW w:w="1076" w:type="dxa"/>
            <w:tcBorders>
              <w:top w:val="nil"/>
              <w:left w:val="single" w:sz="18" w:space="0" w:color="auto"/>
              <w:bottom w:val="single" w:sz="18" w:space="0" w:color="auto"/>
              <w:right w:val="single" w:sz="4" w:space="0" w:color="auto"/>
            </w:tcBorders>
            <w:shd w:val="clear" w:color="auto" w:fill="auto"/>
            <w:noWrap/>
            <w:vAlign w:val="bottom"/>
          </w:tcPr>
          <w:p w:rsidR="000C5E59" w:rsidRPr="00595F98" w:rsidRDefault="000C5E59" w:rsidP="00F85332">
            <w:pPr>
              <w:jc w:val="center"/>
            </w:pPr>
            <w:r>
              <w:t>175</w:t>
            </w:r>
          </w:p>
        </w:tc>
        <w:tc>
          <w:tcPr>
            <w:tcW w:w="853" w:type="dxa"/>
            <w:tcBorders>
              <w:top w:val="nil"/>
              <w:left w:val="nil"/>
              <w:bottom w:val="single" w:sz="18" w:space="0" w:color="auto"/>
              <w:right w:val="single" w:sz="18" w:space="0" w:color="auto"/>
            </w:tcBorders>
            <w:shd w:val="clear" w:color="auto" w:fill="auto"/>
            <w:noWrap/>
            <w:vAlign w:val="bottom"/>
          </w:tcPr>
          <w:p w:rsidR="000C5E59" w:rsidRPr="00595F98" w:rsidRDefault="000C5E59" w:rsidP="00F85332">
            <w:pPr>
              <w:jc w:val="center"/>
            </w:pPr>
            <w:r>
              <w:t>32</w:t>
            </w:r>
          </w:p>
        </w:tc>
      </w:tr>
      <w:tr w:rsidR="000C5E59" w:rsidRPr="00664084" w:rsidTr="00F85332">
        <w:trPr>
          <w:trHeight w:val="300"/>
          <w:jc w:val="center"/>
        </w:trPr>
        <w:tc>
          <w:tcPr>
            <w:tcW w:w="1428" w:type="dxa"/>
            <w:vMerge w:val="restart"/>
            <w:tcBorders>
              <w:top w:val="single" w:sz="18" w:space="0" w:color="auto"/>
              <w:left w:val="single" w:sz="18" w:space="0" w:color="auto"/>
              <w:bottom w:val="single" w:sz="8" w:space="0" w:color="000000"/>
              <w:right w:val="single" w:sz="18" w:space="0" w:color="auto"/>
            </w:tcBorders>
            <w:shd w:val="clear" w:color="auto" w:fill="auto"/>
            <w:vAlign w:val="center"/>
          </w:tcPr>
          <w:p w:rsidR="000C5E59" w:rsidRPr="00664084" w:rsidRDefault="000C5E59" w:rsidP="00F85332">
            <w:pPr>
              <w:jc w:val="center"/>
              <w:rPr>
                <w:b/>
                <w:bCs/>
              </w:rPr>
            </w:pPr>
            <w:r w:rsidRPr="00664084">
              <w:rPr>
                <w:b/>
                <w:bCs/>
              </w:rPr>
              <w:t>UKUPNO</w:t>
            </w:r>
          </w:p>
        </w:tc>
        <w:tc>
          <w:tcPr>
            <w:tcW w:w="1009" w:type="dxa"/>
            <w:tcBorders>
              <w:top w:val="single" w:sz="18" w:space="0" w:color="auto"/>
              <w:left w:val="single" w:sz="18" w:space="0" w:color="auto"/>
              <w:bottom w:val="single" w:sz="4" w:space="0" w:color="auto"/>
              <w:right w:val="single" w:sz="4" w:space="0" w:color="auto"/>
            </w:tcBorders>
          </w:tcPr>
          <w:p w:rsidR="000C5E59" w:rsidRPr="00595F98" w:rsidRDefault="000C5E59" w:rsidP="00F85332">
            <w:pPr>
              <w:jc w:val="center"/>
            </w:pPr>
            <w:r>
              <w:t>5</w:t>
            </w:r>
          </w:p>
        </w:tc>
        <w:tc>
          <w:tcPr>
            <w:tcW w:w="812" w:type="dxa"/>
            <w:tcBorders>
              <w:top w:val="single" w:sz="18" w:space="0" w:color="auto"/>
              <w:left w:val="nil"/>
              <w:bottom w:val="single" w:sz="4" w:space="0" w:color="auto"/>
              <w:right w:val="single" w:sz="18" w:space="0" w:color="auto"/>
            </w:tcBorders>
          </w:tcPr>
          <w:p w:rsidR="000C5E59" w:rsidRPr="00595F98" w:rsidRDefault="000C5E59" w:rsidP="00F85332">
            <w:pPr>
              <w:jc w:val="center"/>
            </w:pPr>
            <w:r>
              <w:t>1</w:t>
            </w:r>
          </w:p>
        </w:tc>
        <w:tc>
          <w:tcPr>
            <w:tcW w:w="1213" w:type="dxa"/>
            <w:gridSpan w:val="2"/>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326</w:t>
            </w:r>
          </w:p>
        </w:tc>
        <w:tc>
          <w:tcPr>
            <w:tcW w:w="1210" w:type="dxa"/>
            <w:tcBorders>
              <w:top w:val="single" w:sz="18" w:space="0" w:color="auto"/>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40</w:t>
            </w:r>
          </w:p>
        </w:tc>
        <w:tc>
          <w:tcPr>
            <w:tcW w:w="1223"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131</w:t>
            </w:r>
          </w:p>
        </w:tc>
        <w:tc>
          <w:tcPr>
            <w:tcW w:w="1339" w:type="dxa"/>
            <w:tcBorders>
              <w:top w:val="single" w:sz="18" w:space="0" w:color="auto"/>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7</w:t>
            </w:r>
          </w:p>
        </w:tc>
        <w:tc>
          <w:tcPr>
            <w:tcW w:w="1076" w:type="dxa"/>
            <w:tcBorders>
              <w:top w:val="single" w:sz="18" w:space="0" w:color="auto"/>
              <w:left w:val="single" w:sz="18" w:space="0" w:color="auto"/>
              <w:bottom w:val="single" w:sz="4" w:space="0" w:color="auto"/>
              <w:right w:val="single" w:sz="4" w:space="0" w:color="auto"/>
            </w:tcBorders>
            <w:shd w:val="clear" w:color="auto" w:fill="auto"/>
            <w:noWrap/>
            <w:vAlign w:val="bottom"/>
          </w:tcPr>
          <w:p w:rsidR="000C5E59" w:rsidRPr="00595F98" w:rsidRDefault="000C5E59" w:rsidP="00F85332">
            <w:pPr>
              <w:jc w:val="center"/>
            </w:pPr>
            <w:r>
              <w:t>462</w:t>
            </w:r>
          </w:p>
        </w:tc>
        <w:tc>
          <w:tcPr>
            <w:tcW w:w="853" w:type="dxa"/>
            <w:tcBorders>
              <w:top w:val="single" w:sz="18" w:space="0" w:color="auto"/>
              <w:left w:val="nil"/>
              <w:bottom w:val="single" w:sz="4" w:space="0" w:color="auto"/>
              <w:right w:val="single" w:sz="18" w:space="0" w:color="auto"/>
            </w:tcBorders>
            <w:shd w:val="clear" w:color="auto" w:fill="auto"/>
            <w:noWrap/>
            <w:vAlign w:val="bottom"/>
          </w:tcPr>
          <w:p w:rsidR="000C5E59" w:rsidRPr="00595F98" w:rsidRDefault="000C5E59" w:rsidP="00F85332">
            <w:pPr>
              <w:jc w:val="center"/>
            </w:pPr>
            <w:r>
              <w:t>48</w:t>
            </w:r>
          </w:p>
        </w:tc>
      </w:tr>
      <w:tr w:rsidR="000C5E59" w:rsidRPr="00664084" w:rsidTr="00F85332">
        <w:trPr>
          <w:trHeight w:val="315"/>
          <w:jc w:val="center"/>
        </w:trPr>
        <w:tc>
          <w:tcPr>
            <w:tcW w:w="1428" w:type="dxa"/>
            <w:vMerge/>
            <w:tcBorders>
              <w:top w:val="nil"/>
              <w:left w:val="single" w:sz="18" w:space="0" w:color="auto"/>
              <w:bottom w:val="single" w:sz="18" w:space="0" w:color="auto"/>
              <w:right w:val="single" w:sz="18" w:space="0" w:color="auto"/>
            </w:tcBorders>
            <w:vAlign w:val="center"/>
          </w:tcPr>
          <w:p w:rsidR="000C5E59" w:rsidRPr="00664084" w:rsidRDefault="000C5E59" w:rsidP="00F85332">
            <w:pPr>
              <w:rPr>
                <w:b/>
                <w:bCs/>
              </w:rPr>
            </w:pPr>
          </w:p>
        </w:tc>
        <w:tc>
          <w:tcPr>
            <w:tcW w:w="1832" w:type="dxa"/>
            <w:gridSpan w:val="3"/>
            <w:tcBorders>
              <w:top w:val="single" w:sz="4" w:space="0" w:color="auto"/>
              <w:left w:val="single" w:sz="18" w:space="0" w:color="auto"/>
              <w:bottom w:val="single" w:sz="18" w:space="0" w:color="auto"/>
              <w:right w:val="single" w:sz="18" w:space="0" w:color="auto"/>
            </w:tcBorders>
            <w:shd w:val="clear" w:color="auto" w:fill="CCCCCC"/>
          </w:tcPr>
          <w:p w:rsidR="000C5E59" w:rsidRPr="00595F98" w:rsidRDefault="000C5E59" w:rsidP="00F85332">
            <w:pPr>
              <w:jc w:val="center"/>
              <w:rPr>
                <w:b/>
              </w:rPr>
            </w:pPr>
            <w:r>
              <w:rPr>
                <w:b/>
              </w:rPr>
              <w:t>6</w:t>
            </w:r>
          </w:p>
        </w:tc>
        <w:tc>
          <w:tcPr>
            <w:tcW w:w="2412" w:type="dxa"/>
            <w:gridSpan w:val="2"/>
            <w:tcBorders>
              <w:top w:val="single" w:sz="4" w:space="0" w:color="auto"/>
              <w:left w:val="single" w:sz="18" w:space="0" w:color="auto"/>
              <w:bottom w:val="single" w:sz="18" w:space="0" w:color="auto"/>
              <w:right w:val="single" w:sz="18" w:space="0" w:color="auto"/>
            </w:tcBorders>
            <w:shd w:val="clear" w:color="auto" w:fill="CCCCCC"/>
            <w:vAlign w:val="center"/>
          </w:tcPr>
          <w:p w:rsidR="000C5E59" w:rsidRPr="00595F98" w:rsidRDefault="000C5E59" w:rsidP="00F85332">
            <w:pPr>
              <w:jc w:val="center"/>
              <w:rPr>
                <w:b/>
              </w:rPr>
            </w:pPr>
            <w:r>
              <w:rPr>
                <w:b/>
              </w:rPr>
              <w:t>366</w:t>
            </w:r>
          </w:p>
        </w:tc>
        <w:tc>
          <w:tcPr>
            <w:tcW w:w="2562" w:type="dxa"/>
            <w:gridSpan w:val="2"/>
            <w:tcBorders>
              <w:top w:val="single" w:sz="4" w:space="0" w:color="auto"/>
              <w:left w:val="single" w:sz="18" w:space="0" w:color="auto"/>
              <w:bottom w:val="single" w:sz="18" w:space="0" w:color="auto"/>
              <w:right w:val="single" w:sz="18" w:space="0" w:color="auto"/>
            </w:tcBorders>
            <w:shd w:val="clear" w:color="auto" w:fill="CCCCCC"/>
            <w:vAlign w:val="center"/>
          </w:tcPr>
          <w:p w:rsidR="000C5E59" w:rsidRPr="00595F98" w:rsidRDefault="000C5E59" w:rsidP="00F85332">
            <w:pPr>
              <w:jc w:val="center"/>
              <w:rPr>
                <w:b/>
              </w:rPr>
            </w:pPr>
            <w:r>
              <w:rPr>
                <w:b/>
              </w:rPr>
              <w:t>138</w:t>
            </w:r>
          </w:p>
        </w:tc>
        <w:tc>
          <w:tcPr>
            <w:tcW w:w="1929" w:type="dxa"/>
            <w:gridSpan w:val="2"/>
            <w:tcBorders>
              <w:top w:val="single" w:sz="4" w:space="0" w:color="auto"/>
              <w:left w:val="single" w:sz="18" w:space="0" w:color="auto"/>
              <w:bottom w:val="single" w:sz="18" w:space="0" w:color="auto"/>
              <w:right w:val="single" w:sz="18" w:space="0" w:color="auto"/>
            </w:tcBorders>
            <w:shd w:val="clear" w:color="auto" w:fill="CCCCCC"/>
            <w:vAlign w:val="center"/>
          </w:tcPr>
          <w:p w:rsidR="000C5E59" w:rsidRPr="00595F98" w:rsidRDefault="000C5E59" w:rsidP="00F85332">
            <w:pPr>
              <w:jc w:val="center"/>
              <w:rPr>
                <w:b/>
              </w:rPr>
            </w:pPr>
            <w:r>
              <w:rPr>
                <w:b/>
              </w:rPr>
              <w:t>510</w:t>
            </w:r>
          </w:p>
        </w:tc>
      </w:tr>
    </w:tbl>
    <w:p w:rsidR="000C5E59" w:rsidRDefault="000C5E59" w:rsidP="000C5E59">
      <w:pPr>
        <w:rPr>
          <w:lang w:val="hr-HR"/>
        </w:rPr>
      </w:pPr>
    </w:p>
    <w:p w:rsidR="00AC7A50" w:rsidRDefault="00AC7A50" w:rsidP="000C5E59">
      <w:pPr>
        <w:rPr>
          <w:lang w:val="hr-HR"/>
        </w:rPr>
      </w:pPr>
    </w:p>
    <w:p w:rsidR="000C5E59" w:rsidRDefault="004234B2" w:rsidP="004234B2">
      <w:pPr>
        <w:jc w:val="both"/>
        <w:rPr>
          <w:lang w:val="hr-HR"/>
        </w:rPr>
      </w:pPr>
      <w:r>
        <w:rPr>
          <w:lang w:val="hr-HR"/>
        </w:rPr>
        <w:tab/>
        <w:t xml:space="preserve">Na dan 31.10.2018. godine u Društvu je zaposleno ukupno 492 izvršioca. Broj zaposlenih predviđen Pravilnikom o organizaciji i sistematizaciji, koji je optimalan za kvalitetno i blagovremeno obavljanje svih povjerenih poslova, nije popunjen zbog toga što su 01.07.2018. godine na snagu stupile mjere iz Plana optimizacije </w:t>
      </w:r>
      <w:r w:rsidR="00AC7A50">
        <w:rPr>
          <w:lang w:val="hr-HR"/>
        </w:rPr>
        <w:t xml:space="preserve">javne uprave </w:t>
      </w:r>
      <w:r>
        <w:rPr>
          <w:lang w:val="hr-HR"/>
        </w:rPr>
        <w:t xml:space="preserve">kojima je ograničeno zapošljavanje u narednom periodu. </w:t>
      </w:r>
    </w:p>
    <w:p w:rsidR="001C65FB" w:rsidRDefault="004234B2" w:rsidP="00B40CA8">
      <w:pPr>
        <w:ind w:firstLine="720"/>
        <w:jc w:val="both"/>
        <w:rPr>
          <w:lang w:val="hr-HR"/>
        </w:rPr>
      </w:pPr>
      <w:r w:rsidRPr="00AC7A50">
        <w:rPr>
          <w:lang w:val="hr-HR"/>
        </w:rPr>
        <w:t>Društvo će u svemu poštovati predviđene mjere, osim u dijelu zapošljavanja neposrednih izvršilaca na poslovima odvoza komunalnog otp</w:t>
      </w:r>
      <w:r w:rsidR="001C65FB">
        <w:rPr>
          <w:lang w:val="hr-HR"/>
        </w:rPr>
        <w:t>ada i održavanja javne higijene, iz razloga što zaposleni angažovani na ovim poslovima, z</w:t>
      </w:r>
      <w:r w:rsidRPr="00AC7A50">
        <w:rPr>
          <w:lang w:val="hr-HR"/>
        </w:rPr>
        <w:t xml:space="preserve">bog težine </w:t>
      </w:r>
      <w:r w:rsidR="001C65FB">
        <w:rPr>
          <w:lang w:val="hr-HR"/>
        </w:rPr>
        <w:t>obavljanja istih, nerijetko</w:t>
      </w:r>
      <w:r w:rsidRPr="00AC7A50">
        <w:rPr>
          <w:lang w:val="hr-HR"/>
        </w:rPr>
        <w:t xml:space="preserve"> samovoljno napuštaju posao i</w:t>
      </w:r>
      <w:r w:rsidR="001C65FB">
        <w:rPr>
          <w:lang w:val="hr-HR"/>
        </w:rPr>
        <w:t>li se nalaze na dužem bolovanju.</w:t>
      </w:r>
    </w:p>
    <w:p w:rsidR="004234B2" w:rsidRPr="00AC7A50" w:rsidRDefault="001C65FB" w:rsidP="00B40CA8">
      <w:pPr>
        <w:ind w:firstLine="720"/>
        <w:jc w:val="both"/>
        <w:rPr>
          <w:lang w:val="hr-HR"/>
        </w:rPr>
      </w:pPr>
      <w:r>
        <w:rPr>
          <w:lang w:val="hr-HR"/>
        </w:rPr>
        <w:t xml:space="preserve">Zbog navedenog, Društvo je prinuđeno da objavljivanjem javnih oglasa popunjava na ovaj način upražnjena mjesta, </w:t>
      </w:r>
      <w:r w:rsidR="00AC7A50" w:rsidRPr="00AC7A50">
        <w:rPr>
          <w:lang w:val="hr-HR"/>
        </w:rPr>
        <w:t xml:space="preserve">što za rezultat </w:t>
      </w:r>
      <w:r w:rsidR="00AC7A50" w:rsidRPr="00AC7A50">
        <w:t xml:space="preserve">neće dati </w:t>
      </w:r>
      <w:r w:rsidR="005D341B">
        <w:t>povećanje</w:t>
      </w:r>
      <w:r w:rsidR="00AC7A50" w:rsidRPr="00AC7A50">
        <w:t xml:space="preserve"> novouposlenih izvršilaca,</w:t>
      </w:r>
      <w:r w:rsidR="00AC7A50" w:rsidRPr="00AC7A50">
        <w:rPr>
          <w:lang w:val="hr-HR"/>
        </w:rPr>
        <w:t xml:space="preserve"> ali će </w:t>
      </w:r>
      <w:r w:rsidR="00AC7A50">
        <w:rPr>
          <w:lang w:val="hr-HR"/>
        </w:rPr>
        <w:t>doprinijeti da</w:t>
      </w:r>
      <w:r w:rsidR="004234B2" w:rsidRPr="00AC7A50">
        <w:rPr>
          <w:lang w:val="hr-HR"/>
        </w:rPr>
        <w:t xml:space="preserve"> ne </w:t>
      </w:r>
      <w:r w:rsidR="00AC7A50">
        <w:rPr>
          <w:lang w:val="hr-HR"/>
        </w:rPr>
        <w:t>dođe</w:t>
      </w:r>
      <w:r w:rsidR="004234B2" w:rsidRPr="00AC7A50">
        <w:rPr>
          <w:lang w:val="hr-HR"/>
        </w:rPr>
        <w:t xml:space="preserve"> do ugrožavanja javnog interesa u dijelu ekoloških standarda</w:t>
      </w:r>
      <w:r w:rsidR="00A64524" w:rsidRPr="00AC7A50">
        <w:rPr>
          <w:lang w:val="hr-HR"/>
        </w:rPr>
        <w:t xml:space="preserve"> i </w:t>
      </w:r>
      <w:r w:rsidR="00AC7A50">
        <w:rPr>
          <w:lang w:val="hr-HR"/>
        </w:rPr>
        <w:t xml:space="preserve">da se </w:t>
      </w:r>
      <w:r>
        <w:rPr>
          <w:lang w:val="hr-HR"/>
        </w:rPr>
        <w:t>stepen</w:t>
      </w:r>
      <w:r w:rsidR="00A64524" w:rsidRPr="00AC7A50">
        <w:rPr>
          <w:lang w:val="hr-HR"/>
        </w:rPr>
        <w:t xml:space="preserve"> higijene na prostoru Glavnog grada</w:t>
      </w:r>
      <w:r>
        <w:rPr>
          <w:lang w:val="hr-HR"/>
        </w:rPr>
        <w:t xml:space="preserve"> održi na zadovoljavajućem nivou</w:t>
      </w:r>
      <w:r w:rsidR="00A64524" w:rsidRPr="00AC7A50">
        <w:rPr>
          <w:lang w:val="hr-HR"/>
        </w:rPr>
        <w:t>.</w:t>
      </w:r>
      <w:r w:rsidR="004234B2" w:rsidRPr="00AC7A50">
        <w:rPr>
          <w:lang w:val="hr-HR"/>
        </w:rPr>
        <w:t xml:space="preserve"> </w:t>
      </w:r>
    </w:p>
    <w:p w:rsidR="000C5E59" w:rsidRPr="001342A5" w:rsidRDefault="000C5E59" w:rsidP="000C5E59">
      <w:pPr>
        <w:spacing w:line="276" w:lineRule="auto"/>
        <w:ind w:right="4" w:firstLine="342"/>
        <w:jc w:val="both"/>
        <w:rPr>
          <w:color w:val="FF0000"/>
          <w:lang w:val="hr-HR"/>
        </w:rPr>
      </w:pPr>
      <w:r w:rsidRPr="001342A5">
        <w:rPr>
          <w:color w:val="FF0000"/>
          <w:lang w:val="hr-HR"/>
        </w:rPr>
        <w:tab/>
        <w:t xml:space="preserve"> </w:t>
      </w:r>
    </w:p>
    <w:p w:rsidR="000C5E59" w:rsidRPr="00664084" w:rsidRDefault="000C5E59" w:rsidP="000C5E59">
      <w:pPr>
        <w:ind w:right="4" w:firstLine="342"/>
        <w:jc w:val="both"/>
        <w:rPr>
          <w:lang w:val="sr-Latn-CS"/>
        </w:rPr>
      </w:pPr>
    </w:p>
    <w:p w:rsidR="000C5E59" w:rsidRDefault="000C5E59" w:rsidP="000C5E59">
      <w:pPr>
        <w:rPr>
          <w:lang w:val="hr-HR"/>
        </w:rPr>
      </w:pPr>
    </w:p>
    <w:p w:rsidR="000C5E59" w:rsidRDefault="000C5E59" w:rsidP="000C5E59">
      <w:pPr>
        <w:rPr>
          <w:lang w:val="hr-HR"/>
        </w:rPr>
      </w:pPr>
    </w:p>
    <w:p w:rsidR="000C5E59" w:rsidRDefault="000C5E59" w:rsidP="000C5E59">
      <w:pPr>
        <w:rPr>
          <w:lang w:val="hr-HR"/>
        </w:rPr>
      </w:pPr>
    </w:p>
    <w:p w:rsidR="00E96F6E" w:rsidRDefault="00E96F6E" w:rsidP="004F39EB">
      <w:pPr>
        <w:rPr>
          <w:lang w:val="hr-HR"/>
        </w:rPr>
      </w:pPr>
    </w:p>
    <w:p w:rsidR="004F39EB" w:rsidRPr="00664084" w:rsidRDefault="004F39EB" w:rsidP="00F15CB2">
      <w:pPr>
        <w:pStyle w:val="Heading5"/>
        <w:pBdr>
          <w:top w:val="double" w:sz="4" w:space="1" w:color="auto"/>
          <w:left w:val="double" w:sz="4" w:space="2" w:color="auto"/>
          <w:bottom w:val="double" w:sz="4" w:space="1" w:color="auto"/>
          <w:right w:val="double" w:sz="4" w:space="4" w:color="auto"/>
        </w:pBdr>
        <w:ind w:left="342" w:right="-5" w:hanging="702"/>
        <w:jc w:val="left"/>
        <w:rPr>
          <w:sz w:val="24"/>
          <w:szCs w:val="24"/>
        </w:rPr>
      </w:pPr>
      <w:r w:rsidRPr="00664084">
        <w:rPr>
          <w:sz w:val="24"/>
          <w:szCs w:val="24"/>
        </w:rPr>
        <w:t xml:space="preserve">     IV   SARADNJA SA ORGANIMA, JAVNIM SLUŽBAMA I DRUGIM ORGANIZACIJAMA</w:t>
      </w:r>
    </w:p>
    <w:p w:rsidR="004F39EB" w:rsidRDefault="004F39EB" w:rsidP="004F39EB">
      <w:pPr>
        <w:rPr>
          <w:sz w:val="16"/>
          <w:szCs w:val="16"/>
          <w:lang w:val="sr-Latn-CS"/>
        </w:rPr>
      </w:pPr>
    </w:p>
    <w:p w:rsidR="00F15CB2" w:rsidRDefault="00F15CB2" w:rsidP="004F39EB">
      <w:pPr>
        <w:rPr>
          <w:sz w:val="16"/>
          <w:szCs w:val="16"/>
          <w:lang w:val="sr-Latn-CS"/>
        </w:rPr>
      </w:pPr>
    </w:p>
    <w:p w:rsidR="00F15CB2" w:rsidRPr="002A1404" w:rsidRDefault="00F15CB2" w:rsidP="004F39EB">
      <w:pPr>
        <w:rPr>
          <w:sz w:val="16"/>
          <w:szCs w:val="16"/>
          <w:lang w:val="sr-Latn-CS"/>
        </w:rPr>
      </w:pPr>
    </w:p>
    <w:p w:rsidR="00F15CB2" w:rsidRPr="00CE3BB1" w:rsidRDefault="004F39EB" w:rsidP="00F15CB2">
      <w:pPr>
        <w:tabs>
          <w:tab w:val="left" w:pos="426"/>
        </w:tabs>
        <w:ind w:right="-22"/>
        <w:jc w:val="both"/>
        <w:rPr>
          <w:lang w:val="sr-Latn-CS"/>
        </w:rPr>
      </w:pPr>
      <w:r>
        <w:rPr>
          <w:shd w:val="clear" w:color="auto" w:fill="FFFFFF"/>
        </w:rPr>
        <w:tab/>
      </w:r>
      <w:r w:rsidR="00F15CB2">
        <w:rPr>
          <w:shd w:val="clear" w:color="auto" w:fill="FFFFFF"/>
        </w:rPr>
        <w:tab/>
      </w:r>
      <w:r w:rsidR="00F15CB2" w:rsidRPr="00CE3BB1">
        <w:rPr>
          <w:shd w:val="clear" w:color="auto" w:fill="FFFFFF"/>
        </w:rPr>
        <w:t xml:space="preserve">Kontinuiranom saradnjom sa </w:t>
      </w:r>
      <w:r w:rsidR="00F15CB2" w:rsidRPr="00CE3BB1">
        <w:rPr>
          <w:lang w:val="sr-Latn-CS"/>
        </w:rPr>
        <w:t>većinom</w:t>
      </w:r>
      <w:r w:rsidR="00F15CB2" w:rsidRPr="00CE3BB1">
        <w:rPr>
          <w:shd w:val="clear" w:color="auto" w:fill="FFFFFF"/>
        </w:rPr>
        <w:t xml:space="preserve"> relevantnih </w:t>
      </w:r>
      <w:r w:rsidR="00F15CB2" w:rsidRPr="00CE3BB1">
        <w:rPr>
          <w:lang w:val="sr-Latn-CS"/>
        </w:rPr>
        <w:t xml:space="preserve">organa i društava na nivou lokalne samouprave, </w:t>
      </w:r>
      <w:r w:rsidR="00F15CB2" w:rsidRPr="00CE3BB1">
        <w:rPr>
          <w:shd w:val="clear" w:color="auto" w:fill="FFFFFF"/>
        </w:rPr>
        <w:t xml:space="preserve">izgrađena je mreža partnera, </w:t>
      </w:r>
      <w:r w:rsidR="00F15CB2" w:rsidRPr="00CE3BB1">
        <w:rPr>
          <w:lang w:val="sr-Latn-CS"/>
        </w:rPr>
        <w:t xml:space="preserve">sa ciljem unapređenja materije, koja je u neposrednoj vezi i od značaja za obavljanje poslova iz komunalne oblasti. </w:t>
      </w:r>
    </w:p>
    <w:p w:rsidR="00F15CB2" w:rsidRPr="00CE3BB1" w:rsidRDefault="00F15CB2" w:rsidP="00F15CB2">
      <w:pPr>
        <w:tabs>
          <w:tab w:val="left" w:pos="426"/>
        </w:tabs>
        <w:ind w:right="-22"/>
        <w:jc w:val="both"/>
        <w:rPr>
          <w:lang w:val="sr-Latn-CS"/>
        </w:rPr>
      </w:pPr>
    </w:p>
    <w:p w:rsidR="00F15CB2" w:rsidRPr="00CE3BB1" w:rsidRDefault="00F15CB2" w:rsidP="00F15CB2">
      <w:pPr>
        <w:tabs>
          <w:tab w:val="left" w:pos="426"/>
        </w:tabs>
        <w:ind w:right="-22"/>
        <w:jc w:val="both"/>
        <w:rPr>
          <w:lang w:val="sr-Latn-CS"/>
        </w:rPr>
      </w:pPr>
      <w:r w:rsidRPr="00CE3BB1">
        <w:rPr>
          <w:lang w:val="sr-Latn-CS"/>
        </w:rPr>
        <w:tab/>
      </w:r>
      <w:r>
        <w:rPr>
          <w:lang w:val="sr-Latn-CS"/>
        </w:rPr>
        <w:tab/>
      </w:r>
      <w:r w:rsidRPr="00CE3BB1">
        <w:rPr>
          <w:lang w:val="sr-Latn-CS"/>
        </w:rPr>
        <w:t>Imajući u vidu navedeno, i tokom 2019. godine biće nastavljena saradnja sa svim privrednim društvima koja se bave komunalnim poslovima, nadležnim službama Glavnog grada, Agencijom za zaštitu prirode i životne sredine, Ministarstvom održivog razvoja i turizma-Direktorat za upravljanje otpadom i Zajednicom opština Crne Gore.</w:t>
      </w:r>
    </w:p>
    <w:p w:rsidR="00F15CB2" w:rsidRPr="00CE3BB1" w:rsidRDefault="00F15CB2" w:rsidP="00F15CB2">
      <w:pPr>
        <w:tabs>
          <w:tab w:val="left" w:pos="426"/>
        </w:tabs>
        <w:ind w:right="-22"/>
        <w:jc w:val="both"/>
        <w:rPr>
          <w:lang w:val="sr-Latn-CS"/>
        </w:rPr>
      </w:pPr>
    </w:p>
    <w:p w:rsidR="00F15CB2" w:rsidRPr="00CE3BB1" w:rsidRDefault="00F15CB2" w:rsidP="00F15CB2">
      <w:pPr>
        <w:tabs>
          <w:tab w:val="left" w:pos="426"/>
        </w:tabs>
        <w:ind w:right="-22"/>
        <w:jc w:val="both"/>
        <w:rPr>
          <w:lang w:val="sr-Latn-CS"/>
        </w:rPr>
      </w:pPr>
      <w:r w:rsidRPr="00CE3BB1">
        <w:rPr>
          <w:lang w:val="sr-Latn-CS"/>
        </w:rPr>
        <w:tab/>
      </w:r>
      <w:r>
        <w:rPr>
          <w:lang w:val="sr-Latn-CS"/>
        </w:rPr>
        <w:tab/>
      </w:r>
      <w:r w:rsidRPr="00CE3BB1">
        <w:rPr>
          <w:lang w:val="sr-Latn-CS"/>
        </w:rPr>
        <w:t>Očekujemo da se</w:t>
      </w:r>
      <w:r w:rsidR="00F13864">
        <w:rPr>
          <w:lang w:val="sr-Latn-CS"/>
        </w:rPr>
        <w:t xml:space="preserve"> i u toku 2019. godine realizuju</w:t>
      </w:r>
      <w:r w:rsidRPr="00CE3BB1">
        <w:rPr>
          <w:lang w:val="sr-Latn-CS"/>
        </w:rPr>
        <w:t xml:space="preserve"> javni rad</w:t>
      </w:r>
      <w:r w:rsidR="00F13864">
        <w:rPr>
          <w:lang w:val="sr-Latn-CS"/>
        </w:rPr>
        <w:t>ovi</w:t>
      </w:r>
      <w:r w:rsidRPr="00CE3BB1">
        <w:rPr>
          <w:lang w:val="sr-Latn-CS"/>
        </w:rPr>
        <w:t xml:space="preserve"> „Neka bude čisto“</w:t>
      </w:r>
      <w:r w:rsidR="00F13864">
        <w:rPr>
          <w:lang w:val="sr-Latn-CS"/>
        </w:rPr>
        <w:t xml:space="preserve"> i ’’Pojačano održavanje higijene na prostoru Glavnog grada’’</w:t>
      </w:r>
      <w:r w:rsidRPr="00CE3BB1">
        <w:rPr>
          <w:lang w:val="sr-Latn-CS"/>
        </w:rPr>
        <w:t xml:space="preserve">, kao nastavak dobre  saradnje sa Zavodom za zapošljavanje Crne Gore. </w:t>
      </w:r>
    </w:p>
    <w:p w:rsidR="00F15CB2" w:rsidRPr="00CE3BB1" w:rsidRDefault="00F15CB2" w:rsidP="00F15CB2">
      <w:pPr>
        <w:tabs>
          <w:tab w:val="left" w:pos="426"/>
        </w:tabs>
        <w:ind w:right="-22"/>
        <w:jc w:val="both"/>
        <w:rPr>
          <w:lang w:val="sr-Latn-CS"/>
        </w:rPr>
      </w:pPr>
    </w:p>
    <w:p w:rsidR="00F15CB2" w:rsidRPr="00CE3BB1" w:rsidRDefault="00F15CB2" w:rsidP="00F15CB2">
      <w:pPr>
        <w:tabs>
          <w:tab w:val="left" w:pos="426"/>
        </w:tabs>
        <w:ind w:right="-22"/>
        <w:jc w:val="both"/>
        <w:rPr>
          <w:lang w:val="sr-Latn-CS"/>
        </w:rPr>
      </w:pPr>
      <w:r w:rsidRPr="00CE3BB1">
        <w:rPr>
          <w:lang w:val="sr-Latn-CS"/>
        </w:rPr>
        <w:tab/>
      </w:r>
      <w:r>
        <w:rPr>
          <w:lang w:val="sr-Latn-CS"/>
        </w:rPr>
        <w:tab/>
      </w:r>
      <w:r w:rsidRPr="00CE3BB1">
        <w:rPr>
          <w:lang w:val="sr-Latn-CS"/>
        </w:rPr>
        <w:t xml:space="preserve">Planirano je da se nastavi i saradnja sa NVO „Udruženje komunalnih preduzeća CG“, kao i Odborom udruženja komunalne privrede, koje djeluje u okviru Privredne komore Crne Gore. </w:t>
      </w:r>
    </w:p>
    <w:p w:rsidR="00F15CB2" w:rsidRPr="00CE3BB1" w:rsidRDefault="00F15CB2" w:rsidP="00F15CB2">
      <w:pPr>
        <w:tabs>
          <w:tab w:val="left" w:pos="426"/>
        </w:tabs>
        <w:ind w:right="-22"/>
        <w:jc w:val="both"/>
        <w:rPr>
          <w:lang w:val="sr-Latn-CS"/>
        </w:rPr>
      </w:pPr>
    </w:p>
    <w:p w:rsidR="00F15CB2" w:rsidRPr="00CE3BB1" w:rsidRDefault="00F15CB2" w:rsidP="00F15CB2">
      <w:pPr>
        <w:tabs>
          <w:tab w:val="left" w:pos="426"/>
        </w:tabs>
        <w:ind w:right="-22"/>
        <w:jc w:val="both"/>
        <w:rPr>
          <w:lang w:val="sr-Latn-CS"/>
        </w:rPr>
      </w:pPr>
      <w:r w:rsidRPr="00CE3BB1">
        <w:rPr>
          <w:lang w:val="sr-Latn-CS"/>
        </w:rPr>
        <w:tab/>
      </w:r>
      <w:r>
        <w:rPr>
          <w:lang w:val="sr-Latn-CS"/>
        </w:rPr>
        <w:tab/>
      </w:r>
      <w:r w:rsidRPr="00CE3BB1">
        <w:rPr>
          <w:lang w:val="sr-Latn-CS"/>
        </w:rPr>
        <w:t xml:space="preserve">Takođe, održaće se postojeći nivo višegodišnje saradnje sa nevladinim organizacijama i građanima, kroz blagovremenu realizaciju zahtjeva upućenih direktno Društvu ili putem Sistema 48, kako bi se na taj način sagledale i što kvalitetnije zadovoljile njihove potrebe iz ove oblasti.  </w:t>
      </w:r>
    </w:p>
    <w:p w:rsidR="00F15CB2" w:rsidRPr="00CE3BB1" w:rsidRDefault="00F15CB2" w:rsidP="00F15CB2">
      <w:pPr>
        <w:tabs>
          <w:tab w:val="left" w:pos="426"/>
        </w:tabs>
        <w:ind w:right="-22"/>
        <w:jc w:val="both"/>
        <w:rPr>
          <w:lang w:val="sr-Latn-CS"/>
        </w:rPr>
      </w:pPr>
    </w:p>
    <w:p w:rsidR="00F15CB2" w:rsidRPr="00CE3BB1" w:rsidRDefault="00F15CB2" w:rsidP="00F15CB2">
      <w:pPr>
        <w:jc w:val="both"/>
        <w:rPr>
          <w:lang w:val="sr-Latn-CS"/>
        </w:rPr>
      </w:pPr>
      <w:r w:rsidRPr="00CE3BB1">
        <w:rPr>
          <w:lang w:val="sr-Latn-CS"/>
        </w:rPr>
        <w:tab/>
        <w:t xml:space="preserve">Poseban naglasak i u 2019. godini stavićemo na edukaciju </w:t>
      </w:r>
      <w:r w:rsidRPr="00CE3BB1">
        <w:t xml:space="preserve">djece, ali i uključivanje roditelja, školskog osoblja i šire društvene zajednice u problematiku zaštite životne sredine, reciklaže i separacije otpada. </w:t>
      </w:r>
      <w:r w:rsidRPr="00CE3BB1">
        <w:rPr>
          <w:lang w:val="sr-Latn-CS"/>
        </w:rPr>
        <w:t xml:space="preserve">U realizaciji navedenog projekta precizno ćemo odrediti sadržaj i planove posebno usmjerene na mlađu populaciju u školskim i predškolskim ustanovama, prilikom čega ćemo edukacijom obuhvatiti srednje i osnovne škole, kao i vrtiće. Navedene aktivnosti obuhvatiće kombinaciju predavanja, ekoloških edukacija, zajedničkih obilježavanja značajnih datuma vezanih za zaštitu životne sredine, kao i nastavak dobre saradnje sa školama u dijelu </w:t>
      </w:r>
      <w:r w:rsidRPr="00CE3BB1">
        <w:t>postavljanja k</w:t>
      </w:r>
      <w:r w:rsidR="00F13864">
        <w:t>anti za selektovanje otpada koje</w:t>
      </w:r>
      <w:r w:rsidRPr="00CE3BB1">
        <w:t xml:space="preserve"> će učenici moći da koriste i samim tim od malih nogu razvijaju svijest o značaju očuvanja životne sredine kroz pravilno odlaganje otpada</w:t>
      </w:r>
      <w:r w:rsidRPr="00CE3BB1">
        <w:rPr>
          <w:lang w:val="sr-Latn-CS"/>
        </w:rPr>
        <w:t>.</w:t>
      </w:r>
    </w:p>
    <w:p w:rsidR="00F15CB2" w:rsidRPr="00CE3BB1" w:rsidRDefault="00F15CB2" w:rsidP="00F15CB2">
      <w:pPr>
        <w:tabs>
          <w:tab w:val="left" w:pos="426"/>
        </w:tabs>
        <w:ind w:right="-22"/>
        <w:jc w:val="both"/>
        <w:rPr>
          <w:lang w:val="sr-Latn-CS"/>
        </w:rPr>
      </w:pPr>
    </w:p>
    <w:p w:rsidR="00F15CB2" w:rsidRDefault="00F15CB2" w:rsidP="00F15CB2">
      <w:pPr>
        <w:tabs>
          <w:tab w:val="left" w:pos="284"/>
        </w:tabs>
        <w:ind w:right="-22"/>
        <w:jc w:val="both"/>
        <w:rPr>
          <w:shd w:val="clear" w:color="auto" w:fill="FFFFFF"/>
        </w:rPr>
      </w:pPr>
      <w:r w:rsidRPr="00CE3BB1">
        <w:rPr>
          <w:shd w:val="clear" w:color="auto" w:fill="FFFFFF"/>
        </w:rPr>
        <w:tab/>
      </w:r>
      <w:r>
        <w:rPr>
          <w:shd w:val="clear" w:color="auto" w:fill="FFFFFF"/>
        </w:rPr>
        <w:tab/>
      </w:r>
      <w:r w:rsidRPr="00CE3BB1">
        <w:t>Sv</w:t>
      </w:r>
      <w:r>
        <w:t>j</w:t>
      </w:r>
      <w:r w:rsidRPr="00CE3BB1">
        <w:t>esni da nije važno samo šta smo uradili već i da o tome informišemo javnost,</w:t>
      </w:r>
      <w:r w:rsidRPr="00CE3BB1">
        <w:rPr>
          <w:shd w:val="clear" w:color="auto" w:fill="FFFFFF"/>
        </w:rPr>
        <w:t xml:space="preserve"> zadovoljavajući nivo komunikacije sa medijima omogućiće Društvu da i u 2019. godini sa predstavnicima medija </w:t>
      </w:r>
      <w:r>
        <w:rPr>
          <w:shd w:val="clear" w:color="auto" w:fill="FFFFFF"/>
        </w:rPr>
        <w:t>održi</w:t>
      </w:r>
      <w:r w:rsidRPr="00CE3BB1">
        <w:rPr>
          <w:shd w:val="clear" w:color="auto" w:fill="FFFFFF"/>
        </w:rPr>
        <w:t xml:space="preserve"> </w:t>
      </w:r>
      <w:r>
        <w:rPr>
          <w:shd w:val="clear" w:color="auto" w:fill="FFFFFF"/>
        </w:rPr>
        <w:t xml:space="preserve">već postignuti </w:t>
      </w:r>
      <w:r w:rsidRPr="00CE3BB1">
        <w:rPr>
          <w:shd w:val="clear" w:color="auto" w:fill="FFFFFF"/>
        </w:rPr>
        <w:t xml:space="preserve">partnerski odnos. Na ovaj način ćemo zadržati kredibilitet, prenositi ključne poruke javnosti, </w:t>
      </w:r>
      <w:r w:rsidRPr="00CE3BB1">
        <w:rPr>
          <w:lang w:val="sr-Latn-CS"/>
        </w:rPr>
        <w:t xml:space="preserve">a putem štampanih i elektronskih medija nastaviti sa objektivnim informisanjem o svim poslovima i planovima ovog Društva. Posebno ćemo raditi na </w:t>
      </w:r>
      <w:r w:rsidRPr="00CE3BB1">
        <w:rPr>
          <w:shd w:val="clear" w:color="auto" w:fill="FFFFFF"/>
        </w:rPr>
        <w:t xml:space="preserve">upoznavanju javnosti sa implementacijom novog koncepta “suve” i “mokre” frakcije, </w:t>
      </w:r>
      <w:r w:rsidRPr="00CE3BB1">
        <w:rPr>
          <w:lang w:val="sr-Latn-CS"/>
        </w:rPr>
        <w:t xml:space="preserve">sve sa ciljem </w:t>
      </w:r>
      <w:r w:rsidRPr="00CE3BB1">
        <w:rPr>
          <w:shd w:val="clear" w:color="auto" w:fill="FFFFFF"/>
        </w:rPr>
        <w:t>održavanja stečenog poverenja građana i zajedničkog doprinosa očuvanju ambijentalne higijene.</w:t>
      </w:r>
    </w:p>
    <w:p w:rsidR="00F37DFA" w:rsidRDefault="00F37DFA" w:rsidP="00F15CB2">
      <w:pPr>
        <w:tabs>
          <w:tab w:val="left" w:pos="284"/>
        </w:tabs>
        <w:ind w:right="-22"/>
        <w:jc w:val="both"/>
        <w:rPr>
          <w:shd w:val="clear" w:color="auto" w:fill="FFFFFF"/>
        </w:rPr>
      </w:pPr>
    </w:p>
    <w:p w:rsidR="00F37DFA" w:rsidRPr="00F37DFA" w:rsidRDefault="00F37DFA" w:rsidP="00F37DFA">
      <w:pPr>
        <w:jc w:val="both"/>
      </w:pPr>
      <w:r w:rsidRPr="00F37DFA">
        <w:rPr>
          <w:shd w:val="clear" w:color="auto" w:fill="FFFFFF"/>
        </w:rPr>
        <w:tab/>
      </w:r>
      <w:r>
        <w:t>Imajući u vidu</w:t>
      </w:r>
      <w:r w:rsidRPr="00F37DFA">
        <w:t xml:space="preserve"> da </w:t>
      </w:r>
      <w:r>
        <w:t xml:space="preserve">je unazad nekoliko godina urađen značajan pomak u dijelu unapređenja komunalne infrastrukture </w:t>
      </w:r>
      <w:r w:rsidRPr="00F37DFA">
        <w:t xml:space="preserve">na području </w:t>
      </w:r>
      <w:r>
        <w:t>Glavnog grada, čime su</w:t>
      </w:r>
      <w:r w:rsidRPr="00F37DFA">
        <w:t xml:space="preserve"> stvoreni uslovi građanima da pravilno odlažu otpad, </w:t>
      </w:r>
      <w:r>
        <w:t>tokom 2019. godine nastavićemo dobru saradnju sa Komunalnom</w:t>
      </w:r>
      <w:r w:rsidRPr="00F37DFA">
        <w:t xml:space="preserve"> policij</w:t>
      </w:r>
      <w:r>
        <w:t>om</w:t>
      </w:r>
      <w:r w:rsidRPr="00F37DFA">
        <w:t xml:space="preserve"> i Komunalno</w:t>
      </w:r>
      <w:r>
        <w:t>m inspekcijom</w:t>
      </w:r>
      <w:r w:rsidRPr="00F37DFA">
        <w:t xml:space="preserve"> </w:t>
      </w:r>
      <w:r>
        <w:t>sa ciljem pojačanog komunalnog</w:t>
      </w:r>
      <w:r w:rsidRPr="00F37DFA">
        <w:t xml:space="preserve"> nadzor</w:t>
      </w:r>
      <w:r>
        <w:t>a</w:t>
      </w:r>
      <w:r w:rsidRPr="00F37DFA">
        <w:t xml:space="preserve">, kako bi se spriječilo ponašanje nesavjesnih pojedinaca koji nepropisnim </w:t>
      </w:r>
      <w:r>
        <w:t>odlaganjem otpada</w:t>
      </w:r>
      <w:r w:rsidRPr="00F37DFA">
        <w:t xml:space="preserve"> narušavaju javnu higijenu a direktno i životnu sredinu. </w:t>
      </w:r>
    </w:p>
    <w:p w:rsidR="00F37DFA" w:rsidRPr="00CE3BB1" w:rsidRDefault="00F37DFA" w:rsidP="00F15CB2">
      <w:pPr>
        <w:tabs>
          <w:tab w:val="left" w:pos="284"/>
        </w:tabs>
        <w:ind w:right="-22"/>
        <w:jc w:val="both"/>
        <w:rPr>
          <w:shd w:val="clear" w:color="auto" w:fill="FFFFFF"/>
        </w:rPr>
      </w:pPr>
    </w:p>
    <w:p w:rsidR="004F39EB" w:rsidRDefault="004F39EB" w:rsidP="00F15CB2">
      <w:pPr>
        <w:tabs>
          <w:tab w:val="left" w:pos="426"/>
        </w:tabs>
        <w:ind w:right="-22"/>
        <w:jc w:val="both"/>
        <w:rPr>
          <w:shd w:val="clear" w:color="auto" w:fill="FFFFFF"/>
        </w:rPr>
      </w:pPr>
    </w:p>
    <w:p w:rsidR="00B40CA8" w:rsidRDefault="00B40CA8" w:rsidP="00F15CB2">
      <w:pPr>
        <w:tabs>
          <w:tab w:val="left" w:pos="426"/>
        </w:tabs>
        <w:ind w:right="-22"/>
        <w:jc w:val="both"/>
        <w:rPr>
          <w:shd w:val="clear" w:color="auto" w:fill="FFFFFF"/>
        </w:rPr>
      </w:pPr>
    </w:p>
    <w:p w:rsidR="00F15CB2" w:rsidRDefault="00F15CB2" w:rsidP="00F15CB2">
      <w:pPr>
        <w:tabs>
          <w:tab w:val="left" w:pos="426"/>
        </w:tabs>
        <w:ind w:right="-22"/>
        <w:jc w:val="both"/>
        <w:rPr>
          <w:shd w:val="clear" w:color="auto" w:fill="FFFFFF"/>
        </w:rPr>
      </w:pPr>
    </w:p>
    <w:p w:rsidR="009C684C" w:rsidRPr="00DC2DC9" w:rsidRDefault="009C684C" w:rsidP="00027CEA">
      <w:pPr>
        <w:tabs>
          <w:tab w:val="left" w:pos="284"/>
        </w:tabs>
        <w:ind w:right="-22"/>
        <w:jc w:val="both"/>
        <w:rPr>
          <w:shd w:val="clear" w:color="auto" w:fill="FFFFFF"/>
        </w:rPr>
      </w:pPr>
    </w:p>
    <w:p w:rsidR="004F39EB" w:rsidRDefault="004F39EB" w:rsidP="004F39EB">
      <w:pPr>
        <w:tabs>
          <w:tab w:val="left" w:pos="9617"/>
        </w:tabs>
        <w:ind w:right="-22"/>
        <w:jc w:val="both"/>
        <w:rPr>
          <w:rFonts w:ascii="Cambria" w:hAnsi="Cambria" w:cs="Lucida Sans Unicode"/>
          <w:shd w:val="clear" w:color="auto" w:fill="FFFFFF"/>
        </w:rPr>
      </w:pPr>
    </w:p>
    <w:p w:rsidR="00FE588F" w:rsidRPr="00664084" w:rsidRDefault="00FE588F" w:rsidP="00FE588F">
      <w:pPr>
        <w:pBdr>
          <w:top w:val="double" w:sz="4" w:space="1" w:color="auto"/>
          <w:left w:val="double" w:sz="4" w:space="4" w:color="auto"/>
          <w:bottom w:val="double" w:sz="4" w:space="1" w:color="auto"/>
          <w:right w:val="double" w:sz="4" w:space="4" w:color="auto"/>
        </w:pBdr>
        <w:rPr>
          <w:b/>
          <w:lang w:val="sr-Latn-CS"/>
        </w:rPr>
      </w:pPr>
      <w:r w:rsidRPr="00664084">
        <w:rPr>
          <w:b/>
          <w:lang w:val="sr-Latn-CS"/>
        </w:rPr>
        <w:t>V        TEHNIČKA OPREMLJENOST DRUŠTVA</w:t>
      </w:r>
    </w:p>
    <w:p w:rsidR="00FE588F" w:rsidRPr="00664084" w:rsidRDefault="00FE588F" w:rsidP="00FE588F">
      <w:pPr>
        <w:jc w:val="center"/>
        <w:rPr>
          <w:b/>
          <w:lang w:val="sr-Latn-CS"/>
        </w:rPr>
      </w:pPr>
    </w:p>
    <w:p w:rsidR="00FE588F" w:rsidRDefault="00FE588F" w:rsidP="00FE588F">
      <w:pPr>
        <w:ind w:left="-171" w:right="-165" w:firstLine="513"/>
        <w:jc w:val="both"/>
        <w:rPr>
          <w:lang w:val="sr-Latn-CS"/>
        </w:rPr>
      </w:pPr>
      <w:r>
        <w:rPr>
          <w:lang w:val="sr-Latn-CS"/>
        </w:rPr>
        <w:t>Čistoća d.o.o. raspolaže sa značajnim brojem vozila, radnih mašina i opreme, koja služi za obavljanje poslova iz domena osnovnih djelatnosti i drugih usluga koje Društvo obavlja.</w:t>
      </w:r>
    </w:p>
    <w:p w:rsidR="00FE588F" w:rsidRDefault="00FE588F" w:rsidP="00FE588F">
      <w:pPr>
        <w:ind w:left="-171" w:right="-165" w:firstLine="513"/>
        <w:jc w:val="both"/>
        <w:rPr>
          <w:lang w:val="sr-Latn-CS"/>
        </w:rPr>
      </w:pPr>
      <w:r>
        <w:rPr>
          <w:lang w:val="sr-Latn-CS"/>
        </w:rPr>
        <w:t>Podaci o vrsti, broju i prosječnoj starosti vozila dati su u sl</w:t>
      </w:r>
      <w:r w:rsidR="00F37DFA">
        <w:rPr>
          <w:lang w:val="sr-Latn-CS"/>
        </w:rPr>
        <w:t>j</w:t>
      </w:r>
      <w:r>
        <w:rPr>
          <w:lang w:val="sr-Latn-CS"/>
        </w:rPr>
        <w:t>edećoj tabeli:</w:t>
      </w:r>
    </w:p>
    <w:p w:rsidR="00FE588F" w:rsidRPr="005463DA" w:rsidRDefault="00FE588F" w:rsidP="00FE588F">
      <w:pPr>
        <w:ind w:left="-171" w:right="-165" w:firstLine="513"/>
        <w:jc w:val="both"/>
        <w:rPr>
          <w:sz w:val="16"/>
          <w:szCs w:val="16"/>
          <w:lang w:val="sr-Latn-CS"/>
        </w:rPr>
      </w:pPr>
    </w:p>
    <w:p w:rsidR="00FE588F" w:rsidRPr="00664084" w:rsidRDefault="00FE588F" w:rsidP="0014054E">
      <w:pPr>
        <w:numPr>
          <w:ilvl w:val="0"/>
          <w:numId w:val="9"/>
        </w:numPr>
        <w:ind w:left="-171" w:right="-165" w:firstLine="513"/>
        <w:jc w:val="both"/>
        <w:rPr>
          <w:lang w:val="sr-Latn-CS"/>
        </w:rPr>
      </w:pPr>
      <w:r w:rsidRPr="00664084">
        <w:rPr>
          <w:b/>
          <w:lang w:val="sr-Latn-CS"/>
        </w:rPr>
        <w:t>VOZILA I RADNA MEHANIZACIJA</w:t>
      </w:r>
    </w:p>
    <w:tbl>
      <w:tblPr>
        <w:tblpPr w:leftFromText="180" w:rightFromText="180" w:vertAnchor="text" w:horzAnchor="margin" w:tblpX="-176" w:tblpY="110"/>
        <w:tblW w:w="107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40"/>
        <w:gridCol w:w="616"/>
        <w:gridCol w:w="20"/>
        <w:gridCol w:w="5681"/>
        <w:gridCol w:w="1004"/>
        <w:gridCol w:w="718"/>
        <w:gridCol w:w="1148"/>
        <w:gridCol w:w="1032"/>
      </w:tblGrid>
      <w:tr w:rsidR="00FE588F" w:rsidRPr="00664084" w:rsidTr="00C108CB">
        <w:trPr>
          <w:trHeight w:val="312"/>
        </w:trPr>
        <w:tc>
          <w:tcPr>
            <w:tcW w:w="540" w:type="dxa"/>
            <w:vAlign w:val="center"/>
          </w:tcPr>
          <w:p w:rsidR="00FE588F" w:rsidRPr="004D6DEF" w:rsidRDefault="00FE588F" w:rsidP="00C108CB">
            <w:pPr>
              <w:jc w:val="center"/>
              <w:rPr>
                <w:b/>
                <w:sz w:val="18"/>
                <w:szCs w:val="18"/>
              </w:rPr>
            </w:pPr>
            <w:r>
              <w:rPr>
                <w:b/>
                <w:sz w:val="18"/>
                <w:szCs w:val="18"/>
              </w:rPr>
              <w:t>R.</w:t>
            </w:r>
          </w:p>
          <w:p w:rsidR="00FE588F" w:rsidRPr="004D6DEF" w:rsidRDefault="00FE588F" w:rsidP="00C108CB">
            <w:pPr>
              <w:jc w:val="center"/>
              <w:rPr>
                <w:b/>
                <w:sz w:val="18"/>
                <w:szCs w:val="18"/>
              </w:rPr>
            </w:pPr>
            <w:r>
              <w:rPr>
                <w:b/>
                <w:sz w:val="18"/>
                <w:szCs w:val="18"/>
              </w:rPr>
              <w:t>br.</w:t>
            </w:r>
          </w:p>
        </w:tc>
        <w:tc>
          <w:tcPr>
            <w:tcW w:w="6317" w:type="dxa"/>
            <w:gridSpan w:val="3"/>
            <w:vAlign w:val="center"/>
          </w:tcPr>
          <w:p w:rsidR="00FE588F" w:rsidRPr="002A1404" w:rsidRDefault="00FE588F" w:rsidP="00C108CB">
            <w:pPr>
              <w:jc w:val="center"/>
              <w:rPr>
                <w:b/>
                <w:sz w:val="20"/>
                <w:szCs w:val="20"/>
              </w:rPr>
            </w:pPr>
            <w:r w:rsidRPr="002A1404">
              <w:rPr>
                <w:b/>
                <w:sz w:val="20"/>
                <w:szCs w:val="20"/>
              </w:rPr>
              <w:t>Vrsta vozila</w:t>
            </w:r>
          </w:p>
        </w:tc>
        <w:tc>
          <w:tcPr>
            <w:tcW w:w="1004" w:type="dxa"/>
            <w:vAlign w:val="center"/>
          </w:tcPr>
          <w:p w:rsidR="00FE588F" w:rsidRPr="004D6DEF" w:rsidRDefault="00FE588F" w:rsidP="00C108CB">
            <w:pPr>
              <w:jc w:val="center"/>
              <w:rPr>
                <w:b/>
                <w:sz w:val="18"/>
                <w:szCs w:val="18"/>
              </w:rPr>
            </w:pPr>
            <w:r w:rsidRPr="004D6DEF">
              <w:rPr>
                <w:b/>
                <w:sz w:val="18"/>
                <w:szCs w:val="18"/>
              </w:rPr>
              <w:t>Kapacitet vozila</w:t>
            </w:r>
          </w:p>
        </w:tc>
        <w:tc>
          <w:tcPr>
            <w:tcW w:w="718" w:type="dxa"/>
            <w:vAlign w:val="center"/>
          </w:tcPr>
          <w:p w:rsidR="00FE588F" w:rsidRPr="004D6DEF" w:rsidRDefault="00FE588F" w:rsidP="00C108CB">
            <w:pPr>
              <w:jc w:val="center"/>
              <w:rPr>
                <w:b/>
                <w:sz w:val="18"/>
                <w:szCs w:val="18"/>
              </w:rPr>
            </w:pPr>
            <w:r w:rsidRPr="004D6DEF">
              <w:rPr>
                <w:b/>
                <w:sz w:val="18"/>
                <w:szCs w:val="18"/>
              </w:rPr>
              <w:t>Broj vozila</w:t>
            </w:r>
          </w:p>
        </w:tc>
        <w:tc>
          <w:tcPr>
            <w:tcW w:w="1148" w:type="dxa"/>
            <w:vAlign w:val="center"/>
          </w:tcPr>
          <w:p w:rsidR="00FE588F" w:rsidRPr="004D6DEF" w:rsidRDefault="00FE588F" w:rsidP="00C108CB">
            <w:pPr>
              <w:jc w:val="center"/>
              <w:rPr>
                <w:b/>
                <w:sz w:val="18"/>
                <w:szCs w:val="18"/>
              </w:rPr>
            </w:pPr>
            <w:r w:rsidRPr="004D6DEF">
              <w:rPr>
                <w:b/>
                <w:sz w:val="18"/>
                <w:szCs w:val="18"/>
              </w:rPr>
              <w:t>Nabavljeno u zadnjih 5 godina</w:t>
            </w:r>
          </w:p>
        </w:tc>
        <w:tc>
          <w:tcPr>
            <w:tcW w:w="1032" w:type="dxa"/>
          </w:tcPr>
          <w:p w:rsidR="00FE588F" w:rsidRPr="004D6DEF" w:rsidRDefault="00FE588F" w:rsidP="00C108CB">
            <w:pPr>
              <w:jc w:val="center"/>
              <w:rPr>
                <w:b/>
                <w:sz w:val="18"/>
                <w:szCs w:val="18"/>
              </w:rPr>
            </w:pPr>
            <w:r w:rsidRPr="004D6DEF">
              <w:rPr>
                <w:b/>
                <w:sz w:val="18"/>
                <w:szCs w:val="18"/>
              </w:rPr>
              <w:t>Starost- prosječna starost vozila</w:t>
            </w:r>
          </w:p>
        </w:tc>
      </w:tr>
      <w:tr w:rsidR="00FE588F" w:rsidRPr="00664084" w:rsidTr="00C108CB">
        <w:trPr>
          <w:trHeight w:hRule="exact" w:val="373"/>
        </w:trPr>
        <w:tc>
          <w:tcPr>
            <w:tcW w:w="540" w:type="dxa"/>
            <w:vAlign w:val="center"/>
          </w:tcPr>
          <w:p w:rsidR="00FE588F" w:rsidRPr="00664084" w:rsidRDefault="00FE588F" w:rsidP="00C108CB">
            <w:pPr>
              <w:jc w:val="center"/>
              <w:rPr>
                <w:b/>
              </w:rPr>
            </w:pPr>
            <w:r w:rsidRPr="00664084">
              <w:rPr>
                <w:b/>
              </w:rPr>
              <w:t>1.</w:t>
            </w:r>
          </w:p>
        </w:tc>
        <w:tc>
          <w:tcPr>
            <w:tcW w:w="6317" w:type="dxa"/>
            <w:gridSpan w:val="3"/>
            <w:vAlign w:val="center"/>
          </w:tcPr>
          <w:p w:rsidR="00FE588F" w:rsidRPr="003B2AEE" w:rsidRDefault="00FE588F" w:rsidP="00C108CB">
            <w:pPr>
              <w:rPr>
                <w:b/>
                <w:sz w:val="20"/>
                <w:szCs w:val="20"/>
                <w:lang w:val="sr-Latn-CS"/>
              </w:rPr>
            </w:pPr>
            <w:r w:rsidRPr="003B2AEE">
              <w:rPr>
                <w:b/>
                <w:sz w:val="20"/>
                <w:szCs w:val="20"/>
                <w:lang w:val="sr-Latn-CS"/>
              </w:rPr>
              <w:t xml:space="preserve">Autosmećar </w:t>
            </w:r>
            <w:r w:rsidRPr="003B2AEE">
              <w:rPr>
                <w:b/>
                <w:bCs/>
                <w:sz w:val="20"/>
                <w:szCs w:val="20"/>
                <w:lang w:val="sr-Latn-CS"/>
              </w:rPr>
              <w:t xml:space="preserve">za pranje  i  pražnjenje kontejnera zapremine </w:t>
            </w:r>
            <w:r w:rsidRPr="003B2AEE">
              <w:rPr>
                <w:b/>
                <w:sz w:val="20"/>
                <w:szCs w:val="20"/>
              </w:rPr>
              <w:t>1,1 m</w:t>
            </w:r>
            <w:r w:rsidRPr="003B2AEE">
              <w:rPr>
                <w:b/>
                <w:sz w:val="20"/>
                <w:szCs w:val="20"/>
                <w:vertAlign w:val="superscript"/>
              </w:rPr>
              <w:t>3</w:t>
            </w:r>
          </w:p>
        </w:tc>
        <w:tc>
          <w:tcPr>
            <w:tcW w:w="1004" w:type="dxa"/>
            <w:vAlign w:val="center"/>
          </w:tcPr>
          <w:p w:rsidR="00FE588F" w:rsidRPr="00664084" w:rsidRDefault="00FE588F" w:rsidP="00C108CB">
            <w:pPr>
              <w:jc w:val="center"/>
              <w:rPr>
                <w:b/>
                <w:vertAlign w:val="superscript"/>
              </w:rPr>
            </w:pPr>
            <w:r>
              <w:rPr>
                <w:b/>
              </w:rPr>
              <w:t>11</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11</w:t>
            </w:r>
          </w:p>
        </w:tc>
      </w:tr>
      <w:tr w:rsidR="00FE588F" w:rsidRPr="00664084" w:rsidTr="00C108CB">
        <w:trPr>
          <w:trHeight w:hRule="exact" w:val="342"/>
        </w:trPr>
        <w:tc>
          <w:tcPr>
            <w:tcW w:w="540" w:type="dxa"/>
            <w:vAlign w:val="center"/>
          </w:tcPr>
          <w:p w:rsidR="00FE588F" w:rsidRDefault="00FE588F" w:rsidP="00C108CB">
            <w:pPr>
              <w:jc w:val="center"/>
              <w:rPr>
                <w:b/>
              </w:rPr>
            </w:pPr>
            <w:r>
              <w:rPr>
                <w:b/>
              </w:rPr>
              <w:t>2.</w:t>
            </w:r>
          </w:p>
        </w:tc>
        <w:tc>
          <w:tcPr>
            <w:tcW w:w="6317" w:type="dxa"/>
            <w:gridSpan w:val="3"/>
            <w:vAlign w:val="center"/>
          </w:tcPr>
          <w:p w:rsidR="00FE588F" w:rsidRPr="003B2AEE" w:rsidRDefault="00FE588F" w:rsidP="00C108CB">
            <w:pPr>
              <w:ind w:right="-108"/>
              <w:rPr>
                <w:b/>
                <w:sz w:val="20"/>
                <w:szCs w:val="20"/>
              </w:rPr>
            </w:pPr>
            <w:r w:rsidRPr="003B2AEE">
              <w:rPr>
                <w:b/>
                <w:sz w:val="20"/>
                <w:szCs w:val="20"/>
                <w:lang w:val="sr-Latn-CS"/>
              </w:rPr>
              <w:t xml:space="preserve">Autosmećar </w:t>
            </w:r>
            <w:r w:rsidRPr="003B2AEE">
              <w:rPr>
                <w:b/>
                <w:bCs/>
                <w:sz w:val="20"/>
                <w:szCs w:val="20"/>
                <w:lang w:val="sr-Latn-CS"/>
              </w:rPr>
              <w:t xml:space="preserve">za pražnjenje </w:t>
            </w:r>
            <w:r>
              <w:rPr>
                <w:b/>
                <w:bCs/>
                <w:sz w:val="20"/>
                <w:szCs w:val="20"/>
                <w:lang w:val="sr-Latn-CS"/>
              </w:rPr>
              <w:t xml:space="preserve">podzemnih kontejnera zapremine </w:t>
            </w:r>
            <w:r w:rsidRPr="003B2AEE">
              <w:rPr>
                <w:b/>
                <w:sz w:val="20"/>
                <w:szCs w:val="20"/>
              </w:rPr>
              <w:t>3m</w:t>
            </w:r>
            <w:r w:rsidRPr="003B2AEE">
              <w:rPr>
                <w:b/>
                <w:sz w:val="20"/>
                <w:szCs w:val="20"/>
                <w:vertAlign w:val="superscript"/>
              </w:rPr>
              <w:t>3</w:t>
            </w:r>
            <w:r w:rsidRPr="003B2AEE">
              <w:rPr>
                <w:b/>
                <w:sz w:val="20"/>
                <w:szCs w:val="20"/>
              </w:rPr>
              <w:t xml:space="preserve"> i 5m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 xml:space="preserve">20 </w:t>
            </w:r>
            <w:r w:rsidRPr="00664084">
              <w:rPr>
                <w:b/>
              </w:rPr>
              <w:t>m</w:t>
            </w:r>
            <w:r w:rsidRPr="00664084">
              <w:rPr>
                <w:b/>
                <w:vertAlign w:val="superscript"/>
              </w:rPr>
              <w:t>3</w:t>
            </w:r>
          </w:p>
        </w:tc>
        <w:tc>
          <w:tcPr>
            <w:tcW w:w="718" w:type="dxa"/>
            <w:vAlign w:val="center"/>
          </w:tcPr>
          <w:p w:rsidR="00FE588F" w:rsidRPr="00664084" w:rsidRDefault="00FE588F" w:rsidP="00C108CB">
            <w:pPr>
              <w:jc w:val="center"/>
              <w:rPr>
                <w:b/>
              </w:rPr>
            </w:pPr>
            <w:r>
              <w:rPr>
                <w:b/>
              </w:rPr>
              <w:t>2</w:t>
            </w:r>
          </w:p>
        </w:tc>
        <w:tc>
          <w:tcPr>
            <w:tcW w:w="1148" w:type="dxa"/>
            <w:vAlign w:val="center"/>
          </w:tcPr>
          <w:p w:rsidR="00FE588F" w:rsidRPr="00664084" w:rsidRDefault="00FE588F" w:rsidP="00C108CB">
            <w:pPr>
              <w:jc w:val="center"/>
            </w:pPr>
            <w:r>
              <w:t>2</w:t>
            </w:r>
          </w:p>
        </w:tc>
        <w:tc>
          <w:tcPr>
            <w:tcW w:w="1032" w:type="dxa"/>
            <w:vAlign w:val="center"/>
          </w:tcPr>
          <w:p w:rsidR="00FE588F" w:rsidRPr="00664084" w:rsidRDefault="00FE588F" w:rsidP="00C108CB">
            <w:pPr>
              <w:jc w:val="center"/>
            </w:pPr>
            <w:r>
              <w:t>8.5</w:t>
            </w:r>
          </w:p>
        </w:tc>
      </w:tr>
      <w:tr w:rsidR="00FE588F" w:rsidRPr="00664084" w:rsidTr="00C108CB">
        <w:trPr>
          <w:trHeight w:hRule="exact" w:val="483"/>
        </w:trPr>
        <w:tc>
          <w:tcPr>
            <w:tcW w:w="540" w:type="dxa"/>
            <w:vAlign w:val="center"/>
          </w:tcPr>
          <w:p w:rsidR="00FE588F" w:rsidRPr="00664084" w:rsidRDefault="00FE588F" w:rsidP="00C108CB">
            <w:pPr>
              <w:jc w:val="center"/>
              <w:rPr>
                <w:b/>
              </w:rPr>
            </w:pPr>
            <w:r>
              <w:rPr>
                <w:b/>
              </w:rPr>
              <w:t>3.</w:t>
            </w:r>
          </w:p>
        </w:tc>
        <w:tc>
          <w:tcPr>
            <w:tcW w:w="6317" w:type="dxa"/>
            <w:gridSpan w:val="3"/>
            <w:vAlign w:val="center"/>
          </w:tcPr>
          <w:p w:rsidR="00FE588F" w:rsidRPr="003B2AEE" w:rsidRDefault="00FE588F" w:rsidP="00C108CB">
            <w:pPr>
              <w:rPr>
                <w:b/>
                <w:sz w:val="20"/>
                <w:szCs w:val="20"/>
              </w:rPr>
            </w:pPr>
            <w:r w:rsidRPr="003B2AEE">
              <w:rPr>
                <w:b/>
                <w:sz w:val="20"/>
                <w:szCs w:val="20"/>
              </w:rPr>
              <w:t>Autosmećar - kombinovani za praž</w:t>
            </w:r>
            <w:r>
              <w:rPr>
                <w:b/>
                <w:sz w:val="20"/>
                <w:szCs w:val="20"/>
              </w:rPr>
              <w:t>njenje kontejnera zapremine 1,1</w:t>
            </w:r>
            <w:r w:rsidRPr="003B2AEE">
              <w:rPr>
                <w:b/>
                <w:sz w:val="20"/>
                <w:szCs w:val="20"/>
              </w:rPr>
              <w:t>m</w:t>
            </w:r>
            <w:r w:rsidRPr="003B2AEE">
              <w:rPr>
                <w:b/>
                <w:sz w:val="20"/>
                <w:szCs w:val="20"/>
                <w:vertAlign w:val="superscript"/>
              </w:rPr>
              <w:t>3</w:t>
            </w:r>
            <w:r w:rsidRPr="003B2AEE">
              <w:rPr>
                <w:b/>
                <w:sz w:val="20"/>
                <w:szCs w:val="20"/>
              </w:rPr>
              <w:t>, 5 m</w:t>
            </w:r>
            <w:r w:rsidRPr="003B2AEE">
              <w:rPr>
                <w:b/>
                <w:sz w:val="20"/>
                <w:szCs w:val="20"/>
                <w:vertAlign w:val="superscript"/>
              </w:rPr>
              <w:t>3</w:t>
            </w:r>
            <w:r w:rsidRPr="003B2AEE">
              <w:rPr>
                <w:b/>
                <w:sz w:val="20"/>
                <w:szCs w:val="20"/>
              </w:rPr>
              <w:t xml:space="preserve"> i  7 m</w:t>
            </w:r>
            <w:r w:rsidRPr="003B2AEE">
              <w:rPr>
                <w:b/>
                <w:sz w:val="20"/>
                <w:szCs w:val="20"/>
                <w:vertAlign w:val="superscript"/>
              </w:rPr>
              <w:t>3</w:t>
            </w:r>
          </w:p>
        </w:tc>
        <w:tc>
          <w:tcPr>
            <w:tcW w:w="1004" w:type="dxa"/>
            <w:vAlign w:val="center"/>
          </w:tcPr>
          <w:p w:rsidR="00FE588F" w:rsidRPr="00664084" w:rsidRDefault="00FE588F" w:rsidP="00C108CB">
            <w:pPr>
              <w:jc w:val="center"/>
              <w:rPr>
                <w:b/>
              </w:rPr>
            </w:pPr>
            <w:r w:rsidRPr="00664084">
              <w:rPr>
                <w:b/>
              </w:rPr>
              <w:t>22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t>12</w:t>
            </w:r>
          </w:p>
        </w:tc>
      </w:tr>
      <w:tr w:rsidR="00FE588F" w:rsidRPr="00664084" w:rsidTr="00C108CB">
        <w:trPr>
          <w:trHeight w:hRule="exact" w:val="365"/>
        </w:trPr>
        <w:tc>
          <w:tcPr>
            <w:tcW w:w="540" w:type="dxa"/>
            <w:vMerge w:val="restart"/>
            <w:vAlign w:val="center"/>
          </w:tcPr>
          <w:p w:rsidR="00FE588F" w:rsidRPr="00664084" w:rsidRDefault="00FE588F" w:rsidP="00C108CB">
            <w:pPr>
              <w:jc w:val="center"/>
              <w:rPr>
                <w:b/>
              </w:rPr>
            </w:pPr>
            <w:r>
              <w:rPr>
                <w:b/>
              </w:rPr>
              <w:t>4</w:t>
            </w:r>
            <w:r w:rsidRPr="00664084">
              <w:rPr>
                <w:b/>
              </w:rPr>
              <w:t>.</w:t>
            </w:r>
          </w:p>
        </w:tc>
        <w:tc>
          <w:tcPr>
            <w:tcW w:w="636" w:type="dxa"/>
            <w:gridSpan w:val="2"/>
            <w:vAlign w:val="center"/>
          </w:tcPr>
          <w:p w:rsidR="00FE588F" w:rsidRPr="003B2AEE" w:rsidRDefault="00FE588F" w:rsidP="00C108CB">
            <w:pPr>
              <w:rPr>
                <w:sz w:val="20"/>
                <w:szCs w:val="20"/>
              </w:rPr>
            </w:pPr>
            <w:r>
              <w:rPr>
                <w:sz w:val="20"/>
                <w:szCs w:val="20"/>
              </w:rPr>
              <w:t>4.1</w:t>
            </w:r>
          </w:p>
        </w:tc>
        <w:tc>
          <w:tcPr>
            <w:tcW w:w="5681" w:type="dxa"/>
            <w:vAlign w:val="center"/>
          </w:tcPr>
          <w:p w:rsidR="00FE588F" w:rsidRPr="003B2AEE" w:rsidRDefault="00FE588F" w:rsidP="00C108CB">
            <w:pPr>
              <w:rPr>
                <w:b/>
                <w:sz w:val="20"/>
                <w:szCs w:val="20"/>
              </w:rPr>
            </w:pPr>
            <w:r w:rsidRPr="003B2AEE">
              <w:rPr>
                <w:b/>
                <w:sz w:val="20"/>
                <w:szCs w:val="20"/>
              </w:rPr>
              <w:t xml:space="preserve">Autosmećar za pražnjenje </w:t>
            </w:r>
            <w:r w:rsidRPr="003B2AEE">
              <w:rPr>
                <w:b/>
                <w:bCs/>
                <w:sz w:val="20"/>
                <w:szCs w:val="20"/>
                <w:lang w:val="sr-Latn-CS"/>
              </w:rPr>
              <w:t>kontejnera zapremine</w:t>
            </w:r>
            <w:r w:rsidRPr="003B2AEE">
              <w:rPr>
                <w:b/>
                <w:sz w:val="20"/>
                <w:szCs w:val="20"/>
              </w:rPr>
              <w:t xml:space="preserve"> 1,1 m</w:t>
            </w:r>
            <w:r w:rsidRPr="003B2AEE">
              <w:rPr>
                <w:b/>
                <w:sz w:val="20"/>
                <w:szCs w:val="20"/>
                <w:vertAlign w:val="superscript"/>
              </w:rPr>
              <w:t>3</w:t>
            </w:r>
          </w:p>
        </w:tc>
        <w:tc>
          <w:tcPr>
            <w:tcW w:w="1004" w:type="dxa"/>
            <w:vAlign w:val="center"/>
          </w:tcPr>
          <w:p w:rsidR="00FE588F" w:rsidRDefault="00FE588F" w:rsidP="00C108CB">
            <w:pPr>
              <w:jc w:val="center"/>
              <w:rPr>
                <w:b/>
                <w:vertAlign w:val="superscript"/>
              </w:rPr>
            </w:pPr>
            <w:r>
              <w:rPr>
                <w:b/>
              </w:rPr>
              <w:t>5</w:t>
            </w:r>
            <w:r w:rsidRPr="00664084">
              <w:rPr>
                <w:b/>
              </w:rPr>
              <w:t xml:space="preserve"> m</w:t>
            </w:r>
            <w:r w:rsidRPr="00664084">
              <w:rPr>
                <w:b/>
                <w:vertAlign w:val="superscript"/>
              </w:rPr>
              <w:t>3</w:t>
            </w:r>
          </w:p>
          <w:p w:rsidR="00FE588F" w:rsidRPr="00664084" w:rsidRDefault="00FE588F" w:rsidP="00C108CB">
            <w:pPr>
              <w:jc w:val="center"/>
              <w:rPr>
                <w:b/>
              </w:rPr>
            </w:pPr>
          </w:p>
        </w:tc>
        <w:tc>
          <w:tcPr>
            <w:tcW w:w="718" w:type="dxa"/>
            <w:vAlign w:val="center"/>
          </w:tcPr>
          <w:p w:rsidR="00FE588F" w:rsidRPr="00664084" w:rsidRDefault="00FE588F" w:rsidP="00C108CB">
            <w:pPr>
              <w:jc w:val="center"/>
              <w:rPr>
                <w:b/>
              </w:rPr>
            </w:pPr>
            <w:r>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11</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36" w:type="dxa"/>
            <w:gridSpan w:val="2"/>
            <w:vAlign w:val="center"/>
          </w:tcPr>
          <w:p w:rsidR="00FE588F" w:rsidRDefault="00FE588F" w:rsidP="00C108CB">
            <w:pPr>
              <w:rPr>
                <w:sz w:val="20"/>
                <w:szCs w:val="20"/>
              </w:rPr>
            </w:pPr>
            <w:r>
              <w:rPr>
                <w:sz w:val="20"/>
                <w:szCs w:val="20"/>
              </w:rPr>
              <w:t>4.2</w:t>
            </w:r>
          </w:p>
        </w:tc>
        <w:tc>
          <w:tcPr>
            <w:tcW w:w="5681" w:type="dxa"/>
            <w:vAlign w:val="center"/>
          </w:tcPr>
          <w:p w:rsidR="00FE588F" w:rsidRPr="003B2AEE" w:rsidRDefault="00FE588F" w:rsidP="00C108CB">
            <w:pPr>
              <w:rPr>
                <w:b/>
                <w:sz w:val="20"/>
                <w:szCs w:val="20"/>
              </w:rPr>
            </w:pPr>
            <w:r w:rsidRPr="003B2AEE">
              <w:rPr>
                <w:b/>
                <w:sz w:val="20"/>
                <w:szCs w:val="20"/>
                <w:lang w:val="sr-Latn-CS"/>
              </w:rPr>
              <w:t xml:space="preserve">Autosmećar za </w:t>
            </w:r>
            <w:r w:rsidRPr="003B2AEE">
              <w:rPr>
                <w:b/>
                <w:bCs/>
                <w:sz w:val="20"/>
                <w:szCs w:val="20"/>
                <w:lang w:val="sr-Latn-CS"/>
              </w:rPr>
              <w:t>pražnjenje kontejnera zapremine 1,1</w:t>
            </w:r>
            <w:r w:rsidRPr="003B2AEE">
              <w:rPr>
                <w:b/>
                <w:sz w:val="20"/>
                <w:szCs w:val="20"/>
              </w:rPr>
              <w:t xml:space="preserve"> m</w:t>
            </w:r>
            <w:r w:rsidRPr="003B2AEE">
              <w:rPr>
                <w:b/>
                <w:sz w:val="20"/>
                <w:szCs w:val="20"/>
                <w:vertAlign w:val="superscript"/>
              </w:rPr>
              <w:t>3</w:t>
            </w:r>
          </w:p>
        </w:tc>
        <w:tc>
          <w:tcPr>
            <w:tcW w:w="1004" w:type="dxa"/>
            <w:vAlign w:val="center"/>
          </w:tcPr>
          <w:p w:rsidR="00FE588F" w:rsidRDefault="00FE588F" w:rsidP="00C108CB">
            <w:pPr>
              <w:jc w:val="center"/>
              <w:rPr>
                <w:b/>
                <w:vertAlign w:val="superscript"/>
              </w:rPr>
            </w:pPr>
            <w:r>
              <w:rPr>
                <w:b/>
              </w:rPr>
              <w:t>6</w:t>
            </w:r>
            <w:r w:rsidRPr="00664084">
              <w:rPr>
                <w:b/>
              </w:rPr>
              <w:t xml:space="preserve"> m</w:t>
            </w:r>
            <w:r w:rsidRPr="00664084">
              <w:rPr>
                <w:b/>
                <w:vertAlign w:val="superscript"/>
              </w:rPr>
              <w:t>3</w:t>
            </w:r>
          </w:p>
          <w:p w:rsidR="00FE588F" w:rsidRDefault="00FE588F" w:rsidP="00C108CB">
            <w:pPr>
              <w:jc w:val="center"/>
              <w:rPr>
                <w:b/>
              </w:rPr>
            </w:pPr>
          </w:p>
        </w:tc>
        <w:tc>
          <w:tcPr>
            <w:tcW w:w="718" w:type="dxa"/>
            <w:vAlign w:val="center"/>
          </w:tcPr>
          <w:p w:rsidR="00FE588F" w:rsidRDefault="00FE588F" w:rsidP="00C108CB">
            <w:pPr>
              <w:jc w:val="center"/>
              <w:rPr>
                <w:b/>
              </w:rPr>
            </w:pPr>
            <w:r>
              <w:rPr>
                <w:b/>
              </w:rPr>
              <w:t>1</w:t>
            </w:r>
          </w:p>
        </w:tc>
        <w:tc>
          <w:tcPr>
            <w:tcW w:w="1148" w:type="dxa"/>
            <w:vAlign w:val="center"/>
          </w:tcPr>
          <w:p w:rsidR="00FE588F" w:rsidRDefault="00FE588F" w:rsidP="00C108CB">
            <w:pPr>
              <w:jc w:val="center"/>
            </w:pPr>
            <w:r>
              <w:t>1</w:t>
            </w:r>
          </w:p>
        </w:tc>
        <w:tc>
          <w:tcPr>
            <w:tcW w:w="1032" w:type="dxa"/>
            <w:vAlign w:val="center"/>
          </w:tcPr>
          <w:p w:rsidR="00FE588F" w:rsidRDefault="00FE588F" w:rsidP="00C108CB">
            <w:pPr>
              <w:jc w:val="center"/>
            </w:pPr>
            <w:r>
              <w:t>3</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4.3</w:t>
            </w:r>
          </w:p>
        </w:tc>
        <w:tc>
          <w:tcPr>
            <w:tcW w:w="5681" w:type="dxa"/>
            <w:vAlign w:val="center"/>
          </w:tcPr>
          <w:p w:rsidR="00FE588F" w:rsidRPr="003B2AEE" w:rsidRDefault="00FE588F" w:rsidP="00C108CB">
            <w:pPr>
              <w:rPr>
                <w:b/>
                <w:sz w:val="20"/>
                <w:szCs w:val="20"/>
              </w:rPr>
            </w:pPr>
            <w:r w:rsidRPr="003B2AEE">
              <w:rPr>
                <w:b/>
                <w:sz w:val="20"/>
                <w:szCs w:val="20"/>
                <w:lang w:val="sr-Latn-CS"/>
              </w:rPr>
              <w:t xml:space="preserve">Autosmećar za </w:t>
            </w:r>
            <w:r w:rsidRPr="003B2AEE">
              <w:rPr>
                <w:b/>
                <w:bCs/>
                <w:sz w:val="20"/>
                <w:szCs w:val="20"/>
                <w:lang w:val="sr-Latn-CS"/>
              </w:rPr>
              <w:t>pražnjenje kontejnera zapremine 1,1</w:t>
            </w:r>
            <w:r w:rsidRPr="003B2AEE">
              <w:rPr>
                <w:b/>
                <w:sz w:val="20"/>
                <w:szCs w:val="20"/>
              </w:rPr>
              <w:t xml:space="preserve"> m</w:t>
            </w:r>
            <w:r w:rsidRPr="003B2AEE">
              <w:rPr>
                <w:b/>
                <w:sz w:val="20"/>
                <w:szCs w:val="20"/>
                <w:vertAlign w:val="superscript"/>
              </w:rPr>
              <w:t>3</w:t>
            </w:r>
          </w:p>
        </w:tc>
        <w:tc>
          <w:tcPr>
            <w:tcW w:w="1004" w:type="dxa"/>
            <w:vAlign w:val="center"/>
          </w:tcPr>
          <w:p w:rsidR="00FE588F" w:rsidRPr="00664084" w:rsidRDefault="00FE588F" w:rsidP="00C108CB">
            <w:pPr>
              <w:jc w:val="center"/>
              <w:rPr>
                <w:b/>
                <w:vertAlign w:val="superscript"/>
              </w:rPr>
            </w:pPr>
            <w:r>
              <w:rPr>
                <w:b/>
              </w:rPr>
              <w:t xml:space="preserve">9 </w:t>
            </w:r>
            <w:r w:rsidRPr="00664084">
              <w:rPr>
                <w:b/>
              </w:rPr>
              <w:t>m</w:t>
            </w:r>
            <w:r w:rsidRPr="00664084">
              <w:rPr>
                <w:b/>
                <w:vertAlign w:val="superscript"/>
              </w:rPr>
              <w:t>3</w:t>
            </w:r>
          </w:p>
        </w:tc>
        <w:tc>
          <w:tcPr>
            <w:tcW w:w="718" w:type="dxa"/>
            <w:vAlign w:val="center"/>
          </w:tcPr>
          <w:p w:rsidR="00FE588F" w:rsidRPr="00664084" w:rsidRDefault="00FE588F" w:rsidP="00C108CB">
            <w:pPr>
              <w:jc w:val="center"/>
              <w:rPr>
                <w:b/>
              </w:rPr>
            </w:pPr>
            <w:r>
              <w:rPr>
                <w:b/>
              </w:rPr>
              <w:t>1</w:t>
            </w:r>
          </w:p>
        </w:tc>
        <w:tc>
          <w:tcPr>
            <w:tcW w:w="1148" w:type="dxa"/>
            <w:vAlign w:val="center"/>
          </w:tcPr>
          <w:p w:rsidR="00FE588F" w:rsidRPr="00664084" w:rsidRDefault="00FE588F" w:rsidP="00C108CB">
            <w:pPr>
              <w:jc w:val="center"/>
            </w:pPr>
            <w:r>
              <w:t xml:space="preserve">0 </w:t>
            </w:r>
          </w:p>
        </w:tc>
        <w:tc>
          <w:tcPr>
            <w:tcW w:w="1032" w:type="dxa"/>
            <w:vAlign w:val="center"/>
          </w:tcPr>
          <w:p w:rsidR="00FE588F" w:rsidRPr="00664084" w:rsidRDefault="00FE588F" w:rsidP="00C108CB">
            <w:pPr>
              <w:jc w:val="center"/>
            </w:pPr>
            <w:r>
              <w:t>15</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Default="00FE588F" w:rsidP="00C108CB">
            <w:pPr>
              <w:rPr>
                <w:sz w:val="20"/>
                <w:szCs w:val="20"/>
              </w:rPr>
            </w:pPr>
            <w:r>
              <w:rPr>
                <w:sz w:val="20"/>
                <w:szCs w:val="20"/>
              </w:rPr>
              <w:t>4.4</w:t>
            </w:r>
          </w:p>
        </w:tc>
        <w:tc>
          <w:tcPr>
            <w:tcW w:w="5681" w:type="dxa"/>
            <w:vAlign w:val="center"/>
          </w:tcPr>
          <w:p w:rsidR="00FE588F" w:rsidRPr="003B2AEE" w:rsidRDefault="00FE588F" w:rsidP="00C108CB">
            <w:pPr>
              <w:rPr>
                <w:b/>
                <w:sz w:val="20"/>
                <w:szCs w:val="20"/>
              </w:rPr>
            </w:pPr>
            <w:r w:rsidRPr="003B2AEE">
              <w:rPr>
                <w:b/>
                <w:sz w:val="20"/>
                <w:szCs w:val="20"/>
              </w:rPr>
              <w:t xml:space="preserve">Autosmećar za pražnjenje </w:t>
            </w:r>
            <w:r w:rsidRPr="003B2AEE">
              <w:rPr>
                <w:b/>
                <w:bCs/>
                <w:sz w:val="20"/>
                <w:szCs w:val="20"/>
                <w:lang w:val="sr-Latn-CS"/>
              </w:rPr>
              <w:t>kontejnera zapremine</w:t>
            </w:r>
            <w:r w:rsidRPr="003B2AEE">
              <w:rPr>
                <w:b/>
                <w:sz w:val="20"/>
                <w:szCs w:val="20"/>
              </w:rPr>
              <w:t xml:space="preserve"> 1,1 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11</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Pr>
                <w:b/>
              </w:rPr>
              <w:t>3</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11</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4.5</w:t>
            </w:r>
          </w:p>
        </w:tc>
        <w:tc>
          <w:tcPr>
            <w:tcW w:w="5681" w:type="dxa"/>
            <w:vAlign w:val="center"/>
          </w:tcPr>
          <w:p w:rsidR="00FE588F" w:rsidRPr="003B2AEE" w:rsidRDefault="00FE588F" w:rsidP="00C108CB">
            <w:pPr>
              <w:rPr>
                <w:b/>
                <w:sz w:val="20"/>
                <w:szCs w:val="20"/>
                <w:lang w:val="sr-Latn-CS"/>
              </w:rPr>
            </w:pPr>
            <w:r w:rsidRPr="003B2AEE">
              <w:rPr>
                <w:b/>
                <w:sz w:val="20"/>
                <w:szCs w:val="20"/>
                <w:lang w:val="sr-Latn-CS"/>
              </w:rPr>
              <w:t xml:space="preserve">Autosmećar </w:t>
            </w:r>
            <w:r w:rsidRPr="003B2AEE">
              <w:rPr>
                <w:b/>
                <w:bCs/>
                <w:sz w:val="20"/>
                <w:szCs w:val="20"/>
                <w:lang w:val="sr-Latn-CS"/>
              </w:rPr>
              <w:t xml:space="preserve">za pražnjenje kontejnera zapremine  </w:t>
            </w:r>
            <w:r w:rsidRPr="003B2AEE">
              <w:rPr>
                <w:b/>
                <w:sz w:val="20"/>
                <w:szCs w:val="20"/>
              </w:rPr>
              <w:t>1,1 m</w:t>
            </w:r>
            <w:r w:rsidRPr="003B2AEE">
              <w:rPr>
                <w:b/>
                <w:sz w:val="20"/>
                <w:szCs w:val="20"/>
                <w:vertAlign w:val="superscript"/>
              </w:rPr>
              <w:t>3</w:t>
            </w:r>
          </w:p>
        </w:tc>
        <w:tc>
          <w:tcPr>
            <w:tcW w:w="1004" w:type="dxa"/>
            <w:vAlign w:val="center"/>
          </w:tcPr>
          <w:p w:rsidR="00FE588F" w:rsidRPr="00664084" w:rsidRDefault="00FE588F" w:rsidP="00C108CB">
            <w:pPr>
              <w:jc w:val="center"/>
              <w:rPr>
                <w:b/>
                <w:vertAlign w:val="superscript"/>
              </w:rPr>
            </w:pPr>
            <w:r>
              <w:rPr>
                <w:b/>
              </w:rPr>
              <w:t>12</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11</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4.6</w:t>
            </w:r>
          </w:p>
        </w:tc>
        <w:tc>
          <w:tcPr>
            <w:tcW w:w="5681" w:type="dxa"/>
            <w:vAlign w:val="center"/>
          </w:tcPr>
          <w:p w:rsidR="00FE588F" w:rsidRPr="003B2AEE" w:rsidRDefault="00FE588F" w:rsidP="00C108CB">
            <w:pPr>
              <w:rPr>
                <w:b/>
                <w:sz w:val="20"/>
                <w:szCs w:val="20"/>
              </w:rPr>
            </w:pPr>
            <w:r w:rsidRPr="003B2AEE">
              <w:rPr>
                <w:b/>
                <w:sz w:val="20"/>
                <w:szCs w:val="20"/>
              </w:rPr>
              <w:t xml:space="preserve">Autosmećar za pražnjenje </w:t>
            </w:r>
            <w:r w:rsidRPr="003B2AEE">
              <w:rPr>
                <w:b/>
                <w:bCs/>
                <w:sz w:val="20"/>
                <w:szCs w:val="20"/>
                <w:lang w:val="sr-Latn-CS"/>
              </w:rPr>
              <w:t>kontejnera zapremine</w:t>
            </w:r>
            <w:r w:rsidRPr="003B2AEE">
              <w:rPr>
                <w:b/>
                <w:sz w:val="20"/>
                <w:szCs w:val="20"/>
              </w:rPr>
              <w:t xml:space="preserve"> 1,1 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14</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19</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4.7</w:t>
            </w:r>
          </w:p>
        </w:tc>
        <w:tc>
          <w:tcPr>
            <w:tcW w:w="5681" w:type="dxa"/>
            <w:vAlign w:val="center"/>
          </w:tcPr>
          <w:p w:rsidR="00FE588F" w:rsidRPr="003B2AEE" w:rsidRDefault="00FE588F" w:rsidP="00C108CB">
            <w:pPr>
              <w:rPr>
                <w:b/>
                <w:sz w:val="20"/>
                <w:szCs w:val="20"/>
              </w:rPr>
            </w:pPr>
            <w:r w:rsidRPr="003B2AEE">
              <w:rPr>
                <w:b/>
                <w:sz w:val="20"/>
                <w:szCs w:val="20"/>
              </w:rPr>
              <w:t>Autosmećar za pražnjenje</w:t>
            </w:r>
            <w:r w:rsidRPr="003B2AEE">
              <w:rPr>
                <w:b/>
                <w:bCs/>
                <w:sz w:val="20"/>
                <w:szCs w:val="20"/>
                <w:lang w:val="sr-Latn-CS"/>
              </w:rPr>
              <w:t xml:space="preserve"> kontejnera zapremine</w:t>
            </w:r>
            <w:r w:rsidRPr="003B2AEE">
              <w:rPr>
                <w:b/>
                <w:sz w:val="20"/>
                <w:szCs w:val="20"/>
              </w:rPr>
              <w:t xml:space="preserve"> 1,1 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15</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Pr>
                <w:b/>
              </w:rPr>
              <w:t>1</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t>19</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Default="00FE588F" w:rsidP="00C108CB">
            <w:pPr>
              <w:rPr>
                <w:sz w:val="20"/>
                <w:szCs w:val="20"/>
              </w:rPr>
            </w:pPr>
            <w:r>
              <w:rPr>
                <w:sz w:val="20"/>
                <w:szCs w:val="20"/>
              </w:rPr>
              <w:t>4.8</w:t>
            </w:r>
          </w:p>
        </w:tc>
        <w:tc>
          <w:tcPr>
            <w:tcW w:w="5681" w:type="dxa"/>
            <w:vAlign w:val="center"/>
          </w:tcPr>
          <w:p w:rsidR="00FE588F" w:rsidRPr="003B2AEE" w:rsidRDefault="00FE588F" w:rsidP="00C108CB">
            <w:pPr>
              <w:rPr>
                <w:b/>
                <w:sz w:val="20"/>
                <w:szCs w:val="20"/>
              </w:rPr>
            </w:pPr>
            <w:r w:rsidRPr="003B2AEE">
              <w:rPr>
                <w:b/>
                <w:sz w:val="20"/>
                <w:szCs w:val="20"/>
                <w:lang w:val="sr-Latn-CS"/>
              </w:rPr>
              <w:t xml:space="preserve">Autosmećar za </w:t>
            </w:r>
            <w:r w:rsidRPr="003B2AEE">
              <w:rPr>
                <w:b/>
                <w:bCs/>
                <w:sz w:val="20"/>
                <w:szCs w:val="20"/>
                <w:lang w:val="sr-Latn-CS"/>
              </w:rPr>
              <w:t>pražnjenje kontejnera zapremine 1,1</w:t>
            </w:r>
            <w:r w:rsidRPr="003B2AEE">
              <w:rPr>
                <w:b/>
                <w:sz w:val="20"/>
                <w:szCs w:val="20"/>
              </w:rPr>
              <w:t xml:space="preserve"> 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16</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Pr>
                <w:b/>
              </w:rPr>
              <w:t>8</w:t>
            </w:r>
          </w:p>
        </w:tc>
        <w:tc>
          <w:tcPr>
            <w:tcW w:w="1148" w:type="dxa"/>
            <w:vAlign w:val="center"/>
          </w:tcPr>
          <w:p w:rsidR="00FE588F" w:rsidRPr="00664084" w:rsidRDefault="00FE588F" w:rsidP="00C108CB">
            <w:pPr>
              <w:jc w:val="center"/>
            </w:pPr>
            <w:r>
              <w:t>5</w:t>
            </w:r>
          </w:p>
        </w:tc>
        <w:tc>
          <w:tcPr>
            <w:tcW w:w="1032" w:type="dxa"/>
            <w:vAlign w:val="center"/>
          </w:tcPr>
          <w:p w:rsidR="00FE588F" w:rsidRPr="00664084" w:rsidRDefault="00FE588F" w:rsidP="00C108CB">
            <w:pPr>
              <w:jc w:val="center"/>
            </w:pPr>
            <w:r>
              <w:t>6</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4.9</w:t>
            </w:r>
          </w:p>
        </w:tc>
        <w:tc>
          <w:tcPr>
            <w:tcW w:w="5681" w:type="dxa"/>
            <w:vAlign w:val="center"/>
          </w:tcPr>
          <w:p w:rsidR="00FE588F" w:rsidRPr="003B2AEE" w:rsidRDefault="00FE588F" w:rsidP="00C108CB">
            <w:pPr>
              <w:rPr>
                <w:b/>
                <w:sz w:val="20"/>
                <w:szCs w:val="20"/>
                <w:lang w:val="sr-Latn-CS"/>
              </w:rPr>
            </w:pPr>
            <w:r w:rsidRPr="003B2AEE">
              <w:rPr>
                <w:b/>
                <w:sz w:val="20"/>
                <w:szCs w:val="20"/>
                <w:lang w:val="sr-Latn-CS"/>
              </w:rPr>
              <w:t xml:space="preserve">Autosmećar </w:t>
            </w:r>
            <w:r w:rsidRPr="003B2AEE">
              <w:rPr>
                <w:b/>
                <w:bCs/>
                <w:sz w:val="20"/>
                <w:szCs w:val="20"/>
                <w:lang w:val="sr-Latn-CS"/>
              </w:rPr>
              <w:t xml:space="preserve">za pražnjenje kontejnera zapremine  </w:t>
            </w:r>
            <w:r w:rsidRPr="003B2AEE">
              <w:rPr>
                <w:b/>
                <w:sz w:val="20"/>
                <w:szCs w:val="20"/>
              </w:rPr>
              <w:t>1,1 m</w:t>
            </w:r>
            <w:r w:rsidRPr="003B2AEE">
              <w:rPr>
                <w:b/>
                <w:sz w:val="20"/>
                <w:szCs w:val="20"/>
                <w:vertAlign w:val="superscript"/>
              </w:rPr>
              <w:t>3</w:t>
            </w:r>
          </w:p>
        </w:tc>
        <w:tc>
          <w:tcPr>
            <w:tcW w:w="1004" w:type="dxa"/>
            <w:vAlign w:val="center"/>
          </w:tcPr>
          <w:p w:rsidR="00FE588F" w:rsidRPr="00664084" w:rsidRDefault="00FE588F" w:rsidP="00C108CB">
            <w:pPr>
              <w:jc w:val="center"/>
              <w:rPr>
                <w:b/>
                <w:vertAlign w:val="superscript"/>
              </w:rPr>
            </w:pPr>
            <w:r>
              <w:rPr>
                <w:b/>
              </w:rPr>
              <w:t>20</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7</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36" w:type="dxa"/>
            <w:gridSpan w:val="2"/>
            <w:vAlign w:val="center"/>
          </w:tcPr>
          <w:p w:rsidR="00FE588F" w:rsidRPr="003B2AEE" w:rsidRDefault="00FE588F" w:rsidP="00C108CB">
            <w:pPr>
              <w:rPr>
                <w:sz w:val="20"/>
                <w:szCs w:val="20"/>
              </w:rPr>
            </w:pPr>
            <w:r>
              <w:rPr>
                <w:sz w:val="20"/>
                <w:szCs w:val="20"/>
              </w:rPr>
              <w:t>4.10</w:t>
            </w:r>
          </w:p>
        </w:tc>
        <w:tc>
          <w:tcPr>
            <w:tcW w:w="5681" w:type="dxa"/>
            <w:vAlign w:val="center"/>
          </w:tcPr>
          <w:p w:rsidR="00FE588F" w:rsidRPr="003B2AEE" w:rsidRDefault="00FE588F" w:rsidP="00C108CB">
            <w:pPr>
              <w:rPr>
                <w:b/>
                <w:sz w:val="20"/>
                <w:szCs w:val="20"/>
              </w:rPr>
            </w:pPr>
            <w:r w:rsidRPr="003B2AEE">
              <w:rPr>
                <w:b/>
                <w:sz w:val="20"/>
                <w:szCs w:val="20"/>
              </w:rPr>
              <w:t xml:space="preserve">Autosmećar za pražnjenje </w:t>
            </w:r>
            <w:r w:rsidRPr="003B2AEE">
              <w:rPr>
                <w:b/>
                <w:bCs/>
                <w:sz w:val="20"/>
                <w:szCs w:val="20"/>
                <w:lang w:val="sr-Latn-CS"/>
              </w:rPr>
              <w:t>kontejnera zapremine</w:t>
            </w:r>
            <w:r w:rsidRPr="003B2AEE">
              <w:rPr>
                <w:b/>
                <w:sz w:val="20"/>
                <w:szCs w:val="20"/>
              </w:rPr>
              <w:t xml:space="preserve"> 1,1 m</w:t>
            </w:r>
            <w:r w:rsidRPr="003B2AEE">
              <w:rPr>
                <w:b/>
                <w:sz w:val="20"/>
                <w:szCs w:val="20"/>
                <w:vertAlign w:val="superscript"/>
              </w:rPr>
              <w:t>3</w:t>
            </w:r>
          </w:p>
        </w:tc>
        <w:tc>
          <w:tcPr>
            <w:tcW w:w="1004" w:type="dxa"/>
            <w:vAlign w:val="center"/>
          </w:tcPr>
          <w:p w:rsidR="00FE588F" w:rsidRPr="00664084" w:rsidRDefault="00FE588F" w:rsidP="00C108CB">
            <w:pPr>
              <w:jc w:val="center"/>
              <w:rPr>
                <w:b/>
              </w:rPr>
            </w:pPr>
            <w:r>
              <w:rPr>
                <w:b/>
              </w:rPr>
              <w:t>22</w:t>
            </w:r>
            <w:r w:rsidRPr="00664084">
              <w:rPr>
                <w:b/>
              </w:rPr>
              <w:t xml:space="preserve"> m</w:t>
            </w:r>
            <w:r w:rsidRPr="00664084">
              <w:rPr>
                <w:b/>
                <w:vertAlign w:val="superscript"/>
              </w:rPr>
              <w:t>3</w:t>
            </w:r>
          </w:p>
        </w:tc>
        <w:tc>
          <w:tcPr>
            <w:tcW w:w="718" w:type="dxa"/>
            <w:vAlign w:val="center"/>
          </w:tcPr>
          <w:p w:rsidR="00FE588F" w:rsidRPr="00664084" w:rsidRDefault="00FE588F" w:rsidP="00C108CB">
            <w:pPr>
              <w:jc w:val="center"/>
              <w:rPr>
                <w:b/>
              </w:rPr>
            </w:pPr>
            <w:r>
              <w:rPr>
                <w:b/>
              </w:rPr>
              <w:t>5</w:t>
            </w:r>
          </w:p>
        </w:tc>
        <w:tc>
          <w:tcPr>
            <w:tcW w:w="1148" w:type="dxa"/>
            <w:vAlign w:val="center"/>
          </w:tcPr>
          <w:p w:rsidR="00FE588F" w:rsidRPr="00664084" w:rsidRDefault="00FE588F" w:rsidP="00C108CB">
            <w:pPr>
              <w:jc w:val="center"/>
            </w:pPr>
            <w:r>
              <w:t>1</w:t>
            </w:r>
          </w:p>
        </w:tc>
        <w:tc>
          <w:tcPr>
            <w:tcW w:w="1032" w:type="dxa"/>
            <w:vAlign w:val="center"/>
          </w:tcPr>
          <w:p w:rsidR="00FE588F" w:rsidRPr="00664084" w:rsidRDefault="00FE588F" w:rsidP="00C108CB">
            <w:pPr>
              <w:jc w:val="center"/>
            </w:pPr>
            <w:r>
              <w:t>14</w:t>
            </w:r>
          </w:p>
        </w:tc>
      </w:tr>
      <w:tr w:rsidR="00FE588F" w:rsidRPr="00664084" w:rsidTr="00C108CB">
        <w:trPr>
          <w:trHeight w:hRule="exact" w:val="365"/>
        </w:trPr>
        <w:tc>
          <w:tcPr>
            <w:tcW w:w="540" w:type="dxa"/>
            <w:vAlign w:val="center"/>
          </w:tcPr>
          <w:p w:rsidR="00FE588F" w:rsidRPr="00664084" w:rsidRDefault="00FE588F" w:rsidP="00C108CB">
            <w:pPr>
              <w:jc w:val="center"/>
              <w:rPr>
                <w:b/>
              </w:rPr>
            </w:pPr>
            <w:r>
              <w:rPr>
                <w:b/>
              </w:rPr>
              <w:t>5</w:t>
            </w:r>
            <w:r w:rsidRPr="00664084">
              <w:rPr>
                <w:b/>
              </w:rPr>
              <w:t xml:space="preserve">. </w:t>
            </w:r>
          </w:p>
        </w:tc>
        <w:tc>
          <w:tcPr>
            <w:tcW w:w="6317" w:type="dxa"/>
            <w:gridSpan w:val="3"/>
            <w:vAlign w:val="center"/>
          </w:tcPr>
          <w:p w:rsidR="00FE588F" w:rsidRPr="003B2AEE" w:rsidRDefault="00FE588F" w:rsidP="00C108CB">
            <w:pPr>
              <w:rPr>
                <w:b/>
                <w:sz w:val="20"/>
                <w:szCs w:val="20"/>
              </w:rPr>
            </w:pPr>
            <w:r w:rsidRPr="003B2AEE">
              <w:rPr>
                <w:b/>
                <w:sz w:val="20"/>
                <w:szCs w:val="20"/>
              </w:rPr>
              <w:t xml:space="preserve">Autopodizač </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Pr>
                <w:b/>
              </w:rPr>
              <w:t>3</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rsidRPr="00664084">
              <w:t>1</w:t>
            </w:r>
            <w:r>
              <w:t>2</w:t>
            </w:r>
          </w:p>
        </w:tc>
      </w:tr>
      <w:tr w:rsidR="00FE588F" w:rsidRPr="00664084" w:rsidTr="00C108CB">
        <w:trPr>
          <w:trHeight w:hRule="exact" w:val="365"/>
        </w:trPr>
        <w:tc>
          <w:tcPr>
            <w:tcW w:w="540" w:type="dxa"/>
            <w:vMerge w:val="restart"/>
            <w:vAlign w:val="center"/>
          </w:tcPr>
          <w:p w:rsidR="00FE588F" w:rsidRPr="00664084" w:rsidRDefault="00FE588F" w:rsidP="00C108CB">
            <w:pPr>
              <w:jc w:val="center"/>
              <w:rPr>
                <w:b/>
              </w:rPr>
            </w:pPr>
            <w:r>
              <w:rPr>
                <w:b/>
              </w:rPr>
              <w:t>6</w:t>
            </w:r>
            <w:r w:rsidRPr="00664084">
              <w:rPr>
                <w:b/>
              </w:rPr>
              <w:t>.</w:t>
            </w:r>
          </w:p>
        </w:tc>
        <w:tc>
          <w:tcPr>
            <w:tcW w:w="616" w:type="dxa"/>
            <w:vAlign w:val="center"/>
          </w:tcPr>
          <w:p w:rsidR="00FE588F" w:rsidRPr="003B2AEE" w:rsidRDefault="00FE588F" w:rsidP="00C108CB">
            <w:pPr>
              <w:rPr>
                <w:sz w:val="20"/>
                <w:szCs w:val="20"/>
              </w:rPr>
            </w:pPr>
            <w:r>
              <w:rPr>
                <w:sz w:val="20"/>
                <w:szCs w:val="20"/>
              </w:rPr>
              <w:t>6.1</w:t>
            </w:r>
          </w:p>
        </w:tc>
        <w:tc>
          <w:tcPr>
            <w:tcW w:w="5700" w:type="dxa"/>
            <w:gridSpan w:val="2"/>
            <w:vAlign w:val="center"/>
          </w:tcPr>
          <w:p w:rsidR="00FE588F" w:rsidRPr="003B2AEE" w:rsidRDefault="00FE588F" w:rsidP="00C108CB">
            <w:pPr>
              <w:rPr>
                <w:b/>
                <w:sz w:val="20"/>
                <w:szCs w:val="20"/>
              </w:rPr>
            </w:pPr>
            <w:r w:rsidRPr="003B2AEE">
              <w:rPr>
                <w:b/>
                <w:sz w:val="20"/>
                <w:szCs w:val="20"/>
              </w:rPr>
              <w:t xml:space="preserve">Autocistijerna </w:t>
            </w:r>
          </w:p>
        </w:tc>
        <w:tc>
          <w:tcPr>
            <w:tcW w:w="1004" w:type="dxa"/>
            <w:vAlign w:val="center"/>
          </w:tcPr>
          <w:p w:rsidR="00FE588F" w:rsidRPr="00664084" w:rsidRDefault="00FE588F" w:rsidP="00C108CB">
            <w:pPr>
              <w:jc w:val="center"/>
              <w:rPr>
                <w:b/>
              </w:rPr>
            </w:pPr>
            <w:r w:rsidRPr="00664084">
              <w:rPr>
                <w:b/>
              </w:rPr>
              <w:t>8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t>30</w:t>
            </w:r>
          </w:p>
        </w:tc>
      </w:tr>
      <w:tr w:rsidR="00FE588F" w:rsidRPr="00664084" w:rsidTr="00C108CB">
        <w:trPr>
          <w:trHeight w:hRule="exact" w:val="365"/>
        </w:trPr>
        <w:tc>
          <w:tcPr>
            <w:tcW w:w="540" w:type="dxa"/>
            <w:vMerge/>
            <w:vAlign w:val="center"/>
          </w:tcPr>
          <w:p w:rsidR="00FE588F" w:rsidRPr="00664084" w:rsidRDefault="00FE588F" w:rsidP="00C108CB">
            <w:pPr>
              <w:jc w:val="center"/>
              <w:rPr>
                <w:b/>
              </w:rPr>
            </w:pPr>
          </w:p>
        </w:tc>
        <w:tc>
          <w:tcPr>
            <w:tcW w:w="616" w:type="dxa"/>
            <w:vAlign w:val="center"/>
          </w:tcPr>
          <w:p w:rsidR="00FE588F" w:rsidRPr="003B2AEE" w:rsidRDefault="00FE588F" w:rsidP="00C108CB">
            <w:pPr>
              <w:rPr>
                <w:sz w:val="20"/>
                <w:szCs w:val="20"/>
              </w:rPr>
            </w:pPr>
            <w:r>
              <w:rPr>
                <w:sz w:val="20"/>
                <w:szCs w:val="20"/>
              </w:rPr>
              <w:t>6.2</w:t>
            </w:r>
          </w:p>
        </w:tc>
        <w:tc>
          <w:tcPr>
            <w:tcW w:w="5700" w:type="dxa"/>
            <w:gridSpan w:val="2"/>
            <w:vAlign w:val="center"/>
          </w:tcPr>
          <w:p w:rsidR="00FE588F" w:rsidRPr="003B2AEE" w:rsidRDefault="00FE588F" w:rsidP="00C108CB">
            <w:pPr>
              <w:rPr>
                <w:sz w:val="20"/>
                <w:szCs w:val="20"/>
              </w:rPr>
            </w:pPr>
            <w:r w:rsidRPr="003B2AEE">
              <w:rPr>
                <w:b/>
                <w:sz w:val="20"/>
                <w:szCs w:val="20"/>
              </w:rPr>
              <w:t xml:space="preserve">Autocistijerna </w:t>
            </w:r>
          </w:p>
        </w:tc>
        <w:tc>
          <w:tcPr>
            <w:tcW w:w="1004" w:type="dxa"/>
            <w:vAlign w:val="center"/>
          </w:tcPr>
          <w:p w:rsidR="00FE588F" w:rsidRPr="00664084" w:rsidRDefault="00FE588F" w:rsidP="00C108CB">
            <w:pPr>
              <w:jc w:val="center"/>
              <w:rPr>
                <w:b/>
              </w:rPr>
            </w:pPr>
            <w:r w:rsidRPr="00664084">
              <w:rPr>
                <w:b/>
              </w:rPr>
              <w:t>11 m</w:t>
            </w:r>
            <w:r w:rsidRPr="00664084">
              <w:rPr>
                <w:b/>
                <w:vertAlign w:val="superscript"/>
              </w:rPr>
              <w:t>3</w:t>
            </w:r>
          </w:p>
        </w:tc>
        <w:tc>
          <w:tcPr>
            <w:tcW w:w="718" w:type="dxa"/>
            <w:vAlign w:val="center"/>
          </w:tcPr>
          <w:p w:rsidR="00FE588F" w:rsidRPr="00664084" w:rsidRDefault="00FE588F" w:rsidP="00C108CB">
            <w:pPr>
              <w:jc w:val="center"/>
              <w:rPr>
                <w:b/>
              </w:rPr>
            </w:pPr>
            <w:r w:rsidRPr="00664084">
              <w:rPr>
                <w:b/>
              </w:rPr>
              <w:t>5</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rsidRPr="00664084">
              <w:t>1</w:t>
            </w:r>
            <w:r>
              <w:t>7</w:t>
            </w:r>
          </w:p>
        </w:tc>
      </w:tr>
      <w:tr w:rsidR="00FE588F" w:rsidRPr="00664084" w:rsidTr="00C108CB">
        <w:trPr>
          <w:trHeight w:hRule="exact" w:val="365"/>
        </w:trPr>
        <w:tc>
          <w:tcPr>
            <w:tcW w:w="540" w:type="dxa"/>
            <w:vAlign w:val="center"/>
          </w:tcPr>
          <w:p w:rsidR="00FE588F" w:rsidRPr="00664084" w:rsidRDefault="00FE588F" w:rsidP="00C108CB">
            <w:pPr>
              <w:jc w:val="center"/>
              <w:rPr>
                <w:b/>
              </w:rPr>
            </w:pPr>
            <w:r>
              <w:rPr>
                <w:b/>
              </w:rPr>
              <w:t>7</w:t>
            </w:r>
            <w:r w:rsidRPr="00664084">
              <w:rPr>
                <w:b/>
              </w:rPr>
              <w:t>.</w:t>
            </w:r>
          </w:p>
        </w:tc>
        <w:tc>
          <w:tcPr>
            <w:tcW w:w="6317" w:type="dxa"/>
            <w:gridSpan w:val="3"/>
            <w:vAlign w:val="center"/>
          </w:tcPr>
          <w:p w:rsidR="00FE588F" w:rsidRPr="003B2AEE" w:rsidRDefault="00FE588F" w:rsidP="00C108CB">
            <w:pPr>
              <w:rPr>
                <w:b/>
                <w:sz w:val="20"/>
                <w:szCs w:val="20"/>
              </w:rPr>
            </w:pPr>
            <w:r w:rsidRPr="003B2AEE">
              <w:rPr>
                <w:b/>
                <w:sz w:val="20"/>
                <w:szCs w:val="20"/>
              </w:rPr>
              <w:t>Autočistilica</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Pr>
                <w:b/>
              </w:rPr>
              <w:t>3</w:t>
            </w:r>
          </w:p>
        </w:tc>
        <w:tc>
          <w:tcPr>
            <w:tcW w:w="1148" w:type="dxa"/>
            <w:vAlign w:val="center"/>
          </w:tcPr>
          <w:p w:rsidR="00FE588F" w:rsidRPr="00664084" w:rsidRDefault="00FE588F" w:rsidP="00C108CB">
            <w:pPr>
              <w:jc w:val="center"/>
            </w:pPr>
            <w:r>
              <w:t>1</w:t>
            </w:r>
          </w:p>
        </w:tc>
        <w:tc>
          <w:tcPr>
            <w:tcW w:w="1032" w:type="dxa"/>
            <w:vAlign w:val="center"/>
          </w:tcPr>
          <w:p w:rsidR="00FE588F" w:rsidRPr="00664084" w:rsidRDefault="00FE588F" w:rsidP="00C108CB">
            <w:pPr>
              <w:jc w:val="center"/>
            </w:pPr>
            <w:r>
              <w:t>12</w:t>
            </w:r>
          </w:p>
        </w:tc>
      </w:tr>
      <w:tr w:rsidR="00FE588F" w:rsidRPr="00664084" w:rsidTr="00C108CB">
        <w:trPr>
          <w:trHeight w:hRule="exact" w:val="365"/>
        </w:trPr>
        <w:tc>
          <w:tcPr>
            <w:tcW w:w="540" w:type="dxa"/>
            <w:vMerge w:val="restart"/>
            <w:vAlign w:val="center"/>
          </w:tcPr>
          <w:p w:rsidR="00FE588F" w:rsidRDefault="00FE588F" w:rsidP="00C108CB">
            <w:pPr>
              <w:jc w:val="center"/>
              <w:rPr>
                <w:b/>
              </w:rPr>
            </w:pPr>
            <w:r>
              <w:rPr>
                <w:b/>
              </w:rPr>
              <w:t>8.</w:t>
            </w: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w:t>
            </w:r>
            <w:r w:rsidRPr="003B2AEE">
              <w:rPr>
                <w:sz w:val="20"/>
                <w:szCs w:val="20"/>
              </w:rPr>
              <w:t>.1</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sidRPr="00664084">
              <w:rPr>
                <w:b/>
              </w:rPr>
              <w:t>5 t</w:t>
            </w:r>
          </w:p>
        </w:tc>
        <w:tc>
          <w:tcPr>
            <w:tcW w:w="718" w:type="dxa"/>
            <w:vAlign w:val="center"/>
          </w:tcPr>
          <w:p w:rsidR="00FE588F" w:rsidRPr="00664084" w:rsidRDefault="00FE588F" w:rsidP="00C108CB">
            <w:pPr>
              <w:jc w:val="center"/>
              <w:rPr>
                <w:b/>
              </w:rPr>
            </w:pPr>
            <w:r>
              <w:rPr>
                <w:b/>
              </w:rPr>
              <w:t>2</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t>20</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Default="00FE588F" w:rsidP="00C108CB">
            <w:pPr>
              <w:rPr>
                <w:sz w:val="20"/>
                <w:szCs w:val="20"/>
              </w:rPr>
            </w:pPr>
            <w:r>
              <w:rPr>
                <w:sz w:val="20"/>
                <w:szCs w:val="20"/>
              </w:rPr>
              <w:t>8.2</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Pr>
                <w:b/>
              </w:rPr>
              <w:t>6.5 t</w:t>
            </w:r>
          </w:p>
        </w:tc>
        <w:tc>
          <w:tcPr>
            <w:tcW w:w="718" w:type="dxa"/>
            <w:vAlign w:val="center"/>
          </w:tcPr>
          <w:p w:rsidR="00FE588F" w:rsidRDefault="00FE588F" w:rsidP="00C108CB">
            <w:pPr>
              <w:jc w:val="center"/>
              <w:rPr>
                <w:b/>
              </w:rPr>
            </w:pPr>
            <w:r>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Default="00FE588F" w:rsidP="00C108CB">
            <w:pPr>
              <w:jc w:val="center"/>
            </w:pPr>
            <w:r>
              <w:t>15</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8.3</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sidRPr="00664084">
              <w:rPr>
                <w:b/>
              </w:rPr>
              <w:t>7.5</w:t>
            </w:r>
            <w:r>
              <w:rPr>
                <w:b/>
              </w:rPr>
              <w:t xml:space="preserve"> </w:t>
            </w:r>
            <w:r w:rsidRPr="00664084">
              <w:rPr>
                <w:b/>
              </w:rPr>
              <w:t>t</w:t>
            </w:r>
          </w:p>
        </w:tc>
        <w:tc>
          <w:tcPr>
            <w:tcW w:w="718" w:type="dxa"/>
            <w:vAlign w:val="center"/>
          </w:tcPr>
          <w:p w:rsidR="00FE588F" w:rsidRPr="00664084" w:rsidRDefault="00FE588F" w:rsidP="00C108CB">
            <w:pPr>
              <w:jc w:val="center"/>
              <w:rPr>
                <w:b/>
              </w:rPr>
            </w:pPr>
            <w:r>
              <w:rPr>
                <w:b/>
              </w:rPr>
              <w:t>1</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t>7</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8.4</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Pr>
                <w:b/>
              </w:rPr>
              <w:t xml:space="preserve">8 </w:t>
            </w:r>
            <w:r w:rsidRPr="00664084">
              <w:rPr>
                <w:b/>
              </w:rPr>
              <w:t>t</w:t>
            </w:r>
          </w:p>
        </w:tc>
        <w:tc>
          <w:tcPr>
            <w:tcW w:w="718" w:type="dxa"/>
            <w:vAlign w:val="center"/>
          </w:tcPr>
          <w:p w:rsidR="00FE588F" w:rsidRPr="00664084" w:rsidRDefault="00FE588F" w:rsidP="00C108CB">
            <w:pPr>
              <w:jc w:val="center"/>
              <w:rPr>
                <w:b/>
              </w:rPr>
            </w:pPr>
            <w:r>
              <w:rPr>
                <w:b/>
              </w:rPr>
              <w:t>2</w:t>
            </w:r>
          </w:p>
        </w:tc>
        <w:tc>
          <w:tcPr>
            <w:tcW w:w="1148" w:type="dxa"/>
            <w:vAlign w:val="center"/>
          </w:tcPr>
          <w:p w:rsidR="00FE588F" w:rsidRPr="00664084" w:rsidRDefault="00FE588F" w:rsidP="00C108CB">
            <w:pPr>
              <w:jc w:val="center"/>
            </w:pPr>
            <w:r>
              <w:t>1</w:t>
            </w:r>
          </w:p>
        </w:tc>
        <w:tc>
          <w:tcPr>
            <w:tcW w:w="1032" w:type="dxa"/>
            <w:vAlign w:val="center"/>
          </w:tcPr>
          <w:p w:rsidR="00FE588F" w:rsidRPr="00664084" w:rsidRDefault="00FE588F" w:rsidP="00C108CB">
            <w:pPr>
              <w:jc w:val="center"/>
            </w:pPr>
            <w:r>
              <w:t>13</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8.5</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sidRPr="00664084">
              <w:rPr>
                <w:b/>
              </w:rPr>
              <w:t>10</w:t>
            </w:r>
            <w:r>
              <w:rPr>
                <w:b/>
              </w:rPr>
              <w:t xml:space="preserve"> </w:t>
            </w:r>
            <w:r w:rsidRPr="00664084">
              <w:rPr>
                <w:b/>
              </w:rPr>
              <w:t>t</w:t>
            </w:r>
          </w:p>
        </w:tc>
        <w:tc>
          <w:tcPr>
            <w:tcW w:w="718" w:type="dxa"/>
            <w:vAlign w:val="center"/>
          </w:tcPr>
          <w:p w:rsidR="00FE588F" w:rsidRPr="00664084" w:rsidRDefault="00FE588F" w:rsidP="00C108CB">
            <w:pPr>
              <w:jc w:val="center"/>
              <w:rPr>
                <w:b/>
              </w:rPr>
            </w:pPr>
            <w:r>
              <w:rPr>
                <w:b/>
              </w:rPr>
              <w:t>3</w:t>
            </w:r>
          </w:p>
        </w:tc>
        <w:tc>
          <w:tcPr>
            <w:tcW w:w="1148" w:type="dxa"/>
            <w:vAlign w:val="center"/>
          </w:tcPr>
          <w:p w:rsidR="00FE588F" w:rsidRPr="00664084" w:rsidRDefault="00FE588F" w:rsidP="00C108CB">
            <w:pPr>
              <w:jc w:val="center"/>
            </w:pPr>
            <w:r>
              <w:t>3</w:t>
            </w:r>
          </w:p>
        </w:tc>
        <w:tc>
          <w:tcPr>
            <w:tcW w:w="1032" w:type="dxa"/>
            <w:vAlign w:val="center"/>
          </w:tcPr>
          <w:p w:rsidR="00FE588F" w:rsidRPr="00664084" w:rsidRDefault="00FE588F" w:rsidP="00C108CB">
            <w:pPr>
              <w:jc w:val="center"/>
            </w:pPr>
            <w:r>
              <w:t>2</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8.6</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Kiper</w:t>
            </w:r>
          </w:p>
        </w:tc>
        <w:tc>
          <w:tcPr>
            <w:tcW w:w="1004" w:type="dxa"/>
            <w:vAlign w:val="center"/>
          </w:tcPr>
          <w:p w:rsidR="00FE588F" w:rsidRPr="00664084" w:rsidRDefault="00FE588F" w:rsidP="00C108CB">
            <w:pPr>
              <w:jc w:val="center"/>
              <w:rPr>
                <w:b/>
              </w:rPr>
            </w:pPr>
            <w:r w:rsidRPr="00664084">
              <w:rPr>
                <w:b/>
              </w:rPr>
              <w:t>20</w:t>
            </w:r>
            <w:r>
              <w:rPr>
                <w:b/>
              </w:rPr>
              <w:t xml:space="preserve"> </w:t>
            </w:r>
            <w:r w:rsidRPr="00664084">
              <w:rPr>
                <w:b/>
              </w:rPr>
              <w:t>t</w:t>
            </w:r>
          </w:p>
        </w:tc>
        <w:tc>
          <w:tcPr>
            <w:tcW w:w="718" w:type="dxa"/>
            <w:vAlign w:val="center"/>
          </w:tcPr>
          <w:p w:rsidR="00FE588F" w:rsidRPr="00664084" w:rsidRDefault="00FE588F" w:rsidP="00C108CB">
            <w:pPr>
              <w:jc w:val="center"/>
              <w:rPr>
                <w:b/>
              </w:rPr>
            </w:pPr>
            <w:r w:rsidRPr="00664084">
              <w:rPr>
                <w:b/>
              </w:rPr>
              <w:t>2</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t>11</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Pr="003B2AEE" w:rsidRDefault="00FE588F" w:rsidP="00C108CB">
            <w:pPr>
              <w:rPr>
                <w:sz w:val="20"/>
                <w:szCs w:val="20"/>
              </w:rPr>
            </w:pPr>
            <w:r>
              <w:rPr>
                <w:sz w:val="20"/>
                <w:szCs w:val="20"/>
              </w:rPr>
              <w:t>8.7</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Grajfer</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Pr>
                <w:b/>
              </w:rPr>
              <w:t>2</w:t>
            </w:r>
          </w:p>
        </w:tc>
        <w:tc>
          <w:tcPr>
            <w:tcW w:w="1148" w:type="dxa"/>
            <w:vAlign w:val="center"/>
          </w:tcPr>
          <w:p w:rsidR="00FE588F" w:rsidRPr="00664084" w:rsidRDefault="00FE588F" w:rsidP="00C108CB">
            <w:pPr>
              <w:jc w:val="center"/>
            </w:pPr>
            <w:r>
              <w:t>2</w:t>
            </w:r>
          </w:p>
        </w:tc>
        <w:tc>
          <w:tcPr>
            <w:tcW w:w="1032" w:type="dxa"/>
            <w:vAlign w:val="center"/>
          </w:tcPr>
          <w:p w:rsidR="00FE588F" w:rsidRPr="00664084" w:rsidRDefault="00FE588F" w:rsidP="00C108CB">
            <w:pPr>
              <w:jc w:val="center"/>
            </w:pPr>
            <w:r>
              <w:t>2.5</w:t>
            </w:r>
          </w:p>
        </w:tc>
      </w:tr>
      <w:tr w:rsidR="00FE588F" w:rsidRPr="00664084" w:rsidTr="00C108CB">
        <w:trPr>
          <w:trHeight w:hRule="exact" w:val="365"/>
        </w:trPr>
        <w:tc>
          <w:tcPr>
            <w:tcW w:w="540" w:type="dxa"/>
            <w:vMerge/>
            <w:vAlign w:val="center"/>
          </w:tcPr>
          <w:p w:rsidR="00FE588F" w:rsidRDefault="00FE588F" w:rsidP="00C108CB">
            <w:pPr>
              <w:jc w:val="center"/>
              <w:rPr>
                <w:b/>
              </w:rPr>
            </w:pPr>
          </w:p>
        </w:tc>
        <w:tc>
          <w:tcPr>
            <w:tcW w:w="616" w:type="dxa"/>
            <w:tcBorders>
              <w:right w:val="single" w:sz="12" w:space="0" w:color="auto"/>
            </w:tcBorders>
            <w:vAlign w:val="center"/>
          </w:tcPr>
          <w:p w:rsidR="00FE588F" w:rsidRDefault="00FE588F" w:rsidP="00C108CB">
            <w:pPr>
              <w:rPr>
                <w:sz w:val="20"/>
                <w:szCs w:val="20"/>
              </w:rPr>
            </w:pPr>
            <w:r>
              <w:rPr>
                <w:sz w:val="20"/>
                <w:szCs w:val="20"/>
              </w:rPr>
              <w:t>8.8</w:t>
            </w:r>
          </w:p>
        </w:tc>
        <w:tc>
          <w:tcPr>
            <w:tcW w:w="5700" w:type="dxa"/>
            <w:gridSpan w:val="2"/>
            <w:tcBorders>
              <w:left w:val="single" w:sz="12" w:space="0" w:color="auto"/>
            </w:tcBorders>
            <w:vAlign w:val="center"/>
          </w:tcPr>
          <w:p w:rsidR="00FE588F" w:rsidRPr="003B2AEE" w:rsidRDefault="00FE588F" w:rsidP="00C108CB">
            <w:pPr>
              <w:rPr>
                <w:b/>
                <w:sz w:val="20"/>
                <w:szCs w:val="20"/>
              </w:rPr>
            </w:pPr>
            <w:r w:rsidRPr="003B2AEE">
              <w:rPr>
                <w:b/>
                <w:sz w:val="20"/>
                <w:szCs w:val="20"/>
              </w:rPr>
              <w:t>Otvoreno vozilo - Grajfer</w:t>
            </w:r>
          </w:p>
        </w:tc>
        <w:tc>
          <w:tcPr>
            <w:tcW w:w="1004" w:type="dxa"/>
            <w:vAlign w:val="center"/>
          </w:tcPr>
          <w:p w:rsidR="00FE588F" w:rsidRPr="00664084" w:rsidRDefault="00FE588F" w:rsidP="00C108CB">
            <w:pPr>
              <w:jc w:val="center"/>
              <w:rPr>
                <w:b/>
              </w:rPr>
            </w:pPr>
            <w:r>
              <w:rPr>
                <w:b/>
              </w:rPr>
              <w:t>-</w:t>
            </w:r>
          </w:p>
        </w:tc>
        <w:tc>
          <w:tcPr>
            <w:tcW w:w="718" w:type="dxa"/>
            <w:vAlign w:val="center"/>
          </w:tcPr>
          <w:p w:rsidR="00FE588F" w:rsidRDefault="00FE588F" w:rsidP="00C108CB">
            <w:pPr>
              <w:jc w:val="center"/>
              <w:rPr>
                <w:b/>
              </w:rPr>
            </w:pPr>
            <w:r>
              <w:rPr>
                <w:b/>
              </w:rPr>
              <w:t>1</w:t>
            </w:r>
          </w:p>
        </w:tc>
        <w:tc>
          <w:tcPr>
            <w:tcW w:w="1148" w:type="dxa"/>
            <w:vAlign w:val="center"/>
          </w:tcPr>
          <w:p w:rsidR="00FE588F" w:rsidRDefault="00FE588F" w:rsidP="00C108CB">
            <w:pPr>
              <w:jc w:val="center"/>
            </w:pPr>
            <w:r>
              <w:t>0</w:t>
            </w:r>
          </w:p>
        </w:tc>
        <w:tc>
          <w:tcPr>
            <w:tcW w:w="1032" w:type="dxa"/>
            <w:vAlign w:val="center"/>
          </w:tcPr>
          <w:p w:rsidR="00FE588F" w:rsidRDefault="00FE588F" w:rsidP="00C108CB">
            <w:pPr>
              <w:jc w:val="center"/>
            </w:pPr>
            <w:r>
              <w:t>38</w:t>
            </w:r>
          </w:p>
        </w:tc>
      </w:tr>
      <w:tr w:rsidR="00FE588F" w:rsidRPr="00664084" w:rsidTr="00C108CB">
        <w:trPr>
          <w:trHeight w:hRule="exact" w:val="365"/>
        </w:trPr>
        <w:tc>
          <w:tcPr>
            <w:tcW w:w="540" w:type="dxa"/>
            <w:tcBorders>
              <w:top w:val="single" w:sz="12" w:space="0" w:color="auto"/>
            </w:tcBorders>
            <w:vAlign w:val="center"/>
          </w:tcPr>
          <w:p w:rsidR="00FE588F" w:rsidRPr="00664084" w:rsidRDefault="00FE588F" w:rsidP="00C108CB">
            <w:pPr>
              <w:jc w:val="center"/>
              <w:rPr>
                <w:b/>
              </w:rPr>
            </w:pPr>
            <w:r>
              <w:rPr>
                <w:b/>
              </w:rPr>
              <w:t>9</w:t>
            </w:r>
            <w:r w:rsidRPr="00664084">
              <w:rPr>
                <w:b/>
              </w:rPr>
              <w:t>.</w:t>
            </w:r>
          </w:p>
        </w:tc>
        <w:tc>
          <w:tcPr>
            <w:tcW w:w="6317" w:type="dxa"/>
            <w:gridSpan w:val="3"/>
            <w:vAlign w:val="center"/>
          </w:tcPr>
          <w:p w:rsidR="00FE588F" w:rsidRPr="003B2AEE" w:rsidRDefault="00FE588F" w:rsidP="00C108CB">
            <w:pPr>
              <w:rPr>
                <w:b/>
                <w:sz w:val="20"/>
                <w:szCs w:val="20"/>
              </w:rPr>
            </w:pPr>
            <w:r w:rsidRPr="003B2AEE">
              <w:rPr>
                <w:b/>
                <w:sz w:val="20"/>
                <w:szCs w:val="20"/>
              </w:rPr>
              <w:t xml:space="preserve">Utovarivač </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rsidRPr="00664084">
              <w:t>1</w:t>
            </w:r>
            <w:r>
              <w:t>6</w:t>
            </w:r>
          </w:p>
        </w:tc>
      </w:tr>
      <w:tr w:rsidR="00FE588F" w:rsidRPr="00664084" w:rsidTr="00C108CB">
        <w:trPr>
          <w:trHeight w:hRule="exact" w:val="365"/>
        </w:trPr>
        <w:tc>
          <w:tcPr>
            <w:tcW w:w="540" w:type="dxa"/>
            <w:vAlign w:val="center"/>
          </w:tcPr>
          <w:p w:rsidR="00FE588F" w:rsidRPr="00664084" w:rsidRDefault="00FE588F" w:rsidP="00C108CB">
            <w:pPr>
              <w:jc w:val="center"/>
              <w:rPr>
                <w:b/>
              </w:rPr>
            </w:pPr>
            <w:r>
              <w:rPr>
                <w:b/>
              </w:rPr>
              <w:t>10</w:t>
            </w:r>
            <w:r w:rsidRPr="00664084">
              <w:rPr>
                <w:b/>
              </w:rPr>
              <w:t>.</w:t>
            </w:r>
          </w:p>
        </w:tc>
        <w:tc>
          <w:tcPr>
            <w:tcW w:w="6317" w:type="dxa"/>
            <w:gridSpan w:val="3"/>
            <w:vAlign w:val="center"/>
          </w:tcPr>
          <w:p w:rsidR="00FE588F" w:rsidRPr="003B2AEE" w:rsidRDefault="00FE588F" w:rsidP="00C108CB">
            <w:pPr>
              <w:rPr>
                <w:b/>
                <w:sz w:val="20"/>
                <w:szCs w:val="20"/>
              </w:rPr>
            </w:pPr>
            <w:r w:rsidRPr="003B2AEE">
              <w:rPr>
                <w:b/>
                <w:sz w:val="20"/>
                <w:szCs w:val="20"/>
              </w:rPr>
              <w:t xml:space="preserve">Građevinska kombinovana mašina </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Pr>
                <w:b/>
              </w:rPr>
              <w:t>4</w:t>
            </w:r>
          </w:p>
        </w:tc>
        <w:tc>
          <w:tcPr>
            <w:tcW w:w="1148" w:type="dxa"/>
            <w:vAlign w:val="center"/>
          </w:tcPr>
          <w:p w:rsidR="00FE588F" w:rsidRPr="00664084" w:rsidRDefault="00FE588F" w:rsidP="00C108CB">
            <w:pPr>
              <w:jc w:val="center"/>
            </w:pPr>
            <w:r>
              <w:t>2</w:t>
            </w:r>
          </w:p>
        </w:tc>
        <w:tc>
          <w:tcPr>
            <w:tcW w:w="1032" w:type="dxa"/>
            <w:vAlign w:val="center"/>
          </w:tcPr>
          <w:p w:rsidR="00FE588F" w:rsidRPr="00664084" w:rsidRDefault="00FE588F" w:rsidP="00C108CB">
            <w:pPr>
              <w:jc w:val="center"/>
            </w:pPr>
            <w:r>
              <w:t>7</w:t>
            </w:r>
          </w:p>
        </w:tc>
      </w:tr>
      <w:tr w:rsidR="00FE588F" w:rsidRPr="00664084" w:rsidTr="00C108CB">
        <w:trPr>
          <w:trHeight w:hRule="exact" w:val="499"/>
        </w:trPr>
        <w:tc>
          <w:tcPr>
            <w:tcW w:w="540" w:type="dxa"/>
            <w:vAlign w:val="center"/>
          </w:tcPr>
          <w:p w:rsidR="00FE588F" w:rsidRPr="00664084" w:rsidRDefault="00FE588F" w:rsidP="00C108CB">
            <w:pPr>
              <w:jc w:val="center"/>
              <w:rPr>
                <w:b/>
              </w:rPr>
            </w:pPr>
            <w:r>
              <w:rPr>
                <w:b/>
              </w:rPr>
              <w:t>11</w:t>
            </w:r>
            <w:r w:rsidRPr="00664084">
              <w:rPr>
                <w:b/>
              </w:rPr>
              <w:t>.</w:t>
            </w:r>
          </w:p>
        </w:tc>
        <w:tc>
          <w:tcPr>
            <w:tcW w:w="6317" w:type="dxa"/>
            <w:gridSpan w:val="3"/>
            <w:vAlign w:val="center"/>
          </w:tcPr>
          <w:p w:rsidR="00FE588F" w:rsidRPr="003B2AEE" w:rsidRDefault="00FE588F" w:rsidP="00C108CB">
            <w:pPr>
              <w:rPr>
                <w:b/>
                <w:sz w:val="20"/>
                <w:szCs w:val="20"/>
              </w:rPr>
            </w:pPr>
            <w:r w:rsidRPr="003B2AEE">
              <w:rPr>
                <w:b/>
                <w:sz w:val="20"/>
                <w:szCs w:val="20"/>
              </w:rPr>
              <w:t>Kombibus – vozilo za prihvatanje napuštenih i izgubljenih kućnih ljubimaca</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sidRPr="00664084">
              <w:rPr>
                <w:b/>
              </w:rPr>
              <w:t>1</w:t>
            </w:r>
          </w:p>
        </w:tc>
        <w:tc>
          <w:tcPr>
            <w:tcW w:w="1148" w:type="dxa"/>
            <w:vAlign w:val="center"/>
          </w:tcPr>
          <w:p w:rsidR="00FE588F" w:rsidRPr="00664084" w:rsidRDefault="00FE588F" w:rsidP="00C108CB">
            <w:pPr>
              <w:jc w:val="center"/>
            </w:pPr>
            <w:r w:rsidRPr="00664084">
              <w:t>0</w:t>
            </w:r>
          </w:p>
        </w:tc>
        <w:tc>
          <w:tcPr>
            <w:tcW w:w="1032" w:type="dxa"/>
            <w:vAlign w:val="center"/>
          </w:tcPr>
          <w:p w:rsidR="00FE588F" w:rsidRPr="00664084" w:rsidRDefault="00FE588F" w:rsidP="00C108CB">
            <w:pPr>
              <w:jc w:val="center"/>
            </w:pPr>
            <w:r w:rsidRPr="00664084">
              <w:t>1</w:t>
            </w:r>
            <w:r>
              <w:t>5</w:t>
            </w:r>
          </w:p>
        </w:tc>
      </w:tr>
      <w:tr w:rsidR="00FE588F" w:rsidRPr="00664084" w:rsidTr="00C108CB">
        <w:trPr>
          <w:trHeight w:hRule="exact" w:val="499"/>
        </w:trPr>
        <w:tc>
          <w:tcPr>
            <w:tcW w:w="540" w:type="dxa"/>
            <w:vAlign w:val="center"/>
          </w:tcPr>
          <w:p w:rsidR="00FE588F" w:rsidRPr="00664084" w:rsidRDefault="00FE588F" w:rsidP="00C108CB">
            <w:pPr>
              <w:jc w:val="center"/>
              <w:rPr>
                <w:b/>
              </w:rPr>
            </w:pPr>
            <w:r w:rsidRPr="00664084">
              <w:rPr>
                <w:b/>
              </w:rPr>
              <w:t>1</w:t>
            </w:r>
            <w:r>
              <w:rPr>
                <w:b/>
              </w:rPr>
              <w:t>2</w:t>
            </w:r>
            <w:r w:rsidRPr="00664084">
              <w:rPr>
                <w:b/>
              </w:rPr>
              <w:t>.</w:t>
            </w:r>
          </w:p>
        </w:tc>
        <w:tc>
          <w:tcPr>
            <w:tcW w:w="6317" w:type="dxa"/>
            <w:gridSpan w:val="3"/>
            <w:vAlign w:val="center"/>
          </w:tcPr>
          <w:p w:rsidR="00FE588F" w:rsidRPr="0088204B" w:rsidRDefault="00FE588F" w:rsidP="00C108CB">
            <w:pPr>
              <w:rPr>
                <w:b/>
                <w:sz w:val="20"/>
                <w:szCs w:val="20"/>
              </w:rPr>
            </w:pPr>
            <w:r w:rsidRPr="0088204B">
              <w:rPr>
                <w:b/>
                <w:sz w:val="20"/>
                <w:szCs w:val="20"/>
              </w:rPr>
              <w:t>Poluteretna – Pick up</w:t>
            </w:r>
          </w:p>
        </w:tc>
        <w:tc>
          <w:tcPr>
            <w:tcW w:w="1004" w:type="dxa"/>
            <w:vAlign w:val="center"/>
          </w:tcPr>
          <w:p w:rsidR="00FE588F" w:rsidRPr="00664084" w:rsidRDefault="00FE588F" w:rsidP="00C108CB">
            <w:pPr>
              <w:jc w:val="center"/>
              <w:rPr>
                <w:b/>
              </w:rPr>
            </w:pPr>
            <w:r w:rsidRPr="00664084">
              <w:rPr>
                <w:b/>
              </w:rPr>
              <w:t>-</w:t>
            </w:r>
          </w:p>
        </w:tc>
        <w:tc>
          <w:tcPr>
            <w:tcW w:w="718" w:type="dxa"/>
            <w:vAlign w:val="center"/>
          </w:tcPr>
          <w:p w:rsidR="00FE588F" w:rsidRPr="00664084" w:rsidRDefault="00FE588F" w:rsidP="00C108CB">
            <w:pPr>
              <w:jc w:val="center"/>
              <w:rPr>
                <w:b/>
              </w:rPr>
            </w:pPr>
            <w:r w:rsidRPr="00664084">
              <w:rPr>
                <w:b/>
              </w:rPr>
              <w:t>3</w:t>
            </w:r>
          </w:p>
        </w:tc>
        <w:tc>
          <w:tcPr>
            <w:tcW w:w="1148" w:type="dxa"/>
            <w:vAlign w:val="center"/>
          </w:tcPr>
          <w:p w:rsidR="00FE588F" w:rsidRPr="00664084" w:rsidRDefault="00FE588F" w:rsidP="00C108CB">
            <w:pPr>
              <w:jc w:val="center"/>
            </w:pPr>
            <w:r>
              <w:t>0</w:t>
            </w:r>
          </w:p>
        </w:tc>
        <w:tc>
          <w:tcPr>
            <w:tcW w:w="1032" w:type="dxa"/>
            <w:vAlign w:val="center"/>
          </w:tcPr>
          <w:p w:rsidR="00FE588F" w:rsidRPr="00664084" w:rsidRDefault="00FE588F" w:rsidP="00C108CB">
            <w:pPr>
              <w:jc w:val="center"/>
            </w:pPr>
            <w:r w:rsidRPr="00664084">
              <w:t>1</w:t>
            </w:r>
            <w:r>
              <w:t>6</w:t>
            </w:r>
          </w:p>
        </w:tc>
      </w:tr>
    </w:tbl>
    <w:p w:rsidR="00FE588F" w:rsidRDefault="00FE588F" w:rsidP="00FE588F">
      <w:pPr>
        <w:rPr>
          <w:lang w:val="sr-Latn-CS"/>
        </w:rPr>
      </w:pPr>
    </w:p>
    <w:p w:rsidR="00FE588F" w:rsidRDefault="00FE588F" w:rsidP="00FE588F">
      <w:pPr>
        <w:rPr>
          <w:lang w:val="sr-Latn-CS"/>
        </w:rPr>
      </w:pPr>
    </w:p>
    <w:tbl>
      <w:tblPr>
        <w:tblpPr w:leftFromText="180" w:rightFromText="180" w:vertAnchor="text" w:horzAnchor="margin" w:tblpX="-176" w:tblpY="189"/>
        <w:tblW w:w="107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34"/>
        <w:gridCol w:w="6162"/>
        <w:gridCol w:w="1115"/>
        <w:gridCol w:w="697"/>
        <w:gridCol w:w="1131"/>
        <w:gridCol w:w="1084"/>
      </w:tblGrid>
      <w:tr w:rsidR="00FE588F" w:rsidRPr="00664084" w:rsidTr="00C108CB">
        <w:trPr>
          <w:trHeight w:hRule="exact" w:val="337"/>
        </w:trPr>
        <w:tc>
          <w:tcPr>
            <w:tcW w:w="534" w:type="dxa"/>
            <w:tcBorders>
              <w:bottom w:val="single" w:sz="12" w:space="0" w:color="auto"/>
            </w:tcBorders>
            <w:vAlign w:val="center"/>
          </w:tcPr>
          <w:p w:rsidR="00FE588F" w:rsidRPr="00664084" w:rsidRDefault="00FE588F" w:rsidP="00C108CB">
            <w:pPr>
              <w:jc w:val="center"/>
              <w:rPr>
                <w:b/>
              </w:rPr>
            </w:pPr>
            <w:r w:rsidRPr="00664084">
              <w:rPr>
                <w:b/>
              </w:rPr>
              <w:t>1</w:t>
            </w:r>
            <w:r>
              <w:rPr>
                <w:b/>
              </w:rPr>
              <w:t>3</w:t>
            </w:r>
            <w:r w:rsidRPr="00664084">
              <w:rPr>
                <w:b/>
              </w:rPr>
              <w:t>.</w:t>
            </w:r>
          </w:p>
        </w:tc>
        <w:tc>
          <w:tcPr>
            <w:tcW w:w="6162" w:type="dxa"/>
            <w:tcBorders>
              <w:bottom w:val="single" w:sz="12" w:space="0" w:color="auto"/>
            </w:tcBorders>
            <w:vAlign w:val="center"/>
          </w:tcPr>
          <w:p w:rsidR="00FE588F" w:rsidRPr="0088204B" w:rsidRDefault="00FE588F" w:rsidP="00C108CB">
            <w:pPr>
              <w:rPr>
                <w:b/>
                <w:sz w:val="20"/>
                <w:szCs w:val="20"/>
              </w:rPr>
            </w:pPr>
            <w:r w:rsidRPr="0088204B">
              <w:rPr>
                <w:b/>
                <w:sz w:val="20"/>
                <w:szCs w:val="20"/>
              </w:rPr>
              <w:t>Traktor</w:t>
            </w:r>
          </w:p>
        </w:tc>
        <w:tc>
          <w:tcPr>
            <w:tcW w:w="1115" w:type="dxa"/>
            <w:tcBorders>
              <w:bottom w:val="single" w:sz="12" w:space="0" w:color="auto"/>
            </w:tcBorders>
            <w:vAlign w:val="center"/>
          </w:tcPr>
          <w:p w:rsidR="00FE588F" w:rsidRPr="00664084" w:rsidRDefault="00FE588F" w:rsidP="00C108CB">
            <w:pPr>
              <w:jc w:val="center"/>
              <w:rPr>
                <w:b/>
              </w:rPr>
            </w:pPr>
            <w:r w:rsidRPr="00664084">
              <w:rPr>
                <w:b/>
              </w:rPr>
              <w:t>-</w:t>
            </w:r>
          </w:p>
        </w:tc>
        <w:tc>
          <w:tcPr>
            <w:tcW w:w="697" w:type="dxa"/>
            <w:tcBorders>
              <w:bottom w:val="single" w:sz="12" w:space="0" w:color="auto"/>
            </w:tcBorders>
            <w:vAlign w:val="center"/>
          </w:tcPr>
          <w:p w:rsidR="00FE588F" w:rsidRPr="00664084" w:rsidRDefault="00FE588F" w:rsidP="00C108CB">
            <w:pPr>
              <w:jc w:val="center"/>
              <w:rPr>
                <w:b/>
              </w:rPr>
            </w:pPr>
            <w:r w:rsidRPr="00664084">
              <w:rPr>
                <w:b/>
              </w:rPr>
              <w:t>3</w:t>
            </w:r>
          </w:p>
        </w:tc>
        <w:tc>
          <w:tcPr>
            <w:tcW w:w="1131" w:type="dxa"/>
            <w:tcBorders>
              <w:bottom w:val="single" w:sz="12" w:space="0" w:color="auto"/>
            </w:tcBorders>
            <w:vAlign w:val="center"/>
          </w:tcPr>
          <w:p w:rsidR="00FE588F" w:rsidRPr="00664084" w:rsidRDefault="00FE588F" w:rsidP="00C108CB">
            <w:pPr>
              <w:jc w:val="center"/>
            </w:pPr>
            <w:r w:rsidRPr="00664084">
              <w:t>0</w:t>
            </w:r>
          </w:p>
        </w:tc>
        <w:tc>
          <w:tcPr>
            <w:tcW w:w="1084" w:type="dxa"/>
            <w:tcBorders>
              <w:bottom w:val="single" w:sz="12" w:space="0" w:color="auto"/>
            </w:tcBorders>
            <w:vAlign w:val="center"/>
          </w:tcPr>
          <w:p w:rsidR="00FE588F" w:rsidRPr="00664084" w:rsidRDefault="00FE588F" w:rsidP="00C108CB">
            <w:pPr>
              <w:jc w:val="center"/>
            </w:pPr>
            <w:r>
              <w:t>13</w:t>
            </w:r>
          </w:p>
        </w:tc>
      </w:tr>
      <w:tr w:rsidR="00FE588F" w:rsidRPr="00664084" w:rsidTr="00C108CB">
        <w:trPr>
          <w:trHeight w:hRule="exact" w:val="337"/>
        </w:trPr>
        <w:tc>
          <w:tcPr>
            <w:tcW w:w="534" w:type="dxa"/>
            <w:tcBorders>
              <w:top w:val="single" w:sz="12" w:space="0" w:color="auto"/>
            </w:tcBorders>
            <w:vAlign w:val="center"/>
          </w:tcPr>
          <w:p w:rsidR="00FE588F" w:rsidRPr="00664084" w:rsidRDefault="00FE588F" w:rsidP="00C108CB">
            <w:pPr>
              <w:jc w:val="center"/>
              <w:rPr>
                <w:b/>
              </w:rPr>
            </w:pPr>
            <w:r w:rsidRPr="00664084">
              <w:rPr>
                <w:b/>
              </w:rPr>
              <w:t>1</w:t>
            </w:r>
            <w:r>
              <w:rPr>
                <w:b/>
              </w:rPr>
              <w:t>4</w:t>
            </w:r>
            <w:r w:rsidRPr="00664084">
              <w:rPr>
                <w:b/>
              </w:rPr>
              <w:t>.</w:t>
            </w:r>
          </w:p>
        </w:tc>
        <w:tc>
          <w:tcPr>
            <w:tcW w:w="6162" w:type="dxa"/>
            <w:tcBorders>
              <w:top w:val="single" w:sz="12" w:space="0" w:color="auto"/>
            </w:tcBorders>
            <w:vAlign w:val="center"/>
          </w:tcPr>
          <w:p w:rsidR="00FE588F" w:rsidRPr="0088204B" w:rsidRDefault="00FE588F" w:rsidP="00C108CB">
            <w:pPr>
              <w:rPr>
                <w:b/>
                <w:sz w:val="20"/>
                <w:szCs w:val="20"/>
              </w:rPr>
            </w:pPr>
            <w:r w:rsidRPr="0088204B">
              <w:rPr>
                <w:b/>
                <w:sz w:val="20"/>
                <w:szCs w:val="20"/>
              </w:rPr>
              <w:t>Traktor mali-snjegočistač</w:t>
            </w:r>
          </w:p>
        </w:tc>
        <w:tc>
          <w:tcPr>
            <w:tcW w:w="1115" w:type="dxa"/>
            <w:tcBorders>
              <w:top w:val="single" w:sz="12" w:space="0" w:color="auto"/>
            </w:tcBorders>
            <w:vAlign w:val="center"/>
          </w:tcPr>
          <w:p w:rsidR="00FE588F" w:rsidRPr="00664084" w:rsidRDefault="00FE588F" w:rsidP="00C108CB">
            <w:pPr>
              <w:jc w:val="center"/>
              <w:rPr>
                <w:b/>
              </w:rPr>
            </w:pPr>
            <w:r w:rsidRPr="00664084">
              <w:rPr>
                <w:b/>
              </w:rPr>
              <w:t>1.5</w:t>
            </w:r>
            <w:r w:rsidR="00F37DFA">
              <w:rPr>
                <w:b/>
              </w:rPr>
              <w:t xml:space="preserve"> </w:t>
            </w:r>
            <w:r w:rsidRPr="00664084">
              <w:rPr>
                <w:b/>
              </w:rPr>
              <w:t>t</w:t>
            </w:r>
          </w:p>
        </w:tc>
        <w:tc>
          <w:tcPr>
            <w:tcW w:w="697" w:type="dxa"/>
            <w:tcBorders>
              <w:top w:val="single" w:sz="12" w:space="0" w:color="auto"/>
            </w:tcBorders>
            <w:vAlign w:val="center"/>
          </w:tcPr>
          <w:p w:rsidR="00FE588F" w:rsidRPr="00664084" w:rsidRDefault="00FE588F" w:rsidP="00C108CB">
            <w:pPr>
              <w:jc w:val="center"/>
              <w:rPr>
                <w:b/>
              </w:rPr>
            </w:pPr>
            <w:r w:rsidRPr="00664084">
              <w:rPr>
                <w:b/>
              </w:rPr>
              <w:t>1</w:t>
            </w:r>
          </w:p>
        </w:tc>
        <w:tc>
          <w:tcPr>
            <w:tcW w:w="1131" w:type="dxa"/>
            <w:tcBorders>
              <w:top w:val="single" w:sz="12" w:space="0" w:color="auto"/>
            </w:tcBorders>
            <w:vAlign w:val="center"/>
          </w:tcPr>
          <w:p w:rsidR="00FE588F" w:rsidRPr="00664084" w:rsidRDefault="00FE588F" w:rsidP="00C108CB">
            <w:pPr>
              <w:jc w:val="center"/>
            </w:pPr>
            <w:r>
              <w:t>0</w:t>
            </w:r>
          </w:p>
        </w:tc>
        <w:tc>
          <w:tcPr>
            <w:tcW w:w="1084" w:type="dxa"/>
            <w:tcBorders>
              <w:top w:val="single" w:sz="12" w:space="0" w:color="auto"/>
            </w:tcBorders>
            <w:vAlign w:val="center"/>
          </w:tcPr>
          <w:p w:rsidR="00FE588F" w:rsidRPr="00664084" w:rsidRDefault="00FE588F" w:rsidP="00C108CB">
            <w:pPr>
              <w:jc w:val="center"/>
            </w:pPr>
            <w:r>
              <w:t>6</w:t>
            </w:r>
          </w:p>
        </w:tc>
      </w:tr>
      <w:tr w:rsidR="00FE588F" w:rsidRPr="00664084" w:rsidTr="00C108CB">
        <w:trPr>
          <w:trHeight w:hRule="exact" w:val="337"/>
        </w:trPr>
        <w:tc>
          <w:tcPr>
            <w:tcW w:w="534" w:type="dxa"/>
            <w:vAlign w:val="center"/>
          </w:tcPr>
          <w:p w:rsidR="00FE588F" w:rsidRPr="00664084" w:rsidRDefault="00FE588F" w:rsidP="00C108CB">
            <w:pPr>
              <w:jc w:val="center"/>
              <w:rPr>
                <w:b/>
              </w:rPr>
            </w:pPr>
            <w:r w:rsidRPr="00664084">
              <w:rPr>
                <w:b/>
              </w:rPr>
              <w:t>1</w:t>
            </w:r>
            <w:r>
              <w:rPr>
                <w:b/>
              </w:rPr>
              <w:t>5</w:t>
            </w:r>
            <w:r w:rsidRPr="00664084">
              <w:rPr>
                <w:b/>
              </w:rPr>
              <w:t>.</w:t>
            </w:r>
          </w:p>
        </w:tc>
        <w:tc>
          <w:tcPr>
            <w:tcW w:w="6162" w:type="dxa"/>
            <w:vAlign w:val="center"/>
          </w:tcPr>
          <w:p w:rsidR="00FE588F" w:rsidRPr="0088204B" w:rsidRDefault="00FE588F" w:rsidP="00C108CB">
            <w:pPr>
              <w:rPr>
                <w:sz w:val="20"/>
                <w:szCs w:val="20"/>
              </w:rPr>
            </w:pPr>
            <w:r w:rsidRPr="0088204B">
              <w:rPr>
                <w:b/>
                <w:sz w:val="20"/>
                <w:szCs w:val="20"/>
              </w:rPr>
              <w:t>Traktor - skip</w:t>
            </w:r>
          </w:p>
        </w:tc>
        <w:tc>
          <w:tcPr>
            <w:tcW w:w="1115" w:type="dxa"/>
            <w:vAlign w:val="center"/>
          </w:tcPr>
          <w:p w:rsidR="00FE588F" w:rsidRPr="00664084" w:rsidRDefault="00FE588F" w:rsidP="00C108CB">
            <w:pPr>
              <w:jc w:val="center"/>
              <w:rPr>
                <w:b/>
              </w:rPr>
            </w:pPr>
            <w:r w:rsidRPr="00664084">
              <w:rPr>
                <w:b/>
              </w:rPr>
              <w:t>-</w:t>
            </w:r>
          </w:p>
        </w:tc>
        <w:tc>
          <w:tcPr>
            <w:tcW w:w="697" w:type="dxa"/>
            <w:vAlign w:val="center"/>
          </w:tcPr>
          <w:p w:rsidR="00FE588F" w:rsidRPr="00664084" w:rsidRDefault="00FE588F" w:rsidP="00C108CB">
            <w:pPr>
              <w:jc w:val="center"/>
              <w:rPr>
                <w:b/>
              </w:rPr>
            </w:pPr>
            <w:r w:rsidRPr="00664084">
              <w:rPr>
                <w:b/>
              </w:rPr>
              <w:t>2</w:t>
            </w:r>
          </w:p>
        </w:tc>
        <w:tc>
          <w:tcPr>
            <w:tcW w:w="1131" w:type="dxa"/>
            <w:vAlign w:val="center"/>
          </w:tcPr>
          <w:p w:rsidR="00FE588F" w:rsidRPr="00664084" w:rsidRDefault="00FE588F" w:rsidP="00C108CB">
            <w:pPr>
              <w:jc w:val="center"/>
            </w:pPr>
            <w:r w:rsidRPr="00664084">
              <w:t>0</w:t>
            </w:r>
          </w:p>
        </w:tc>
        <w:tc>
          <w:tcPr>
            <w:tcW w:w="1084" w:type="dxa"/>
            <w:vAlign w:val="center"/>
          </w:tcPr>
          <w:p w:rsidR="00FE588F" w:rsidRPr="00664084" w:rsidRDefault="00FE588F" w:rsidP="00C108CB">
            <w:pPr>
              <w:jc w:val="center"/>
            </w:pPr>
            <w:r>
              <w:t>11</w:t>
            </w:r>
          </w:p>
        </w:tc>
      </w:tr>
      <w:tr w:rsidR="00FE588F" w:rsidRPr="00664084" w:rsidTr="00C108CB">
        <w:trPr>
          <w:trHeight w:hRule="exact" w:val="337"/>
        </w:trPr>
        <w:tc>
          <w:tcPr>
            <w:tcW w:w="534" w:type="dxa"/>
            <w:tcBorders>
              <w:bottom w:val="single" w:sz="12" w:space="0" w:color="auto"/>
            </w:tcBorders>
            <w:vAlign w:val="center"/>
          </w:tcPr>
          <w:p w:rsidR="00FE588F" w:rsidRPr="00664084" w:rsidRDefault="00FE588F" w:rsidP="00C108CB">
            <w:pPr>
              <w:jc w:val="center"/>
              <w:rPr>
                <w:b/>
              </w:rPr>
            </w:pPr>
            <w:r w:rsidRPr="00664084">
              <w:rPr>
                <w:b/>
              </w:rPr>
              <w:t>1</w:t>
            </w:r>
            <w:r>
              <w:rPr>
                <w:b/>
              </w:rPr>
              <w:t>6</w:t>
            </w:r>
            <w:r w:rsidRPr="00664084">
              <w:rPr>
                <w:b/>
              </w:rPr>
              <w:t>.</w:t>
            </w:r>
          </w:p>
        </w:tc>
        <w:tc>
          <w:tcPr>
            <w:tcW w:w="6162" w:type="dxa"/>
            <w:tcBorders>
              <w:bottom w:val="single" w:sz="12" w:space="0" w:color="auto"/>
            </w:tcBorders>
            <w:vAlign w:val="center"/>
          </w:tcPr>
          <w:p w:rsidR="00FE588F" w:rsidRPr="0088204B" w:rsidRDefault="00FE588F" w:rsidP="00C108CB">
            <w:pPr>
              <w:rPr>
                <w:b/>
                <w:sz w:val="20"/>
                <w:szCs w:val="20"/>
              </w:rPr>
            </w:pPr>
            <w:r w:rsidRPr="0088204B">
              <w:rPr>
                <w:b/>
                <w:sz w:val="20"/>
                <w:szCs w:val="20"/>
              </w:rPr>
              <w:t>Putnička vozila</w:t>
            </w:r>
          </w:p>
        </w:tc>
        <w:tc>
          <w:tcPr>
            <w:tcW w:w="1115" w:type="dxa"/>
            <w:tcBorders>
              <w:bottom w:val="single" w:sz="12" w:space="0" w:color="auto"/>
            </w:tcBorders>
            <w:vAlign w:val="center"/>
          </w:tcPr>
          <w:p w:rsidR="00FE588F" w:rsidRPr="00664084" w:rsidRDefault="00FE588F" w:rsidP="00C108CB">
            <w:pPr>
              <w:jc w:val="center"/>
              <w:rPr>
                <w:b/>
              </w:rPr>
            </w:pPr>
            <w:r w:rsidRPr="00664084">
              <w:rPr>
                <w:b/>
              </w:rPr>
              <w:t>-</w:t>
            </w:r>
          </w:p>
        </w:tc>
        <w:tc>
          <w:tcPr>
            <w:tcW w:w="697" w:type="dxa"/>
            <w:tcBorders>
              <w:bottom w:val="single" w:sz="12" w:space="0" w:color="auto"/>
            </w:tcBorders>
            <w:vAlign w:val="center"/>
          </w:tcPr>
          <w:p w:rsidR="00FE588F" w:rsidRPr="00664084" w:rsidRDefault="00FE588F" w:rsidP="00C108CB">
            <w:pPr>
              <w:jc w:val="center"/>
              <w:rPr>
                <w:b/>
              </w:rPr>
            </w:pPr>
            <w:r w:rsidRPr="00664084">
              <w:rPr>
                <w:b/>
              </w:rPr>
              <w:t>1</w:t>
            </w:r>
            <w:r>
              <w:rPr>
                <w:b/>
              </w:rPr>
              <w:t>2</w:t>
            </w:r>
          </w:p>
        </w:tc>
        <w:tc>
          <w:tcPr>
            <w:tcW w:w="1131" w:type="dxa"/>
            <w:tcBorders>
              <w:bottom w:val="single" w:sz="12" w:space="0" w:color="auto"/>
            </w:tcBorders>
            <w:vAlign w:val="center"/>
          </w:tcPr>
          <w:p w:rsidR="00FE588F" w:rsidRPr="00664084" w:rsidRDefault="00FE588F" w:rsidP="00C108CB">
            <w:pPr>
              <w:jc w:val="center"/>
            </w:pPr>
            <w:r>
              <w:t>4</w:t>
            </w:r>
          </w:p>
        </w:tc>
        <w:tc>
          <w:tcPr>
            <w:tcW w:w="1084" w:type="dxa"/>
            <w:tcBorders>
              <w:bottom w:val="single" w:sz="12" w:space="0" w:color="auto"/>
            </w:tcBorders>
            <w:vAlign w:val="center"/>
          </w:tcPr>
          <w:p w:rsidR="00FE588F" w:rsidRPr="00664084" w:rsidRDefault="00FE588F" w:rsidP="00C108CB">
            <w:pPr>
              <w:jc w:val="center"/>
            </w:pPr>
            <w:r w:rsidRPr="00664084">
              <w:t>1</w:t>
            </w:r>
            <w:r>
              <w:t>4</w:t>
            </w:r>
          </w:p>
        </w:tc>
      </w:tr>
      <w:tr w:rsidR="00FE588F" w:rsidRPr="00664084" w:rsidTr="00C108CB">
        <w:trPr>
          <w:trHeight w:hRule="exact" w:val="337"/>
        </w:trPr>
        <w:tc>
          <w:tcPr>
            <w:tcW w:w="534" w:type="dxa"/>
            <w:tcBorders>
              <w:bottom w:val="single" w:sz="12" w:space="0" w:color="auto"/>
            </w:tcBorders>
            <w:vAlign w:val="center"/>
          </w:tcPr>
          <w:p w:rsidR="00FE588F" w:rsidRPr="00664084" w:rsidRDefault="00FE588F" w:rsidP="00C108CB">
            <w:pPr>
              <w:jc w:val="center"/>
              <w:rPr>
                <w:b/>
              </w:rPr>
            </w:pPr>
            <w:r w:rsidRPr="00664084">
              <w:rPr>
                <w:b/>
              </w:rPr>
              <w:t>1</w:t>
            </w:r>
            <w:r>
              <w:rPr>
                <w:b/>
              </w:rPr>
              <w:t>7</w:t>
            </w:r>
            <w:r w:rsidRPr="00664084">
              <w:rPr>
                <w:b/>
              </w:rPr>
              <w:t>.</w:t>
            </w:r>
          </w:p>
        </w:tc>
        <w:tc>
          <w:tcPr>
            <w:tcW w:w="6162" w:type="dxa"/>
            <w:tcBorders>
              <w:bottom w:val="single" w:sz="12" w:space="0" w:color="auto"/>
            </w:tcBorders>
            <w:vAlign w:val="center"/>
          </w:tcPr>
          <w:p w:rsidR="00FE588F" w:rsidRPr="0088204B" w:rsidRDefault="00FE588F" w:rsidP="00C108CB">
            <w:pPr>
              <w:rPr>
                <w:b/>
                <w:sz w:val="20"/>
                <w:szCs w:val="20"/>
              </w:rPr>
            </w:pPr>
            <w:r w:rsidRPr="0088204B">
              <w:rPr>
                <w:b/>
                <w:sz w:val="20"/>
                <w:szCs w:val="20"/>
              </w:rPr>
              <w:t>Kombibus putnički</w:t>
            </w:r>
          </w:p>
        </w:tc>
        <w:tc>
          <w:tcPr>
            <w:tcW w:w="1115" w:type="dxa"/>
            <w:tcBorders>
              <w:bottom w:val="single" w:sz="12" w:space="0" w:color="auto"/>
            </w:tcBorders>
            <w:vAlign w:val="center"/>
          </w:tcPr>
          <w:p w:rsidR="00FE588F" w:rsidRPr="00664084" w:rsidRDefault="00FE588F" w:rsidP="00C108CB">
            <w:pPr>
              <w:jc w:val="center"/>
              <w:rPr>
                <w:b/>
              </w:rPr>
            </w:pPr>
            <w:r w:rsidRPr="00664084">
              <w:rPr>
                <w:b/>
              </w:rPr>
              <w:t>-</w:t>
            </w:r>
          </w:p>
        </w:tc>
        <w:tc>
          <w:tcPr>
            <w:tcW w:w="697" w:type="dxa"/>
            <w:tcBorders>
              <w:bottom w:val="single" w:sz="12" w:space="0" w:color="auto"/>
            </w:tcBorders>
            <w:vAlign w:val="center"/>
          </w:tcPr>
          <w:p w:rsidR="00FE588F" w:rsidRPr="00664084" w:rsidRDefault="00FE588F" w:rsidP="00C108CB">
            <w:pPr>
              <w:jc w:val="center"/>
              <w:rPr>
                <w:b/>
              </w:rPr>
            </w:pPr>
            <w:r w:rsidRPr="00664084">
              <w:rPr>
                <w:b/>
              </w:rPr>
              <w:t>1</w:t>
            </w:r>
          </w:p>
        </w:tc>
        <w:tc>
          <w:tcPr>
            <w:tcW w:w="1131" w:type="dxa"/>
            <w:tcBorders>
              <w:bottom w:val="single" w:sz="12" w:space="0" w:color="auto"/>
            </w:tcBorders>
            <w:vAlign w:val="center"/>
          </w:tcPr>
          <w:p w:rsidR="00FE588F" w:rsidRPr="00664084" w:rsidRDefault="00FE588F" w:rsidP="00C108CB">
            <w:pPr>
              <w:jc w:val="center"/>
            </w:pPr>
            <w:r w:rsidRPr="00664084">
              <w:t>0</w:t>
            </w:r>
          </w:p>
        </w:tc>
        <w:tc>
          <w:tcPr>
            <w:tcW w:w="1084" w:type="dxa"/>
            <w:tcBorders>
              <w:bottom w:val="single" w:sz="12" w:space="0" w:color="auto"/>
            </w:tcBorders>
            <w:vAlign w:val="center"/>
          </w:tcPr>
          <w:p w:rsidR="00FE588F" w:rsidRPr="00664084" w:rsidRDefault="00FE588F" w:rsidP="00C108CB">
            <w:pPr>
              <w:jc w:val="center"/>
            </w:pPr>
            <w:r>
              <w:t>22</w:t>
            </w:r>
          </w:p>
        </w:tc>
      </w:tr>
      <w:tr w:rsidR="00FE588F" w:rsidRPr="00664084" w:rsidTr="00C108CB">
        <w:trPr>
          <w:trHeight w:hRule="exact" w:val="337"/>
        </w:trPr>
        <w:tc>
          <w:tcPr>
            <w:tcW w:w="534" w:type="dxa"/>
            <w:vAlign w:val="center"/>
          </w:tcPr>
          <w:p w:rsidR="00FE588F" w:rsidRPr="00664084" w:rsidRDefault="00FE588F" w:rsidP="00C108CB">
            <w:pPr>
              <w:jc w:val="center"/>
              <w:rPr>
                <w:b/>
              </w:rPr>
            </w:pPr>
            <w:r>
              <w:rPr>
                <w:b/>
              </w:rPr>
              <w:t>18</w:t>
            </w:r>
            <w:r w:rsidRPr="00664084">
              <w:rPr>
                <w:b/>
              </w:rPr>
              <w:t>.</w:t>
            </w:r>
          </w:p>
        </w:tc>
        <w:tc>
          <w:tcPr>
            <w:tcW w:w="6162" w:type="dxa"/>
            <w:vAlign w:val="center"/>
          </w:tcPr>
          <w:p w:rsidR="00FE588F" w:rsidRPr="0088204B" w:rsidRDefault="00FE588F" w:rsidP="00C108CB">
            <w:pPr>
              <w:rPr>
                <w:b/>
                <w:sz w:val="20"/>
                <w:szCs w:val="20"/>
              </w:rPr>
            </w:pPr>
            <w:r w:rsidRPr="0088204B">
              <w:rPr>
                <w:b/>
                <w:sz w:val="20"/>
                <w:szCs w:val="20"/>
              </w:rPr>
              <w:t>Kombi - Furgon</w:t>
            </w:r>
          </w:p>
        </w:tc>
        <w:tc>
          <w:tcPr>
            <w:tcW w:w="1115" w:type="dxa"/>
            <w:vAlign w:val="center"/>
          </w:tcPr>
          <w:p w:rsidR="00FE588F" w:rsidRPr="00664084" w:rsidRDefault="00FE588F" w:rsidP="00C108CB">
            <w:pPr>
              <w:jc w:val="center"/>
              <w:rPr>
                <w:b/>
              </w:rPr>
            </w:pPr>
            <w:r w:rsidRPr="00664084">
              <w:rPr>
                <w:b/>
              </w:rPr>
              <w:t>1,5 t</w:t>
            </w:r>
          </w:p>
        </w:tc>
        <w:tc>
          <w:tcPr>
            <w:tcW w:w="697" w:type="dxa"/>
            <w:vAlign w:val="center"/>
          </w:tcPr>
          <w:p w:rsidR="00FE588F" w:rsidRPr="00664084" w:rsidRDefault="00FE588F" w:rsidP="00C108CB">
            <w:pPr>
              <w:jc w:val="center"/>
              <w:rPr>
                <w:b/>
              </w:rPr>
            </w:pPr>
            <w:r w:rsidRPr="00664084">
              <w:rPr>
                <w:b/>
              </w:rPr>
              <w:t>1</w:t>
            </w:r>
          </w:p>
        </w:tc>
        <w:tc>
          <w:tcPr>
            <w:tcW w:w="1131" w:type="dxa"/>
            <w:vAlign w:val="center"/>
          </w:tcPr>
          <w:p w:rsidR="00FE588F" w:rsidRPr="00664084" w:rsidRDefault="00FE588F" w:rsidP="00C108CB">
            <w:pPr>
              <w:jc w:val="center"/>
            </w:pPr>
            <w:r>
              <w:t>0</w:t>
            </w:r>
          </w:p>
        </w:tc>
        <w:tc>
          <w:tcPr>
            <w:tcW w:w="1084" w:type="dxa"/>
            <w:vAlign w:val="center"/>
          </w:tcPr>
          <w:p w:rsidR="00FE588F" w:rsidRPr="00664084" w:rsidRDefault="00FE588F" w:rsidP="00C108CB">
            <w:pPr>
              <w:jc w:val="center"/>
            </w:pPr>
            <w:r>
              <w:t>8</w:t>
            </w:r>
          </w:p>
        </w:tc>
      </w:tr>
    </w:tbl>
    <w:p w:rsidR="005463DA" w:rsidRPr="005463DA" w:rsidRDefault="005463DA" w:rsidP="00DF692E">
      <w:pPr>
        <w:rPr>
          <w:sz w:val="16"/>
          <w:szCs w:val="16"/>
          <w:lang w:val="sr-Latn-CS"/>
        </w:rPr>
      </w:pPr>
    </w:p>
    <w:p w:rsidR="005463DA" w:rsidRPr="005463DA" w:rsidRDefault="005463DA" w:rsidP="009E6E2F">
      <w:pPr>
        <w:ind w:firstLine="720"/>
        <w:jc w:val="both"/>
        <w:rPr>
          <w:sz w:val="16"/>
          <w:szCs w:val="16"/>
          <w:lang w:val="sr-Latn-CS"/>
        </w:rPr>
      </w:pPr>
    </w:p>
    <w:p w:rsidR="009E6E2F" w:rsidRDefault="009E6E2F" w:rsidP="00F37DFA">
      <w:pPr>
        <w:ind w:firstLine="720"/>
        <w:jc w:val="both"/>
        <w:rPr>
          <w:lang w:val="sr-Latn-CS"/>
        </w:rPr>
      </w:pPr>
      <w:r w:rsidRPr="00490138">
        <w:rPr>
          <w:lang w:val="sr-Latn-CS"/>
        </w:rPr>
        <w:t>Tehničku opremljenost Društva vozilima,</w:t>
      </w:r>
      <w:r>
        <w:rPr>
          <w:lang w:val="sr-Latn-CS"/>
        </w:rPr>
        <w:t xml:space="preserve"> </w:t>
      </w:r>
      <w:r w:rsidRPr="00490138">
        <w:rPr>
          <w:lang w:val="sr-Latn-CS"/>
        </w:rPr>
        <w:t>radnom mehanizacijom i opremom</w:t>
      </w:r>
      <w:r>
        <w:rPr>
          <w:lang w:val="sr-Latn-CS"/>
        </w:rPr>
        <w:t>,</w:t>
      </w:r>
      <w:r w:rsidRPr="00490138">
        <w:rPr>
          <w:lang w:val="sr-Latn-CS"/>
        </w:rPr>
        <w:t xml:space="preserve"> sa stanovišta starosti,</w:t>
      </w:r>
      <w:r>
        <w:rPr>
          <w:lang w:val="sr-Latn-CS"/>
        </w:rPr>
        <w:t xml:space="preserve"> </w:t>
      </w:r>
      <w:r w:rsidRPr="00490138">
        <w:rPr>
          <w:lang w:val="sr-Latn-CS"/>
        </w:rPr>
        <w:t>eksploatacije i potreba, možemo ocijeniti zadovoljavajućom.</w:t>
      </w:r>
    </w:p>
    <w:p w:rsidR="00F37DFA" w:rsidRDefault="00DF692E" w:rsidP="00F37DFA">
      <w:pPr>
        <w:ind w:firstLine="720"/>
        <w:jc w:val="both"/>
        <w:rPr>
          <w:lang w:val="sr-Latn-CS"/>
        </w:rPr>
      </w:pPr>
      <w:r>
        <w:rPr>
          <w:lang w:val="sr-Latn-CS"/>
        </w:rPr>
        <w:t>Tokom 201</w:t>
      </w:r>
      <w:r w:rsidR="00DA555E">
        <w:rPr>
          <w:lang w:val="sr-Latn-CS"/>
        </w:rPr>
        <w:t>8</w:t>
      </w:r>
      <w:r>
        <w:rPr>
          <w:lang w:val="sr-Latn-CS"/>
        </w:rPr>
        <w:t xml:space="preserve">. godine raspoloživi vozni park uvećan je nabavkom </w:t>
      </w:r>
      <w:r w:rsidR="00DA555E">
        <w:rPr>
          <w:lang w:val="sr-Latn-CS"/>
        </w:rPr>
        <w:t>vozila</w:t>
      </w:r>
      <w:r w:rsidRPr="00385FA2">
        <w:rPr>
          <w:lang w:val="sr-Latn-CS"/>
        </w:rPr>
        <w:t xml:space="preserve"> </w:t>
      </w:r>
      <w:r w:rsidR="00DA555E">
        <w:rPr>
          <w:lang w:val="sr-Latn-CS"/>
        </w:rPr>
        <w:t>kiper-grajfer</w:t>
      </w:r>
      <w:r w:rsidR="0001259C">
        <w:rPr>
          <w:lang w:val="sr-Latn-CS"/>
        </w:rPr>
        <w:t>.</w:t>
      </w:r>
      <w:r w:rsidR="00DA555E">
        <w:rPr>
          <w:lang w:val="sr-Latn-CS"/>
        </w:rPr>
        <w:t xml:space="preserve"> </w:t>
      </w:r>
      <w:r w:rsidR="0001259C">
        <w:rPr>
          <w:lang w:val="sr-Latn-CS"/>
        </w:rPr>
        <w:t>I</w:t>
      </w:r>
      <w:r w:rsidR="00DA555E">
        <w:rPr>
          <w:lang w:val="sr-Latn-CS"/>
        </w:rPr>
        <w:t xml:space="preserve">sporuka jednog vozila autosmećar, za koji je potpisan ugovor, očekuje </w:t>
      </w:r>
      <w:r w:rsidR="00F37DFA">
        <w:rPr>
          <w:lang w:val="sr-Latn-CS"/>
        </w:rPr>
        <w:t xml:space="preserve">se do </w:t>
      </w:r>
      <w:r w:rsidR="00DA555E">
        <w:rPr>
          <w:lang w:val="sr-Latn-CS"/>
        </w:rPr>
        <w:t>kraj</w:t>
      </w:r>
      <w:r w:rsidR="00F37DFA">
        <w:rPr>
          <w:lang w:val="sr-Latn-CS"/>
        </w:rPr>
        <w:t>a 2018.</w:t>
      </w:r>
      <w:r w:rsidR="00DA555E">
        <w:rPr>
          <w:lang w:val="sr-Latn-CS"/>
        </w:rPr>
        <w:t xml:space="preserve"> godine</w:t>
      </w:r>
      <w:r w:rsidR="00027CEA">
        <w:rPr>
          <w:lang w:val="sr-Latn-CS"/>
        </w:rPr>
        <w:t xml:space="preserve">. </w:t>
      </w:r>
    </w:p>
    <w:p w:rsidR="00DF692E" w:rsidRDefault="00DF692E" w:rsidP="00F37DFA">
      <w:pPr>
        <w:ind w:firstLine="720"/>
        <w:jc w:val="both"/>
        <w:rPr>
          <w:lang w:val="sr-Latn-CS"/>
        </w:rPr>
      </w:pPr>
      <w:r>
        <w:rPr>
          <w:lang w:val="sr-Latn-CS"/>
        </w:rPr>
        <w:t xml:space="preserve">Pomenuta vozila će uz postojeća doprinijeti </w:t>
      </w:r>
      <w:r w:rsidR="0001259C">
        <w:rPr>
          <w:lang w:val="sr-Latn-CS"/>
        </w:rPr>
        <w:t xml:space="preserve">izvršavanju programske orjentacije Društva i </w:t>
      </w:r>
      <w:r>
        <w:rPr>
          <w:lang w:val="sr-Latn-CS"/>
        </w:rPr>
        <w:t>implementaciji koncepta</w:t>
      </w:r>
      <w:r w:rsidR="00F37DFA">
        <w:rPr>
          <w:lang w:val="sr-Latn-CS"/>
        </w:rPr>
        <w:t xml:space="preserve"> „suve“ i „mokre“ frakcije, koji</w:t>
      </w:r>
      <w:r>
        <w:rPr>
          <w:lang w:val="sr-Latn-CS"/>
        </w:rPr>
        <w:t xml:space="preserve"> je Društvo u obavezi </w:t>
      </w:r>
      <w:r w:rsidR="00F37DFA">
        <w:rPr>
          <w:lang w:val="sr-Latn-CS"/>
        </w:rPr>
        <w:t>da započne do kraja 2018. i nastavi sa primjenom</w:t>
      </w:r>
      <w:r>
        <w:rPr>
          <w:lang w:val="sr-Latn-CS"/>
        </w:rPr>
        <w:t xml:space="preserve"> tokom 201</w:t>
      </w:r>
      <w:r w:rsidR="0001259C">
        <w:rPr>
          <w:lang w:val="sr-Latn-CS"/>
        </w:rPr>
        <w:t>9</w:t>
      </w:r>
      <w:r>
        <w:rPr>
          <w:lang w:val="sr-Latn-CS"/>
        </w:rPr>
        <w:t>. godine.</w:t>
      </w:r>
    </w:p>
    <w:p w:rsidR="00DF692E" w:rsidRPr="00A816D4" w:rsidRDefault="00027CEA" w:rsidP="00F37DFA">
      <w:pPr>
        <w:ind w:firstLine="720"/>
        <w:jc w:val="both"/>
        <w:rPr>
          <w:lang w:val="sr-Latn-CS"/>
        </w:rPr>
      </w:pPr>
      <w:r>
        <w:rPr>
          <w:lang w:val="sr-Latn-CS"/>
        </w:rPr>
        <w:t>Takođe, širenje urbanog prostora i zahvatanje</w:t>
      </w:r>
      <w:r w:rsidR="00DF692E" w:rsidRPr="00A816D4">
        <w:rPr>
          <w:lang w:val="sr-Latn-CS"/>
        </w:rPr>
        <w:t xml:space="preserve"> ruralnih područja za čišćenje i odvoz komunalnog otpada sa područja Glavnog grada, zahtijeva dodatna sredstva i opremu, a sve u cilju poboljšanja rada na sakupljanju i transportu komun</w:t>
      </w:r>
      <w:r>
        <w:rPr>
          <w:lang w:val="sr-Latn-CS"/>
        </w:rPr>
        <w:t>alnog otpada, zaštite i očuvanja</w:t>
      </w:r>
      <w:r w:rsidR="00DF692E" w:rsidRPr="00A816D4">
        <w:rPr>
          <w:lang w:val="sr-Latn-CS"/>
        </w:rPr>
        <w:t xml:space="preserve"> zdrave životne sredine.</w:t>
      </w:r>
    </w:p>
    <w:p w:rsidR="00D84228" w:rsidRPr="005463DA" w:rsidRDefault="00D84228" w:rsidP="00D84228">
      <w:pPr>
        <w:rPr>
          <w:b/>
          <w:sz w:val="16"/>
          <w:szCs w:val="16"/>
          <w:lang w:val="sr-Latn-CS"/>
        </w:rPr>
      </w:pPr>
    </w:p>
    <w:p w:rsidR="00D84228" w:rsidRPr="00490138" w:rsidRDefault="00D84228" w:rsidP="00D84228">
      <w:pPr>
        <w:rPr>
          <w:b/>
          <w:lang w:val="sr-Latn-CS"/>
        </w:rPr>
      </w:pPr>
      <w:r w:rsidRPr="00490138">
        <w:rPr>
          <w:b/>
          <w:lang w:val="sr-Latn-CS"/>
        </w:rPr>
        <w:t>B. OPREMA</w:t>
      </w:r>
    </w:p>
    <w:tbl>
      <w:tblPr>
        <w:tblW w:w="10547" w:type="dxa"/>
        <w:jc w:val="center"/>
        <w:tblInd w:w="-2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076"/>
        <w:gridCol w:w="8426"/>
        <w:gridCol w:w="1045"/>
      </w:tblGrid>
      <w:tr w:rsidR="00D84228" w:rsidRPr="00490138" w:rsidTr="00F05F54">
        <w:trPr>
          <w:trHeight w:hRule="exact" w:val="49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rPr>
                <w:b/>
              </w:rPr>
            </w:pPr>
            <w:r w:rsidRPr="00490138">
              <w:rPr>
                <w:b/>
              </w:rPr>
              <w:t>R.br.</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rPr>
                <w:b/>
              </w:rPr>
            </w:pPr>
            <w:r w:rsidRPr="00490138">
              <w:rPr>
                <w:b/>
              </w:rPr>
              <w:t>Vrsta opreme</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rPr>
                <w:b/>
              </w:rPr>
            </w:pPr>
            <w:r w:rsidRPr="00490138">
              <w:rPr>
                <w:b/>
              </w:rPr>
              <w:t xml:space="preserve">Broj </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rsidRPr="00490138">
              <w:t>1.</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Posude za komunalni otpad – kontejneri 1,1 m</w:t>
            </w:r>
            <w:r w:rsidRPr="00490138">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F41050">
            <w:pPr>
              <w:jc w:val="center"/>
            </w:pPr>
            <w:r>
              <w:t>3</w:t>
            </w:r>
            <w:r w:rsidR="00F41050">
              <w:t>773</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01259C" w:rsidP="00114555">
            <w:pPr>
              <w:jc w:val="center"/>
            </w:pPr>
            <w:r>
              <w:t>2</w:t>
            </w:r>
            <w:r w:rsidR="00D84228" w:rsidRPr="00490138">
              <w:t>.</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287F6F" w:rsidRDefault="00D84228" w:rsidP="00114555">
            <w:pPr>
              <w:rPr>
                <w:lang w:val="sr-Latn-CS"/>
              </w:rPr>
            </w:pPr>
            <w:r w:rsidRPr="00490138">
              <w:t xml:space="preserve">Posude za komunalni otpad 5 </w:t>
            </w:r>
            <w:r w:rsidR="00F41050">
              <w:t>i 7</w:t>
            </w:r>
            <w:r w:rsidRPr="00490138">
              <w:t>m</w:t>
            </w:r>
            <w:r w:rsidRPr="00490138">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F41050" w:rsidP="00114555">
            <w:pPr>
              <w:jc w:val="center"/>
            </w:pPr>
            <w:r>
              <w:t>23</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01259C" w:rsidP="00114555">
            <w:pPr>
              <w:jc w:val="center"/>
            </w:pPr>
            <w:r>
              <w:t>3</w:t>
            </w:r>
            <w:r w:rsidR="00D84228" w:rsidRPr="00CA5AD4">
              <w:t>.</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D84228" w:rsidP="00114555">
            <w:r w:rsidRPr="00CA5AD4">
              <w:t>Podzemni kontejneri za komunalni otpad 5 m</w:t>
            </w:r>
            <w:r w:rsidRPr="00CA5AD4">
              <w:rPr>
                <w:vertAlign w:val="superscript"/>
              </w:rPr>
              <w:t xml:space="preserve">3           </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D84228" w:rsidP="00114555">
            <w:pPr>
              <w:jc w:val="center"/>
            </w:pPr>
            <w:r w:rsidRPr="00CA5AD4">
              <w:t>13</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01259C" w:rsidP="00114555">
            <w:pPr>
              <w:jc w:val="center"/>
            </w:pPr>
            <w:r>
              <w:t>4</w:t>
            </w:r>
            <w:r w:rsidR="00D84228" w:rsidRPr="00CA5AD4">
              <w:t>.</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D84228" w:rsidP="00114555">
            <w:r w:rsidRPr="00CA5AD4">
              <w:t>Podzemni kontejneri za komunalni otpad 3 m</w:t>
            </w:r>
            <w:r w:rsidRPr="00CA5AD4">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CA5AD4" w:rsidRDefault="00F41050" w:rsidP="00114555">
            <w:pPr>
              <w:jc w:val="center"/>
            </w:pPr>
            <w:r>
              <w:t>67</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01259C" w:rsidP="00114555">
            <w:pPr>
              <w:jc w:val="center"/>
            </w:pPr>
            <w:r>
              <w:t>5</w:t>
            </w:r>
            <w:r w:rsidR="00D84228" w:rsidRPr="00490138">
              <w:t>.</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Podzemni kontejner za parkove kapaciteta 300 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rsidRPr="00490138">
              <w:t>1</w:t>
            </w:r>
          </w:p>
        </w:tc>
      </w:tr>
      <w:tr w:rsidR="00D84228" w:rsidRPr="00490138" w:rsidTr="00F05F54">
        <w:trPr>
          <w:trHeight w:hRule="exact" w:val="340"/>
          <w:jc w:val="center"/>
        </w:trPr>
        <w:tc>
          <w:tcPr>
            <w:tcW w:w="107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01259C" w:rsidP="00114555">
            <w:pPr>
              <w:jc w:val="center"/>
            </w:pPr>
            <w:r>
              <w:t>6</w:t>
            </w:r>
            <w:r w:rsidR="00D84228" w:rsidRPr="00490138">
              <w:t>.</w:t>
            </w:r>
          </w:p>
        </w:tc>
        <w:tc>
          <w:tcPr>
            <w:tcW w:w="8426"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Oprema na reciklažnim dvorištima:</w:t>
            </w:r>
          </w:p>
        </w:tc>
        <w:tc>
          <w:tcPr>
            <w:tcW w:w="1045" w:type="dxa"/>
            <w:tcBorders>
              <w:top w:val="single" w:sz="12" w:space="0" w:color="auto"/>
              <w:left w:val="single" w:sz="12" w:space="0" w:color="auto"/>
              <w:bottom w:val="single" w:sz="12" w:space="0" w:color="auto"/>
              <w:right w:val="single" w:sz="12" w:space="0" w:color="auto"/>
            </w:tcBorders>
            <w:vAlign w:val="center"/>
          </w:tcPr>
          <w:p w:rsidR="00D84228" w:rsidRPr="00490138" w:rsidRDefault="00D84228" w:rsidP="00114555">
            <w:pPr>
              <w:jc w:val="center"/>
            </w:pP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poslovni kontejner </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F41050" w:rsidP="00114555">
            <w:pPr>
              <w:jc w:val="center"/>
            </w:pPr>
            <w:r>
              <w:t>10</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pres kontejner hidraulički od 10 m</w:t>
            </w:r>
            <w:r w:rsidRPr="00490138">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6</w:t>
            </w:r>
          </w:p>
        </w:tc>
      </w:tr>
      <w:tr w:rsidR="00D84228" w:rsidRPr="00490138" w:rsidTr="00F05F54">
        <w:trPr>
          <w:trHeight w:hRule="exact" w:val="567"/>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ind w:left="842" w:hanging="842"/>
            </w:pPr>
            <w:r w:rsidRPr="00490138">
              <w:t xml:space="preserve">             - kontejneri  za razne vrste otpada od 10 m</w:t>
            </w:r>
            <w:r w:rsidRPr="00490138">
              <w:rPr>
                <w:vertAlign w:val="superscript"/>
              </w:rPr>
              <w:t xml:space="preserve">3 </w:t>
            </w:r>
            <w:r w:rsidRPr="00490138">
              <w:t>(za gume, drvo, bijelu  tehniku, metal,</w:t>
            </w:r>
          </w:p>
          <w:p w:rsidR="00D84228" w:rsidRPr="00490138" w:rsidRDefault="00D84228" w:rsidP="00114555">
            <w:pPr>
              <w:ind w:left="842" w:hanging="842"/>
            </w:pPr>
            <w:r w:rsidRPr="00490138">
              <w:t xml:space="preserve">               poliester, plastiku i stiropor)</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31</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kontejner za otpadno ravno staklo od 7 m</w:t>
            </w:r>
            <w:r w:rsidRPr="00490138">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6</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kontejner za stiropor od 5 m</w:t>
            </w:r>
            <w:r w:rsidRPr="00490138">
              <w:rPr>
                <w:vertAlign w:val="superscript"/>
              </w:rPr>
              <w:t>3</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5</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kontejner-spremište za opasni otpad od 1000 l</w:t>
            </w:r>
            <w:r w:rsidR="00F37DFA">
              <w:t>it</w:t>
            </w:r>
            <w:r w:rsidRPr="00490138">
              <w:t xml:space="preserve"> (ulj</w:t>
            </w:r>
            <w:r w:rsidR="00F37DFA">
              <w:t>a</w:t>
            </w:r>
            <w:r w:rsidRPr="00490138">
              <w:t>,</w:t>
            </w:r>
            <w:r w:rsidR="00287F6F">
              <w:t xml:space="preserve"> </w:t>
            </w:r>
            <w:r w:rsidRPr="00490138">
              <w:t>filtere,</w:t>
            </w:r>
            <w:r w:rsidR="00287F6F">
              <w:t xml:space="preserve"> </w:t>
            </w:r>
            <w:r w:rsidRPr="00490138">
              <w:t>fluorescentne cijevi)</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18</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eko kontejner za otpadna ulja od 1000 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12</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eko kontejner za akumulatore od 1000 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12</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w:t>
            </w:r>
            <w:r>
              <w:t xml:space="preserve"> </w:t>
            </w:r>
            <w:r w:rsidRPr="00490138">
              <w:t>eko kontejner za fluoroscentne cijevi od 1000</w:t>
            </w:r>
            <w:r w:rsidR="00F37DFA">
              <w:t xml:space="preserve"> </w:t>
            </w:r>
            <w:r w:rsidRPr="00490138">
              <w:t>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6</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w:t>
            </w:r>
            <w:r>
              <w:t xml:space="preserve"> </w:t>
            </w:r>
            <w:r w:rsidRPr="00490138">
              <w:t>eko kontejner za rabljena ulja od 1000</w:t>
            </w:r>
            <w:r w:rsidR="00F37DFA">
              <w:t xml:space="preserve"> </w:t>
            </w:r>
            <w:r w:rsidRPr="00490138">
              <w:t>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12</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eko kontejner za stare baterije i ljekove od 20 l</w:t>
            </w:r>
            <w:r w:rsidR="00F37DFA">
              <w:t>it</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12</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zvonasti kontejner za selektivno odlaganje otpada</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20</w:t>
            </w:r>
          </w:p>
        </w:tc>
      </w:tr>
      <w:tr w:rsidR="00D84228" w:rsidRPr="00490138" w:rsidTr="00F05F54">
        <w:trPr>
          <w:trHeight w:hRule="exact" w:val="340"/>
          <w:jc w:val="center"/>
        </w:trPr>
        <w:tc>
          <w:tcPr>
            <w:tcW w:w="9502" w:type="dxa"/>
            <w:gridSpan w:val="2"/>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r w:rsidRPr="00490138">
              <w:t xml:space="preserve">             - mehanička vaga</w:t>
            </w:r>
          </w:p>
        </w:tc>
        <w:tc>
          <w:tcPr>
            <w:tcW w:w="1045" w:type="dxa"/>
            <w:tcBorders>
              <w:top w:val="single" w:sz="12" w:space="0" w:color="auto"/>
              <w:left w:val="single" w:sz="12" w:space="0" w:color="auto"/>
              <w:bottom w:val="single" w:sz="12" w:space="0" w:color="auto"/>
              <w:right w:val="single" w:sz="12" w:space="0" w:color="auto"/>
            </w:tcBorders>
            <w:vAlign w:val="center"/>
            <w:hideMark/>
          </w:tcPr>
          <w:p w:rsidR="00D84228" w:rsidRPr="00490138" w:rsidRDefault="00D84228" w:rsidP="00114555">
            <w:pPr>
              <w:jc w:val="center"/>
            </w:pPr>
            <w:r>
              <w:t>6</w:t>
            </w:r>
          </w:p>
        </w:tc>
      </w:tr>
    </w:tbl>
    <w:p w:rsidR="00D84228" w:rsidRPr="00982593" w:rsidRDefault="00F13864" w:rsidP="00D84228">
      <w:pPr>
        <w:pStyle w:val="Heading9"/>
        <w:spacing w:after="0"/>
        <w:ind w:firstLine="720"/>
        <w:jc w:val="both"/>
        <w:rPr>
          <w:rFonts w:ascii="Times New Roman" w:hAnsi="Times New Roman"/>
          <w:sz w:val="24"/>
          <w:szCs w:val="24"/>
        </w:rPr>
      </w:pPr>
      <w:r>
        <w:rPr>
          <w:rFonts w:ascii="Times New Roman" w:hAnsi="Times New Roman"/>
          <w:sz w:val="24"/>
          <w:szCs w:val="24"/>
          <w:lang w:val="sr-Latn-CS"/>
        </w:rPr>
        <w:t>Osim kontejnera koji su u vlasništvu ovog Društva, a postavljeni su na javnim površinama</w:t>
      </w:r>
      <w:r w:rsidRPr="00F13864">
        <w:rPr>
          <w:rFonts w:ascii="Times New Roman" w:hAnsi="Times New Roman"/>
          <w:sz w:val="24"/>
          <w:szCs w:val="24"/>
          <w:lang w:val="sr-Latn-CS"/>
        </w:rPr>
        <w:t xml:space="preserve"> </w:t>
      </w:r>
      <w:r>
        <w:rPr>
          <w:rFonts w:ascii="Times New Roman" w:hAnsi="Times New Roman"/>
          <w:sz w:val="24"/>
          <w:szCs w:val="24"/>
          <w:lang w:val="sr-Latn-CS"/>
        </w:rPr>
        <w:t xml:space="preserve">Glavnog grada, </w:t>
      </w:r>
      <w:r w:rsidRPr="00982593">
        <w:rPr>
          <w:rFonts w:ascii="Times New Roman" w:hAnsi="Times New Roman"/>
          <w:sz w:val="24"/>
          <w:szCs w:val="24"/>
          <w:lang w:val="sr-Latn-CS"/>
        </w:rPr>
        <w:t>opštin</w:t>
      </w:r>
      <w:r>
        <w:rPr>
          <w:rFonts w:ascii="Times New Roman" w:hAnsi="Times New Roman"/>
          <w:sz w:val="24"/>
          <w:szCs w:val="24"/>
          <w:lang w:val="sr-Latn-CS"/>
        </w:rPr>
        <w:t>e</w:t>
      </w:r>
      <w:r w:rsidRPr="00982593">
        <w:rPr>
          <w:rFonts w:ascii="Times New Roman" w:hAnsi="Times New Roman"/>
          <w:sz w:val="24"/>
          <w:szCs w:val="24"/>
          <w:lang w:val="sr-Latn-CS"/>
        </w:rPr>
        <w:t xml:space="preserve"> u </w:t>
      </w:r>
      <w:r>
        <w:rPr>
          <w:rFonts w:ascii="Times New Roman" w:hAnsi="Times New Roman"/>
          <w:sz w:val="24"/>
          <w:szCs w:val="24"/>
          <w:lang w:val="sr-Latn-CS"/>
        </w:rPr>
        <w:t>okviru</w:t>
      </w:r>
      <w:r w:rsidRPr="00982593">
        <w:rPr>
          <w:rFonts w:ascii="Times New Roman" w:hAnsi="Times New Roman"/>
          <w:sz w:val="24"/>
          <w:szCs w:val="24"/>
          <w:lang w:val="sr-Latn-CS"/>
        </w:rPr>
        <w:t xml:space="preserve"> Glavnog grada Golubovci i </w:t>
      </w:r>
      <w:r>
        <w:rPr>
          <w:rFonts w:ascii="Times New Roman" w:hAnsi="Times New Roman"/>
          <w:sz w:val="24"/>
          <w:szCs w:val="24"/>
          <w:lang w:val="sr-Latn-CS"/>
        </w:rPr>
        <w:t xml:space="preserve">opštine </w:t>
      </w:r>
      <w:r w:rsidRPr="00982593">
        <w:rPr>
          <w:rFonts w:ascii="Times New Roman" w:hAnsi="Times New Roman"/>
          <w:sz w:val="24"/>
          <w:szCs w:val="24"/>
          <w:lang w:val="sr-Latn-CS"/>
        </w:rPr>
        <w:t>Tuzi</w:t>
      </w:r>
      <w:r>
        <w:rPr>
          <w:rFonts w:ascii="Times New Roman" w:hAnsi="Times New Roman"/>
          <w:sz w:val="24"/>
          <w:szCs w:val="24"/>
          <w:lang w:val="sr-Latn-CS"/>
        </w:rPr>
        <w:t xml:space="preserve">, </w:t>
      </w:r>
      <w:r w:rsidR="00D84228" w:rsidRPr="00982593">
        <w:rPr>
          <w:rFonts w:ascii="Times New Roman" w:hAnsi="Times New Roman"/>
          <w:sz w:val="24"/>
          <w:szCs w:val="24"/>
          <w:lang w:val="sr-Latn-CS"/>
        </w:rPr>
        <w:t>Društv</w:t>
      </w:r>
      <w:r w:rsidR="00F37DFA">
        <w:rPr>
          <w:rFonts w:ascii="Times New Roman" w:hAnsi="Times New Roman"/>
          <w:sz w:val="24"/>
          <w:szCs w:val="24"/>
          <w:lang w:val="sr-Latn-CS"/>
        </w:rPr>
        <w:t xml:space="preserve">o </w:t>
      </w:r>
      <w:r w:rsidR="0024333D">
        <w:rPr>
          <w:rFonts w:ascii="Times New Roman" w:hAnsi="Times New Roman"/>
          <w:sz w:val="24"/>
          <w:szCs w:val="24"/>
          <w:lang w:val="sr-Latn-CS"/>
        </w:rPr>
        <w:t xml:space="preserve">će </w:t>
      </w:r>
      <w:r w:rsidR="00D84228" w:rsidRPr="00982593">
        <w:rPr>
          <w:rFonts w:ascii="Times New Roman" w:hAnsi="Times New Roman"/>
          <w:sz w:val="24"/>
          <w:szCs w:val="24"/>
          <w:lang w:val="sr-Latn-CS"/>
        </w:rPr>
        <w:t>vrši</w:t>
      </w:r>
      <w:r w:rsidR="0024333D">
        <w:rPr>
          <w:rFonts w:ascii="Times New Roman" w:hAnsi="Times New Roman"/>
          <w:sz w:val="24"/>
          <w:szCs w:val="24"/>
          <w:lang w:val="sr-Latn-CS"/>
        </w:rPr>
        <w:t>ti</w:t>
      </w:r>
      <w:r w:rsidR="00D84228" w:rsidRPr="00982593">
        <w:rPr>
          <w:rFonts w:ascii="Times New Roman" w:hAnsi="Times New Roman"/>
          <w:sz w:val="24"/>
          <w:szCs w:val="24"/>
          <w:lang w:val="sr-Latn-CS"/>
        </w:rPr>
        <w:t xml:space="preserve"> pražnjenje </w:t>
      </w:r>
      <w:r w:rsidRPr="00F13864">
        <w:rPr>
          <w:rFonts w:ascii="Times New Roman" w:hAnsi="Times New Roman"/>
          <w:sz w:val="24"/>
          <w:szCs w:val="24"/>
          <w:lang w:val="sr-Latn-CS"/>
        </w:rPr>
        <w:t xml:space="preserve">i </w:t>
      </w:r>
      <w:r w:rsidR="00122CD5">
        <w:rPr>
          <w:rFonts w:ascii="Times New Roman" w:hAnsi="Times New Roman"/>
          <w:sz w:val="24"/>
          <w:szCs w:val="24"/>
          <w:lang w:val="sr-Latn-CS"/>
        </w:rPr>
        <w:t>455</w:t>
      </w:r>
      <w:r w:rsidRPr="00F13864">
        <w:rPr>
          <w:rFonts w:ascii="Times New Roman" w:hAnsi="Times New Roman"/>
          <w:sz w:val="24"/>
          <w:szCs w:val="24"/>
          <w:lang w:val="sr-Latn-CS"/>
        </w:rPr>
        <w:t xml:space="preserve"> kontejnera koji su</w:t>
      </w:r>
      <w:r w:rsidR="00D84228">
        <w:rPr>
          <w:rFonts w:ascii="Times New Roman" w:hAnsi="Times New Roman"/>
          <w:sz w:val="24"/>
          <w:szCs w:val="24"/>
          <w:lang w:val="sr-Latn-CS"/>
        </w:rPr>
        <w:t xml:space="preserve"> </w:t>
      </w:r>
      <w:r w:rsidR="00D84228" w:rsidRPr="00982593">
        <w:rPr>
          <w:rFonts w:ascii="Times New Roman" w:hAnsi="Times New Roman"/>
          <w:sz w:val="24"/>
          <w:szCs w:val="24"/>
          <w:lang w:val="sr-Latn-CS"/>
        </w:rPr>
        <w:t>u vlasništv</w:t>
      </w:r>
      <w:r w:rsidR="00D84228">
        <w:rPr>
          <w:rFonts w:ascii="Times New Roman" w:hAnsi="Times New Roman"/>
          <w:sz w:val="24"/>
          <w:szCs w:val="24"/>
          <w:lang w:val="sr-Latn-CS"/>
        </w:rPr>
        <w:t>u</w:t>
      </w:r>
      <w:r w:rsidR="00D84228" w:rsidRPr="00982593">
        <w:rPr>
          <w:rFonts w:ascii="Times New Roman" w:hAnsi="Times New Roman"/>
          <w:sz w:val="24"/>
          <w:szCs w:val="24"/>
          <w:lang w:val="sr-Latn-CS"/>
        </w:rPr>
        <w:t xml:space="preserve"> pravnih lica.</w:t>
      </w:r>
    </w:p>
    <w:p w:rsidR="00D84228" w:rsidRDefault="00D84228" w:rsidP="00D84228">
      <w:pPr>
        <w:ind w:firstLine="720"/>
        <w:jc w:val="both"/>
        <w:rPr>
          <w:lang w:val="sr-Latn-CS"/>
        </w:rPr>
      </w:pPr>
    </w:p>
    <w:p w:rsidR="00D84228" w:rsidRDefault="00D84228" w:rsidP="00D84228">
      <w:pPr>
        <w:jc w:val="both"/>
        <w:rPr>
          <w:lang w:val="sr-Latn-CS"/>
        </w:rPr>
      </w:pPr>
    </w:p>
    <w:p w:rsidR="00967770" w:rsidRDefault="00967770" w:rsidP="007E40AD">
      <w:pPr>
        <w:tabs>
          <w:tab w:val="left" w:pos="5960"/>
        </w:tabs>
        <w:jc w:val="both"/>
        <w:rPr>
          <w:lang w:val="sr-Latn-CS"/>
        </w:rPr>
      </w:pPr>
    </w:p>
    <w:p w:rsidR="00DF692E" w:rsidRDefault="00DF692E" w:rsidP="00D66370">
      <w:pPr>
        <w:ind w:left="57" w:right="6"/>
        <w:jc w:val="both"/>
        <w:rPr>
          <w:lang w:val="sr-Latn-CS"/>
        </w:rPr>
      </w:pPr>
    </w:p>
    <w:p w:rsidR="00143369" w:rsidRPr="00664084" w:rsidRDefault="00143369" w:rsidP="00D66370">
      <w:pPr>
        <w:ind w:left="57" w:right="6"/>
        <w:jc w:val="both"/>
        <w:rPr>
          <w:lang w:val="sr-Latn-CS"/>
        </w:rPr>
      </w:pPr>
    </w:p>
    <w:p w:rsidR="00D66370" w:rsidRPr="00664084" w:rsidRDefault="00D66370" w:rsidP="00D66370">
      <w:pPr>
        <w:pStyle w:val="Heading9"/>
        <w:pBdr>
          <w:top w:val="double" w:sz="4" w:space="1" w:color="auto"/>
          <w:left w:val="double" w:sz="4" w:space="4" w:color="auto"/>
          <w:bottom w:val="double" w:sz="4" w:space="1" w:color="auto"/>
          <w:right w:val="double" w:sz="4" w:space="4" w:color="auto"/>
        </w:pBdr>
        <w:spacing w:before="0" w:after="0"/>
        <w:jc w:val="both"/>
        <w:rPr>
          <w:rFonts w:ascii="Times New Roman" w:hAnsi="Times New Roman"/>
          <w:b/>
          <w:sz w:val="24"/>
          <w:szCs w:val="24"/>
        </w:rPr>
      </w:pPr>
      <w:r w:rsidRPr="00664084">
        <w:rPr>
          <w:rFonts w:ascii="Times New Roman" w:hAnsi="Times New Roman"/>
          <w:b/>
          <w:sz w:val="24"/>
          <w:szCs w:val="24"/>
        </w:rPr>
        <w:t>VI    POSLOVI IZ OSNOVNIH DJELATNOSTI DRUŠTVA</w:t>
      </w:r>
    </w:p>
    <w:p w:rsidR="00D66370" w:rsidRPr="00664084" w:rsidRDefault="00D66370" w:rsidP="00D66370">
      <w:pPr>
        <w:tabs>
          <w:tab w:val="left" w:pos="855"/>
        </w:tabs>
        <w:jc w:val="both"/>
        <w:rPr>
          <w:lang w:val="sr-Latn-CS"/>
        </w:rPr>
      </w:pPr>
    </w:p>
    <w:p w:rsidR="00370A54" w:rsidRDefault="00D66370" w:rsidP="00F37DFA">
      <w:pPr>
        <w:tabs>
          <w:tab w:val="left" w:pos="855"/>
        </w:tabs>
        <w:jc w:val="both"/>
        <w:rPr>
          <w:lang w:val="sr-Latn-CS"/>
        </w:rPr>
      </w:pPr>
      <w:r w:rsidRPr="00664084">
        <w:rPr>
          <w:lang w:val="sr-Latn-CS"/>
        </w:rPr>
        <w:tab/>
      </w:r>
      <w:r w:rsidR="00370A54">
        <w:rPr>
          <w:lang w:val="sr-Latn-CS"/>
        </w:rPr>
        <w:t>Poslovi od javnog interesa</w:t>
      </w:r>
      <w:r w:rsidR="00122CD5">
        <w:rPr>
          <w:lang w:val="sr-Latn-CS"/>
        </w:rPr>
        <w:t>,</w:t>
      </w:r>
      <w:r w:rsidR="00370A54">
        <w:rPr>
          <w:lang w:val="sr-Latn-CS"/>
        </w:rPr>
        <w:t xml:space="preserve"> koji su iz domena osnovnih djelatnosti ovog Društva</w:t>
      </w:r>
      <w:r w:rsidR="00122CD5">
        <w:rPr>
          <w:lang w:val="sr-Latn-CS"/>
        </w:rPr>
        <w:t>,</w:t>
      </w:r>
      <w:r w:rsidR="00370A54">
        <w:rPr>
          <w:lang w:val="sr-Latn-CS"/>
        </w:rPr>
        <w:t xml:space="preserve"> sastoje se iz poslova održavanja čistoće javnih površina i sakupljanja i transporta komunalnog otpada na </w:t>
      </w:r>
      <w:r w:rsidR="00F37DFA">
        <w:rPr>
          <w:lang w:val="sr-Latn-CS"/>
        </w:rPr>
        <w:t xml:space="preserve">prostoru Glavnog grada, opštine </w:t>
      </w:r>
      <w:r w:rsidR="00370A54">
        <w:rPr>
          <w:lang w:val="sr-Latn-CS"/>
        </w:rPr>
        <w:t xml:space="preserve">u </w:t>
      </w:r>
      <w:r w:rsidR="00F37DFA">
        <w:rPr>
          <w:lang w:val="sr-Latn-CS"/>
        </w:rPr>
        <w:t>okviru</w:t>
      </w:r>
      <w:r w:rsidR="00370A54">
        <w:rPr>
          <w:lang w:val="sr-Latn-CS"/>
        </w:rPr>
        <w:t xml:space="preserve"> Glavnog grada</w:t>
      </w:r>
      <w:r w:rsidR="00F37DFA">
        <w:rPr>
          <w:lang w:val="sr-Latn-CS"/>
        </w:rPr>
        <w:t xml:space="preserve"> Golubovci i opštine Tuzi</w:t>
      </w:r>
      <w:r w:rsidR="00370A54">
        <w:rPr>
          <w:lang w:val="sr-Latn-CS"/>
        </w:rPr>
        <w:t>.</w:t>
      </w:r>
    </w:p>
    <w:p w:rsidR="00370A54" w:rsidRDefault="00370A54" w:rsidP="00F37DFA">
      <w:pPr>
        <w:tabs>
          <w:tab w:val="left" w:pos="855"/>
        </w:tabs>
        <w:jc w:val="both"/>
        <w:rPr>
          <w:lang w:val="sr-Latn-CS"/>
        </w:rPr>
      </w:pPr>
      <w:r>
        <w:rPr>
          <w:lang w:val="sr-Latn-CS"/>
        </w:rPr>
        <w:tab/>
        <w:t>Prilikom utvrđivanja polaznih osnova za koncipiranje Programa rada na izvršavanju ovih poslova, korišćeno je više parametara:</w:t>
      </w:r>
    </w:p>
    <w:p w:rsidR="00370A54" w:rsidRDefault="00370A54" w:rsidP="00F37DFA">
      <w:pPr>
        <w:numPr>
          <w:ilvl w:val="0"/>
          <w:numId w:val="25"/>
        </w:numPr>
        <w:tabs>
          <w:tab w:val="left" w:pos="855"/>
        </w:tabs>
        <w:jc w:val="both"/>
        <w:rPr>
          <w:lang w:val="sr-Latn-CS"/>
        </w:rPr>
      </w:pPr>
      <w:r>
        <w:rPr>
          <w:lang w:val="sr-Latn-CS"/>
        </w:rPr>
        <w:t xml:space="preserve">ostvareni obim, nivo i kvalitet obavljanja ovih poslova u 2018. </w:t>
      </w:r>
      <w:r w:rsidR="00122CD5">
        <w:rPr>
          <w:lang w:val="sr-Latn-CS"/>
        </w:rPr>
        <w:t>g</w:t>
      </w:r>
      <w:r>
        <w:rPr>
          <w:lang w:val="sr-Latn-CS"/>
        </w:rPr>
        <w:t>odini</w:t>
      </w:r>
      <w:r w:rsidR="00122CD5">
        <w:rPr>
          <w:lang w:val="sr-Latn-CS"/>
        </w:rPr>
        <w:t>, do perioda izrade ovog Programa</w:t>
      </w:r>
    </w:p>
    <w:p w:rsidR="00370A54" w:rsidRDefault="00370A54" w:rsidP="00F37DFA">
      <w:pPr>
        <w:numPr>
          <w:ilvl w:val="0"/>
          <w:numId w:val="25"/>
        </w:numPr>
        <w:tabs>
          <w:tab w:val="left" w:pos="855"/>
        </w:tabs>
        <w:jc w:val="both"/>
        <w:rPr>
          <w:lang w:val="sr-Latn-CS"/>
        </w:rPr>
      </w:pPr>
      <w:r>
        <w:rPr>
          <w:lang w:val="sr-Latn-CS"/>
        </w:rPr>
        <w:t xml:space="preserve">novoizgrađene javne površine </w:t>
      </w:r>
      <w:r w:rsidR="00122CD5">
        <w:rPr>
          <w:lang w:val="sr-Latn-CS"/>
        </w:rPr>
        <w:t xml:space="preserve">i komunalni objekti, najavljene razvojne infrastrukturne aktivnosti Glavnog grada u 2019. godini, kao </w:t>
      </w:r>
      <w:r>
        <w:rPr>
          <w:lang w:val="sr-Latn-CS"/>
        </w:rPr>
        <w:t>i povećani broj posuda za pražnjenje, obuhvatajući pogotovo i prostor na širim – ruralnim područjima grada, koji treba tokom godine staviti u funkciju sakupljanja i transporta komunalnog otpada</w:t>
      </w:r>
    </w:p>
    <w:p w:rsidR="00370A54" w:rsidRDefault="00370A54" w:rsidP="00F37DFA">
      <w:pPr>
        <w:numPr>
          <w:ilvl w:val="0"/>
          <w:numId w:val="25"/>
        </w:numPr>
        <w:tabs>
          <w:tab w:val="left" w:pos="855"/>
        </w:tabs>
        <w:jc w:val="both"/>
        <w:rPr>
          <w:lang w:val="sr-Latn-CS"/>
        </w:rPr>
      </w:pPr>
      <w:r>
        <w:rPr>
          <w:lang w:val="sr-Latn-CS"/>
        </w:rPr>
        <w:t>implementacija koncepta „suve“ i „mokre“ frakcije</w:t>
      </w:r>
    </w:p>
    <w:p w:rsidR="00370A54" w:rsidRDefault="00370A54" w:rsidP="00F37DFA">
      <w:pPr>
        <w:numPr>
          <w:ilvl w:val="0"/>
          <w:numId w:val="25"/>
        </w:numPr>
        <w:tabs>
          <w:tab w:val="left" w:pos="855"/>
        </w:tabs>
        <w:jc w:val="both"/>
        <w:rPr>
          <w:lang w:val="sr-Latn-CS"/>
        </w:rPr>
      </w:pPr>
      <w:r>
        <w:rPr>
          <w:lang w:val="sr-Latn-CS"/>
        </w:rPr>
        <w:t>jedinične cijene po vrstama poslova – usluga</w:t>
      </w:r>
    </w:p>
    <w:p w:rsidR="00370A54" w:rsidRDefault="00370A54" w:rsidP="00F37DFA">
      <w:pPr>
        <w:numPr>
          <w:ilvl w:val="0"/>
          <w:numId w:val="25"/>
        </w:numPr>
        <w:tabs>
          <w:tab w:val="left" w:pos="855"/>
        </w:tabs>
        <w:jc w:val="both"/>
        <w:rPr>
          <w:lang w:val="sr-Latn-CS"/>
        </w:rPr>
      </w:pPr>
      <w:r>
        <w:rPr>
          <w:lang w:val="sr-Latn-CS"/>
        </w:rPr>
        <w:t>troškovi izvršavanja, uz primjenu principa racionalnosti</w:t>
      </w:r>
    </w:p>
    <w:p w:rsidR="00370A54" w:rsidRDefault="00370A54" w:rsidP="00F37DFA">
      <w:pPr>
        <w:numPr>
          <w:ilvl w:val="0"/>
          <w:numId w:val="25"/>
        </w:numPr>
        <w:tabs>
          <w:tab w:val="left" w:pos="855"/>
        </w:tabs>
        <w:jc w:val="both"/>
        <w:rPr>
          <w:lang w:val="sr-Latn-CS"/>
        </w:rPr>
      </w:pPr>
      <w:r>
        <w:rPr>
          <w:lang w:val="sr-Latn-CS"/>
        </w:rPr>
        <w:t>finansijska sredstva, opredijeljena po izvorima</w:t>
      </w:r>
    </w:p>
    <w:p w:rsidR="00370A54" w:rsidRDefault="00370A54" w:rsidP="00F37DFA">
      <w:pPr>
        <w:numPr>
          <w:ilvl w:val="0"/>
          <w:numId w:val="25"/>
        </w:numPr>
        <w:tabs>
          <w:tab w:val="left" w:pos="855"/>
        </w:tabs>
        <w:jc w:val="both"/>
        <w:rPr>
          <w:lang w:val="sr-Latn-CS"/>
        </w:rPr>
      </w:pPr>
      <w:r>
        <w:rPr>
          <w:lang w:val="sr-Latn-CS"/>
        </w:rPr>
        <w:t>tehnička i kadrovska osposobljenost</w:t>
      </w:r>
    </w:p>
    <w:p w:rsidR="00370A54" w:rsidRDefault="00370A54" w:rsidP="00F37DFA">
      <w:pPr>
        <w:numPr>
          <w:ilvl w:val="0"/>
          <w:numId w:val="25"/>
        </w:numPr>
        <w:tabs>
          <w:tab w:val="left" w:pos="855"/>
        </w:tabs>
        <w:jc w:val="both"/>
        <w:rPr>
          <w:lang w:val="sr-Latn-CS"/>
        </w:rPr>
      </w:pPr>
      <w:r>
        <w:rPr>
          <w:lang w:val="sr-Latn-CS"/>
        </w:rPr>
        <w:t>postavljena tehničko-operativna dinamika rada</w:t>
      </w:r>
    </w:p>
    <w:p w:rsidR="00370A54" w:rsidRDefault="00370A54" w:rsidP="00F37DFA">
      <w:pPr>
        <w:numPr>
          <w:ilvl w:val="0"/>
          <w:numId w:val="25"/>
        </w:numPr>
        <w:tabs>
          <w:tab w:val="left" w:pos="855"/>
        </w:tabs>
        <w:jc w:val="both"/>
        <w:rPr>
          <w:lang w:val="sr-Latn-CS"/>
        </w:rPr>
      </w:pPr>
      <w:r>
        <w:rPr>
          <w:lang w:val="sr-Latn-CS"/>
        </w:rPr>
        <w:t>postojeća zakonska regulativa.</w:t>
      </w:r>
    </w:p>
    <w:p w:rsidR="00370A54" w:rsidRDefault="00370A54" w:rsidP="00F37DFA">
      <w:pPr>
        <w:tabs>
          <w:tab w:val="left" w:pos="855"/>
        </w:tabs>
        <w:jc w:val="both"/>
        <w:rPr>
          <w:lang w:val="sr-Latn-CS"/>
        </w:rPr>
      </w:pPr>
      <w:r>
        <w:rPr>
          <w:lang w:val="sr-Latn-CS"/>
        </w:rPr>
        <w:tab/>
        <w:t>Planirani poslovi održavanja čistoće javnih površina, sakupljanja i transporta komunalnog otpada prikazani su po obimu, vrijednosti i vrstama poslova a u okviru istog i analitičkim pokazateljima planiranih količina, površina za održavanje, dinamike izvršavanja i dr.</w:t>
      </w:r>
    </w:p>
    <w:p w:rsidR="00370A54" w:rsidRDefault="00370A54" w:rsidP="00370A54">
      <w:pPr>
        <w:tabs>
          <w:tab w:val="left" w:pos="855"/>
        </w:tabs>
        <w:spacing w:line="276" w:lineRule="auto"/>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keepNext/>
        <w:jc w:val="both"/>
        <w:outlineLvl w:val="2"/>
        <w:rPr>
          <w:b/>
          <w:bCs/>
        </w:rPr>
      </w:pPr>
      <w:r>
        <w:rPr>
          <w:b/>
          <w:bCs/>
        </w:rPr>
        <w:t xml:space="preserve">A)     PROGRAM ODRŽAVANJA ČISTOĆE JAVNIH POVRŠINA </w:t>
      </w:r>
    </w:p>
    <w:p w:rsidR="00370A54" w:rsidRDefault="00370A54" w:rsidP="00370A54">
      <w:pPr>
        <w:jc w:val="both"/>
        <w:rPr>
          <w:lang w:val="sr-Latn-CS"/>
        </w:rPr>
      </w:pPr>
    </w:p>
    <w:p w:rsidR="00370A54" w:rsidRDefault="00370A54" w:rsidP="00370A54">
      <w:pPr>
        <w:ind w:firstLine="720"/>
        <w:jc w:val="both"/>
        <w:rPr>
          <w:lang w:val="sr-Latn-CS"/>
        </w:rPr>
      </w:pPr>
      <w:r>
        <w:rPr>
          <w:lang w:val="sr-Latn-CS"/>
        </w:rPr>
        <w:t>Program održavanja čistoće javnih po</w:t>
      </w:r>
      <w:r w:rsidR="00F37DFA">
        <w:rPr>
          <w:lang w:val="sr-Latn-CS"/>
        </w:rPr>
        <w:t xml:space="preserve">vršina se sastoji iz dva dijela </w:t>
      </w:r>
      <w:r w:rsidR="00122CD5">
        <w:rPr>
          <w:lang w:val="sr-Latn-CS"/>
        </w:rPr>
        <w:t>–</w:t>
      </w:r>
      <w:r w:rsidR="00F37DFA">
        <w:rPr>
          <w:lang w:val="sr-Latn-CS"/>
        </w:rPr>
        <w:t xml:space="preserve"> prvog</w:t>
      </w:r>
      <w:r w:rsidR="00122CD5">
        <w:rPr>
          <w:lang w:val="sr-Latn-CS"/>
        </w:rPr>
        <w:t>,</w:t>
      </w:r>
      <w:r>
        <w:rPr>
          <w:lang w:val="sr-Latn-CS"/>
        </w:rPr>
        <w:t xml:space="preserve"> u kome su obrađeni poslovi održavanja kroz izvršavanje 12 pozicija radova i d</w:t>
      </w:r>
      <w:r w:rsidR="00F37DFA">
        <w:rPr>
          <w:lang w:val="sr-Latn-CS"/>
        </w:rPr>
        <w:t>rugog</w:t>
      </w:r>
      <w:r w:rsidR="00122CD5">
        <w:rPr>
          <w:lang w:val="sr-Latn-CS"/>
        </w:rPr>
        <w:t>,</w:t>
      </w:r>
      <w:r w:rsidR="00F37DFA">
        <w:rPr>
          <w:lang w:val="sr-Latn-CS"/>
        </w:rPr>
        <w:t xml:space="preserve"> </w:t>
      </w:r>
      <w:r w:rsidR="00122CD5">
        <w:rPr>
          <w:lang w:val="sr-Latn-CS"/>
        </w:rPr>
        <w:t>kojim</w:t>
      </w:r>
      <w:r w:rsidR="00F37DFA">
        <w:rPr>
          <w:lang w:val="sr-Latn-CS"/>
        </w:rPr>
        <w:t xml:space="preserve"> su prikazani</w:t>
      </w:r>
      <w:r>
        <w:rPr>
          <w:lang w:val="sr-Latn-CS"/>
        </w:rPr>
        <w:t xml:space="preserve"> ostal</w:t>
      </w:r>
      <w:r w:rsidR="00F37DFA">
        <w:rPr>
          <w:lang w:val="sr-Latn-CS"/>
        </w:rPr>
        <w:t>i poslovi i usluge: poslovi</w:t>
      </w:r>
      <w:r>
        <w:rPr>
          <w:lang w:val="sr-Latn-CS"/>
        </w:rPr>
        <w:t xml:space="preserve"> korišćenja usluga Veterinarske ustanove na tretmanu napuštenih</w:t>
      </w:r>
      <w:r w:rsidR="00F37DFA">
        <w:rPr>
          <w:lang w:val="sr-Latn-CS"/>
        </w:rPr>
        <w:t xml:space="preserve"> i izgubljenih kućnih ljubimaca;</w:t>
      </w:r>
      <w:r>
        <w:rPr>
          <w:lang w:val="sr-Latn-CS"/>
        </w:rPr>
        <w:t xml:space="preserve"> održavanja privremenog odlagališta „Mojanski krst“ u Mojanovićima i uklanjanja leševa uginulih životinja po rješenjima Komunalne inspekcije (prilog: tabela 1 i 2).</w:t>
      </w:r>
    </w:p>
    <w:p w:rsidR="00370A54" w:rsidRDefault="00370A54" w:rsidP="00370A54">
      <w:pPr>
        <w:ind w:firstLine="720"/>
        <w:jc w:val="both"/>
        <w:rPr>
          <w:lang w:val="sr-Latn-CS"/>
        </w:rPr>
      </w:pPr>
      <w:r>
        <w:rPr>
          <w:lang w:val="sr-Latn-CS"/>
        </w:rPr>
        <w:t xml:space="preserve">Finansiranje izvršavanja ovih poslova vrši </w:t>
      </w:r>
      <w:r w:rsidR="00F37DFA">
        <w:rPr>
          <w:lang w:val="sr-Latn-CS"/>
        </w:rPr>
        <w:t>se iz sredstava opredijeljenih b</w:t>
      </w:r>
      <w:r>
        <w:rPr>
          <w:lang w:val="sr-Latn-CS"/>
        </w:rPr>
        <w:t>udžetom Glavnog grada.</w:t>
      </w:r>
    </w:p>
    <w:p w:rsidR="00370A54" w:rsidRDefault="00370A54" w:rsidP="00370A54">
      <w:pPr>
        <w:ind w:firstLine="720"/>
        <w:jc w:val="both"/>
        <w:rPr>
          <w:lang w:val="sr-Latn-CS"/>
        </w:rPr>
      </w:pPr>
    </w:p>
    <w:p w:rsidR="00370A54" w:rsidRDefault="00370A54" w:rsidP="00370A54">
      <w:pPr>
        <w:ind w:firstLine="720"/>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jc w:val="both"/>
        <w:rPr>
          <w:lang w:val="sr-Latn-CS"/>
        </w:rPr>
      </w:pPr>
    </w:p>
    <w:p w:rsidR="00370A54" w:rsidRDefault="00370A54" w:rsidP="00370A54">
      <w:pPr>
        <w:tabs>
          <w:tab w:val="left" w:pos="5935"/>
        </w:tabs>
        <w:jc w:val="both"/>
        <w:rPr>
          <w:lang w:val="sr-Latn-CS"/>
        </w:rPr>
      </w:pPr>
    </w:p>
    <w:p w:rsidR="00F37DFA" w:rsidRDefault="00F37DFA" w:rsidP="00370A54">
      <w:pPr>
        <w:tabs>
          <w:tab w:val="left" w:pos="5935"/>
        </w:tabs>
        <w:jc w:val="both"/>
        <w:rPr>
          <w:lang w:val="sr-Latn-CS"/>
        </w:rPr>
      </w:pPr>
    </w:p>
    <w:p w:rsidR="00F37DFA" w:rsidRDefault="00F37DFA" w:rsidP="00370A54">
      <w:pPr>
        <w:tabs>
          <w:tab w:val="left" w:pos="5935"/>
        </w:tabs>
        <w:jc w:val="both"/>
        <w:rPr>
          <w:lang w:val="sr-Latn-CS"/>
        </w:rPr>
      </w:pPr>
    </w:p>
    <w:p w:rsidR="00F13864" w:rsidRDefault="00F13864" w:rsidP="00370A54">
      <w:pPr>
        <w:tabs>
          <w:tab w:val="left" w:pos="5935"/>
        </w:tabs>
        <w:jc w:val="both"/>
        <w:rPr>
          <w:lang w:val="sr-Latn-CS"/>
        </w:rPr>
      </w:pPr>
    </w:p>
    <w:p w:rsidR="00370A54" w:rsidRDefault="00370A54" w:rsidP="00370A54">
      <w:pPr>
        <w:jc w:val="both"/>
        <w:rPr>
          <w:lang w:val="sr-Latn-CS"/>
        </w:rPr>
      </w:pPr>
    </w:p>
    <w:p w:rsidR="00370A54" w:rsidRDefault="00370A54" w:rsidP="00370A54">
      <w:pPr>
        <w:tabs>
          <w:tab w:val="left" w:pos="855"/>
        </w:tabs>
        <w:jc w:val="both"/>
        <w:rPr>
          <w:b/>
          <w:lang w:val="sr-Latn-CS"/>
        </w:rPr>
      </w:pPr>
      <w:r>
        <w:rPr>
          <w:b/>
          <w:lang w:val="sr-Latn-CS"/>
        </w:rPr>
        <w:t>I    ODRŽAVANJE ČISTOĆE JAVNIH POVRŠINA</w:t>
      </w: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r>
        <w:rPr>
          <w:lang w:val="sr-Latn-CS"/>
        </w:rPr>
        <w:tab/>
        <w:t>Održavanje čistoće javnih površina u 2019. godini izvršavaće se obavljanjem poslova svrstanih u 12 pozicija radova.</w:t>
      </w:r>
    </w:p>
    <w:p w:rsidR="00370A54" w:rsidRDefault="00370A54" w:rsidP="00370A54">
      <w:pPr>
        <w:tabs>
          <w:tab w:val="left" w:pos="855"/>
        </w:tabs>
        <w:jc w:val="both"/>
        <w:rPr>
          <w:lang w:val="sr-Latn-CS"/>
        </w:rPr>
      </w:pPr>
      <w:r>
        <w:rPr>
          <w:lang w:val="sr-Latn-CS"/>
        </w:rPr>
        <w:tab/>
        <w:t xml:space="preserve">Programom je predviđeno da se, pored do sada održavanih javnih površina, obuhvate i novoizgrađene površine; zatim </w:t>
      </w:r>
      <w:r w:rsidR="00EA6BA9">
        <w:rPr>
          <w:lang w:val="sr-Latn-CS"/>
        </w:rPr>
        <w:t xml:space="preserve">novoizgrađenih </w:t>
      </w:r>
      <w:r w:rsidRPr="00EA6BA9">
        <w:rPr>
          <w:lang w:val="sr-Latn-CS"/>
        </w:rPr>
        <w:t>12</w:t>
      </w:r>
      <w:r>
        <w:rPr>
          <w:lang w:val="sr-Latn-CS"/>
        </w:rPr>
        <w:t xml:space="preserve"> privremenih odlagališta z</w:t>
      </w:r>
      <w:r w:rsidR="00EA6BA9">
        <w:rPr>
          <w:lang w:val="sr-Latn-CS"/>
        </w:rPr>
        <w:t>a</w:t>
      </w:r>
      <w:r>
        <w:rPr>
          <w:lang w:val="sr-Latn-CS"/>
        </w:rPr>
        <w:t xml:space="preserve"> biljni otpad</w:t>
      </w:r>
      <w:r w:rsidR="00EA6BA9">
        <w:rPr>
          <w:lang w:val="sr-Latn-CS"/>
        </w:rPr>
        <w:t xml:space="preserve"> na prostoru opštine u okviru Glavnog grada Golubovci i opštine Tuzi</w:t>
      </w:r>
      <w:r w:rsidR="00362944">
        <w:rPr>
          <w:lang w:val="sr-Latn-CS"/>
        </w:rPr>
        <w:t xml:space="preserve">; </w:t>
      </w:r>
      <w:r>
        <w:rPr>
          <w:lang w:val="sr-Latn-CS"/>
        </w:rPr>
        <w:t xml:space="preserve">održavanje i funkcionisanje </w:t>
      </w:r>
      <w:r w:rsidR="00122CD5">
        <w:rPr>
          <w:lang w:val="sr-Latn-CS"/>
        </w:rPr>
        <w:t xml:space="preserve">postojećih </w:t>
      </w:r>
      <w:r>
        <w:rPr>
          <w:lang w:val="sr-Latn-CS"/>
        </w:rPr>
        <w:t>šest reciklažnih dvorišta</w:t>
      </w:r>
      <w:r w:rsidR="0024333D">
        <w:rPr>
          <w:lang w:val="sr-Latn-CS"/>
        </w:rPr>
        <w:t>,</w:t>
      </w:r>
      <w:r w:rsidR="00362944">
        <w:rPr>
          <w:lang w:val="sr-Latn-CS"/>
        </w:rPr>
        <w:t xml:space="preserve"> kao i sedmog, koje će biti izgrađeno tokom 2019. godine</w:t>
      </w:r>
      <w:r>
        <w:rPr>
          <w:lang w:val="sr-Latn-CS"/>
        </w:rPr>
        <w:t>.</w:t>
      </w:r>
    </w:p>
    <w:p w:rsidR="00370A54" w:rsidRDefault="00370A54" w:rsidP="00370A54">
      <w:pPr>
        <w:tabs>
          <w:tab w:val="left" w:pos="855"/>
        </w:tabs>
        <w:jc w:val="both"/>
        <w:rPr>
          <w:lang w:val="sr-Latn-CS"/>
        </w:rPr>
      </w:pPr>
      <w:r>
        <w:rPr>
          <w:lang w:val="sr-Latn-CS"/>
        </w:rPr>
        <w:tab/>
        <w:t>Planirani poslovi održavanja čistoće javnih površina, po pozicijama radova su sledeći:</w:t>
      </w:r>
    </w:p>
    <w:p w:rsidR="00370A54" w:rsidRDefault="00370A54" w:rsidP="0014054E">
      <w:pPr>
        <w:numPr>
          <w:ilvl w:val="0"/>
          <w:numId w:val="26"/>
        </w:numPr>
        <w:tabs>
          <w:tab w:val="left" w:pos="855"/>
        </w:tabs>
        <w:jc w:val="both"/>
        <w:rPr>
          <w:lang w:val="sr-Latn-CS"/>
        </w:rPr>
      </w:pPr>
      <w:r>
        <w:rPr>
          <w:lang w:val="sr-Latn-CS"/>
        </w:rPr>
        <w:t>Manuelno čišćenje ulica, bulevara, trgova, trotoara, mostova i plaža</w:t>
      </w:r>
    </w:p>
    <w:p w:rsidR="00370A54" w:rsidRDefault="00370A54" w:rsidP="0014054E">
      <w:pPr>
        <w:numPr>
          <w:ilvl w:val="0"/>
          <w:numId w:val="26"/>
        </w:numPr>
        <w:tabs>
          <w:tab w:val="left" w:pos="855"/>
        </w:tabs>
        <w:jc w:val="both"/>
        <w:rPr>
          <w:lang w:val="sr-Latn-CS"/>
        </w:rPr>
      </w:pPr>
      <w:r>
        <w:rPr>
          <w:lang w:val="sr-Latn-CS"/>
        </w:rPr>
        <w:t>Mašinsko čišćenje saobraćajnica</w:t>
      </w:r>
    </w:p>
    <w:p w:rsidR="00370A54" w:rsidRDefault="00370A54" w:rsidP="0014054E">
      <w:pPr>
        <w:numPr>
          <w:ilvl w:val="0"/>
          <w:numId w:val="26"/>
        </w:numPr>
        <w:tabs>
          <w:tab w:val="left" w:pos="855"/>
        </w:tabs>
        <w:jc w:val="both"/>
        <w:rPr>
          <w:lang w:val="sr-Latn-CS"/>
        </w:rPr>
      </w:pPr>
      <w:r>
        <w:rPr>
          <w:lang w:val="sr-Latn-CS"/>
        </w:rPr>
        <w:t>Pranje ulica, bulevara, trgova i trotoara</w:t>
      </w:r>
    </w:p>
    <w:p w:rsidR="00370A54" w:rsidRDefault="00370A54" w:rsidP="0014054E">
      <w:pPr>
        <w:numPr>
          <w:ilvl w:val="0"/>
          <w:numId w:val="26"/>
        </w:numPr>
        <w:tabs>
          <w:tab w:val="left" w:pos="855"/>
        </w:tabs>
        <w:jc w:val="both"/>
        <w:rPr>
          <w:lang w:val="sr-Latn-CS"/>
        </w:rPr>
      </w:pPr>
      <w:r>
        <w:rPr>
          <w:lang w:val="sr-Latn-CS"/>
        </w:rPr>
        <w:t>Pročišćavanje ulica, bulevara, trgova i trotoara</w:t>
      </w:r>
    </w:p>
    <w:p w:rsidR="00370A54" w:rsidRDefault="00370A54" w:rsidP="0014054E">
      <w:pPr>
        <w:numPr>
          <w:ilvl w:val="0"/>
          <w:numId w:val="26"/>
        </w:numPr>
        <w:tabs>
          <w:tab w:val="left" w:pos="855"/>
        </w:tabs>
        <w:jc w:val="both"/>
        <w:rPr>
          <w:lang w:val="sr-Latn-CS"/>
        </w:rPr>
      </w:pPr>
      <w:r>
        <w:rPr>
          <w:lang w:val="sr-Latn-CS"/>
        </w:rPr>
        <w:t>Pročišćavanje uređenih zelenih površina</w:t>
      </w:r>
    </w:p>
    <w:p w:rsidR="00370A54" w:rsidRDefault="00370A54" w:rsidP="0014054E">
      <w:pPr>
        <w:numPr>
          <w:ilvl w:val="0"/>
          <w:numId w:val="26"/>
        </w:numPr>
        <w:tabs>
          <w:tab w:val="left" w:pos="855"/>
        </w:tabs>
        <w:jc w:val="both"/>
        <w:rPr>
          <w:lang w:val="sr-Latn-CS"/>
        </w:rPr>
      </w:pPr>
      <w:r>
        <w:rPr>
          <w:lang w:val="sr-Latn-CS"/>
        </w:rPr>
        <w:t>Pročišćavanje neuređenih zelenih površina i održavanje čistoće biciklističke staze i panoramske rute ’’Krug oko Korita’’</w:t>
      </w:r>
    </w:p>
    <w:p w:rsidR="00370A54" w:rsidRDefault="00370A54" w:rsidP="0014054E">
      <w:pPr>
        <w:numPr>
          <w:ilvl w:val="0"/>
          <w:numId w:val="26"/>
        </w:numPr>
        <w:tabs>
          <w:tab w:val="left" w:pos="855"/>
        </w:tabs>
        <w:jc w:val="both"/>
        <w:rPr>
          <w:lang w:val="sr-Latn-CS"/>
        </w:rPr>
      </w:pPr>
      <w:r>
        <w:rPr>
          <w:lang w:val="sr-Latn-CS"/>
        </w:rPr>
        <w:t>Pročišćavanje park šuma</w:t>
      </w:r>
    </w:p>
    <w:p w:rsidR="00370A54" w:rsidRDefault="00370A54" w:rsidP="0014054E">
      <w:pPr>
        <w:numPr>
          <w:ilvl w:val="0"/>
          <w:numId w:val="26"/>
        </w:numPr>
        <w:tabs>
          <w:tab w:val="left" w:pos="855"/>
        </w:tabs>
        <w:jc w:val="both"/>
        <w:rPr>
          <w:lang w:val="sr-Latn-CS"/>
        </w:rPr>
      </w:pPr>
      <w:r>
        <w:rPr>
          <w:lang w:val="sr-Latn-CS"/>
        </w:rPr>
        <w:t>Sakupljanje i transport kabastog i drugog otpada sa javnih površina i privremenih odlagališta</w:t>
      </w:r>
    </w:p>
    <w:p w:rsidR="00370A54" w:rsidRDefault="00370A54" w:rsidP="0014054E">
      <w:pPr>
        <w:numPr>
          <w:ilvl w:val="0"/>
          <w:numId w:val="26"/>
        </w:numPr>
        <w:tabs>
          <w:tab w:val="left" w:pos="855"/>
        </w:tabs>
        <w:jc w:val="both"/>
        <w:rPr>
          <w:lang w:val="sr-Latn-CS"/>
        </w:rPr>
      </w:pPr>
      <w:r>
        <w:rPr>
          <w:lang w:val="sr-Latn-CS"/>
        </w:rPr>
        <w:t xml:space="preserve">Upravljanje i održavanje reciklažnih dvorišta i sakupljanje i transport odloženog otpada  </w:t>
      </w:r>
    </w:p>
    <w:p w:rsidR="00370A54" w:rsidRDefault="00370A54" w:rsidP="0014054E">
      <w:pPr>
        <w:numPr>
          <w:ilvl w:val="0"/>
          <w:numId w:val="26"/>
        </w:numPr>
        <w:tabs>
          <w:tab w:val="left" w:pos="855"/>
        </w:tabs>
        <w:jc w:val="both"/>
        <w:rPr>
          <w:lang w:val="sr-Latn-CS"/>
        </w:rPr>
      </w:pPr>
      <w:r>
        <w:rPr>
          <w:lang w:val="sr-Latn-CS"/>
        </w:rPr>
        <w:t>Održavanje uličnih korpica</w:t>
      </w:r>
    </w:p>
    <w:p w:rsidR="00370A54" w:rsidRDefault="00370A54" w:rsidP="0014054E">
      <w:pPr>
        <w:numPr>
          <w:ilvl w:val="0"/>
          <w:numId w:val="26"/>
        </w:numPr>
        <w:tabs>
          <w:tab w:val="left" w:pos="855"/>
        </w:tabs>
        <w:jc w:val="both"/>
        <w:rPr>
          <w:lang w:val="sr-Latn-CS"/>
        </w:rPr>
      </w:pPr>
      <w:r>
        <w:rPr>
          <w:lang w:val="sr-Latn-CS"/>
        </w:rPr>
        <w:t>Održavanje čistoće javnih toaleta</w:t>
      </w:r>
    </w:p>
    <w:p w:rsidR="00370A54" w:rsidRDefault="00370A54" w:rsidP="0014054E">
      <w:pPr>
        <w:numPr>
          <w:ilvl w:val="0"/>
          <w:numId w:val="26"/>
        </w:numPr>
        <w:tabs>
          <w:tab w:val="left" w:pos="855"/>
        </w:tabs>
        <w:jc w:val="both"/>
        <w:rPr>
          <w:lang w:val="sr-Latn-CS"/>
        </w:rPr>
      </w:pPr>
      <w:r>
        <w:rPr>
          <w:lang w:val="sr-Latn-CS"/>
        </w:rPr>
        <w:t>Poslovi na sakupljanju i zbrinjavanju napuštenih i izgubljenih kućnih ljubimaca</w:t>
      </w:r>
    </w:p>
    <w:p w:rsidR="00F04EE8" w:rsidRDefault="00370A54" w:rsidP="00370A54">
      <w:pPr>
        <w:tabs>
          <w:tab w:val="left" w:pos="855"/>
        </w:tabs>
        <w:jc w:val="both"/>
        <w:rPr>
          <w:lang w:val="sr-Latn-CS"/>
        </w:rPr>
      </w:pPr>
      <w:r>
        <w:rPr>
          <w:lang w:val="sr-Latn-CS"/>
        </w:rPr>
        <w:tab/>
      </w:r>
    </w:p>
    <w:p w:rsidR="00370A54" w:rsidRDefault="00F04EE8" w:rsidP="00370A54">
      <w:pPr>
        <w:tabs>
          <w:tab w:val="left" w:pos="855"/>
        </w:tabs>
        <w:jc w:val="both"/>
        <w:rPr>
          <w:b/>
          <w:lang w:val="sr-Latn-CS"/>
        </w:rPr>
      </w:pPr>
      <w:r>
        <w:rPr>
          <w:lang w:val="sr-Latn-CS"/>
        </w:rPr>
        <w:tab/>
      </w:r>
      <w:r w:rsidR="00370A54">
        <w:rPr>
          <w:lang w:val="sr-Latn-CS"/>
        </w:rPr>
        <w:t xml:space="preserve">Vrijednost planiranih radova za navedene pozicije iznosi </w:t>
      </w:r>
      <w:r w:rsidR="002313A5">
        <w:rPr>
          <w:b/>
          <w:lang w:val="sr-Latn-CS"/>
        </w:rPr>
        <w:t>2.624.064,00</w:t>
      </w:r>
      <w:r w:rsidR="00370A54">
        <w:rPr>
          <w:b/>
          <w:lang w:val="sr-Latn-CS"/>
        </w:rPr>
        <w:t xml:space="preserve"> eura</w:t>
      </w:r>
      <w:r w:rsidR="00370A54">
        <w:rPr>
          <w:lang w:val="sr-Latn-CS"/>
        </w:rPr>
        <w:t xml:space="preserve">, što je za </w:t>
      </w:r>
      <w:r w:rsidR="002313A5">
        <w:rPr>
          <w:lang w:val="sr-Latn-CS"/>
        </w:rPr>
        <w:t>32,53</w:t>
      </w:r>
      <w:r w:rsidR="00370A54">
        <w:rPr>
          <w:lang w:val="sr-Latn-CS"/>
        </w:rPr>
        <w:t>% više od predviđe</w:t>
      </w:r>
      <w:r w:rsidR="00F37DFA">
        <w:rPr>
          <w:lang w:val="sr-Latn-CS"/>
        </w:rPr>
        <w:t>nih-opredijeljenih sredstava u b</w:t>
      </w:r>
      <w:r w:rsidR="00370A54">
        <w:rPr>
          <w:lang w:val="sr-Latn-CS"/>
        </w:rPr>
        <w:t xml:space="preserve">udžetu Glavnog grada za ove namjene u 2019. </w:t>
      </w:r>
      <w:r w:rsidR="0024333D">
        <w:rPr>
          <w:lang w:val="sr-Latn-CS"/>
        </w:rPr>
        <w:t>g</w:t>
      </w:r>
      <w:r w:rsidR="00370A54">
        <w:rPr>
          <w:lang w:val="sr-Latn-CS"/>
        </w:rPr>
        <w:t>odini</w:t>
      </w:r>
      <w:r w:rsidR="0024333D">
        <w:rPr>
          <w:lang w:val="sr-Latn-CS"/>
        </w:rPr>
        <w:t>,</w:t>
      </w:r>
      <w:r w:rsidR="00370A54">
        <w:rPr>
          <w:lang w:val="sr-Latn-CS"/>
        </w:rPr>
        <w:t xml:space="preserve"> koja iznose 1.980.000,00</w:t>
      </w:r>
      <w:r w:rsidR="00370A54">
        <w:rPr>
          <w:bCs/>
          <w:lang w:val="sr-Latn-CS"/>
        </w:rPr>
        <w:t xml:space="preserve"> </w:t>
      </w:r>
      <w:r w:rsidR="00370A54">
        <w:rPr>
          <w:lang w:val="sr-Latn-CS"/>
        </w:rPr>
        <w:t xml:space="preserve"> eura. </w:t>
      </w:r>
    </w:p>
    <w:p w:rsidR="00370A54" w:rsidRDefault="00370A54" w:rsidP="00370A54">
      <w:pPr>
        <w:tabs>
          <w:tab w:val="left" w:pos="855"/>
        </w:tabs>
        <w:jc w:val="both"/>
        <w:rPr>
          <w:lang w:val="sr-Latn-CS"/>
        </w:rPr>
      </w:pPr>
      <w:r>
        <w:rPr>
          <w:lang w:val="sr-Latn-CS"/>
        </w:rPr>
        <w:tab/>
      </w:r>
      <w:r w:rsidR="00362944">
        <w:rPr>
          <w:lang w:val="sr-Latn-CS"/>
        </w:rPr>
        <w:t>Imajući u vidu planirana</w:t>
      </w:r>
      <w:r>
        <w:rPr>
          <w:lang w:val="sr-Latn-CS"/>
        </w:rPr>
        <w:t>, značajno ma</w:t>
      </w:r>
      <w:r w:rsidR="00362944">
        <w:rPr>
          <w:lang w:val="sr-Latn-CS"/>
        </w:rPr>
        <w:t>nje opredijeljena sredst</w:t>
      </w:r>
      <w:r w:rsidR="00F37DFA">
        <w:rPr>
          <w:lang w:val="sr-Latn-CS"/>
        </w:rPr>
        <w:t>va u b</w:t>
      </w:r>
      <w:r>
        <w:rPr>
          <w:lang w:val="sr-Latn-CS"/>
        </w:rPr>
        <w:t>udžetu za ove namjene, Društvo je</w:t>
      </w:r>
      <w:r w:rsidR="00362944">
        <w:rPr>
          <w:lang w:val="sr-Latn-CS"/>
        </w:rPr>
        <w:t>,</w:t>
      </w:r>
      <w:r>
        <w:rPr>
          <w:lang w:val="sr-Latn-CS"/>
        </w:rPr>
        <w:t xml:space="preserve"> radi održavanja potrebnog nivoa čistoće i ambijentalne higijene grada</w:t>
      </w:r>
      <w:r w:rsidR="00362944">
        <w:rPr>
          <w:lang w:val="sr-Latn-CS"/>
        </w:rPr>
        <w:t>,</w:t>
      </w:r>
      <w:r>
        <w:rPr>
          <w:lang w:val="sr-Latn-CS"/>
        </w:rPr>
        <w:t xml:space="preserve"> planiralo vrijednost poslova za </w:t>
      </w:r>
      <w:r w:rsidR="002313A5">
        <w:rPr>
          <w:lang w:val="sr-Latn-CS"/>
        </w:rPr>
        <w:t>32,53</w:t>
      </w:r>
      <w:r>
        <w:rPr>
          <w:lang w:val="sr-Latn-CS"/>
        </w:rPr>
        <w:t>%, više</w:t>
      </w:r>
      <w:r w:rsidR="00F37DFA">
        <w:rPr>
          <w:lang w:val="sr-Latn-CS"/>
        </w:rPr>
        <w:t xml:space="preserve"> od opredijeljenih sredstava u b</w:t>
      </w:r>
      <w:r>
        <w:rPr>
          <w:lang w:val="sr-Latn-CS"/>
        </w:rPr>
        <w:t xml:space="preserve">udžetu. Zbog toga će za realizaciju ovog segmenta Programa biti potrebno korišćenje dijela sredstava iz prihoda ostvarenih od obavljanja dopunskih i drugih djelatnosti Društva, uz sprovođenje daljih mjera štednje i racionalizacije na svim nivoima. </w:t>
      </w:r>
    </w:p>
    <w:p w:rsidR="00370A54" w:rsidRDefault="00370A54" w:rsidP="00370A54">
      <w:pPr>
        <w:tabs>
          <w:tab w:val="left" w:pos="855"/>
        </w:tabs>
        <w:jc w:val="both"/>
        <w:rPr>
          <w:lang w:val="sr-Latn-CS"/>
        </w:rPr>
      </w:pPr>
      <w:r>
        <w:rPr>
          <w:lang w:val="sr-Latn-CS"/>
        </w:rPr>
        <w:tab/>
        <w:t>Planir</w:t>
      </w:r>
      <w:r w:rsidR="00F37DFA">
        <w:rPr>
          <w:lang w:val="sr-Latn-CS"/>
        </w:rPr>
        <w:t>ana – opredijeljena sredstva u b</w:t>
      </w:r>
      <w:r>
        <w:rPr>
          <w:lang w:val="sr-Latn-CS"/>
        </w:rPr>
        <w:t>udžetu Glavnog grada za 2019. godinu za ostale poslove i usluge</w:t>
      </w:r>
      <w:r w:rsidR="00F04EE8">
        <w:rPr>
          <w:lang w:val="sr-Latn-CS"/>
        </w:rPr>
        <w:t>,</w:t>
      </w:r>
      <w:r>
        <w:rPr>
          <w:lang w:val="sr-Latn-CS"/>
        </w:rPr>
        <w:t xml:space="preserve"> koje obuhvataju veterinarske usluge u Skloništu za napuštene i izgubljene kućne ljubimce, održavanje privremenog odlagališta „Mojanski krst“ i uklanjanje leševa uginulih životinja po rješenjima Komunalne inspekcije</w:t>
      </w:r>
      <w:r w:rsidR="00F04EE8">
        <w:rPr>
          <w:lang w:val="sr-Latn-CS"/>
        </w:rPr>
        <w:t>, iznose 135.000,00 eura</w:t>
      </w:r>
      <w:r>
        <w:rPr>
          <w:lang w:val="sr-Latn-CS"/>
        </w:rPr>
        <w:t xml:space="preserve"> što je na nivou opredijeljenih sredstava u 2018. godini.</w:t>
      </w:r>
    </w:p>
    <w:p w:rsidR="00370A54" w:rsidRDefault="00370A54" w:rsidP="00370A54">
      <w:pPr>
        <w:tabs>
          <w:tab w:val="left" w:pos="855"/>
        </w:tabs>
        <w:jc w:val="both"/>
        <w:rPr>
          <w:lang w:val="sr-Latn-CS"/>
        </w:rPr>
      </w:pPr>
      <w:r>
        <w:rPr>
          <w:lang w:val="sr-Latn-CS"/>
        </w:rPr>
        <w:tab/>
        <w:t>U daljem tekstu daje se analitički osvrt pozicija radova po vrsti, obimu, količini, površini, kategorijama, vrijednosnim iskazima i dinamici izvršavanja.</w:t>
      </w:r>
    </w:p>
    <w:p w:rsidR="00370A54" w:rsidRDefault="00370A54" w:rsidP="00370A54">
      <w:pPr>
        <w:tabs>
          <w:tab w:val="left" w:pos="855"/>
        </w:tabs>
        <w:jc w:val="both"/>
        <w:rPr>
          <w:lang w:val="sr-Latn-CS"/>
        </w:rPr>
      </w:pPr>
    </w:p>
    <w:p w:rsidR="00EA6BA9" w:rsidRDefault="00EA6BA9" w:rsidP="00370A54">
      <w:pPr>
        <w:tabs>
          <w:tab w:val="left" w:pos="855"/>
        </w:tabs>
        <w:jc w:val="both"/>
        <w:rPr>
          <w:lang w:val="sr-Latn-CS"/>
        </w:rPr>
      </w:pPr>
    </w:p>
    <w:p w:rsidR="008065CB" w:rsidRDefault="00370A54" w:rsidP="008065CB">
      <w:pPr>
        <w:numPr>
          <w:ilvl w:val="0"/>
          <w:numId w:val="50"/>
        </w:numPr>
        <w:tabs>
          <w:tab w:val="left" w:pos="0"/>
        </w:tabs>
        <w:jc w:val="both"/>
        <w:rPr>
          <w:b/>
          <w:lang w:val="sr-Latn-CS"/>
        </w:rPr>
      </w:pPr>
      <w:r>
        <w:rPr>
          <w:b/>
          <w:lang w:val="sr-Latn-CS"/>
        </w:rPr>
        <w:t xml:space="preserve">MANUELNO ČIŠĆENJE ULICA, BULEVARA, TRGOVA, TROTOARA, </w:t>
      </w:r>
    </w:p>
    <w:p w:rsidR="00370A54" w:rsidRDefault="00370A54" w:rsidP="008065CB">
      <w:pPr>
        <w:tabs>
          <w:tab w:val="left" w:pos="0"/>
        </w:tabs>
        <w:jc w:val="both"/>
        <w:rPr>
          <w:b/>
          <w:lang w:val="sr-Latn-CS"/>
        </w:rPr>
      </w:pPr>
      <w:r>
        <w:rPr>
          <w:b/>
          <w:lang w:val="sr-Latn-CS"/>
        </w:rPr>
        <w:t>MOSTOVA I</w:t>
      </w:r>
      <w:r w:rsidR="008065CB">
        <w:rPr>
          <w:b/>
          <w:lang w:val="sr-Latn-CS"/>
        </w:rPr>
        <w:t xml:space="preserve"> </w:t>
      </w:r>
      <w:r>
        <w:rPr>
          <w:b/>
          <w:lang w:val="sr-Latn-CS"/>
        </w:rPr>
        <w:t>PLAŽA</w:t>
      </w:r>
    </w:p>
    <w:p w:rsidR="00370A54" w:rsidRDefault="00370A54" w:rsidP="00370A54">
      <w:pPr>
        <w:tabs>
          <w:tab w:val="left" w:pos="855"/>
        </w:tabs>
        <w:jc w:val="both"/>
        <w:rPr>
          <w:b/>
          <w:lang w:val="sr-Latn-CS"/>
        </w:rPr>
      </w:pPr>
    </w:p>
    <w:p w:rsidR="00370A54" w:rsidRDefault="00370A54" w:rsidP="00370A54">
      <w:pPr>
        <w:tabs>
          <w:tab w:val="left" w:pos="855"/>
        </w:tabs>
        <w:jc w:val="both"/>
        <w:rPr>
          <w:lang w:val="sr-Latn-CS"/>
        </w:rPr>
      </w:pPr>
      <w:r>
        <w:rPr>
          <w:lang w:val="sr-Latn-CS"/>
        </w:rPr>
        <w:tab/>
        <w:t xml:space="preserve">Manuelno čišćenje javnih površina se vrši u skladu sa tehničko-operativnim planom rada pri čemu je učestalost vršenja ovih poslova i obuhvat površina za čišćenje prikazano kroz rad u tri smjene. </w:t>
      </w: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p>
    <w:p w:rsidR="008065CB" w:rsidRDefault="008065CB" w:rsidP="00370A54">
      <w:pPr>
        <w:tabs>
          <w:tab w:val="left" w:pos="855"/>
        </w:tabs>
        <w:jc w:val="both"/>
        <w:rPr>
          <w:lang w:val="sr-Latn-CS"/>
        </w:rPr>
      </w:pPr>
    </w:p>
    <w:p w:rsidR="00370A54" w:rsidRDefault="00370A54" w:rsidP="00370A54">
      <w:pPr>
        <w:tabs>
          <w:tab w:val="left" w:pos="855"/>
        </w:tabs>
        <w:jc w:val="center"/>
        <w:rPr>
          <w:b/>
          <w:lang w:val="sr-Latn-CS"/>
        </w:rPr>
      </w:pPr>
      <w:r>
        <w:rPr>
          <w:b/>
          <w:lang w:val="sr-Latn-CS"/>
        </w:rPr>
        <w:t>I   SMJENA</w:t>
      </w:r>
    </w:p>
    <w:p w:rsidR="00370A54" w:rsidRDefault="00370A54" w:rsidP="00370A54">
      <w:pPr>
        <w:tabs>
          <w:tab w:val="left" w:pos="855"/>
        </w:tabs>
        <w:jc w:val="both"/>
        <w:rPr>
          <w:b/>
          <w:lang w:val="sr-Latn-CS"/>
        </w:rPr>
      </w:pPr>
    </w:p>
    <w:p w:rsidR="00370A54" w:rsidRDefault="00370A54" w:rsidP="00370A54">
      <w:pPr>
        <w:tabs>
          <w:tab w:val="left" w:pos="855"/>
        </w:tabs>
        <w:jc w:val="both"/>
        <w:rPr>
          <w:lang w:val="sr-Latn-CS"/>
        </w:rPr>
      </w:pPr>
      <w:r>
        <w:rPr>
          <w:lang w:val="sr-Latn-CS"/>
        </w:rPr>
        <w:tab/>
        <w:t>Za organizovanje rada i čišćenje u I smjeni javne površine grada su podijeljene na 16 reona. Čišćenje u ovoj smjeni vršiće se u vremenu od 07 do 14 časova, svakog dana u nedjelji, a odnosi se na:</w:t>
      </w:r>
    </w:p>
    <w:p w:rsidR="00370A54" w:rsidRDefault="00370A54" w:rsidP="00370A54">
      <w:pPr>
        <w:tabs>
          <w:tab w:val="left" w:pos="855"/>
        </w:tabs>
        <w:jc w:val="both"/>
        <w:rPr>
          <w:lang w:val="sr-Latn-CS"/>
        </w:rPr>
      </w:pPr>
    </w:p>
    <w:p w:rsidR="00370A54" w:rsidRDefault="00370A54" w:rsidP="0014054E">
      <w:pPr>
        <w:numPr>
          <w:ilvl w:val="0"/>
          <w:numId w:val="27"/>
        </w:numPr>
        <w:rPr>
          <w:lang w:val="sv-SE"/>
        </w:rPr>
      </w:pPr>
      <w:r>
        <w:rPr>
          <w:b/>
          <w:lang w:val="sv-SE"/>
        </w:rPr>
        <w:t>reon Centar</w:t>
      </w:r>
      <w:r w:rsidR="00F04EE8">
        <w:rPr>
          <w:b/>
          <w:lang w:val="sv-SE"/>
        </w:rPr>
        <w:t xml:space="preserve"> </w:t>
      </w:r>
      <w:r w:rsidR="00F04EE8" w:rsidRPr="00F04EE8">
        <w:rPr>
          <w:lang w:val="sv-SE"/>
        </w:rPr>
        <w:t>- koji</w:t>
      </w:r>
      <w:r>
        <w:rPr>
          <w:lang w:val="sv-SE"/>
        </w:rPr>
        <w:t xml:space="preserve"> obuhvata čišćenje sledećih ulica:</w:t>
      </w:r>
    </w:p>
    <w:p w:rsidR="00370A54" w:rsidRDefault="00370A54" w:rsidP="00370A54">
      <w:pPr>
        <w:rPr>
          <w:lang w:val="sr-Latn-CS"/>
        </w:rPr>
        <w:sectPr w:rsidR="00370A54" w:rsidSect="004B5A82">
          <w:footerReference w:type="default" r:id="rId11"/>
          <w:pgSz w:w="12240" w:h="15840"/>
          <w:pgMar w:top="-105" w:right="851" w:bottom="340" w:left="1134" w:header="283" w:footer="283" w:gutter="0"/>
          <w:pgNumType w:start="2"/>
          <w:cols w:space="720"/>
        </w:sectPr>
      </w:pPr>
    </w:p>
    <w:p w:rsidR="00370A54" w:rsidRDefault="00370A54" w:rsidP="0014054E">
      <w:pPr>
        <w:numPr>
          <w:ilvl w:val="0"/>
          <w:numId w:val="28"/>
        </w:numPr>
        <w:rPr>
          <w:sz w:val="22"/>
          <w:szCs w:val="22"/>
          <w:lang w:val="sr-Latn-CS"/>
        </w:rPr>
      </w:pPr>
      <w:r>
        <w:rPr>
          <w:sz w:val="22"/>
          <w:szCs w:val="22"/>
          <w:lang w:val="sr-Latn-CS"/>
        </w:rPr>
        <w:lastRenderedPageBreak/>
        <w:t>Vuka Karadžića</w:t>
      </w:r>
    </w:p>
    <w:p w:rsidR="00370A54" w:rsidRDefault="00370A54" w:rsidP="0014054E">
      <w:pPr>
        <w:numPr>
          <w:ilvl w:val="0"/>
          <w:numId w:val="28"/>
        </w:numPr>
        <w:rPr>
          <w:sz w:val="22"/>
          <w:szCs w:val="22"/>
          <w:lang w:val="sr-Latn-CS"/>
        </w:rPr>
      </w:pPr>
      <w:r>
        <w:rPr>
          <w:sz w:val="22"/>
          <w:szCs w:val="22"/>
          <w:lang w:val="sr-Latn-CS"/>
        </w:rPr>
        <w:t>Novaka Miloševa</w:t>
      </w:r>
    </w:p>
    <w:p w:rsidR="00370A54" w:rsidRDefault="00370A54" w:rsidP="0014054E">
      <w:pPr>
        <w:numPr>
          <w:ilvl w:val="0"/>
          <w:numId w:val="28"/>
        </w:numPr>
        <w:rPr>
          <w:sz w:val="22"/>
          <w:szCs w:val="22"/>
          <w:lang w:val="sr-Latn-CS"/>
        </w:rPr>
      </w:pPr>
      <w:r>
        <w:rPr>
          <w:sz w:val="22"/>
          <w:szCs w:val="22"/>
          <w:lang w:val="sr-Latn-CS"/>
        </w:rPr>
        <w:t>Miljana Vukova</w:t>
      </w:r>
    </w:p>
    <w:p w:rsidR="00370A54" w:rsidRDefault="00370A54" w:rsidP="0014054E">
      <w:pPr>
        <w:numPr>
          <w:ilvl w:val="0"/>
          <w:numId w:val="28"/>
        </w:numPr>
        <w:rPr>
          <w:sz w:val="22"/>
          <w:szCs w:val="22"/>
          <w:lang w:val="sr-Latn-CS"/>
        </w:rPr>
      </w:pPr>
      <w:r>
        <w:rPr>
          <w:sz w:val="22"/>
          <w:szCs w:val="22"/>
          <w:lang w:val="sr-Latn-CS"/>
        </w:rPr>
        <w:t>Balšića</w:t>
      </w:r>
    </w:p>
    <w:p w:rsidR="00370A54" w:rsidRDefault="00370A54" w:rsidP="0014054E">
      <w:pPr>
        <w:numPr>
          <w:ilvl w:val="0"/>
          <w:numId w:val="28"/>
        </w:numPr>
        <w:rPr>
          <w:sz w:val="22"/>
          <w:szCs w:val="22"/>
          <w:lang w:val="sr-Latn-CS"/>
        </w:rPr>
      </w:pPr>
      <w:r>
        <w:rPr>
          <w:sz w:val="22"/>
          <w:szCs w:val="22"/>
          <w:lang w:val="sr-Latn-CS"/>
        </w:rPr>
        <w:t>Slobode</w:t>
      </w:r>
    </w:p>
    <w:p w:rsidR="00370A54" w:rsidRDefault="00370A54" w:rsidP="0014054E">
      <w:pPr>
        <w:numPr>
          <w:ilvl w:val="0"/>
          <w:numId w:val="28"/>
        </w:numPr>
        <w:rPr>
          <w:sz w:val="22"/>
          <w:szCs w:val="22"/>
          <w:lang w:val="sr-Latn-CS"/>
        </w:rPr>
      </w:pPr>
      <w:r>
        <w:rPr>
          <w:sz w:val="22"/>
          <w:szCs w:val="22"/>
          <w:lang w:val="sr-Latn-CS"/>
        </w:rPr>
        <w:t>Trg Republike</w:t>
      </w:r>
    </w:p>
    <w:p w:rsidR="00370A54" w:rsidRDefault="00370A54" w:rsidP="0014054E">
      <w:pPr>
        <w:numPr>
          <w:ilvl w:val="0"/>
          <w:numId w:val="28"/>
        </w:numPr>
        <w:rPr>
          <w:sz w:val="22"/>
          <w:szCs w:val="22"/>
          <w:lang w:val="sr-Latn-CS"/>
        </w:rPr>
      </w:pPr>
      <w:r>
        <w:rPr>
          <w:sz w:val="22"/>
          <w:szCs w:val="22"/>
          <w:lang w:val="sr-Latn-CS"/>
        </w:rPr>
        <w:t>Karađorđeva</w:t>
      </w:r>
    </w:p>
    <w:p w:rsidR="00370A54" w:rsidRDefault="00370A54" w:rsidP="0014054E">
      <w:pPr>
        <w:numPr>
          <w:ilvl w:val="0"/>
          <w:numId w:val="28"/>
        </w:numPr>
        <w:rPr>
          <w:sz w:val="22"/>
          <w:szCs w:val="22"/>
          <w:lang w:val="sr-Latn-CS"/>
        </w:rPr>
      </w:pPr>
      <w:r>
        <w:rPr>
          <w:sz w:val="22"/>
          <w:szCs w:val="22"/>
          <w:lang w:val="sr-Latn-CS"/>
        </w:rPr>
        <w:t>Vučedolska</w:t>
      </w:r>
    </w:p>
    <w:p w:rsidR="00370A54" w:rsidRDefault="00370A54" w:rsidP="0014054E">
      <w:pPr>
        <w:numPr>
          <w:ilvl w:val="0"/>
          <w:numId w:val="28"/>
        </w:numPr>
        <w:rPr>
          <w:sz w:val="22"/>
          <w:szCs w:val="22"/>
          <w:lang w:val="sr-Latn-CS"/>
        </w:rPr>
      </w:pPr>
      <w:r>
        <w:rPr>
          <w:sz w:val="22"/>
          <w:szCs w:val="22"/>
          <w:lang w:val="sr-Latn-CS"/>
        </w:rPr>
        <w:lastRenderedPageBreak/>
        <w:t>Bokeška</w:t>
      </w:r>
    </w:p>
    <w:p w:rsidR="00370A54" w:rsidRDefault="00370A54" w:rsidP="0014054E">
      <w:pPr>
        <w:numPr>
          <w:ilvl w:val="0"/>
          <w:numId w:val="28"/>
        </w:numPr>
        <w:rPr>
          <w:sz w:val="22"/>
          <w:szCs w:val="22"/>
          <w:lang w:val="sr-Latn-CS"/>
        </w:rPr>
      </w:pPr>
      <w:r>
        <w:rPr>
          <w:sz w:val="22"/>
          <w:szCs w:val="22"/>
          <w:lang w:val="sr-Latn-CS"/>
        </w:rPr>
        <w:t>Hercegovačka</w:t>
      </w:r>
    </w:p>
    <w:p w:rsidR="00370A54" w:rsidRDefault="00370A54" w:rsidP="0014054E">
      <w:pPr>
        <w:numPr>
          <w:ilvl w:val="0"/>
          <w:numId w:val="28"/>
        </w:numPr>
        <w:rPr>
          <w:sz w:val="22"/>
          <w:szCs w:val="22"/>
          <w:lang w:val="sr-Latn-CS"/>
        </w:rPr>
      </w:pPr>
      <w:r>
        <w:rPr>
          <w:sz w:val="22"/>
          <w:szCs w:val="22"/>
          <w:lang w:val="sr-Latn-CS"/>
        </w:rPr>
        <w:t>Njegoševa</w:t>
      </w:r>
    </w:p>
    <w:p w:rsidR="00370A54" w:rsidRDefault="00370A54" w:rsidP="0014054E">
      <w:pPr>
        <w:numPr>
          <w:ilvl w:val="0"/>
          <w:numId w:val="28"/>
        </w:numPr>
        <w:rPr>
          <w:sz w:val="22"/>
          <w:szCs w:val="22"/>
          <w:lang w:val="sr-Latn-CS"/>
        </w:rPr>
      </w:pPr>
      <w:r>
        <w:rPr>
          <w:sz w:val="22"/>
          <w:szCs w:val="22"/>
          <w:lang w:val="sr-Latn-CS"/>
        </w:rPr>
        <w:t>Bul.Sv. Petra Cetinjskog</w:t>
      </w:r>
    </w:p>
    <w:p w:rsidR="00370A54" w:rsidRDefault="00370A54" w:rsidP="0014054E">
      <w:pPr>
        <w:numPr>
          <w:ilvl w:val="0"/>
          <w:numId w:val="28"/>
        </w:numPr>
        <w:rPr>
          <w:sz w:val="22"/>
          <w:szCs w:val="22"/>
          <w:lang w:val="sr-Latn-CS"/>
        </w:rPr>
      </w:pPr>
      <w:r>
        <w:rPr>
          <w:sz w:val="22"/>
          <w:szCs w:val="22"/>
          <w:lang w:val="sr-Latn-CS"/>
        </w:rPr>
        <w:t>Bul.Ivana Crnojevića</w:t>
      </w:r>
    </w:p>
    <w:p w:rsidR="00370A54" w:rsidRDefault="00370A54" w:rsidP="0014054E">
      <w:pPr>
        <w:numPr>
          <w:ilvl w:val="0"/>
          <w:numId w:val="28"/>
        </w:numPr>
        <w:rPr>
          <w:sz w:val="22"/>
          <w:szCs w:val="22"/>
          <w:lang w:val="sr-Latn-CS"/>
        </w:rPr>
      </w:pPr>
      <w:r>
        <w:rPr>
          <w:sz w:val="22"/>
          <w:szCs w:val="22"/>
          <w:lang w:val="sr-Latn-CS"/>
        </w:rPr>
        <w:t>Bul.Stanka Dragojevića</w:t>
      </w:r>
    </w:p>
    <w:p w:rsidR="00370A54" w:rsidRDefault="00370A54" w:rsidP="0014054E">
      <w:pPr>
        <w:numPr>
          <w:ilvl w:val="0"/>
          <w:numId w:val="28"/>
        </w:numPr>
        <w:rPr>
          <w:sz w:val="22"/>
          <w:szCs w:val="22"/>
          <w:lang w:val="sr-Latn-CS"/>
        </w:rPr>
      </w:pPr>
      <w:r>
        <w:rPr>
          <w:sz w:val="22"/>
          <w:szCs w:val="22"/>
          <w:lang w:val="sr-Latn-CS"/>
        </w:rPr>
        <w:t>Vaka Đurovića</w:t>
      </w:r>
    </w:p>
    <w:p w:rsidR="00370A54" w:rsidRDefault="00370A54" w:rsidP="0014054E">
      <w:pPr>
        <w:numPr>
          <w:ilvl w:val="0"/>
          <w:numId w:val="28"/>
        </w:numPr>
        <w:rPr>
          <w:sz w:val="22"/>
          <w:szCs w:val="22"/>
          <w:lang w:val="sr-Latn-CS"/>
        </w:rPr>
      </w:pPr>
      <w:r>
        <w:rPr>
          <w:sz w:val="22"/>
          <w:szCs w:val="22"/>
          <w:lang w:val="sr-Latn-CS"/>
        </w:rPr>
        <w:lastRenderedPageBreak/>
        <w:t>19. decembra</w:t>
      </w:r>
    </w:p>
    <w:p w:rsidR="00370A54" w:rsidRDefault="00370A54" w:rsidP="0014054E">
      <w:pPr>
        <w:numPr>
          <w:ilvl w:val="0"/>
          <w:numId w:val="28"/>
        </w:numPr>
        <w:rPr>
          <w:sz w:val="22"/>
          <w:szCs w:val="22"/>
          <w:lang w:val="sr-Latn-CS"/>
        </w:rPr>
      </w:pPr>
      <w:r>
        <w:rPr>
          <w:sz w:val="22"/>
          <w:szCs w:val="22"/>
          <w:lang w:val="sr-Latn-CS"/>
        </w:rPr>
        <w:t>Beogradska</w:t>
      </w:r>
    </w:p>
    <w:p w:rsidR="00370A54" w:rsidRDefault="00370A54" w:rsidP="0014054E">
      <w:pPr>
        <w:numPr>
          <w:ilvl w:val="0"/>
          <w:numId w:val="28"/>
        </w:numPr>
        <w:rPr>
          <w:sz w:val="22"/>
          <w:szCs w:val="22"/>
          <w:lang w:val="sr-Latn-CS"/>
        </w:rPr>
      </w:pPr>
      <w:r>
        <w:rPr>
          <w:sz w:val="22"/>
          <w:szCs w:val="22"/>
          <w:lang w:val="sr-Latn-CS"/>
        </w:rPr>
        <w:t>Ulcinjska</w:t>
      </w:r>
    </w:p>
    <w:p w:rsidR="00370A54" w:rsidRDefault="00370A54" w:rsidP="0014054E">
      <w:pPr>
        <w:numPr>
          <w:ilvl w:val="0"/>
          <w:numId w:val="28"/>
        </w:numPr>
        <w:rPr>
          <w:sz w:val="22"/>
          <w:szCs w:val="22"/>
          <w:lang w:val="sr-Latn-CS"/>
        </w:rPr>
      </w:pPr>
      <w:r>
        <w:rPr>
          <w:sz w:val="22"/>
          <w:szCs w:val="22"/>
          <w:lang w:val="sr-Latn-CS"/>
        </w:rPr>
        <w:t>Rista Stijovića</w:t>
      </w:r>
    </w:p>
    <w:p w:rsidR="00370A54" w:rsidRDefault="00370A54" w:rsidP="0014054E">
      <w:pPr>
        <w:numPr>
          <w:ilvl w:val="0"/>
          <w:numId w:val="28"/>
        </w:numPr>
        <w:rPr>
          <w:sz w:val="22"/>
          <w:szCs w:val="22"/>
          <w:lang w:val="sr-Latn-CS"/>
        </w:rPr>
      </w:pPr>
      <w:r>
        <w:rPr>
          <w:sz w:val="22"/>
          <w:szCs w:val="22"/>
          <w:lang w:val="sr-Latn-CS"/>
        </w:rPr>
        <w:t>Vukice Mitrović</w:t>
      </w:r>
    </w:p>
    <w:p w:rsidR="00370A54" w:rsidRDefault="00370A54" w:rsidP="0014054E">
      <w:pPr>
        <w:numPr>
          <w:ilvl w:val="0"/>
          <w:numId w:val="28"/>
        </w:numPr>
        <w:rPr>
          <w:sz w:val="22"/>
          <w:szCs w:val="22"/>
          <w:lang w:val="sr-Latn-CS"/>
        </w:rPr>
      </w:pPr>
      <w:r>
        <w:rPr>
          <w:sz w:val="22"/>
          <w:szCs w:val="22"/>
          <w:lang w:val="sr-Latn-CS"/>
        </w:rPr>
        <w:t>Atinska</w:t>
      </w:r>
    </w:p>
    <w:p w:rsidR="00370A54" w:rsidRDefault="00370A54" w:rsidP="0014054E">
      <w:pPr>
        <w:numPr>
          <w:ilvl w:val="0"/>
          <w:numId w:val="28"/>
        </w:numPr>
        <w:rPr>
          <w:sz w:val="22"/>
          <w:szCs w:val="22"/>
          <w:lang w:val="sr-Latn-CS"/>
        </w:rPr>
      </w:pPr>
      <w:r>
        <w:rPr>
          <w:sz w:val="22"/>
          <w:szCs w:val="22"/>
          <w:lang w:val="sr-Latn-CS"/>
        </w:rPr>
        <w:t>IV proleterske</w:t>
      </w:r>
    </w:p>
    <w:p w:rsidR="00370A54" w:rsidRDefault="00370A54" w:rsidP="0014054E">
      <w:pPr>
        <w:numPr>
          <w:ilvl w:val="0"/>
          <w:numId w:val="28"/>
        </w:numPr>
        <w:rPr>
          <w:sz w:val="22"/>
          <w:szCs w:val="22"/>
          <w:lang w:val="sr-Latn-CS"/>
        </w:rPr>
      </w:pPr>
      <w:r>
        <w:rPr>
          <w:sz w:val="22"/>
          <w:szCs w:val="22"/>
          <w:lang w:val="sr-Latn-CS"/>
        </w:rPr>
        <w:t>Omladinskih brigada</w:t>
      </w:r>
    </w:p>
    <w:p w:rsidR="00370A54" w:rsidRDefault="00370A54" w:rsidP="0014054E">
      <w:pPr>
        <w:numPr>
          <w:ilvl w:val="0"/>
          <w:numId w:val="28"/>
        </w:numPr>
        <w:ind w:left="270" w:firstLine="90"/>
        <w:rPr>
          <w:sz w:val="22"/>
          <w:szCs w:val="22"/>
          <w:lang w:val="sr-Latn-CS"/>
        </w:rPr>
      </w:pPr>
      <w:r>
        <w:rPr>
          <w:sz w:val="22"/>
          <w:szCs w:val="22"/>
          <w:lang w:val="sr-Latn-CS"/>
        </w:rPr>
        <w:lastRenderedPageBreak/>
        <w:t>Obala Ribnice</w:t>
      </w:r>
    </w:p>
    <w:p w:rsidR="00370A54" w:rsidRDefault="00370A54" w:rsidP="0014054E">
      <w:pPr>
        <w:numPr>
          <w:ilvl w:val="0"/>
          <w:numId w:val="28"/>
        </w:numPr>
        <w:ind w:left="270" w:firstLine="90"/>
        <w:rPr>
          <w:sz w:val="22"/>
          <w:szCs w:val="22"/>
          <w:lang w:val="sr-Latn-CS"/>
        </w:rPr>
      </w:pPr>
      <w:r>
        <w:rPr>
          <w:sz w:val="22"/>
          <w:szCs w:val="22"/>
          <w:lang w:val="sr-Latn-CS"/>
        </w:rPr>
        <w:t>brdo Gorica</w:t>
      </w:r>
    </w:p>
    <w:p w:rsidR="00370A54" w:rsidRDefault="00370A54" w:rsidP="00F04EE8">
      <w:pPr>
        <w:numPr>
          <w:ilvl w:val="0"/>
          <w:numId w:val="28"/>
        </w:numPr>
        <w:tabs>
          <w:tab w:val="clear" w:pos="720"/>
          <w:tab w:val="num" w:pos="270"/>
        </w:tabs>
        <w:ind w:left="270" w:hanging="270"/>
        <w:rPr>
          <w:sz w:val="22"/>
          <w:szCs w:val="22"/>
          <w:lang w:val="sr-Latn-CS"/>
        </w:rPr>
      </w:pPr>
      <w:r>
        <w:rPr>
          <w:sz w:val="22"/>
          <w:szCs w:val="22"/>
          <w:lang w:val="sr-Latn-CS"/>
        </w:rPr>
        <w:t>Kralja Nikole (od Bul.Sv.P.Cetinjskog do uprave pošta)</w:t>
      </w:r>
    </w:p>
    <w:p w:rsidR="00370A54" w:rsidRDefault="00370A54" w:rsidP="00F04EE8">
      <w:pPr>
        <w:numPr>
          <w:ilvl w:val="0"/>
          <w:numId w:val="28"/>
        </w:numPr>
        <w:tabs>
          <w:tab w:val="clear" w:pos="720"/>
          <w:tab w:val="num" w:pos="270"/>
        </w:tabs>
        <w:ind w:left="270" w:hanging="270"/>
        <w:rPr>
          <w:sz w:val="22"/>
          <w:szCs w:val="22"/>
          <w:lang w:val="sr-Latn-CS"/>
        </w:rPr>
      </w:pPr>
      <w:r>
        <w:rPr>
          <w:sz w:val="22"/>
          <w:szCs w:val="22"/>
          <w:lang w:val="sr-Latn-CS"/>
        </w:rPr>
        <w:t>dio Skalina(desna obala Ribnice)</w:t>
      </w:r>
    </w:p>
    <w:p w:rsidR="00370A54" w:rsidRDefault="00370A54" w:rsidP="00370A54">
      <w:pPr>
        <w:rPr>
          <w:sz w:val="22"/>
          <w:szCs w:val="22"/>
          <w:lang w:val="sv-SE"/>
        </w:rPr>
        <w:sectPr w:rsidR="00370A54" w:rsidSect="004B5A82">
          <w:type w:val="continuous"/>
          <w:pgSz w:w="12240" w:h="15840"/>
          <w:pgMar w:top="-105" w:right="720" w:bottom="340" w:left="540" w:header="288" w:footer="150" w:gutter="0"/>
          <w:cols w:num="4" w:space="10"/>
        </w:sectPr>
      </w:pPr>
    </w:p>
    <w:p w:rsidR="00370A54" w:rsidRDefault="00370A54" w:rsidP="00370A54">
      <w:pPr>
        <w:jc w:val="center"/>
        <w:rPr>
          <w:lang w:val="sv-SE"/>
        </w:rPr>
      </w:pPr>
    </w:p>
    <w:p w:rsidR="00370A54" w:rsidRDefault="00370A54" w:rsidP="0014054E">
      <w:pPr>
        <w:numPr>
          <w:ilvl w:val="0"/>
          <w:numId w:val="27"/>
        </w:numPr>
      </w:pPr>
      <w:r>
        <w:rPr>
          <w:b/>
        </w:rPr>
        <w:t xml:space="preserve">reon preko Morače  I </w:t>
      </w:r>
      <w:r w:rsidR="00F04EE8">
        <w:t xml:space="preserve">– koji </w:t>
      </w:r>
      <w:r>
        <w:rPr>
          <w:lang w:val="sv-SE"/>
        </w:rPr>
        <w:t>obuhvata čišćenje sledećih ulica</w:t>
      </w:r>
      <w:r>
        <w:t>:</w:t>
      </w:r>
    </w:p>
    <w:p w:rsidR="00370A54" w:rsidRDefault="00370A54" w:rsidP="00370A54">
      <w:pPr>
        <w:rPr>
          <w:lang w:val="sr-Latn-CS"/>
        </w:rPr>
        <w:sectPr w:rsidR="00370A54" w:rsidSect="004B5A82">
          <w:type w:val="continuous"/>
          <w:pgSz w:w="12240" w:h="15840"/>
          <w:pgMar w:top="-105" w:right="851" w:bottom="340" w:left="1134" w:header="288" w:footer="150" w:gutter="0"/>
          <w:cols w:space="720"/>
        </w:sectPr>
      </w:pPr>
    </w:p>
    <w:p w:rsidR="00370A54" w:rsidRDefault="00370A54" w:rsidP="00F04EE8">
      <w:pPr>
        <w:numPr>
          <w:ilvl w:val="0"/>
          <w:numId w:val="29"/>
        </w:numPr>
        <w:tabs>
          <w:tab w:val="num" w:pos="720"/>
        </w:tabs>
        <w:rPr>
          <w:sz w:val="22"/>
          <w:szCs w:val="22"/>
          <w:lang w:val="sr-Latn-CS"/>
        </w:rPr>
      </w:pPr>
      <w:r>
        <w:rPr>
          <w:sz w:val="22"/>
          <w:szCs w:val="22"/>
          <w:lang w:val="sr-Latn-CS"/>
        </w:rPr>
        <w:lastRenderedPageBreak/>
        <w:t>Ljubljanska</w:t>
      </w:r>
    </w:p>
    <w:p w:rsidR="00370A54" w:rsidRDefault="00370A54" w:rsidP="00F04EE8">
      <w:pPr>
        <w:numPr>
          <w:ilvl w:val="0"/>
          <w:numId w:val="29"/>
        </w:numPr>
        <w:tabs>
          <w:tab w:val="num" w:pos="720"/>
        </w:tabs>
        <w:rPr>
          <w:sz w:val="22"/>
          <w:szCs w:val="22"/>
          <w:lang w:val="sr-Latn-CS"/>
        </w:rPr>
      </w:pPr>
      <w:r>
        <w:rPr>
          <w:sz w:val="22"/>
          <w:szCs w:val="22"/>
          <w:lang w:val="sr-Latn-CS"/>
        </w:rPr>
        <w:t>Bul. Revolucije</w:t>
      </w:r>
    </w:p>
    <w:p w:rsidR="00370A54" w:rsidRDefault="00370A54" w:rsidP="00F04EE8">
      <w:pPr>
        <w:numPr>
          <w:ilvl w:val="0"/>
          <w:numId w:val="29"/>
        </w:numPr>
        <w:tabs>
          <w:tab w:val="num" w:pos="630"/>
        </w:tabs>
        <w:rPr>
          <w:sz w:val="22"/>
          <w:szCs w:val="22"/>
          <w:lang w:val="sr-Latn-CS"/>
        </w:rPr>
      </w:pPr>
      <w:r>
        <w:rPr>
          <w:sz w:val="22"/>
          <w:szCs w:val="22"/>
          <w:lang w:val="sr-Latn-CS"/>
        </w:rPr>
        <w:t>Ivana Milutinovića</w:t>
      </w:r>
    </w:p>
    <w:p w:rsidR="00370A54" w:rsidRDefault="00370A54" w:rsidP="00F04EE8">
      <w:pPr>
        <w:numPr>
          <w:ilvl w:val="0"/>
          <w:numId w:val="29"/>
        </w:numPr>
        <w:tabs>
          <w:tab w:val="num" w:pos="630"/>
        </w:tabs>
        <w:rPr>
          <w:sz w:val="22"/>
          <w:szCs w:val="22"/>
          <w:lang w:val="sr-Latn-CS"/>
        </w:rPr>
      </w:pPr>
      <w:r>
        <w:rPr>
          <w:sz w:val="22"/>
          <w:szCs w:val="22"/>
          <w:lang w:val="sr-Latn-CS"/>
        </w:rPr>
        <w:t>Ivana Vujoševića</w:t>
      </w:r>
    </w:p>
    <w:p w:rsidR="00370A54" w:rsidRDefault="00370A54" w:rsidP="00F04EE8">
      <w:pPr>
        <w:numPr>
          <w:ilvl w:val="0"/>
          <w:numId w:val="29"/>
        </w:numPr>
        <w:tabs>
          <w:tab w:val="num" w:pos="630"/>
        </w:tabs>
        <w:rPr>
          <w:sz w:val="22"/>
          <w:szCs w:val="22"/>
          <w:lang w:val="sr-Latn-CS"/>
        </w:rPr>
      </w:pPr>
      <w:r>
        <w:rPr>
          <w:sz w:val="22"/>
          <w:szCs w:val="22"/>
          <w:lang w:val="sr-Latn-CS"/>
        </w:rPr>
        <w:lastRenderedPageBreak/>
        <w:t>dio Moskovske</w:t>
      </w:r>
    </w:p>
    <w:p w:rsidR="00370A54" w:rsidRDefault="00370A54" w:rsidP="00370A54">
      <w:pPr>
        <w:ind w:left="303"/>
        <w:rPr>
          <w:sz w:val="22"/>
          <w:szCs w:val="22"/>
          <w:lang w:val="sr-Latn-CS"/>
        </w:rPr>
      </w:pPr>
      <w:r>
        <w:rPr>
          <w:sz w:val="22"/>
          <w:szCs w:val="22"/>
          <w:lang w:val="sr-Latn-CS"/>
        </w:rPr>
        <w:t>(od Ljubljanske do</w:t>
      </w:r>
    </w:p>
    <w:p w:rsidR="00370A54" w:rsidRDefault="00370A54" w:rsidP="00370A54">
      <w:pPr>
        <w:ind w:left="303"/>
        <w:rPr>
          <w:sz w:val="22"/>
          <w:szCs w:val="22"/>
          <w:lang w:val="sr-Latn-CS"/>
        </w:rPr>
      </w:pPr>
      <w:r>
        <w:rPr>
          <w:sz w:val="22"/>
          <w:szCs w:val="22"/>
          <w:lang w:val="sr-Latn-CS"/>
        </w:rPr>
        <w:t>Bul.S.P.Cetinjskog)</w:t>
      </w:r>
    </w:p>
    <w:p w:rsidR="00370A54" w:rsidRDefault="00370A54" w:rsidP="00F04EE8">
      <w:pPr>
        <w:numPr>
          <w:ilvl w:val="0"/>
          <w:numId w:val="29"/>
        </w:numPr>
        <w:rPr>
          <w:sz w:val="22"/>
          <w:szCs w:val="22"/>
          <w:lang w:val="sr-Latn-CS"/>
        </w:rPr>
      </w:pPr>
      <w:r>
        <w:rPr>
          <w:sz w:val="22"/>
          <w:szCs w:val="22"/>
          <w:lang w:val="sr-Latn-CS"/>
        </w:rPr>
        <w:t>Dječija ulica</w:t>
      </w:r>
    </w:p>
    <w:p w:rsidR="00370A54" w:rsidRDefault="00370A54" w:rsidP="00F04EE8">
      <w:pPr>
        <w:numPr>
          <w:ilvl w:val="0"/>
          <w:numId w:val="29"/>
        </w:numPr>
        <w:tabs>
          <w:tab w:val="num" w:pos="720"/>
        </w:tabs>
        <w:ind w:left="450" w:hanging="180"/>
        <w:rPr>
          <w:sz w:val="22"/>
          <w:szCs w:val="22"/>
          <w:lang w:val="sr-Latn-CS"/>
        </w:rPr>
      </w:pPr>
      <w:r>
        <w:rPr>
          <w:sz w:val="22"/>
          <w:szCs w:val="22"/>
          <w:lang w:val="sr-Latn-CS"/>
        </w:rPr>
        <w:lastRenderedPageBreak/>
        <w:t>Bulevar Sv.Petra Cetinjskog</w:t>
      </w:r>
    </w:p>
    <w:p w:rsidR="00370A54" w:rsidRDefault="00370A54" w:rsidP="00F04EE8">
      <w:pPr>
        <w:numPr>
          <w:ilvl w:val="0"/>
          <w:numId w:val="29"/>
        </w:numPr>
        <w:tabs>
          <w:tab w:val="num" w:pos="720"/>
        </w:tabs>
        <w:rPr>
          <w:sz w:val="22"/>
          <w:szCs w:val="22"/>
          <w:lang w:val="sr-Latn-CS"/>
        </w:rPr>
      </w:pPr>
      <w:r>
        <w:rPr>
          <w:sz w:val="22"/>
          <w:szCs w:val="22"/>
          <w:lang w:val="sr-Latn-CS"/>
        </w:rPr>
        <w:t>blok iza „Maše“</w:t>
      </w:r>
    </w:p>
    <w:p w:rsidR="00370A54" w:rsidRDefault="00370A54" w:rsidP="0014054E">
      <w:pPr>
        <w:numPr>
          <w:ilvl w:val="0"/>
          <w:numId w:val="29"/>
        </w:numPr>
        <w:tabs>
          <w:tab w:val="num" w:pos="450"/>
        </w:tabs>
        <w:ind w:left="450" w:hanging="180"/>
        <w:rPr>
          <w:sz w:val="22"/>
          <w:szCs w:val="22"/>
          <w:lang w:val="sr-Latn-CS"/>
        </w:rPr>
      </w:pPr>
      <w:r>
        <w:rPr>
          <w:sz w:val="22"/>
          <w:szCs w:val="22"/>
          <w:lang w:val="sr-Latn-CS"/>
        </w:rPr>
        <w:lastRenderedPageBreak/>
        <w:t>blok oko OŠ „Maksim Gorki“</w:t>
      </w:r>
    </w:p>
    <w:p w:rsidR="00370A54" w:rsidRDefault="00370A54" w:rsidP="0014054E">
      <w:pPr>
        <w:numPr>
          <w:ilvl w:val="0"/>
          <w:numId w:val="29"/>
        </w:numPr>
        <w:tabs>
          <w:tab w:val="num" w:pos="450"/>
        </w:tabs>
        <w:rPr>
          <w:sz w:val="22"/>
          <w:szCs w:val="22"/>
          <w:lang w:val="sr-Latn-CS"/>
        </w:rPr>
      </w:pPr>
      <w:r>
        <w:rPr>
          <w:sz w:val="22"/>
          <w:szCs w:val="22"/>
          <w:lang w:val="sr-Latn-CS"/>
        </w:rPr>
        <w:t>blok iza „Kerber“-a</w:t>
      </w:r>
    </w:p>
    <w:p w:rsidR="00370A54" w:rsidRDefault="00370A54" w:rsidP="00370A54">
      <w:pPr>
        <w:rPr>
          <w:sz w:val="22"/>
          <w:szCs w:val="22"/>
        </w:rPr>
        <w:sectPr w:rsidR="00370A54" w:rsidSect="004B5A82">
          <w:type w:val="continuous"/>
          <w:pgSz w:w="12240" w:h="15840"/>
          <w:pgMar w:top="-105" w:right="851" w:bottom="340" w:left="630" w:header="288" w:footer="150" w:gutter="0"/>
          <w:cols w:num="4" w:space="130"/>
        </w:sectPr>
      </w:pPr>
    </w:p>
    <w:p w:rsidR="00370A54" w:rsidRDefault="00370A54" w:rsidP="00370A54">
      <w:pPr>
        <w:jc w:val="center"/>
      </w:pPr>
    </w:p>
    <w:p w:rsidR="00370A54" w:rsidRDefault="00370A54" w:rsidP="0014054E">
      <w:pPr>
        <w:numPr>
          <w:ilvl w:val="0"/>
          <w:numId w:val="27"/>
        </w:numPr>
        <w:rPr>
          <w:lang w:val="sv-SE"/>
        </w:rPr>
      </w:pPr>
      <w:r>
        <w:rPr>
          <w:b/>
          <w:lang w:val="sv-SE"/>
        </w:rPr>
        <w:t>reon preko Morače II</w:t>
      </w:r>
      <w:r>
        <w:rPr>
          <w:lang w:val="sv-SE"/>
        </w:rPr>
        <w:t xml:space="preserve"> </w:t>
      </w:r>
      <w:r w:rsidR="00F04EE8">
        <w:rPr>
          <w:lang w:val="sv-SE"/>
        </w:rPr>
        <w:t xml:space="preserve">– koji </w:t>
      </w:r>
      <w:r>
        <w:rPr>
          <w:lang w:val="sv-SE"/>
        </w:rPr>
        <w:t>obuhvata čišćenje sledećih ulica:</w:t>
      </w:r>
    </w:p>
    <w:p w:rsidR="00370A54" w:rsidRDefault="00370A54" w:rsidP="00370A54">
      <w:pPr>
        <w:rPr>
          <w:lang w:val="sr-Latn-CS"/>
        </w:rPr>
        <w:sectPr w:rsidR="00370A54" w:rsidSect="004B5A82">
          <w:type w:val="continuous"/>
          <w:pgSz w:w="12240" w:h="15840"/>
          <w:pgMar w:top="-105" w:right="851" w:bottom="340" w:left="1134" w:header="288" w:footer="150" w:gutter="0"/>
          <w:cols w:space="720"/>
        </w:sectPr>
      </w:pPr>
    </w:p>
    <w:p w:rsidR="00370A54" w:rsidRDefault="00370A54" w:rsidP="0014054E">
      <w:pPr>
        <w:numPr>
          <w:ilvl w:val="0"/>
          <w:numId w:val="28"/>
        </w:numPr>
        <w:rPr>
          <w:sz w:val="22"/>
          <w:szCs w:val="22"/>
          <w:lang w:val="sr-Latn-CS"/>
        </w:rPr>
      </w:pPr>
      <w:r>
        <w:rPr>
          <w:sz w:val="22"/>
          <w:szCs w:val="22"/>
          <w:lang w:val="sr-Latn-CS"/>
        </w:rPr>
        <w:lastRenderedPageBreak/>
        <w:t>Bul. Jovana Tomaševića</w:t>
      </w:r>
    </w:p>
    <w:p w:rsidR="00370A54" w:rsidRDefault="00370A54" w:rsidP="0014054E">
      <w:pPr>
        <w:numPr>
          <w:ilvl w:val="0"/>
          <w:numId w:val="28"/>
        </w:numPr>
        <w:rPr>
          <w:sz w:val="22"/>
          <w:szCs w:val="22"/>
          <w:lang w:val="sr-Latn-CS"/>
        </w:rPr>
      </w:pPr>
      <w:r>
        <w:rPr>
          <w:sz w:val="22"/>
          <w:szCs w:val="22"/>
          <w:lang w:val="sr-Latn-CS"/>
        </w:rPr>
        <w:t>Vasa Raičkovića</w:t>
      </w:r>
    </w:p>
    <w:p w:rsidR="00370A54" w:rsidRDefault="00370A54" w:rsidP="0014054E">
      <w:pPr>
        <w:numPr>
          <w:ilvl w:val="0"/>
          <w:numId w:val="28"/>
        </w:numPr>
        <w:rPr>
          <w:sz w:val="22"/>
          <w:szCs w:val="22"/>
          <w:lang w:val="sr-Latn-CS"/>
        </w:rPr>
      </w:pPr>
      <w:r>
        <w:rPr>
          <w:sz w:val="22"/>
          <w:szCs w:val="22"/>
          <w:lang w:val="sr-Latn-CS"/>
        </w:rPr>
        <w:t>Svetozara Markovića</w:t>
      </w:r>
    </w:p>
    <w:p w:rsidR="00370A54" w:rsidRDefault="00370A54" w:rsidP="0014054E">
      <w:pPr>
        <w:numPr>
          <w:ilvl w:val="0"/>
          <w:numId w:val="28"/>
        </w:numPr>
        <w:rPr>
          <w:sz w:val="22"/>
          <w:szCs w:val="22"/>
          <w:lang w:val="sr-Latn-CS"/>
        </w:rPr>
      </w:pPr>
      <w:r>
        <w:rPr>
          <w:sz w:val="22"/>
          <w:szCs w:val="22"/>
          <w:lang w:val="sr-Latn-CS"/>
        </w:rPr>
        <w:lastRenderedPageBreak/>
        <w:t>dio Moskovske (od Bul.S.P.Cetinjskog do ul. 13. jula)</w:t>
      </w:r>
    </w:p>
    <w:p w:rsidR="00370A54" w:rsidRDefault="00370A54" w:rsidP="0014054E">
      <w:pPr>
        <w:numPr>
          <w:ilvl w:val="0"/>
          <w:numId w:val="28"/>
        </w:numPr>
        <w:rPr>
          <w:sz w:val="22"/>
          <w:szCs w:val="22"/>
          <w:lang w:val="sr-Latn-CS"/>
        </w:rPr>
      </w:pPr>
      <w:r>
        <w:rPr>
          <w:sz w:val="22"/>
          <w:szCs w:val="22"/>
          <w:lang w:val="sr-Latn-CS"/>
        </w:rPr>
        <w:t>13. jula</w:t>
      </w:r>
    </w:p>
    <w:p w:rsidR="00370A54" w:rsidRDefault="00370A54" w:rsidP="0014054E">
      <w:pPr>
        <w:numPr>
          <w:ilvl w:val="0"/>
          <w:numId w:val="28"/>
        </w:numPr>
        <w:rPr>
          <w:sz w:val="22"/>
          <w:szCs w:val="22"/>
          <w:lang w:val="sr-Latn-CS"/>
        </w:rPr>
      </w:pPr>
      <w:r>
        <w:rPr>
          <w:sz w:val="22"/>
          <w:szCs w:val="22"/>
          <w:lang w:val="sr-Latn-CS"/>
        </w:rPr>
        <w:t>Nikca od Rovina</w:t>
      </w:r>
    </w:p>
    <w:p w:rsidR="00370A54" w:rsidRDefault="00370A54" w:rsidP="0014054E">
      <w:pPr>
        <w:numPr>
          <w:ilvl w:val="0"/>
          <w:numId w:val="28"/>
        </w:numPr>
        <w:rPr>
          <w:sz w:val="22"/>
          <w:szCs w:val="22"/>
          <w:lang w:val="sr-Latn-CS"/>
        </w:rPr>
      </w:pPr>
      <w:r>
        <w:rPr>
          <w:sz w:val="22"/>
          <w:szCs w:val="22"/>
          <w:lang w:val="sr-Latn-CS"/>
        </w:rPr>
        <w:t>Mila Radunovića</w:t>
      </w:r>
    </w:p>
    <w:p w:rsidR="00370A54" w:rsidRDefault="00370A54" w:rsidP="0014054E">
      <w:pPr>
        <w:numPr>
          <w:ilvl w:val="0"/>
          <w:numId w:val="28"/>
        </w:numPr>
        <w:rPr>
          <w:sz w:val="22"/>
          <w:szCs w:val="22"/>
          <w:lang w:val="sr-Latn-CS"/>
        </w:rPr>
      </w:pPr>
      <w:r>
        <w:rPr>
          <w:sz w:val="22"/>
          <w:szCs w:val="22"/>
          <w:lang w:val="sr-Latn-CS"/>
        </w:rPr>
        <w:lastRenderedPageBreak/>
        <w:t>Bul.Serdara Jola Piletića</w:t>
      </w:r>
    </w:p>
    <w:p w:rsidR="00370A54" w:rsidRDefault="00370A54" w:rsidP="0014054E">
      <w:pPr>
        <w:numPr>
          <w:ilvl w:val="0"/>
          <w:numId w:val="28"/>
        </w:numPr>
        <w:rPr>
          <w:sz w:val="22"/>
          <w:szCs w:val="22"/>
          <w:lang w:val="sr-Latn-CS"/>
        </w:rPr>
      </w:pPr>
      <w:r>
        <w:rPr>
          <w:sz w:val="22"/>
          <w:szCs w:val="22"/>
          <w:lang w:val="sr-Latn-CS"/>
        </w:rPr>
        <w:t>Pariske komune</w:t>
      </w:r>
    </w:p>
    <w:p w:rsidR="00370A54" w:rsidRDefault="00370A54" w:rsidP="0014054E">
      <w:pPr>
        <w:numPr>
          <w:ilvl w:val="0"/>
          <w:numId w:val="28"/>
        </w:numPr>
        <w:rPr>
          <w:sz w:val="22"/>
          <w:szCs w:val="22"/>
          <w:lang w:val="sr-Latn-CS"/>
        </w:rPr>
      </w:pPr>
      <w:r>
        <w:rPr>
          <w:sz w:val="22"/>
          <w:szCs w:val="22"/>
          <w:lang w:val="sr-Latn-CS"/>
        </w:rPr>
        <w:t>Gavra Vukov</w:t>
      </w:r>
      <w:r w:rsidR="00F04EE8">
        <w:rPr>
          <w:sz w:val="22"/>
          <w:szCs w:val="22"/>
          <w:lang w:val="sr-Latn-CS"/>
        </w:rPr>
        <w:t>ić</w:t>
      </w:r>
      <w:r>
        <w:rPr>
          <w:sz w:val="22"/>
          <w:szCs w:val="22"/>
          <w:lang w:val="sr-Latn-CS"/>
        </w:rPr>
        <w:t>a</w:t>
      </w:r>
    </w:p>
    <w:p w:rsidR="00370A54" w:rsidRDefault="00370A54" w:rsidP="0014054E">
      <w:pPr>
        <w:numPr>
          <w:ilvl w:val="0"/>
          <w:numId w:val="28"/>
        </w:numPr>
        <w:rPr>
          <w:sz w:val="22"/>
          <w:szCs w:val="22"/>
          <w:lang w:val="sr-Latn-CS"/>
        </w:rPr>
      </w:pPr>
      <w:r>
        <w:rPr>
          <w:sz w:val="22"/>
          <w:szCs w:val="22"/>
          <w:lang w:val="sr-Latn-CS"/>
        </w:rPr>
        <w:t>Lovćen stanovi</w:t>
      </w:r>
    </w:p>
    <w:p w:rsidR="00370A54" w:rsidRDefault="00370A54" w:rsidP="0014054E">
      <w:pPr>
        <w:numPr>
          <w:ilvl w:val="0"/>
          <w:numId w:val="28"/>
        </w:numPr>
        <w:rPr>
          <w:sz w:val="22"/>
          <w:szCs w:val="22"/>
          <w:lang w:val="sr-Latn-CS"/>
        </w:rPr>
      </w:pPr>
      <w:r>
        <w:rPr>
          <w:sz w:val="22"/>
          <w:szCs w:val="22"/>
          <w:lang w:val="sr-Latn-CS"/>
        </w:rPr>
        <w:lastRenderedPageBreak/>
        <w:t>blok iza vojne komande</w:t>
      </w:r>
    </w:p>
    <w:p w:rsidR="00370A54" w:rsidRDefault="00362944" w:rsidP="0014054E">
      <w:pPr>
        <w:numPr>
          <w:ilvl w:val="0"/>
          <w:numId w:val="28"/>
        </w:numPr>
        <w:rPr>
          <w:sz w:val="22"/>
          <w:szCs w:val="22"/>
          <w:lang w:val="sr-Latn-CS"/>
        </w:rPr>
      </w:pPr>
      <w:r>
        <w:rPr>
          <w:sz w:val="22"/>
          <w:szCs w:val="22"/>
          <w:lang w:val="sr-Latn-CS"/>
        </w:rPr>
        <w:t>blok iza t</w:t>
      </w:r>
      <w:r w:rsidR="00370A54">
        <w:rPr>
          <w:sz w:val="22"/>
          <w:szCs w:val="22"/>
          <w:lang w:val="sr-Latn-CS"/>
        </w:rPr>
        <w:t>ehničke škole</w:t>
      </w:r>
    </w:p>
    <w:p w:rsidR="00370A54" w:rsidRDefault="00362944" w:rsidP="0014054E">
      <w:pPr>
        <w:numPr>
          <w:ilvl w:val="0"/>
          <w:numId w:val="28"/>
        </w:numPr>
        <w:rPr>
          <w:sz w:val="22"/>
          <w:szCs w:val="22"/>
          <w:lang w:val="sr-Latn-CS"/>
        </w:rPr>
      </w:pPr>
      <w:r>
        <w:rPr>
          <w:sz w:val="22"/>
          <w:szCs w:val="22"/>
          <w:lang w:val="sr-Latn-CS"/>
        </w:rPr>
        <w:t>blok iza m</w:t>
      </w:r>
      <w:r w:rsidR="00370A54">
        <w:rPr>
          <w:sz w:val="22"/>
          <w:szCs w:val="22"/>
          <w:lang w:val="sr-Latn-CS"/>
        </w:rPr>
        <w:t>ašinske škole</w:t>
      </w:r>
    </w:p>
    <w:p w:rsidR="00370A54" w:rsidRDefault="00370A54" w:rsidP="00370A54">
      <w:pPr>
        <w:rPr>
          <w:sz w:val="22"/>
          <w:szCs w:val="22"/>
          <w:lang w:val="sv-SE"/>
        </w:rPr>
        <w:sectPr w:rsidR="00370A54" w:rsidSect="004B5A82">
          <w:type w:val="continuous"/>
          <w:pgSz w:w="12240" w:h="15840"/>
          <w:pgMar w:top="-105" w:right="851" w:bottom="340" w:left="630" w:header="288" w:footer="150" w:gutter="0"/>
          <w:cols w:num="4" w:space="10"/>
        </w:sectPr>
      </w:pPr>
    </w:p>
    <w:p w:rsidR="00370A54" w:rsidRDefault="00370A54" w:rsidP="00370A54">
      <w:pPr>
        <w:ind w:left="303"/>
        <w:jc w:val="center"/>
        <w:rPr>
          <w:lang w:val="sv-SE"/>
        </w:rPr>
      </w:pPr>
    </w:p>
    <w:p w:rsidR="00370A54" w:rsidRDefault="00370A54" w:rsidP="0014054E">
      <w:pPr>
        <w:numPr>
          <w:ilvl w:val="0"/>
          <w:numId w:val="27"/>
        </w:numPr>
        <w:rPr>
          <w:lang w:val="pl-PL"/>
        </w:rPr>
      </w:pPr>
      <w:r>
        <w:rPr>
          <w:b/>
          <w:lang w:val="sv-SE"/>
        </w:rPr>
        <w:t>reon Stara Varoš</w:t>
      </w:r>
      <w:r>
        <w:rPr>
          <w:lang w:val="sv-SE"/>
        </w:rPr>
        <w:t xml:space="preserve"> </w:t>
      </w:r>
      <w:r w:rsidR="00F04EE8">
        <w:rPr>
          <w:lang w:val="sv-SE"/>
        </w:rPr>
        <w:t xml:space="preserve">– koji </w:t>
      </w:r>
      <w:r>
        <w:rPr>
          <w:lang w:val="sv-SE"/>
        </w:rPr>
        <w:t>obuhvata čišćenje sledećih ulica:</w:t>
      </w:r>
    </w:p>
    <w:p w:rsidR="00370A54" w:rsidRDefault="00370A54" w:rsidP="00370A54">
      <w:pPr>
        <w:rPr>
          <w:lang w:val="sr-Latn-CS"/>
        </w:rPr>
        <w:sectPr w:rsidR="00370A54" w:rsidSect="004B5A82">
          <w:type w:val="continuous"/>
          <w:pgSz w:w="12240" w:h="15840"/>
          <w:pgMar w:top="-105" w:right="851" w:bottom="340" w:left="1134" w:header="288" w:footer="150" w:gutter="0"/>
          <w:cols w:space="720"/>
        </w:sectPr>
      </w:pPr>
    </w:p>
    <w:p w:rsidR="00370A54" w:rsidRDefault="00370A54" w:rsidP="0014054E">
      <w:pPr>
        <w:numPr>
          <w:ilvl w:val="0"/>
          <w:numId w:val="28"/>
        </w:numPr>
        <w:rPr>
          <w:sz w:val="22"/>
          <w:szCs w:val="22"/>
          <w:lang w:val="sr-Latn-CS"/>
        </w:rPr>
      </w:pPr>
      <w:r>
        <w:rPr>
          <w:sz w:val="22"/>
          <w:szCs w:val="22"/>
          <w:lang w:val="sr-Latn-CS"/>
        </w:rPr>
        <w:lastRenderedPageBreak/>
        <w:t>Kralja Nikole (od Bracana Bracanovića do uprave pošta)</w:t>
      </w:r>
    </w:p>
    <w:p w:rsidR="00370A54" w:rsidRDefault="00370A54" w:rsidP="0014054E">
      <w:pPr>
        <w:numPr>
          <w:ilvl w:val="0"/>
          <w:numId w:val="28"/>
        </w:numPr>
        <w:rPr>
          <w:sz w:val="22"/>
          <w:szCs w:val="22"/>
          <w:lang w:val="sr-Latn-CS"/>
        </w:rPr>
      </w:pPr>
      <w:r>
        <w:rPr>
          <w:sz w:val="22"/>
          <w:szCs w:val="22"/>
          <w:lang w:val="sr-Latn-CS"/>
        </w:rPr>
        <w:t>Oktobarske revolucije</w:t>
      </w:r>
    </w:p>
    <w:p w:rsidR="00370A54" w:rsidRDefault="00370A54" w:rsidP="0014054E">
      <w:pPr>
        <w:numPr>
          <w:ilvl w:val="0"/>
          <w:numId w:val="28"/>
        </w:numPr>
        <w:rPr>
          <w:sz w:val="22"/>
          <w:szCs w:val="22"/>
          <w:lang w:val="sr-Latn-CS"/>
        </w:rPr>
      </w:pPr>
      <w:r>
        <w:rPr>
          <w:sz w:val="22"/>
          <w:szCs w:val="22"/>
          <w:lang w:val="sr-Latn-CS"/>
        </w:rPr>
        <w:t>Bratstva i jedinstva</w:t>
      </w:r>
    </w:p>
    <w:p w:rsidR="00370A54" w:rsidRDefault="00370A54" w:rsidP="0014054E">
      <w:pPr>
        <w:numPr>
          <w:ilvl w:val="0"/>
          <w:numId w:val="28"/>
        </w:numPr>
        <w:rPr>
          <w:sz w:val="22"/>
          <w:szCs w:val="22"/>
        </w:rPr>
      </w:pPr>
      <w:r>
        <w:rPr>
          <w:sz w:val="22"/>
          <w:szCs w:val="22"/>
          <w:lang w:val="sr-Latn-CS"/>
        </w:rPr>
        <w:t>Bul. Mitra Bakića</w:t>
      </w:r>
    </w:p>
    <w:p w:rsidR="00370A54" w:rsidRDefault="00370A54" w:rsidP="00370A54">
      <w:pPr>
        <w:ind w:left="720"/>
        <w:rPr>
          <w:sz w:val="22"/>
          <w:szCs w:val="22"/>
        </w:rPr>
      </w:pPr>
    </w:p>
    <w:p w:rsidR="00370A54" w:rsidRDefault="00370A54" w:rsidP="0014054E">
      <w:pPr>
        <w:numPr>
          <w:ilvl w:val="0"/>
          <w:numId w:val="28"/>
        </w:numPr>
        <w:rPr>
          <w:sz w:val="22"/>
          <w:szCs w:val="22"/>
        </w:rPr>
      </w:pPr>
      <w:r>
        <w:rPr>
          <w:sz w:val="22"/>
          <w:szCs w:val="22"/>
          <w:lang w:val="sr-Latn-CS"/>
        </w:rPr>
        <w:lastRenderedPageBreak/>
        <w:t>Bul. Ibrahima Dreševića</w:t>
      </w:r>
    </w:p>
    <w:p w:rsidR="00370A54" w:rsidRDefault="00370A54" w:rsidP="0014054E">
      <w:pPr>
        <w:numPr>
          <w:ilvl w:val="0"/>
          <w:numId w:val="28"/>
        </w:numPr>
        <w:rPr>
          <w:sz w:val="22"/>
          <w:szCs w:val="22"/>
        </w:rPr>
      </w:pPr>
      <w:r>
        <w:rPr>
          <w:sz w:val="22"/>
          <w:szCs w:val="22"/>
          <w:lang w:val="sr-Latn-CS"/>
        </w:rPr>
        <w:t>Bul. Save Kovačevića</w:t>
      </w:r>
    </w:p>
    <w:p w:rsidR="00370A54" w:rsidRDefault="00370A54" w:rsidP="0014054E">
      <w:pPr>
        <w:numPr>
          <w:ilvl w:val="0"/>
          <w:numId w:val="28"/>
        </w:numPr>
        <w:rPr>
          <w:sz w:val="22"/>
          <w:szCs w:val="22"/>
        </w:rPr>
      </w:pPr>
      <w:r>
        <w:rPr>
          <w:sz w:val="22"/>
          <w:szCs w:val="22"/>
          <w:lang w:val="sr-Latn-CS"/>
        </w:rPr>
        <w:t>Bul. Srđana Aleksića</w:t>
      </w:r>
    </w:p>
    <w:p w:rsidR="00370A54" w:rsidRDefault="00370A54" w:rsidP="0014054E">
      <w:pPr>
        <w:numPr>
          <w:ilvl w:val="0"/>
          <w:numId w:val="28"/>
        </w:numPr>
        <w:rPr>
          <w:sz w:val="22"/>
          <w:szCs w:val="22"/>
        </w:rPr>
      </w:pPr>
      <w:r>
        <w:rPr>
          <w:sz w:val="22"/>
          <w:szCs w:val="22"/>
          <w:lang w:val="sr-Latn-CS"/>
        </w:rPr>
        <w:t>8. marta (do krivog mosta)</w:t>
      </w:r>
    </w:p>
    <w:p w:rsidR="00370A54" w:rsidRDefault="00370A54" w:rsidP="00370A54">
      <w:pPr>
        <w:ind w:left="720"/>
        <w:rPr>
          <w:sz w:val="22"/>
          <w:szCs w:val="22"/>
        </w:rPr>
      </w:pPr>
    </w:p>
    <w:p w:rsidR="00370A54" w:rsidRDefault="00370A54" w:rsidP="0014054E">
      <w:pPr>
        <w:numPr>
          <w:ilvl w:val="0"/>
          <w:numId w:val="28"/>
        </w:numPr>
        <w:rPr>
          <w:sz w:val="22"/>
          <w:szCs w:val="22"/>
        </w:rPr>
      </w:pPr>
      <w:r>
        <w:rPr>
          <w:sz w:val="22"/>
          <w:szCs w:val="22"/>
          <w:lang w:val="sr-Latn-CS"/>
        </w:rPr>
        <w:lastRenderedPageBreak/>
        <w:t>Bracana Bracanovića (od Bratstva i jedinstva do bul. J.B.Tita)</w:t>
      </w:r>
    </w:p>
    <w:p w:rsidR="00370A54" w:rsidRDefault="00370A54" w:rsidP="0014054E">
      <w:pPr>
        <w:numPr>
          <w:ilvl w:val="0"/>
          <w:numId w:val="28"/>
        </w:numPr>
        <w:rPr>
          <w:sz w:val="22"/>
          <w:szCs w:val="22"/>
        </w:rPr>
      </w:pPr>
      <w:r>
        <w:rPr>
          <w:sz w:val="22"/>
          <w:szCs w:val="22"/>
        </w:rPr>
        <w:t>Trg Božane Vučinić</w:t>
      </w:r>
    </w:p>
    <w:p w:rsidR="00370A54" w:rsidRDefault="00370A54" w:rsidP="0014054E">
      <w:pPr>
        <w:numPr>
          <w:ilvl w:val="0"/>
          <w:numId w:val="28"/>
        </w:numPr>
        <w:rPr>
          <w:sz w:val="22"/>
          <w:szCs w:val="22"/>
        </w:rPr>
      </w:pPr>
      <w:r>
        <w:rPr>
          <w:sz w:val="22"/>
          <w:szCs w:val="22"/>
        </w:rPr>
        <w:t>Trg Golootočkih žrtava</w:t>
      </w:r>
    </w:p>
    <w:p w:rsidR="00370A54" w:rsidRDefault="00370A54" w:rsidP="0014054E">
      <w:pPr>
        <w:numPr>
          <w:ilvl w:val="0"/>
          <w:numId w:val="28"/>
        </w:numPr>
        <w:rPr>
          <w:sz w:val="22"/>
          <w:szCs w:val="22"/>
        </w:rPr>
      </w:pPr>
      <w:r>
        <w:rPr>
          <w:sz w:val="22"/>
          <w:szCs w:val="22"/>
        </w:rPr>
        <w:t>Stara Varoš</w:t>
      </w:r>
    </w:p>
    <w:p w:rsidR="00370A54" w:rsidRDefault="00370A54" w:rsidP="0014054E">
      <w:pPr>
        <w:numPr>
          <w:ilvl w:val="0"/>
          <w:numId w:val="28"/>
        </w:numPr>
        <w:rPr>
          <w:sz w:val="22"/>
          <w:szCs w:val="22"/>
        </w:rPr>
      </w:pPr>
      <w:r>
        <w:rPr>
          <w:sz w:val="22"/>
          <w:szCs w:val="22"/>
        </w:rPr>
        <w:lastRenderedPageBreak/>
        <w:t>Drač</w:t>
      </w:r>
    </w:p>
    <w:p w:rsidR="00370A54" w:rsidRDefault="00370A54" w:rsidP="0014054E">
      <w:pPr>
        <w:numPr>
          <w:ilvl w:val="0"/>
          <w:numId w:val="28"/>
        </w:numPr>
        <w:rPr>
          <w:sz w:val="22"/>
          <w:szCs w:val="22"/>
        </w:rPr>
      </w:pPr>
      <w:r>
        <w:rPr>
          <w:sz w:val="22"/>
          <w:szCs w:val="22"/>
        </w:rPr>
        <w:t>Skaline (lijeva obala Ribnice)</w:t>
      </w:r>
    </w:p>
    <w:p w:rsidR="00370A54" w:rsidRDefault="00370A54" w:rsidP="0014054E">
      <w:pPr>
        <w:numPr>
          <w:ilvl w:val="0"/>
          <w:numId w:val="28"/>
        </w:numPr>
        <w:rPr>
          <w:sz w:val="22"/>
          <w:szCs w:val="22"/>
        </w:rPr>
      </w:pPr>
      <w:r>
        <w:rPr>
          <w:sz w:val="22"/>
          <w:szCs w:val="22"/>
        </w:rPr>
        <w:t>Bul.Crnogorskih Serdara</w:t>
      </w:r>
    </w:p>
    <w:p w:rsidR="00370A54" w:rsidRDefault="00370A54" w:rsidP="00370A54">
      <w:pPr>
        <w:rPr>
          <w:sz w:val="22"/>
          <w:szCs w:val="22"/>
        </w:rPr>
      </w:pPr>
    </w:p>
    <w:p w:rsidR="00370A54" w:rsidRDefault="00370A54" w:rsidP="00370A54">
      <w:pPr>
        <w:rPr>
          <w:sz w:val="22"/>
          <w:szCs w:val="22"/>
        </w:rPr>
      </w:pPr>
    </w:p>
    <w:p w:rsidR="00370A54" w:rsidRDefault="00370A54" w:rsidP="00370A54">
      <w:pPr>
        <w:rPr>
          <w:sz w:val="22"/>
          <w:szCs w:val="22"/>
        </w:rPr>
      </w:pPr>
    </w:p>
    <w:p w:rsidR="00370A54" w:rsidRDefault="00370A54" w:rsidP="00370A54">
      <w:pPr>
        <w:sectPr w:rsidR="00370A54" w:rsidSect="004B5A82">
          <w:type w:val="continuous"/>
          <w:pgSz w:w="12240" w:h="15840"/>
          <w:pgMar w:top="-105" w:right="851" w:bottom="340" w:left="720" w:header="288" w:footer="150" w:gutter="0"/>
          <w:cols w:num="4" w:space="11"/>
        </w:sectPr>
      </w:pPr>
    </w:p>
    <w:p w:rsidR="00370A54" w:rsidRDefault="00370A54" w:rsidP="00370A54">
      <w:pPr>
        <w:jc w:val="center"/>
      </w:pPr>
    </w:p>
    <w:p w:rsidR="00370A54" w:rsidRDefault="00370A54" w:rsidP="00370A54">
      <w:pPr>
        <w:jc w:val="center"/>
      </w:pPr>
    </w:p>
    <w:p w:rsidR="00370A54" w:rsidRDefault="00370A54" w:rsidP="00370A54">
      <w:pPr>
        <w:jc w:val="center"/>
      </w:pPr>
    </w:p>
    <w:p w:rsidR="00370A54" w:rsidRDefault="00370A54" w:rsidP="00370A54">
      <w:pPr>
        <w:jc w:val="center"/>
      </w:pPr>
    </w:p>
    <w:p w:rsidR="00370A54" w:rsidRDefault="00370A54" w:rsidP="00370A54">
      <w:pPr>
        <w:sectPr w:rsidR="00370A54" w:rsidSect="004B5A82">
          <w:type w:val="continuous"/>
          <w:pgSz w:w="12240" w:h="15840"/>
          <w:pgMar w:top="-105" w:right="851" w:bottom="340" w:left="720" w:header="288" w:footer="150" w:gutter="0"/>
          <w:cols w:num="4" w:space="10"/>
        </w:sectPr>
      </w:pPr>
    </w:p>
    <w:p w:rsidR="00370A54" w:rsidRDefault="00370A54" w:rsidP="0014054E">
      <w:pPr>
        <w:numPr>
          <w:ilvl w:val="0"/>
          <w:numId w:val="27"/>
        </w:numPr>
        <w:rPr>
          <w:lang w:val="sv-SE"/>
        </w:rPr>
      </w:pPr>
      <w:r>
        <w:rPr>
          <w:b/>
          <w:lang w:val="sv-SE"/>
        </w:rPr>
        <w:lastRenderedPageBreak/>
        <w:t>reon blokovi V,VI i IX</w:t>
      </w:r>
      <w:r>
        <w:rPr>
          <w:lang w:val="sv-SE"/>
        </w:rPr>
        <w:t xml:space="preserve"> </w:t>
      </w:r>
      <w:r w:rsidR="00F04EE8">
        <w:rPr>
          <w:lang w:val="sv-SE"/>
        </w:rPr>
        <w:t xml:space="preserve">– koji </w:t>
      </w:r>
      <w:r>
        <w:rPr>
          <w:lang w:val="sv-SE"/>
        </w:rPr>
        <w:t>obuhvata čišćenje sledećih ulica:</w:t>
      </w:r>
    </w:p>
    <w:p w:rsidR="00370A54" w:rsidRDefault="00370A54" w:rsidP="00370A54">
      <w:pPr>
        <w:rPr>
          <w:lang w:val="pl-PL"/>
        </w:r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0"/>
        </w:numPr>
        <w:rPr>
          <w:sz w:val="22"/>
          <w:szCs w:val="22"/>
        </w:rPr>
      </w:pPr>
      <w:r>
        <w:rPr>
          <w:sz w:val="22"/>
          <w:szCs w:val="22"/>
          <w:lang w:val="pl-PL"/>
        </w:rPr>
        <w:lastRenderedPageBreak/>
        <w:t>Dalmatinska</w:t>
      </w:r>
    </w:p>
    <w:p w:rsidR="00370A54" w:rsidRDefault="00370A54" w:rsidP="0014054E">
      <w:pPr>
        <w:numPr>
          <w:ilvl w:val="0"/>
          <w:numId w:val="30"/>
        </w:numPr>
        <w:rPr>
          <w:sz w:val="22"/>
          <w:szCs w:val="22"/>
        </w:rPr>
      </w:pPr>
      <w:r>
        <w:rPr>
          <w:sz w:val="22"/>
          <w:szCs w:val="22"/>
          <w:lang w:val="pl-PL"/>
        </w:rPr>
        <w:t>Bul. Dž.Vašingtona</w:t>
      </w:r>
    </w:p>
    <w:p w:rsidR="00370A54" w:rsidRDefault="00370A54" w:rsidP="0014054E">
      <w:pPr>
        <w:numPr>
          <w:ilvl w:val="0"/>
          <w:numId w:val="30"/>
        </w:numPr>
        <w:rPr>
          <w:sz w:val="22"/>
          <w:szCs w:val="22"/>
        </w:rPr>
      </w:pPr>
      <w:r>
        <w:rPr>
          <w:sz w:val="22"/>
          <w:szCs w:val="22"/>
        </w:rPr>
        <w:t>Bul. Mihaila Lalića</w:t>
      </w:r>
    </w:p>
    <w:p w:rsidR="00370A54" w:rsidRDefault="00370A54" w:rsidP="0014054E">
      <w:pPr>
        <w:numPr>
          <w:ilvl w:val="0"/>
          <w:numId w:val="30"/>
        </w:numPr>
        <w:rPr>
          <w:sz w:val="22"/>
          <w:szCs w:val="22"/>
        </w:rPr>
      </w:pPr>
      <w:r>
        <w:rPr>
          <w:sz w:val="22"/>
          <w:szCs w:val="22"/>
        </w:rPr>
        <w:t>Velimira Terzića</w:t>
      </w:r>
    </w:p>
    <w:p w:rsidR="00370A54" w:rsidRDefault="00370A54" w:rsidP="0014054E">
      <w:pPr>
        <w:numPr>
          <w:ilvl w:val="0"/>
          <w:numId w:val="30"/>
        </w:numPr>
        <w:rPr>
          <w:sz w:val="22"/>
          <w:szCs w:val="22"/>
        </w:rPr>
      </w:pPr>
      <w:r>
        <w:rPr>
          <w:sz w:val="22"/>
          <w:szCs w:val="22"/>
        </w:rPr>
        <w:t>Blaža Jovanovića</w:t>
      </w:r>
    </w:p>
    <w:p w:rsidR="00370A54" w:rsidRDefault="00370A54" w:rsidP="0014054E">
      <w:pPr>
        <w:numPr>
          <w:ilvl w:val="0"/>
          <w:numId w:val="30"/>
        </w:numPr>
        <w:rPr>
          <w:sz w:val="22"/>
          <w:szCs w:val="22"/>
        </w:rPr>
      </w:pPr>
      <w:r>
        <w:rPr>
          <w:sz w:val="22"/>
          <w:szCs w:val="22"/>
        </w:rPr>
        <w:lastRenderedPageBreak/>
        <w:t>Vijenac Kosovskih junaka</w:t>
      </w:r>
    </w:p>
    <w:p w:rsidR="00370A54" w:rsidRDefault="00370A54" w:rsidP="0014054E">
      <w:pPr>
        <w:numPr>
          <w:ilvl w:val="0"/>
          <w:numId w:val="30"/>
        </w:numPr>
        <w:rPr>
          <w:sz w:val="22"/>
          <w:szCs w:val="22"/>
        </w:rPr>
      </w:pPr>
      <w:r>
        <w:rPr>
          <w:sz w:val="22"/>
          <w:szCs w:val="22"/>
        </w:rPr>
        <w:t>Trg Nikole Kovačevića</w:t>
      </w:r>
    </w:p>
    <w:p w:rsidR="00370A54" w:rsidRDefault="00370A54" w:rsidP="0014054E">
      <w:pPr>
        <w:numPr>
          <w:ilvl w:val="0"/>
          <w:numId w:val="30"/>
        </w:numPr>
        <w:rPr>
          <w:sz w:val="22"/>
          <w:szCs w:val="22"/>
        </w:rPr>
      </w:pPr>
      <w:r>
        <w:rPr>
          <w:sz w:val="22"/>
          <w:szCs w:val="22"/>
        </w:rPr>
        <w:t>Prolaz Jovana Cvijića</w:t>
      </w:r>
    </w:p>
    <w:p w:rsidR="00370A54" w:rsidRDefault="00370A54" w:rsidP="0014054E">
      <w:pPr>
        <w:numPr>
          <w:ilvl w:val="0"/>
          <w:numId w:val="30"/>
        </w:numPr>
        <w:rPr>
          <w:sz w:val="22"/>
          <w:szCs w:val="22"/>
        </w:rPr>
      </w:pPr>
      <w:r>
        <w:rPr>
          <w:sz w:val="22"/>
          <w:szCs w:val="22"/>
        </w:rPr>
        <w:t>Prolaz Arsenija Čarnojevića</w:t>
      </w:r>
    </w:p>
    <w:p w:rsidR="00370A54" w:rsidRDefault="00370A54" w:rsidP="0014054E">
      <w:pPr>
        <w:numPr>
          <w:ilvl w:val="0"/>
          <w:numId w:val="30"/>
        </w:numPr>
        <w:rPr>
          <w:sz w:val="22"/>
          <w:szCs w:val="22"/>
        </w:rPr>
      </w:pPr>
      <w:r>
        <w:rPr>
          <w:sz w:val="22"/>
          <w:szCs w:val="22"/>
        </w:rPr>
        <w:lastRenderedPageBreak/>
        <w:t>Prolaz generala Dožića</w:t>
      </w:r>
    </w:p>
    <w:p w:rsidR="00370A54" w:rsidRDefault="00370A54" w:rsidP="0014054E">
      <w:pPr>
        <w:numPr>
          <w:ilvl w:val="0"/>
          <w:numId w:val="30"/>
        </w:numPr>
        <w:rPr>
          <w:sz w:val="22"/>
          <w:szCs w:val="22"/>
        </w:rPr>
      </w:pPr>
      <w:r>
        <w:rPr>
          <w:sz w:val="22"/>
          <w:szCs w:val="22"/>
        </w:rPr>
        <w:t>Meše Selimovića</w:t>
      </w:r>
    </w:p>
    <w:p w:rsidR="00370A54" w:rsidRDefault="00370A54" w:rsidP="0014054E">
      <w:pPr>
        <w:numPr>
          <w:ilvl w:val="0"/>
          <w:numId w:val="30"/>
        </w:numPr>
        <w:rPr>
          <w:sz w:val="22"/>
          <w:szCs w:val="22"/>
        </w:rPr>
      </w:pPr>
      <w:r>
        <w:rPr>
          <w:sz w:val="22"/>
          <w:szCs w:val="22"/>
        </w:rPr>
        <w:t>Đoka Miraševića</w:t>
      </w:r>
    </w:p>
    <w:p w:rsidR="00370A54" w:rsidRDefault="00370A54" w:rsidP="0014054E">
      <w:pPr>
        <w:numPr>
          <w:ilvl w:val="0"/>
          <w:numId w:val="30"/>
        </w:numPr>
        <w:rPr>
          <w:sz w:val="22"/>
          <w:szCs w:val="22"/>
        </w:rPr>
      </w:pPr>
      <w:r>
        <w:rPr>
          <w:sz w:val="22"/>
          <w:szCs w:val="22"/>
        </w:rPr>
        <w:t>Vlada Ćetkovića</w:t>
      </w:r>
    </w:p>
    <w:p w:rsidR="00370A54" w:rsidRDefault="00370A54" w:rsidP="0014054E">
      <w:pPr>
        <w:numPr>
          <w:ilvl w:val="0"/>
          <w:numId w:val="30"/>
        </w:numPr>
        <w:rPr>
          <w:sz w:val="22"/>
          <w:szCs w:val="22"/>
        </w:rPr>
      </w:pPr>
      <w:r>
        <w:rPr>
          <w:sz w:val="22"/>
          <w:szCs w:val="22"/>
        </w:rPr>
        <w:t>Sima Barovića</w:t>
      </w:r>
    </w:p>
    <w:p w:rsidR="00370A54" w:rsidRDefault="00370A54" w:rsidP="0014054E">
      <w:pPr>
        <w:numPr>
          <w:ilvl w:val="0"/>
          <w:numId w:val="30"/>
        </w:numPr>
        <w:rPr>
          <w:sz w:val="22"/>
          <w:szCs w:val="22"/>
        </w:rPr>
      </w:pPr>
      <w:r>
        <w:rPr>
          <w:sz w:val="22"/>
          <w:szCs w:val="22"/>
        </w:rPr>
        <w:lastRenderedPageBreak/>
        <w:t>Jelene Ćetković</w:t>
      </w:r>
    </w:p>
    <w:p w:rsidR="00370A54" w:rsidRDefault="00370A54" w:rsidP="0014054E">
      <w:pPr>
        <w:numPr>
          <w:ilvl w:val="0"/>
          <w:numId w:val="30"/>
        </w:numPr>
        <w:rPr>
          <w:sz w:val="22"/>
          <w:szCs w:val="22"/>
        </w:rPr>
      </w:pPr>
      <w:r>
        <w:rPr>
          <w:sz w:val="22"/>
          <w:szCs w:val="22"/>
        </w:rPr>
        <w:t>Jovana Popovića Lipovca</w:t>
      </w:r>
    </w:p>
    <w:p w:rsidR="00370A54" w:rsidRDefault="00370A54" w:rsidP="0014054E">
      <w:pPr>
        <w:numPr>
          <w:ilvl w:val="0"/>
          <w:numId w:val="30"/>
        </w:numPr>
        <w:rPr>
          <w:sz w:val="22"/>
          <w:szCs w:val="22"/>
        </w:rPr>
      </w:pPr>
      <w:r>
        <w:rPr>
          <w:sz w:val="22"/>
          <w:szCs w:val="22"/>
        </w:rPr>
        <w:t>Rista Dragićevića</w:t>
      </w:r>
    </w:p>
    <w:p w:rsidR="00370A54" w:rsidRDefault="00370A54" w:rsidP="0014054E">
      <w:pPr>
        <w:numPr>
          <w:ilvl w:val="0"/>
          <w:numId w:val="30"/>
        </w:numPr>
        <w:rPr>
          <w:sz w:val="22"/>
          <w:szCs w:val="22"/>
        </w:rPr>
      </w:pPr>
      <w:r>
        <w:rPr>
          <w:sz w:val="22"/>
          <w:szCs w:val="22"/>
        </w:rPr>
        <w:t>Milutina Vučinića</w:t>
      </w:r>
    </w:p>
    <w:p w:rsidR="00370A54" w:rsidRDefault="00370A54" w:rsidP="0014054E">
      <w:pPr>
        <w:numPr>
          <w:ilvl w:val="0"/>
          <w:numId w:val="30"/>
        </w:numPr>
        <w:rPr>
          <w:sz w:val="22"/>
          <w:szCs w:val="22"/>
        </w:rPr>
      </w:pPr>
      <w:r>
        <w:rPr>
          <w:sz w:val="22"/>
          <w:szCs w:val="22"/>
        </w:rPr>
        <w:t xml:space="preserve">Ul. </w:t>
      </w:r>
      <w:smartTag w:uri="urn:schemas-microsoft-com:office:smarttags" w:element="City">
        <w:smartTag w:uri="urn:schemas-microsoft-com:office:smarttags" w:element="place">
          <w:r>
            <w:rPr>
              <w:sz w:val="22"/>
              <w:szCs w:val="22"/>
            </w:rPr>
            <w:t>Baku</w:t>
          </w:r>
        </w:smartTag>
      </w:smartTag>
    </w:p>
    <w:p w:rsidR="00370A54" w:rsidRDefault="00370A54" w:rsidP="00370A54">
      <w:pPr>
        <w:rPr>
          <w:sz w:val="22"/>
          <w:szCs w:val="22"/>
        </w:rPr>
        <w:sectPr w:rsidR="00370A54" w:rsidSect="004B5A82">
          <w:type w:val="continuous"/>
          <w:pgSz w:w="12240" w:h="15840"/>
          <w:pgMar w:top="-105" w:right="851" w:bottom="340" w:left="720" w:header="288" w:footer="432" w:gutter="0"/>
          <w:cols w:num="4" w:space="10"/>
        </w:sectPr>
      </w:pPr>
    </w:p>
    <w:p w:rsidR="00370A54" w:rsidRDefault="00370A54" w:rsidP="00370A54">
      <w:pPr>
        <w:jc w:val="center"/>
      </w:pPr>
    </w:p>
    <w:p w:rsidR="00370A54" w:rsidRDefault="00370A54" w:rsidP="00370A54">
      <w:pPr>
        <w:jc w:val="center"/>
      </w:pPr>
    </w:p>
    <w:p w:rsidR="00370A54" w:rsidRDefault="00370A54" w:rsidP="00370A54">
      <w:pPr>
        <w:jc w:val="center"/>
      </w:pPr>
    </w:p>
    <w:p w:rsidR="00370A54" w:rsidRDefault="00370A54" w:rsidP="00370A54">
      <w:pPr>
        <w:jc w:val="center"/>
      </w:pPr>
    </w:p>
    <w:p w:rsidR="00F04EE8" w:rsidRDefault="00F04EE8" w:rsidP="00370A54">
      <w:pPr>
        <w:jc w:val="center"/>
      </w:pPr>
    </w:p>
    <w:p w:rsidR="00370A54" w:rsidRDefault="00370A54" w:rsidP="00370A54">
      <w:pPr>
        <w:jc w:val="center"/>
      </w:pPr>
    </w:p>
    <w:p w:rsidR="00370A54" w:rsidRDefault="00370A54" w:rsidP="0014054E">
      <w:pPr>
        <w:numPr>
          <w:ilvl w:val="0"/>
          <w:numId w:val="27"/>
        </w:numPr>
        <w:rPr>
          <w:lang w:val="pl-PL"/>
        </w:rPr>
      </w:pPr>
      <w:r>
        <w:rPr>
          <w:b/>
          <w:lang w:val="pl-PL"/>
        </w:rPr>
        <w:t>reon Zabjelo</w:t>
      </w:r>
      <w:r>
        <w:rPr>
          <w:lang w:val="pl-PL"/>
        </w:rPr>
        <w:t xml:space="preserve"> </w:t>
      </w:r>
      <w:r>
        <w:rPr>
          <w:b/>
          <w:lang w:val="pl-PL"/>
        </w:rPr>
        <w:t>I</w:t>
      </w:r>
      <w:r>
        <w:rPr>
          <w:lang w:val="pl-PL"/>
        </w:rPr>
        <w:t xml:space="preserve"> </w:t>
      </w:r>
      <w:r w:rsidR="00F04EE8">
        <w:rPr>
          <w:lang w:val="pl-PL"/>
        </w:rPr>
        <w:t xml:space="preserve">– koji </w:t>
      </w:r>
      <w:r>
        <w:rPr>
          <w:lang w:val="sv-SE"/>
        </w:rPr>
        <w:t>obuhvata čišćenje sledećih ulica</w:t>
      </w:r>
      <w:r>
        <w:rPr>
          <w:lang w:val="pl-PL"/>
        </w:rP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0"/>
        </w:numPr>
        <w:rPr>
          <w:sz w:val="22"/>
          <w:szCs w:val="22"/>
        </w:rPr>
      </w:pPr>
      <w:r>
        <w:rPr>
          <w:sz w:val="22"/>
          <w:szCs w:val="22"/>
        </w:rPr>
        <w:lastRenderedPageBreak/>
        <w:t>Kralja Nikole (od ul.</w:t>
      </w:r>
      <w:r w:rsidR="00F04EE8">
        <w:rPr>
          <w:sz w:val="22"/>
          <w:szCs w:val="22"/>
        </w:rPr>
        <w:t xml:space="preserve"> </w:t>
      </w:r>
      <w:r>
        <w:rPr>
          <w:sz w:val="22"/>
          <w:szCs w:val="22"/>
        </w:rPr>
        <w:t>Bracana Bracanovića do Vojislavljevića)</w:t>
      </w:r>
    </w:p>
    <w:p w:rsidR="00370A54" w:rsidRDefault="00370A54" w:rsidP="0014054E">
      <w:pPr>
        <w:numPr>
          <w:ilvl w:val="0"/>
          <w:numId w:val="30"/>
        </w:numPr>
        <w:rPr>
          <w:sz w:val="22"/>
          <w:szCs w:val="22"/>
        </w:rPr>
      </w:pPr>
      <w:r>
        <w:rPr>
          <w:sz w:val="22"/>
          <w:szCs w:val="22"/>
        </w:rPr>
        <w:t>Radosava Burića</w:t>
      </w:r>
    </w:p>
    <w:p w:rsidR="00370A54" w:rsidRDefault="00370A54" w:rsidP="0014054E">
      <w:pPr>
        <w:numPr>
          <w:ilvl w:val="0"/>
          <w:numId w:val="30"/>
        </w:numPr>
        <w:rPr>
          <w:sz w:val="22"/>
          <w:szCs w:val="22"/>
        </w:rPr>
      </w:pPr>
      <w:r>
        <w:rPr>
          <w:sz w:val="22"/>
          <w:szCs w:val="22"/>
        </w:rPr>
        <w:t>27. marta</w:t>
      </w:r>
    </w:p>
    <w:p w:rsidR="00370A54" w:rsidRDefault="00370A54" w:rsidP="0014054E">
      <w:pPr>
        <w:numPr>
          <w:ilvl w:val="0"/>
          <w:numId w:val="30"/>
        </w:numPr>
        <w:rPr>
          <w:sz w:val="22"/>
          <w:szCs w:val="22"/>
        </w:rPr>
      </w:pPr>
      <w:r>
        <w:rPr>
          <w:sz w:val="22"/>
          <w:szCs w:val="22"/>
        </w:rPr>
        <w:t>Filipa Lainovića</w:t>
      </w:r>
    </w:p>
    <w:p w:rsidR="00370A54" w:rsidRDefault="00370A54" w:rsidP="0014054E">
      <w:pPr>
        <w:numPr>
          <w:ilvl w:val="0"/>
          <w:numId w:val="30"/>
        </w:numPr>
        <w:rPr>
          <w:sz w:val="22"/>
          <w:szCs w:val="22"/>
        </w:rPr>
      </w:pPr>
      <w:r>
        <w:rPr>
          <w:sz w:val="22"/>
          <w:szCs w:val="22"/>
        </w:rPr>
        <w:lastRenderedPageBreak/>
        <w:t>4. jula</w:t>
      </w:r>
    </w:p>
    <w:p w:rsidR="00370A54" w:rsidRDefault="00370A54" w:rsidP="0014054E">
      <w:pPr>
        <w:numPr>
          <w:ilvl w:val="0"/>
          <w:numId w:val="30"/>
        </w:numPr>
        <w:rPr>
          <w:sz w:val="22"/>
          <w:szCs w:val="22"/>
        </w:rPr>
      </w:pPr>
      <w:r>
        <w:rPr>
          <w:sz w:val="22"/>
          <w:szCs w:val="22"/>
        </w:rPr>
        <w:t>Bul.Stanka Radonjića</w:t>
      </w:r>
    </w:p>
    <w:p w:rsidR="00370A54" w:rsidRDefault="00370A54" w:rsidP="0014054E">
      <w:pPr>
        <w:numPr>
          <w:ilvl w:val="0"/>
          <w:numId w:val="30"/>
        </w:numPr>
        <w:rPr>
          <w:sz w:val="22"/>
          <w:szCs w:val="22"/>
        </w:rPr>
      </w:pPr>
      <w:r>
        <w:rPr>
          <w:sz w:val="22"/>
          <w:szCs w:val="22"/>
        </w:rPr>
        <w:t>Bul.Miloša Rašovića</w:t>
      </w:r>
    </w:p>
    <w:p w:rsidR="00370A54" w:rsidRDefault="00370A54" w:rsidP="0014054E">
      <w:pPr>
        <w:numPr>
          <w:ilvl w:val="0"/>
          <w:numId w:val="30"/>
        </w:numPr>
        <w:rPr>
          <w:sz w:val="22"/>
          <w:szCs w:val="22"/>
        </w:rPr>
      </w:pPr>
      <w:r>
        <w:rPr>
          <w:sz w:val="22"/>
          <w:szCs w:val="22"/>
        </w:rPr>
        <w:t>Buda Tomovića</w:t>
      </w:r>
    </w:p>
    <w:p w:rsidR="00370A54" w:rsidRDefault="00370A54" w:rsidP="0014054E">
      <w:pPr>
        <w:numPr>
          <w:ilvl w:val="0"/>
          <w:numId w:val="30"/>
        </w:numPr>
        <w:rPr>
          <w:sz w:val="22"/>
          <w:szCs w:val="22"/>
        </w:rPr>
      </w:pPr>
      <w:r>
        <w:rPr>
          <w:sz w:val="22"/>
          <w:szCs w:val="22"/>
        </w:rPr>
        <w:t>Blok uz ul. 27.marta</w:t>
      </w:r>
    </w:p>
    <w:p w:rsidR="00370A54" w:rsidRDefault="00370A54" w:rsidP="0014054E">
      <w:pPr>
        <w:numPr>
          <w:ilvl w:val="0"/>
          <w:numId w:val="30"/>
        </w:numPr>
        <w:rPr>
          <w:sz w:val="22"/>
          <w:szCs w:val="22"/>
        </w:rPr>
      </w:pPr>
      <w:r>
        <w:rPr>
          <w:sz w:val="22"/>
          <w:szCs w:val="22"/>
        </w:rPr>
        <w:lastRenderedPageBreak/>
        <w:t>Jerevanska</w:t>
      </w:r>
    </w:p>
    <w:p w:rsidR="00370A54" w:rsidRDefault="00370A54" w:rsidP="0014054E">
      <w:pPr>
        <w:numPr>
          <w:ilvl w:val="0"/>
          <w:numId w:val="30"/>
        </w:numPr>
        <w:rPr>
          <w:sz w:val="22"/>
          <w:szCs w:val="22"/>
        </w:rPr>
      </w:pPr>
      <w:r>
        <w:rPr>
          <w:sz w:val="22"/>
          <w:szCs w:val="22"/>
        </w:rPr>
        <w:t>Vojislavljevića (od Princeze Ksenije do 4. jula)</w:t>
      </w:r>
    </w:p>
    <w:p w:rsidR="00370A54" w:rsidRDefault="00370A54" w:rsidP="0014054E">
      <w:pPr>
        <w:numPr>
          <w:ilvl w:val="0"/>
          <w:numId w:val="30"/>
        </w:numPr>
        <w:rPr>
          <w:sz w:val="22"/>
          <w:szCs w:val="22"/>
        </w:rPr>
      </w:pPr>
      <w:r>
        <w:rPr>
          <w:sz w:val="22"/>
          <w:szCs w:val="22"/>
        </w:rPr>
        <w:t>AVNOJ-a</w:t>
      </w:r>
    </w:p>
    <w:p w:rsidR="00370A54" w:rsidRDefault="00370A54" w:rsidP="0014054E">
      <w:pPr>
        <w:numPr>
          <w:ilvl w:val="0"/>
          <w:numId w:val="30"/>
        </w:numPr>
        <w:rPr>
          <w:sz w:val="22"/>
          <w:szCs w:val="22"/>
        </w:rPr>
      </w:pPr>
      <w:r>
        <w:rPr>
          <w:sz w:val="22"/>
          <w:szCs w:val="22"/>
        </w:rPr>
        <w:t>Pera Počeka</w:t>
      </w:r>
    </w:p>
    <w:p w:rsidR="00370A54" w:rsidRDefault="00370A54" w:rsidP="0014054E">
      <w:pPr>
        <w:numPr>
          <w:ilvl w:val="0"/>
          <w:numId w:val="30"/>
        </w:numPr>
        <w:rPr>
          <w:sz w:val="22"/>
          <w:szCs w:val="22"/>
        </w:rPr>
      </w:pPr>
      <w:r>
        <w:rPr>
          <w:sz w:val="22"/>
          <w:szCs w:val="22"/>
        </w:rPr>
        <w:lastRenderedPageBreak/>
        <w:t>Steva Boljevića</w:t>
      </w:r>
    </w:p>
    <w:p w:rsidR="00370A54" w:rsidRDefault="00370A54" w:rsidP="0014054E">
      <w:pPr>
        <w:numPr>
          <w:ilvl w:val="0"/>
          <w:numId w:val="30"/>
        </w:numPr>
        <w:rPr>
          <w:sz w:val="22"/>
          <w:szCs w:val="22"/>
        </w:rPr>
      </w:pPr>
      <w:r>
        <w:rPr>
          <w:sz w:val="22"/>
          <w:szCs w:val="22"/>
        </w:rPr>
        <w:t>Dušana Milutinovića</w:t>
      </w:r>
    </w:p>
    <w:p w:rsidR="00370A54" w:rsidRDefault="00370A54" w:rsidP="0014054E">
      <w:pPr>
        <w:numPr>
          <w:ilvl w:val="0"/>
          <w:numId w:val="30"/>
        </w:numPr>
        <w:rPr>
          <w:sz w:val="22"/>
          <w:szCs w:val="22"/>
        </w:rPr>
      </w:pPr>
      <w:r>
        <w:rPr>
          <w:sz w:val="22"/>
          <w:szCs w:val="22"/>
        </w:rPr>
        <w:t>brdo Ljubović</w:t>
      </w:r>
    </w:p>
    <w:p w:rsidR="00370A54" w:rsidRDefault="00370A54" w:rsidP="00370A54">
      <w:pPr>
        <w:rPr>
          <w:sz w:val="22"/>
          <w:szCs w:val="22"/>
          <w:lang w:val="pl-PL"/>
        </w:rPr>
        <w:sectPr w:rsidR="00370A54" w:rsidSect="004B5A82">
          <w:type w:val="continuous"/>
          <w:pgSz w:w="12240" w:h="15840"/>
          <w:pgMar w:top="-105" w:right="851" w:bottom="340" w:left="720" w:header="288" w:footer="432" w:gutter="0"/>
          <w:cols w:num="4" w:space="10"/>
        </w:sectPr>
      </w:pPr>
    </w:p>
    <w:p w:rsidR="00370A54" w:rsidRDefault="00370A54" w:rsidP="00370A54">
      <w:pPr>
        <w:jc w:val="center"/>
        <w:rPr>
          <w:lang w:val="pl-PL"/>
        </w:rPr>
      </w:pPr>
    </w:p>
    <w:p w:rsidR="00370A54" w:rsidRDefault="00370A54" w:rsidP="0014054E">
      <w:pPr>
        <w:numPr>
          <w:ilvl w:val="0"/>
          <w:numId w:val="27"/>
        </w:numPr>
      </w:pPr>
      <w:r>
        <w:rPr>
          <w:b/>
          <w:lang w:val="pl-PL"/>
        </w:rPr>
        <w:t>reon Zabjelo</w:t>
      </w:r>
      <w:r>
        <w:rPr>
          <w:lang w:val="pl-PL"/>
        </w:rPr>
        <w:t xml:space="preserve"> </w:t>
      </w:r>
      <w:r>
        <w:rPr>
          <w:b/>
          <w:lang w:val="pl-PL"/>
        </w:rPr>
        <w:t>II</w:t>
      </w:r>
      <w:r>
        <w:rPr>
          <w:lang w:val="pl-PL"/>
        </w:rPr>
        <w:t xml:space="preserve"> </w:t>
      </w:r>
      <w:r w:rsidR="00F04EE8">
        <w:rPr>
          <w:lang w:val="pl-PL"/>
        </w:rPr>
        <w:t xml:space="preserve">– koji </w:t>
      </w:r>
      <w:r>
        <w:rPr>
          <w:lang w:val="sv-SE"/>
        </w:rPr>
        <w:t>obuhvata čišćenje sledećih ulica</w:t>
      </w:r>
      <w:r>
        <w:rPr>
          <w:lang w:val="pl-PL"/>
        </w:rP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0"/>
        </w:numPr>
        <w:rPr>
          <w:sz w:val="22"/>
          <w:szCs w:val="22"/>
        </w:rPr>
      </w:pPr>
      <w:r>
        <w:rPr>
          <w:sz w:val="22"/>
          <w:szCs w:val="22"/>
        </w:rPr>
        <w:lastRenderedPageBreak/>
        <w:t>Ilije Plamenca</w:t>
      </w:r>
    </w:p>
    <w:p w:rsidR="00370A54" w:rsidRDefault="00370A54" w:rsidP="0014054E">
      <w:pPr>
        <w:numPr>
          <w:ilvl w:val="0"/>
          <w:numId w:val="30"/>
        </w:numPr>
        <w:rPr>
          <w:sz w:val="22"/>
          <w:szCs w:val="22"/>
        </w:rPr>
      </w:pPr>
      <w:r>
        <w:rPr>
          <w:sz w:val="22"/>
          <w:szCs w:val="22"/>
        </w:rPr>
        <w:t>Iva Vizina</w:t>
      </w:r>
    </w:p>
    <w:p w:rsidR="00370A54" w:rsidRDefault="00370A54" w:rsidP="0014054E">
      <w:pPr>
        <w:numPr>
          <w:ilvl w:val="0"/>
          <w:numId w:val="30"/>
        </w:numPr>
        <w:rPr>
          <w:sz w:val="22"/>
          <w:szCs w:val="22"/>
        </w:rPr>
      </w:pPr>
      <w:r>
        <w:rPr>
          <w:sz w:val="22"/>
          <w:szCs w:val="22"/>
        </w:rPr>
        <w:t>8. marta (od krivog mosta do ul.Vojislavljevića)</w:t>
      </w:r>
    </w:p>
    <w:p w:rsidR="00370A54" w:rsidRDefault="00370A54" w:rsidP="0014054E">
      <w:pPr>
        <w:numPr>
          <w:ilvl w:val="0"/>
          <w:numId w:val="30"/>
        </w:numPr>
        <w:rPr>
          <w:sz w:val="22"/>
          <w:szCs w:val="22"/>
        </w:rPr>
      </w:pPr>
      <w:r>
        <w:rPr>
          <w:sz w:val="22"/>
          <w:szCs w:val="22"/>
        </w:rPr>
        <w:t>Princeze Ksenije</w:t>
      </w:r>
    </w:p>
    <w:p w:rsidR="00370A54" w:rsidRDefault="00370A54" w:rsidP="0014054E">
      <w:pPr>
        <w:numPr>
          <w:ilvl w:val="0"/>
          <w:numId w:val="30"/>
        </w:numPr>
        <w:rPr>
          <w:sz w:val="22"/>
          <w:szCs w:val="22"/>
        </w:rPr>
      </w:pPr>
      <w:r>
        <w:rPr>
          <w:sz w:val="22"/>
          <w:szCs w:val="22"/>
        </w:rPr>
        <w:lastRenderedPageBreak/>
        <w:t>Ksenije Cicvarić</w:t>
      </w:r>
    </w:p>
    <w:p w:rsidR="00370A54" w:rsidRDefault="00370A54" w:rsidP="0014054E">
      <w:pPr>
        <w:numPr>
          <w:ilvl w:val="0"/>
          <w:numId w:val="30"/>
        </w:numPr>
        <w:rPr>
          <w:sz w:val="22"/>
          <w:szCs w:val="22"/>
        </w:rPr>
      </w:pPr>
      <w:r>
        <w:rPr>
          <w:sz w:val="22"/>
          <w:szCs w:val="22"/>
        </w:rPr>
        <w:t>Blažene Ozane</w:t>
      </w:r>
    </w:p>
    <w:p w:rsidR="00370A54" w:rsidRDefault="00370A54" w:rsidP="0014054E">
      <w:pPr>
        <w:numPr>
          <w:ilvl w:val="0"/>
          <w:numId w:val="30"/>
        </w:numPr>
        <w:rPr>
          <w:sz w:val="22"/>
          <w:szCs w:val="22"/>
        </w:rPr>
      </w:pPr>
      <w:r>
        <w:rPr>
          <w:sz w:val="22"/>
          <w:szCs w:val="22"/>
        </w:rPr>
        <w:t>Vojislavljevića (od ul. Ksenije Cicvarić do Cetinjske magistrale)</w:t>
      </w:r>
    </w:p>
    <w:p w:rsidR="00370A54" w:rsidRDefault="00370A54" w:rsidP="00370A54">
      <w:pPr>
        <w:rPr>
          <w:sz w:val="22"/>
          <w:szCs w:val="22"/>
        </w:rPr>
        <w:sectPr w:rsidR="00370A54" w:rsidSect="004B5A82">
          <w:type w:val="continuous"/>
          <w:pgSz w:w="12240" w:h="15840"/>
          <w:pgMar w:top="-105" w:right="851" w:bottom="340" w:left="1134" w:header="288" w:footer="432" w:gutter="0"/>
          <w:cols w:num="2" w:space="720"/>
        </w:sectPr>
      </w:pPr>
    </w:p>
    <w:p w:rsidR="00370A54" w:rsidRDefault="00370A54" w:rsidP="00370A54">
      <w:pPr>
        <w:jc w:val="center"/>
      </w:pPr>
    </w:p>
    <w:p w:rsidR="00370A54" w:rsidRDefault="00370A54" w:rsidP="0014054E">
      <w:pPr>
        <w:numPr>
          <w:ilvl w:val="0"/>
          <w:numId w:val="27"/>
        </w:numPr>
        <w:rPr>
          <w:lang w:val="pl-PL"/>
        </w:rPr>
      </w:pPr>
      <w:r>
        <w:rPr>
          <w:b/>
        </w:rPr>
        <w:t>reon Kruševac</w:t>
      </w:r>
      <w:r>
        <w:t xml:space="preserve"> </w:t>
      </w:r>
      <w:r w:rsidR="00F04EE8">
        <w:t xml:space="preserve">– koji </w:t>
      </w:r>
      <w:r>
        <w:rPr>
          <w:lang w:val="sv-SE"/>
        </w:rPr>
        <w:t>obuhvata čišćenje sledećih ulica</w:t>
      </w:r>
      <w: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0"/>
        </w:numPr>
        <w:rPr>
          <w:sz w:val="22"/>
          <w:szCs w:val="22"/>
        </w:rPr>
      </w:pPr>
      <w:r>
        <w:rPr>
          <w:sz w:val="22"/>
          <w:szCs w:val="22"/>
        </w:rPr>
        <w:lastRenderedPageBreak/>
        <w:t>City kvart</w:t>
      </w:r>
    </w:p>
    <w:p w:rsidR="00370A54" w:rsidRDefault="00370A54" w:rsidP="0014054E">
      <w:pPr>
        <w:numPr>
          <w:ilvl w:val="0"/>
          <w:numId w:val="30"/>
        </w:numPr>
        <w:rPr>
          <w:sz w:val="22"/>
          <w:szCs w:val="22"/>
        </w:rPr>
      </w:pPr>
      <w:r>
        <w:rPr>
          <w:sz w:val="22"/>
          <w:szCs w:val="22"/>
        </w:rPr>
        <w:t>Arsenija Boljevića</w:t>
      </w:r>
    </w:p>
    <w:p w:rsidR="00370A54" w:rsidRDefault="00362944" w:rsidP="0014054E">
      <w:pPr>
        <w:numPr>
          <w:ilvl w:val="0"/>
          <w:numId w:val="30"/>
        </w:numPr>
        <w:rPr>
          <w:sz w:val="22"/>
          <w:szCs w:val="22"/>
        </w:rPr>
      </w:pPr>
      <w:r>
        <w:rPr>
          <w:sz w:val="22"/>
          <w:szCs w:val="22"/>
        </w:rPr>
        <w:t>Radoja</w:t>
      </w:r>
      <w:r w:rsidR="00370A54">
        <w:rPr>
          <w:sz w:val="22"/>
          <w:szCs w:val="22"/>
        </w:rPr>
        <w:t xml:space="preserve"> Dakića</w:t>
      </w:r>
    </w:p>
    <w:p w:rsidR="00370A54" w:rsidRDefault="00370A54" w:rsidP="0014054E">
      <w:pPr>
        <w:numPr>
          <w:ilvl w:val="0"/>
          <w:numId w:val="30"/>
        </w:numPr>
        <w:rPr>
          <w:sz w:val="22"/>
          <w:szCs w:val="22"/>
        </w:rPr>
      </w:pPr>
      <w:r>
        <w:rPr>
          <w:sz w:val="22"/>
          <w:szCs w:val="22"/>
        </w:rPr>
        <w:t>dio Ljubljanske</w:t>
      </w:r>
    </w:p>
    <w:p w:rsidR="00370A54" w:rsidRDefault="00370A54" w:rsidP="0014054E">
      <w:pPr>
        <w:numPr>
          <w:ilvl w:val="0"/>
          <w:numId w:val="30"/>
        </w:numPr>
        <w:rPr>
          <w:sz w:val="22"/>
          <w:szCs w:val="22"/>
        </w:rPr>
      </w:pPr>
      <w:r>
        <w:rPr>
          <w:sz w:val="22"/>
          <w:szCs w:val="22"/>
        </w:rPr>
        <w:t>Dr Vukašina Markovića</w:t>
      </w:r>
    </w:p>
    <w:p w:rsidR="00370A54" w:rsidRDefault="00370A54" w:rsidP="0014054E">
      <w:pPr>
        <w:numPr>
          <w:ilvl w:val="0"/>
          <w:numId w:val="30"/>
        </w:numPr>
        <w:rPr>
          <w:sz w:val="22"/>
          <w:szCs w:val="22"/>
        </w:rPr>
      </w:pPr>
      <w:r>
        <w:rPr>
          <w:sz w:val="22"/>
          <w:szCs w:val="22"/>
        </w:rPr>
        <w:t>Pera Šoća</w:t>
      </w:r>
    </w:p>
    <w:p w:rsidR="00370A54" w:rsidRDefault="00370A54" w:rsidP="0014054E">
      <w:pPr>
        <w:numPr>
          <w:ilvl w:val="0"/>
          <w:numId w:val="30"/>
        </w:numPr>
        <w:rPr>
          <w:sz w:val="22"/>
          <w:szCs w:val="22"/>
        </w:rPr>
      </w:pPr>
      <w:r>
        <w:rPr>
          <w:sz w:val="22"/>
          <w:szCs w:val="22"/>
        </w:rPr>
        <w:lastRenderedPageBreak/>
        <w:t>Marka Radovića</w:t>
      </w:r>
    </w:p>
    <w:p w:rsidR="00370A54" w:rsidRDefault="00370A54" w:rsidP="0014054E">
      <w:pPr>
        <w:numPr>
          <w:ilvl w:val="0"/>
          <w:numId w:val="30"/>
        </w:numPr>
        <w:rPr>
          <w:sz w:val="22"/>
          <w:szCs w:val="22"/>
        </w:rPr>
      </w:pPr>
      <w:r>
        <w:rPr>
          <w:sz w:val="22"/>
          <w:szCs w:val="22"/>
        </w:rPr>
        <w:t>Studentska</w:t>
      </w:r>
    </w:p>
    <w:p w:rsidR="00370A54" w:rsidRDefault="00370A54" w:rsidP="0014054E">
      <w:pPr>
        <w:numPr>
          <w:ilvl w:val="0"/>
          <w:numId w:val="30"/>
        </w:numPr>
        <w:rPr>
          <w:sz w:val="22"/>
          <w:szCs w:val="22"/>
        </w:rPr>
      </w:pPr>
      <w:r>
        <w:rPr>
          <w:sz w:val="22"/>
          <w:szCs w:val="22"/>
        </w:rPr>
        <w:t>Vojvode Maša Đurovića</w:t>
      </w:r>
    </w:p>
    <w:p w:rsidR="00370A54" w:rsidRDefault="00370A54" w:rsidP="0014054E">
      <w:pPr>
        <w:numPr>
          <w:ilvl w:val="0"/>
          <w:numId w:val="30"/>
        </w:numPr>
        <w:rPr>
          <w:sz w:val="22"/>
          <w:szCs w:val="22"/>
        </w:rPr>
      </w:pPr>
      <w:r>
        <w:rPr>
          <w:sz w:val="22"/>
          <w:szCs w:val="22"/>
        </w:rPr>
        <w:t>Radnička</w:t>
      </w:r>
    </w:p>
    <w:p w:rsidR="00370A54" w:rsidRDefault="00370A54" w:rsidP="0014054E">
      <w:pPr>
        <w:numPr>
          <w:ilvl w:val="0"/>
          <w:numId w:val="30"/>
        </w:numPr>
        <w:rPr>
          <w:sz w:val="22"/>
          <w:szCs w:val="22"/>
        </w:rPr>
      </w:pPr>
      <w:r>
        <w:rPr>
          <w:sz w:val="22"/>
          <w:szCs w:val="22"/>
        </w:rPr>
        <w:t>Dr Ljubomira Rašovića</w:t>
      </w:r>
    </w:p>
    <w:p w:rsidR="00370A54" w:rsidRDefault="00370A54" w:rsidP="00370A54">
      <w:pPr>
        <w:rPr>
          <w:sz w:val="22"/>
          <w:szCs w:val="22"/>
        </w:rPr>
        <w:sectPr w:rsidR="00370A54" w:rsidSect="004B5A82">
          <w:type w:val="continuous"/>
          <w:pgSz w:w="12240" w:h="15840"/>
          <w:pgMar w:top="-105" w:right="851" w:bottom="340" w:left="1134" w:header="288" w:footer="432" w:gutter="0"/>
          <w:cols w:num="2" w:space="720"/>
        </w:sectPr>
      </w:pPr>
    </w:p>
    <w:p w:rsidR="00370A54" w:rsidRDefault="00370A54" w:rsidP="00370A54">
      <w:pPr>
        <w:jc w:val="center"/>
      </w:pPr>
    </w:p>
    <w:p w:rsidR="00370A54" w:rsidRDefault="00370A54" w:rsidP="0014054E">
      <w:pPr>
        <w:numPr>
          <w:ilvl w:val="0"/>
          <w:numId w:val="27"/>
        </w:numPr>
        <w:rPr>
          <w:lang w:val="pl-PL"/>
        </w:rPr>
      </w:pPr>
      <w:r>
        <w:rPr>
          <w:b/>
        </w:rPr>
        <w:t xml:space="preserve">reon Stari aerodrom  </w:t>
      </w:r>
      <w:r w:rsidR="00F04EE8">
        <w:rPr>
          <w:b/>
        </w:rPr>
        <w:t xml:space="preserve">- </w:t>
      </w:r>
      <w:r w:rsidR="00F04EE8" w:rsidRPr="00F13864">
        <w:t>koji</w:t>
      </w:r>
      <w:r w:rsidR="00F04EE8">
        <w:rPr>
          <w:b/>
        </w:rPr>
        <w:t xml:space="preserve"> </w:t>
      </w:r>
      <w:r>
        <w:rPr>
          <w:lang w:val="sv-SE"/>
        </w:rPr>
        <w:t>obuhvata čišćenje sledećih ulica</w:t>
      </w:r>
      <w:r>
        <w:t>:</w:t>
      </w:r>
    </w:p>
    <w:p w:rsidR="00370A54" w:rsidRDefault="00370A54" w:rsidP="00370A54">
      <w:pPr>
        <w:rPr>
          <w:lang w:val="pl-PL"/>
        </w:rPr>
        <w:sectPr w:rsidR="00370A54" w:rsidSect="004B5A82">
          <w:type w:val="continuous"/>
          <w:pgSz w:w="12240" w:h="15840"/>
          <w:pgMar w:top="-105" w:right="851" w:bottom="340" w:left="1134" w:header="288" w:footer="432" w:gutter="0"/>
          <w:cols w:space="720"/>
        </w:sectPr>
      </w:pPr>
    </w:p>
    <w:p w:rsidR="00370A54" w:rsidRDefault="00F41050" w:rsidP="0014054E">
      <w:pPr>
        <w:numPr>
          <w:ilvl w:val="0"/>
          <w:numId w:val="31"/>
        </w:numPr>
        <w:rPr>
          <w:sz w:val="22"/>
          <w:szCs w:val="22"/>
          <w:lang w:val="pl-PL"/>
        </w:rPr>
      </w:pPr>
      <w:r>
        <w:rPr>
          <w:sz w:val="22"/>
          <w:szCs w:val="22"/>
          <w:lang w:val="pl-PL"/>
        </w:rPr>
        <w:lastRenderedPageBreak/>
        <w:t>Bul. V proleterske b</w:t>
      </w:r>
      <w:r w:rsidR="00370A54">
        <w:rPr>
          <w:sz w:val="22"/>
          <w:szCs w:val="22"/>
          <w:lang w:val="pl-PL"/>
        </w:rPr>
        <w:t>rigade</w:t>
      </w:r>
    </w:p>
    <w:p w:rsidR="00370A54" w:rsidRDefault="00370A54" w:rsidP="0014054E">
      <w:pPr>
        <w:numPr>
          <w:ilvl w:val="0"/>
          <w:numId w:val="31"/>
        </w:numPr>
        <w:rPr>
          <w:sz w:val="22"/>
          <w:szCs w:val="22"/>
          <w:lang w:val="pl-PL"/>
        </w:rPr>
      </w:pPr>
      <w:r>
        <w:rPr>
          <w:sz w:val="22"/>
          <w:szCs w:val="22"/>
          <w:lang w:val="pl-PL"/>
        </w:rPr>
        <w:t>Bul. Pera Ćetkovića</w:t>
      </w:r>
    </w:p>
    <w:p w:rsidR="00370A54" w:rsidRDefault="00370A54" w:rsidP="0014054E">
      <w:pPr>
        <w:numPr>
          <w:ilvl w:val="0"/>
          <w:numId w:val="31"/>
        </w:numPr>
        <w:rPr>
          <w:sz w:val="22"/>
          <w:szCs w:val="22"/>
          <w:lang w:val="pl-PL"/>
        </w:rPr>
      </w:pPr>
      <w:r>
        <w:rPr>
          <w:sz w:val="22"/>
          <w:szCs w:val="22"/>
          <w:lang w:val="pl-PL"/>
        </w:rPr>
        <w:t>Avda Međedovića</w:t>
      </w:r>
    </w:p>
    <w:p w:rsidR="00370A54" w:rsidRDefault="00370A54" w:rsidP="0014054E">
      <w:pPr>
        <w:numPr>
          <w:ilvl w:val="0"/>
          <w:numId w:val="31"/>
        </w:numPr>
        <w:rPr>
          <w:sz w:val="22"/>
          <w:szCs w:val="22"/>
          <w:lang w:val="pl-PL"/>
        </w:rPr>
      </w:pPr>
      <w:r>
        <w:rPr>
          <w:sz w:val="22"/>
          <w:szCs w:val="22"/>
          <w:lang w:val="pl-PL"/>
        </w:rPr>
        <w:t>Veljka Vlahovića</w:t>
      </w:r>
    </w:p>
    <w:p w:rsidR="00370A54" w:rsidRDefault="00370A54" w:rsidP="0014054E">
      <w:pPr>
        <w:numPr>
          <w:ilvl w:val="0"/>
          <w:numId w:val="31"/>
        </w:numPr>
        <w:rPr>
          <w:sz w:val="22"/>
          <w:szCs w:val="22"/>
          <w:lang w:val="pl-PL"/>
        </w:rPr>
      </w:pPr>
      <w:r>
        <w:rPr>
          <w:sz w:val="22"/>
          <w:szCs w:val="22"/>
          <w:lang w:val="pl-PL"/>
        </w:rPr>
        <w:t>Aerodromska</w:t>
      </w:r>
    </w:p>
    <w:p w:rsidR="00370A54" w:rsidRDefault="00370A54" w:rsidP="0014054E">
      <w:pPr>
        <w:numPr>
          <w:ilvl w:val="0"/>
          <w:numId w:val="31"/>
        </w:numPr>
        <w:rPr>
          <w:sz w:val="22"/>
          <w:szCs w:val="22"/>
          <w:lang w:val="pl-PL"/>
        </w:rPr>
      </w:pPr>
      <w:r>
        <w:rPr>
          <w:sz w:val="22"/>
          <w:szCs w:val="22"/>
          <w:lang w:val="pl-PL"/>
        </w:rPr>
        <w:lastRenderedPageBreak/>
        <w:t>Miloša Obilića</w:t>
      </w:r>
    </w:p>
    <w:p w:rsidR="00370A54" w:rsidRDefault="00370A54" w:rsidP="0014054E">
      <w:pPr>
        <w:numPr>
          <w:ilvl w:val="0"/>
          <w:numId w:val="31"/>
        </w:numPr>
        <w:rPr>
          <w:sz w:val="22"/>
          <w:szCs w:val="22"/>
          <w:lang w:val="pl-PL"/>
        </w:rPr>
      </w:pPr>
      <w:r>
        <w:rPr>
          <w:sz w:val="22"/>
          <w:szCs w:val="22"/>
          <w:lang w:val="pl-PL"/>
        </w:rPr>
        <w:t>Bul. J.B.Tita</w:t>
      </w:r>
    </w:p>
    <w:p w:rsidR="00370A54" w:rsidRDefault="00370A54" w:rsidP="0014054E">
      <w:pPr>
        <w:numPr>
          <w:ilvl w:val="0"/>
          <w:numId w:val="31"/>
        </w:numPr>
        <w:rPr>
          <w:sz w:val="22"/>
          <w:szCs w:val="22"/>
          <w:lang w:val="pl-PL"/>
        </w:rPr>
      </w:pPr>
      <w:r>
        <w:rPr>
          <w:sz w:val="22"/>
          <w:szCs w:val="22"/>
          <w:lang w:val="pl-PL"/>
        </w:rPr>
        <w:t>Admirala Zmajevića</w:t>
      </w:r>
    </w:p>
    <w:p w:rsidR="00370A54" w:rsidRDefault="00370A54" w:rsidP="0014054E">
      <w:pPr>
        <w:numPr>
          <w:ilvl w:val="0"/>
          <w:numId w:val="31"/>
        </w:numPr>
        <w:rPr>
          <w:sz w:val="22"/>
          <w:szCs w:val="22"/>
          <w:lang w:val="pl-PL"/>
        </w:rPr>
      </w:pPr>
      <w:r>
        <w:rPr>
          <w:sz w:val="22"/>
          <w:szCs w:val="22"/>
          <w:lang w:val="pl-PL"/>
        </w:rPr>
        <w:t>Radovana Zogovića</w:t>
      </w:r>
    </w:p>
    <w:p w:rsidR="00370A54" w:rsidRDefault="00370A54" w:rsidP="0014054E">
      <w:pPr>
        <w:numPr>
          <w:ilvl w:val="0"/>
          <w:numId w:val="31"/>
        </w:numPr>
        <w:rPr>
          <w:sz w:val="22"/>
          <w:szCs w:val="22"/>
          <w:lang w:val="pl-PL"/>
        </w:rPr>
      </w:pPr>
      <w:r>
        <w:rPr>
          <w:sz w:val="22"/>
          <w:szCs w:val="22"/>
          <w:lang w:val="pl-PL"/>
        </w:rPr>
        <w:t>Kozaračka</w:t>
      </w:r>
    </w:p>
    <w:p w:rsidR="00370A54" w:rsidRDefault="00370A54" w:rsidP="0014054E">
      <w:pPr>
        <w:numPr>
          <w:ilvl w:val="0"/>
          <w:numId w:val="31"/>
        </w:numPr>
        <w:rPr>
          <w:sz w:val="22"/>
          <w:szCs w:val="22"/>
          <w:lang w:val="pl-PL"/>
        </w:rPr>
      </w:pPr>
      <w:r>
        <w:rPr>
          <w:sz w:val="22"/>
          <w:szCs w:val="22"/>
          <w:lang w:val="pl-PL"/>
        </w:rPr>
        <w:t>Zmaj Jovina</w:t>
      </w:r>
    </w:p>
    <w:p w:rsidR="00370A54" w:rsidRDefault="00370A54" w:rsidP="0014054E">
      <w:pPr>
        <w:numPr>
          <w:ilvl w:val="0"/>
          <w:numId w:val="31"/>
        </w:numPr>
        <w:rPr>
          <w:sz w:val="22"/>
          <w:szCs w:val="22"/>
          <w:lang w:val="pl-PL"/>
        </w:rPr>
      </w:pPr>
      <w:r>
        <w:rPr>
          <w:sz w:val="22"/>
          <w:szCs w:val="22"/>
          <w:lang w:val="pl-PL"/>
        </w:rPr>
        <w:lastRenderedPageBreak/>
        <w:t>Bul. Šarla de Gola</w:t>
      </w:r>
    </w:p>
    <w:p w:rsidR="00370A54" w:rsidRDefault="00370A54" w:rsidP="0014054E">
      <w:pPr>
        <w:numPr>
          <w:ilvl w:val="0"/>
          <w:numId w:val="31"/>
        </w:numPr>
        <w:rPr>
          <w:sz w:val="22"/>
          <w:szCs w:val="22"/>
          <w:lang w:val="pl-PL"/>
        </w:rPr>
      </w:pPr>
      <w:r>
        <w:rPr>
          <w:sz w:val="22"/>
          <w:szCs w:val="22"/>
          <w:lang w:val="pl-PL"/>
        </w:rPr>
        <w:t>Bul. Georgija Žukova</w:t>
      </w:r>
    </w:p>
    <w:p w:rsidR="00370A54" w:rsidRDefault="00370A54" w:rsidP="0014054E">
      <w:pPr>
        <w:numPr>
          <w:ilvl w:val="0"/>
          <w:numId w:val="31"/>
        </w:numPr>
        <w:rPr>
          <w:sz w:val="22"/>
          <w:szCs w:val="22"/>
          <w:lang w:val="pl-PL"/>
        </w:rPr>
      </w:pPr>
      <w:r>
        <w:rPr>
          <w:sz w:val="22"/>
          <w:szCs w:val="22"/>
          <w:lang w:val="pl-PL"/>
        </w:rPr>
        <w:t>Andrije Paltašića</w:t>
      </w:r>
    </w:p>
    <w:p w:rsidR="00370A54" w:rsidRDefault="00370A54" w:rsidP="0014054E">
      <w:pPr>
        <w:numPr>
          <w:ilvl w:val="0"/>
          <w:numId w:val="31"/>
        </w:numPr>
        <w:rPr>
          <w:sz w:val="22"/>
          <w:szCs w:val="22"/>
          <w:lang w:val="pl-PL"/>
        </w:rPr>
      </w:pPr>
      <w:r>
        <w:rPr>
          <w:sz w:val="22"/>
          <w:szCs w:val="22"/>
          <w:lang w:val="pl-PL"/>
        </w:rPr>
        <w:t>Petra Dedića</w:t>
      </w:r>
    </w:p>
    <w:p w:rsidR="00370A54" w:rsidRDefault="00370A54" w:rsidP="0014054E">
      <w:pPr>
        <w:numPr>
          <w:ilvl w:val="0"/>
          <w:numId w:val="31"/>
        </w:numPr>
        <w:rPr>
          <w:sz w:val="22"/>
          <w:szCs w:val="22"/>
          <w:lang w:val="pl-PL"/>
        </w:rPr>
      </w:pPr>
      <w:r>
        <w:rPr>
          <w:sz w:val="22"/>
          <w:szCs w:val="22"/>
          <w:lang w:val="pl-PL"/>
        </w:rPr>
        <w:t>Cvijetna</w:t>
      </w:r>
    </w:p>
    <w:p w:rsidR="00370A54" w:rsidRDefault="00F41050" w:rsidP="00F41050">
      <w:pPr>
        <w:numPr>
          <w:ilvl w:val="0"/>
          <w:numId w:val="31"/>
        </w:numPr>
        <w:rPr>
          <w:sz w:val="22"/>
          <w:szCs w:val="22"/>
          <w:lang w:val="pl-PL"/>
        </w:rPr>
      </w:pPr>
      <w:r>
        <w:rPr>
          <w:sz w:val="22"/>
          <w:szCs w:val="22"/>
          <w:lang w:val="pl-PL"/>
        </w:rPr>
        <w:lastRenderedPageBreak/>
        <w:t>Bulevar Josipa Sladea</w:t>
      </w:r>
    </w:p>
    <w:p w:rsidR="00F41050" w:rsidRDefault="00F41050" w:rsidP="00F41050">
      <w:pPr>
        <w:numPr>
          <w:ilvl w:val="0"/>
          <w:numId w:val="31"/>
        </w:numPr>
        <w:rPr>
          <w:sz w:val="22"/>
          <w:szCs w:val="22"/>
          <w:lang w:val="pl-PL"/>
        </w:rPr>
      </w:pPr>
      <w:r>
        <w:rPr>
          <w:sz w:val="22"/>
          <w:szCs w:val="22"/>
          <w:lang w:val="pl-PL"/>
        </w:rPr>
        <w:t xml:space="preserve"> Bulevar Peka Dapčevića</w:t>
      </w:r>
    </w:p>
    <w:p w:rsidR="00F41050" w:rsidRDefault="00F41050" w:rsidP="00F41050">
      <w:pPr>
        <w:numPr>
          <w:ilvl w:val="0"/>
          <w:numId w:val="31"/>
        </w:numPr>
        <w:rPr>
          <w:sz w:val="22"/>
          <w:szCs w:val="22"/>
          <w:lang w:val="pl-PL"/>
        </w:rPr>
        <w:sectPr w:rsidR="00F41050" w:rsidSect="004B5A82">
          <w:type w:val="continuous"/>
          <w:pgSz w:w="12240" w:h="15840"/>
          <w:pgMar w:top="-105" w:right="851" w:bottom="340" w:left="630" w:header="288" w:footer="432" w:gutter="0"/>
          <w:cols w:num="4" w:space="72"/>
        </w:sectPr>
      </w:pPr>
      <w:r>
        <w:rPr>
          <w:sz w:val="22"/>
          <w:szCs w:val="22"/>
          <w:lang w:val="pl-PL"/>
        </w:rPr>
        <w:t>Bore Stankovića</w:t>
      </w:r>
    </w:p>
    <w:p w:rsidR="00370A54" w:rsidRDefault="00370A54" w:rsidP="00370A54">
      <w:pPr>
        <w:jc w:val="center"/>
        <w:rPr>
          <w:lang w:val="pl-PL"/>
        </w:rPr>
      </w:pPr>
    </w:p>
    <w:p w:rsidR="00370A54" w:rsidRPr="00F04EE8" w:rsidRDefault="00370A54" w:rsidP="0014054E">
      <w:pPr>
        <w:numPr>
          <w:ilvl w:val="0"/>
          <w:numId w:val="27"/>
        </w:numPr>
        <w:tabs>
          <w:tab w:val="left" w:pos="1260"/>
        </w:tabs>
      </w:pPr>
      <w:r w:rsidRPr="00F04EE8">
        <w:rPr>
          <w:b/>
        </w:rPr>
        <w:t xml:space="preserve">reon Konik </w:t>
      </w:r>
      <w:r w:rsidR="00F04EE8" w:rsidRPr="00F04EE8">
        <w:rPr>
          <w:b/>
        </w:rPr>
        <w:t xml:space="preserve">– </w:t>
      </w:r>
      <w:r w:rsidR="00F04EE8" w:rsidRPr="00F04EE8">
        <w:t>koji</w:t>
      </w:r>
      <w:r w:rsidR="00F04EE8" w:rsidRPr="00F04EE8">
        <w:rPr>
          <w:b/>
        </w:rPr>
        <w:t xml:space="preserve"> </w:t>
      </w:r>
      <w:r w:rsidRPr="00F04EE8">
        <w:rPr>
          <w:lang w:val="sv-SE"/>
        </w:rPr>
        <w:t>obuhvata čišćenje sledećih ulica</w:t>
      </w:r>
      <w:r w:rsidRPr="00F04EE8">
        <w:t>:</w:t>
      </w:r>
    </w:p>
    <w:p w:rsidR="00370A54" w:rsidRPr="00F04EE8" w:rsidRDefault="00370A54" w:rsidP="00370A54">
      <w:pPr>
        <w:sectPr w:rsidR="00370A54" w:rsidRPr="00F04EE8" w:rsidSect="004B5A82">
          <w:type w:val="continuous"/>
          <w:pgSz w:w="12240" w:h="15840"/>
          <w:pgMar w:top="-105" w:right="851" w:bottom="340" w:left="1134" w:header="288" w:footer="432" w:gutter="0"/>
          <w:cols w:space="720"/>
        </w:sectPr>
      </w:pPr>
    </w:p>
    <w:p w:rsidR="00370A54" w:rsidRPr="00F04EE8" w:rsidRDefault="00370A54" w:rsidP="0014054E">
      <w:pPr>
        <w:numPr>
          <w:ilvl w:val="0"/>
          <w:numId w:val="32"/>
        </w:numPr>
        <w:rPr>
          <w:sz w:val="22"/>
          <w:szCs w:val="22"/>
        </w:rPr>
      </w:pPr>
      <w:r w:rsidRPr="00F04EE8">
        <w:rPr>
          <w:sz w:val="22"/>
          <w:szCs w:val="22"/>
        </w:rPr>
        <w:lastRenderedPageBreak/>
        <w:t>Zagrebačka</w:t>
      </w:r>
    </w:p>
    <w:p w:rsidR="00370A54" w:rsidRPr="00F04EE8" w:rsidRDefault="00370A54" w:rsidP="0014054E">
      <w:pPr>
        <w:numPr>
          <w:ilvl w:val="0"/>
          <w:numId w:val="32"/>
        </w:numPr>
        <w:rPr>
          <w:sz w:val="22"/>
          <w:szCs w:val="22"/>
        </w:rPr>
      </w:pPr>
      <w:r w:rsidRPr="00F04EE8">
        <w:rPr>
          <w:sz w:val="22"/>
          <w:szCs w:val="22"/>
        </w:rPr>
        <w:t>Mojkovačka</w:t>
      </w:r>
    </w:p>
    <w:p w:rsidR="00370A54" w:rsidRPr="00F04EE8" w:rsidRDefault="00370A54" w:rsidP="0014054E">
      <w:pPr>
        <w:numPr>
          <w:ilvl w:val="0"/>
          <w:numId w:val="32"/>
        </w:numPr>
        <w:rPr>
          <w:sz w:val="22"/>
          <w:szCs w:val="22"/>
        </w:rPr>
      </w:pPr>
      <w:r w:rsidRPr="00F04EE8">
        <w:rPr>
          <w:sz w:val="22"/>
          <w:szCs w:val="22"/>
        </w:rPr>
        <w:t>Žrtava Fašizma</w:t>
      </w:r>
    </w:p>
    <w:p w:rsidR="00370A54" w:rsidRPr="00F04EE8" w:rsidRDefault="00370A54" w:rsidP="0014054E">
      <w:pPr>
        <w:numPr>
          <w:ilvl w:val="0"/>
          <w:numId w:val="32"/>
        </w:numPr>
        <w:rPr>
          <w:sz w:val="22"/>
          <w:szCs w:val="22"/>
        </w:rPr>
      </w:pPr>
      <w:r w:rsidRPr="00F04EE8">
        <w:rPr>
          <w:sz w:val="22"/>
          <w:szCs w:val="22"/>
        </w:rPr>
        <w:lastRenderedPageBreak/>
        <w:t>Braće Ribar</w:t>
      </w:r>
    </w:p>
    <w:p w:rsidR="00370A54" w:rsidRPr="00F04EE8" w:rsidRDefault="00370A54" w:rsidP="0014054E">
      <w:pPr>
        <w:numPr>
          <w:ilvl w:val="0"/>
          <w:numId w:val="32"/>
        </w:numPr>
        <w:rPr>
          <w:sz w:val="22"/>
          <w:szCs w:val="22"/>
        </w:rPr>
      </w:pPr>
      <w:r w:rsidRPr="00F04EE8">
        <w:rPr>
          <w:sz w:val="22"/>
          <w:szCs w:val="22"/>
        </w:rPr>
        <w:t>Španskih Boraca</w:t>
      </w:r>
    </w:p>
    <w:p w:rsidR="00370A54" w:rsidRPr="00F04EE8" w:rsidRDefault="00370A54" w:rsidP="0014054E">
      <w:pPr>
        <w:numPr>
          <w:ilvl w:val="0"/>
          <w:numId w:val="32"/>
        </w:numPr>
        <w:rPr>
          <w:sz w:val="22"/>
          <w:szCs w:val="22"/>
        </w:rPr>
      </w:pPr>
      <w:r w:rsidRPr="00F04EE8">
        <w:rPr>
          <w:sz w:val="22"/>
          <w:szCs w:val="22"/>
        </w:rPr>
        <w:t>Aleksandra Puškina</w:t>
      </w:r>
    </w:p>
    <w:p w:rsidR="00370A54" w:rsidRPr="00F04EE8" w:rsidRDefault="00370A54" w:rsidP="0014054E">
      <w:pPr>
        <w:numPr>
          <w:ilvl w:val="0"/>
          <w:numId w:val="32"/>
        </w:numPr>
        <w:rPr>
          <w:sz w:val="22"/>
          <w:szCs w:val="22"/>
        </w:rPr>
      </w:pPr>
      <w:r w:rsidRPr="00F04EE8">
        <w:rPr>
          <w:sz w:val="22"/>
          <w:szCs w:val="22"/>
        </w:rPr>
        <w:lastRenderedPageBreak/>
        <w:t>Georgi Dimitrova</w:t>
      </w:r>
    </w:p>
    <w:p w:rsidR="00370A54" w:rsidRPr="00F04EE8" w:rsidRDefault="00887B95" w:rsidP="0014054E">
      <w:pPr>
        <w:numPr>
          <w:ilvl w:val="0"/>
          <w:numId w:val="32"/>
        </w:numPr>
        <w:rPr>
          <w:sz w:val="22"/>
          <w:szCs w:val="22"/>
        </w:rPr>
      </w:pPr>
      <w:r>
        <w:rPr>
          <w:sz w:val="22"/>
          <w:szCs w:val="22"/>
        </w:rPr>
        <w:t>Vrela ribnička</w:t>
      </w:r>
    </w:p>
    <w:p w:rsidR="00370A54" w:rsidRPr="00F04EE8" w:rsidRDefault="00370A54" w:rsidP="00370A54">
      <w:pPr>
        <w:rPr>
          <w:sz w:val="22"/>
          <w:szCs w:val="22"/>
        </w:rPr>
        <w:sectPr w:rsidR="00370A54" w:rsidRPr="00F04EE8" w:rsidSect="004B5A82">
          <w:type w:val="continuous"/>
          <w:pgSz w:w="12240" w:h="15840"/>
          <w:pgMar w:top="-105" w:right="851" w:bottom="340" w:left="1134" w:header="288" w:footer="432" w:gutter="0"/>
          <w:cols w:num="3" w:space="720"/>
        </w:sectPr>
      </w:pPr>
    </w:p>
    <w:p w:rsidR="00370A54" w:rsidRDefault="00370A54" w:rsidP="00370A54">
      <w:pPr>
        <w:ind w:left="627"/>
        <w:jc w:val="center"/>
      </w:pPr>
    </w:p>
    <w:p w:rsidR="00370A54" w:rsidRDefault="00370A54" w:rsidP="0014054E">
      <w:pPr>
        <w:numPr>
          <w:ilvl w:val="0"/>
          <w:numId w:val="27"/>
        </w:numPr>
        <w:rPr>
          <w:lang w:val="pl-PL"/>
        </w:rPr>
      </w:pPr>
      <w:r>
        <w:rPr>
          <w:b/>
        </w:rPr>
        <w:t xml:space="preserve">reon Masline </w:t>
      </w:r>
      <w:r w:rsidR="00F04EE8">
        <w:rPr>
          <w:b/>
        </w:rPr>
        <w:t xml:space="preserve">– </w:t>
      </w:r>
      <w:r w:rsidR="00F04EE8" w:rsidRPr="00F04EE8">
        <w:t xml:space="preserve">koji </w:t>
      </w:r>
      <w:r>
        <w:rPr>
          <w:lang w:val="sv-SE"/>
        </w:rPr>
        <w:t>obuhvata čišćenje sledećih ulica</w:t>
      </w:r>
      <w:r>
        <w:t>:</w:t>
      </w:r>
    </w:p>
    <w:p w:rsidR="00370A54" w:rsidRDefault="00370A54" w:rsidP="00370A54">
      <w:pPr>
        <w:rPr>
          <w:lang w:val="pl-PL"/>
        </w:r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3"/>
        </w:numPr>
        <w:rPr>
          <w:sz w:val="22"/>
          <w:szCs w:val="22"/>
          <w:lang w:val="pl-PL"/>
        </w:rPr>
      </w:pPr>
      <w:r>
        <w:rPr>
          <w:sz w:val="22"/>
          <w:szCs w:val="22"/>
          <w:lang w:val="pl-PL"/>
        </w:rPr>
        <w:lastRenderedPageBreak/>
        <w:t>Bul.Vilija Branta</w:t>
      </w:r>
    </w:p>
    <w:p w:rsidR="00370A54" w:rsidRDefault="00370A54" w:rsidP="0014054E">
      <w:pPr>
        <w:numPr>
          <w:ilvl w:val="0"/>
          <w:numId w:val="33"/>
        </w:numPr>
        <w:rPr>
          <w:sz w:val="22"/>
          <w:szCs w:val="22"/>
          <w:lang w:val="pl-PL"/>
        </w:rPr>
      </w:pPr>
      <w:r>
        <w:rPr>
          <w:sz w:val="22"/>
          <w:szCs w:val="22"/>
          <w:lang w:val="pl-PL"/>
        </w:rPr>
        <w:t>Skopska</w:t>
      </w:r>
    </w:p>
    <w:p w:rsidR="00370A54" w:rsidRDefault="00370A54" w:rsidP="0014054E">
      <w:pPr>
        <w:numPr>
          <w:ilvl w:val="0"/>
          <w:numId w:val="33"/>
        </w:numPr>
        <w:rPr>
          <w:sz w:val="22"/>
          <w:szCs w:val="22"/>
          <w:lang w:val="pl-PL"/>
        </w:rPr>
      </w:pPr>
      <w:r>
        <w:rPr>
          <w:sz w:val="22"/>
          <w:szCs w:val="22"/>
          <w:lang w:val="pl-PL"/>
        </w:rPr>
        <w:t>Sarajevska</w:t>
      </w:r>
    </w:p>
    <w:p w:rsidR="00370A54" w:rsidRDefault="00370A54" w:rsidP="0014054E">
      <w:pPr>
        <w:numPr>
          <w:ilvl w:val="0"/>
          <w:numId w:val="33"/>
        </w:numPr>
        <w:rPr>
          <w:sz w:val="22"/>
          <w:szCs w:val="22"/>
          <w:lang w:val="pl-PL"/>
        </w:rPr>
      </w:pPr>
      <w:r>
        <w:rPr>
          <w:sz w:val="22"/>
          <w:szCs w:val="22"/>
          <w:lang w:val="pl-PL"/>
        </w:rPr>
        <w:t>Đulje Jovanova</w:t>
      </w:r>
    </w:p>
    <w:p w:rsidR="00370A54" w:rsidRDefault="00370A54" w:rsidP="0014054E">
      <w:pPr>
        <w:numPr>
          <w:ilvl w:val="0"/>
          <w:numId w:val="33"/>
        </w:numPr>
        <w:rPr>
          <w:sz w:val="22"/>
          <w:szCs w:val="22"/>
          <w:lang w:val="pl-PL"/>
        </w:rPr>
      </w:pPr>
      <w:r>
        <w:rPr>
          <w:sz w:val="22"/>
          <w:szCs w:val="22"/>
          <w:lang w:val="pl-PL"/>
        </w:rPr>
        <w:t>Orjenska</w:t>
      </w:r>
    </w:p>
    <w:p w:rsidR="00F41050" w:rsidRDefault="00370A54" w:rsidP="00F41050">
      <w:pPr>
        <w:numPr>
          <w:ilvl w:val="0"/>
          <w:numId w:val="33"/>
        </w:numPr>
        <w:rPr>
          <w:sz w:val="22"/>
          <w:szCs w:val="22"/>
          <w:lang w:val="pl-PL"/>
        </w:rPr>
      </w:pPr>
      <w:r>
        <w:rPr>
          <w:sz w:val="22"/>
          <w:szCs w:val="22"/>
          <w:lang w:val="pl-PL"/>
        </w:rPr>
        <w:t>Novosadska</w:t>
      </w:r>
    </w:p>
    <w:p w:rsidR="00F41050" w:rsidRDefault="00F41050" w:rsidP="00F41050">
      <w:pPr>
        <w:rPr>
          <w:sz w:val="22"/>
          <w:szCs w:val="22"/>
          <w:lang w:val="pl-PL"/>
        </w:rPr>
      </w:pPr>
    </w:p>
    <w:p w:rsidR="00F41050" w:rsidRDefault="00F41050" w:rsidP="00F41050">
      <w:pPr>
        <w:rPr>
          <w:sz w:val="22"/>
          <w:szCs w:val="22"/>
          <w:lang w:val="pl-PL"/>
        </w:rPr>
      </w:pPr>
    </w:p>
    <w:p w:rsidR="00B15967" w:rsidRDefault="00B15967" w:rsidP="00F41050">
      <w:pPr>
        <w:rPr>
          <w:sz w:val="22"/>
          <w:szCs w:val="22"/>
          <w:lang w:val="pl-PL"/>
        </w:rPr>
      </w:pPr>
    </w:p>
    <w:p w:rsidR="00F41050" w:rsidRDefault="00F41050" w:rsidP="00F41050">
      <w:pPr>
        <w:rPr>
          <w:sz w:val="22"/>
          <w:szCs w:val="22"/>
          <w:lang w:val="pl-PL"/>
        </w:rPr>
      </w:pPr>
    </w:p>
    <w:p w:rsidR="00F41050" w:rsidRDefault="00F41050" w:rsidP="00F41050">
      <w:pPr>
        <w:rPr>
          <w:sz w:val="22"/>
          <w:szCs w:val="22"/>
          <w:lang w:val="pl-PL"/>
        </w:rPr>
      </w:pPr>
    </w:p>
    <w:p w:rsidR="00370A54" w:rsidRDefault="00370A54" w:rsidP="0014054E">
      <w:pPr>
        <w:numPr>
          <w:ilvl w:val="0"/>
          <w:numId w:val="33"/>
        </w:numPr>
        <w:rPr>
          <w:sz w:val="22"/>
          <w:szCs w:val="22"/>
          <w:lang w:val="pl-PL"/>
        </w:rPr>
      </w:pPr>
      <w:r>
        <w:rPr>
          <w:sz w:val="22"/>
          <w:szCs w:val="22"/>
          <w:lang w:val="pl-PL"/>
        </w:rPr>
        <w:lastRenderedPageBreak/>
        <w:t>Komska</w:t>
      </w:r>
    </w:p>
    <w:p w:rsidR="00370A54" w:rsidRDefault="00370A54" w:rsidP="0014054E">
      <w:pPr>
        <w:numPr>
          <w:ilvl w:val="0"/>
          <w:numId w:val="33"/>
        </w:numPr>
        <w:rPr>
          <w:sz w:val="22"/>
          <w:szCs w:val="22"/>
          <w:lang w:val="pl-PL"/>
        </w:rPr>
      </w:pPr>
      <w:r>
        <w:rPr>
          <w:sz w:val="22"/>
          <w:szCs w:val="22"/>
          <w:lang w:val="pl-PL"/>
        </w:rPr>
        <w:t>Petra Lubarde</w:t>
      </w:r>
    </w:p>
    <w:p w:rsidR="00370A54" w:rsidRDefault="00370A54" w:rsidP="0014054E">
      <w:pPr>
        <w:numPr>
          <w:ilvl w:val="0"/>
          <w:numId w:val="33"/>
        </w:numPr>
        <w:rPr>
          <w:sz w:val="22"/>
          <w:szCs w:val="22"/>
          <w:lang w:val="pl-PL"/>
        </w:rPr>
      </w:pPr>
      <w:r>
        <w:rPr>
          <w:sz w:val="22"/>
          <w:szCs w:val="22"/>
          <w:lang w:val="pl-PL"/>
        </w:rPr>
        <w:t>Zetskog odreda</w:t>
      </w:r>
    </w:p>
    <w:p w:rsidR="00370A54" w:rsidRDefault="00370A54" w:rsidP="0014054E">
      <w:pPr>
        <w:numPr>
          <w:ilvl w:val="0"/>
          <w:numId w:val="33"/>
        </w:numPr>
        <w:rPr>
          <w:sz w:val="22"/>
          <w:szCs w:val="22"/>
          <w:lang w:val="pl-PL"/>
        </w:rPr>
      </w:pPr>
      <w:r>
        <w:rPr>
          <w:sz w:val="22"/>
          <w:szCs w:val="22"/>
          <w:lang w:val="pl-PL"/>
        </w:rPr>
        <w:t>Perojska</w:t>
      </w:r>
    </w:p>
    <w:p w:rsidR="00370A54" w:rsidRDefault="00370A54" w:rsidP="0014054E">
      <w:pPr>
        <w:numPr>
          <w:ilvl w:val="0"/>
          <w:numId w:val="33"/>
        </w:numPr>
        <w:rPr>
          <w:sz w:val="22"/>
          <w:szCs w:val="22"/>
          <w:lang w:val="pl-PL"/>
        </w:rPr>
      </w:pPr>
      <w:r>
        <w:rPr>
          <w:sz w:val="22"/>
          <w:szCs w:val="22"/>
          <w:lang w:val="pl-PL"/>
        </w:rPr>
        <w:t>X crnogorske brigade</w:t>
      </w:r>
    </w:p>
    <w:p w:rsidR="00F41050" w:rsidRDefault="00F41050" w:rsidP="00F41050">
      <w:pPr>
        <w:numPr>
          <w:ilvl w:val="0"/>
          <w:numId w:val="33"/>
        </w:numPr>
        <w:rPr>
          <w:sz w:val="22"/>
          <w:szCs w:val="22"/>
          <w:lang w:val="pl-PL"/>
        </w:rPr>
      </w:pPr>
      <w:r>
        <w:rPr>
          <w:sz w:val="22"/>
          <w:szCs w:val="22"/>
          <w:lang w:val="pl-PL"/>
        </w:rPr>
        <w:t>Franca Rozmana</w:t>
      </w:r>
    </w:p>
    <w:p w:rsidR="00B15967" w:rsidRDefault="00B15967" w:rsidP="00B15967">
      <w:pPr>
        <w:rPr>
          <w:sz w:val="22"/>
          <w:szCs w:val="22"/>
          <w:lang w:val="pl-PL"/>
        </w:rPr>
      </w:pPr>
    </w:p>
    <w:p w:rsidR="00F41050" w:rsidRDefault="00F41050" w:rsidP="00F41050">
      <w:pPr>
        <w:rPr>
          <w:lang w:val="pl-PL"/>
        </w:rPr>
      </w:pPr>
    </w:p>
    <w:p w:rsidR="00F41050" w:rsidRDefault="00F41050" w:rsidP="00F41050">
      <w:pPr>
        <w:rPr>
          <w:lang w:val="pl-PL"/>
        </w:rPr>
      </w:pPr>
    </w:p>
    <w:p w:rsidR="00F41050" w:rsidRDefault="00F41050" w:rsidP="00F41050">
      <w:pPr>
        <w:rPr>
          <w:lang w:val="pl-PL"/>
        </w:rPr>
      </w:pPr>
    </w:p>
    <w:p w:rsidR="00F41050" w:rsidRDefault="00F41050" w:rsidP="00370A54">
      <w:pPr>
        <w:ind w:left="720"/>
        <w:jc w:val="center"/>
        <w:rPr>
          <w:lang w:val="pl-PL"/>
        </w:rPr>
      </w:pPr>
    </w:p>
    <w:p w:rsidR="00F41050" w:rsidRDefault="00F41050" w:rsidP="00F41050">
      <w:pPr>
        <w:numPr>
          <w:ilvl w:val="0"/>
          <w:numId w:val="33"/>
        </w:numPr>
        <w:rPr>
          <w:sz w:val="22"/>
          <w:szCs w:val="22"/>
          <w:lang w:val="pl-PL"/>
        </w:rPr>
      </w:pPr>
      <w:r>
        <w:rPr>
          <w:sz w:val="22"/>
          <w:szCs w:val="22"/>
          <w:lang w:val="pl-PL"/>
        </w:rPr>
        <w:lastRenderedPageBreak/>
        <w:t>Crnojevića</w:t>
      </w:r>
    </w:p>
    <w:p w:rsidR="00F41050" w:rsidRDefault="00F41050" w:rsidP="00F41050">
      <w:pPr>
        <w:numPr>
          <w:ilvl w:val="0"/>
          <w:numId w:val="33"/>
        </w:numPr>
        <w:rPr>
          <w:sz w:val="22"/>
          <w:szCs w:val="22"/>
          <w:lang w:val="pl-PL"/>
        </w:rPr>
      </w:pPr>
      <w:r>
        <w:rPr>
          <w:sz w:val="22"/>
          <w:szCs w:val="22"/>
          <w:lang w:val="pl-PL"/>
        </w:rPr>
        <w:t>Žarka Zrenjanina</w:t>
      </w:r>
    </w:p>
    <w:p w:rsidR="00F41050" w:rsidRDefault="00F41050" w:rsidP="00F41050">
      <w:pPr>
        <w:numPr>
          <w:ilvl w:val="0"/>
          <w:numId w:val="33"/>
        </w:numPr>
        <w:rPr>
          <w:sz w:val="22"/>
          <w:szCs w:val="22"/>
          <w:lang w:val="pl-PL"/>
        </w:rPr>
      </w:pPr>
      <w:r>
        <w:rPr>
          <w:sz w:val="22"/>
          <w:szCs w:val="22"/>
          <w:lang w:val="pl-PL"/>
        </w:rPr>
        <w:t>Valtazara Bogišića</w:t>
      </w:r>
    </w:p>
    <w:p w:rsidR="00F41050" w:rsidRDefault="00F41050" w:rsidP="00F41050">
      <w:pPr>
        <w:numPr>
          <w:ilvl w:val="0"/>
          <w:numId w:val="33"/>
        </w:numPr>
        <w:rPr>
          <w:sz w:val="22"/>
          <w:szCs w:val="22"/>
          <w:lang w:val="pl-PL"/>
        </w:rPr>
      </w:pPr>
      <w:r>
        <w:rPr>
          <w:sz w:val="22"/>
          <w:szCs w:val="22"/>
          <w:lang w:val="pl-PL"/>
        </w:rPr>
        <w:t>Goce Delčeva</w:t>
      </w: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jc w:val="center"/>
        <w:rPr>
          <w:lang w:val="pl-PL"/>
        </w:rPr>
      </w:pPr>
    </w:p>
    <w:p w:rsidR="00370A54" w:rsidRDefault="00370A54" w:rsidP="00370A54">
      <w:pPr>
        <w:ind w:left="360"/>
        <w:jc w:val="center"/>
        <w:rPr>
          <w:lang w:val="pl-PL"/>
        </w:rPr>
      </w:pPr>
    </w:p>
    <w:p w:rsidR="00370A54" w:rsidRDefault="00370A54" w:rsidP="00370A54">
      <w:pPr>
        <w:rPr>
          <w:lang w:val="pl-PL"/>
        </w:rPr>
        <w:sectPr w:rsidR="00370A54" w:rsidSect="004B5A82">
          <w:type w:val="continuous"/>
          <w:pgSz w:w="12240" w:h="15840"/>
          <w:pgMar w:top="-105" w:right="851" w:bottom="340" w:left="630" w:header="288" w:footer="432" w:gutter="0"/>
          <w:cols w:num="4" w:space="10"/>
        </w:sectPr>
      </w:pPr>
    </w:p>
    <w:p w:rsidR="00370A54" w:rsidRDefault="00370A54" w:rsidP="00370A54">
      <w:pPr>
        <w:jc w:val="center"/>
        <w:rPr>
          <w:lang w:val="pl-PL"/>
        </w:rPr>
      </w:pPr>
    </w:p>
    <w:p w:rsidR="00F04EE8" w:rsidRDefault="00F04EE8" w:rsidP="00370A54">
      <w:pPr>
        <w:jc w:val="center"/>
        <w:rPr>
          <w:lang w:val="pl-PL"/>
        </w:rPr>
      </w:pPr>
    </w:p>
    <w:p w:rsidR="00B15967" w:rsidRDefault="00B15967" w:rsidP="00370A54">
      <w:pPr>
        <w:jc w:val="center"/>
        <w:rPr>
          <w:lang w:val="pl-PL"/>
        </w:rPr>
      </w:pPr>
    </w:p>
    <w:p w:rsidR="00B15967" w:rsidRDefault="00B15967" w:rsidP="00370A54">
      <w:pPr>
        <w:jc w:val="center"/>
        <w:rPr>
          <w:lang w:val="pl-PL"/>
        </w:rPr>
      </w:pPr>
    </w:p>
    <w:p w:rsidR="001D6CA2" w:rsidRDefault="001D6CA2" w:rsidP="00370A54">
      <w:pPr>
        <w:jc w:val="center"/>
        <w:rPr>
          <w:lang w:val="pl-PL"/>
        </w:rPr>
      </w:pPr>
    </w:p>
    <w:p w:rsidR="00F04EE8" w:rsidRDefault="00F04EE8" w:rsidP="00370A54">
      <w:pPr>
        <w:jc w:val="center"/>
        <w:rPr>
          <w:lang w:val="pl-PL"/>
        </w:rPr>
      </w:pPr>
    </w:p>
    <w:p w:rsidR="00370A54" w:rsidRDefault="00370A54" w:rsidP="0014054E">
      <w:pPr>
        <w:numPr>
          <w:ilvl w:val="0"/>
          <w:numId w:val="27"/>
        </w:numPr>
      </w:pPr>
      <w:r>
        <w:rPr>
          <w:b/>
        </w:rPr>
        <w:t xml:space="preserve">reon Zagorič </w:t>
      </w:r>
      <w:r w:rsidR="00F04EE8">
        <w:rPr>
          <w:b/>
        </w:rPr>
        <w:t xml:space="preserve">– </w:t>
      </w:r>
      <w:r w:rsidR="00F04EE8" w:rsidRPr="00F04EE8">
        <w:t xml:space="preserve">koji </w:t>
      </w:r>
      <w:r w:rsidRPr="00F04EE8">
        <w:rPr>
          <w:lang w:val="sv-SE"/>
        </w:rPr>
        <w:t>o</w:t>
      </w:r>
      <w:r>
        <w:rPr>
          <w:lang w:val="sv-SE"/>
        </w:rPr>
        <w:t>buhvata čišćenje sledećih ulica</w:t>
      </w:r>
      <w: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4"/>
        </w:numPr>
        <w:rPr>
          <w:sz w:val="22"/>
          <w:szCs w:val="22"/>
        </w:rPr>
      </w:pPr>
      <w:r>
        <w:rPr>
          <w:sz w:val="22"/>
          <w:szCs w:val="22"/>
        </w:rPr>
        <w:lastRenderedPageBreak/>
        <w:t>II crnogorskog bataljona</w:t>
      </w:r>
    </w:p>
    <w:p w:rsidR="00370A54" w:rsidRDefault="00370A54" w:rsidP="0014054E">
      <w:pPr>
        <w:numPr>
          <w:ilvl w:val="0"/>
          <w:numId w:val="34"/>
        </w:numPr>
        <w:rPr>
          <w:sz w:val="22"/>
          <w:szCs w:val="22"/>
        </w:rPr>
      </w:pPr>
      <w:r>
        <w:rPr>
          <w:sz w:val="22"/>
          <w:szCs w:val="22"/>
        </w:rPr>
        <w:t>Veliše Mugoše</w:t>
      </w:r>
    </w:p>
    <w:p w:rsidR="00370A54" w:rsidRDefault="00370A54" w:rsidP="0014054E">
      <w:pPr>
        <w:numPr>
          <w:ilvl w:val="0"/>
          <w:numId w:val="34"/>
        </w:numPr>
        <w:rPr>
          <w:sz w:val="22"/>
          <w:szCs w:val="22"/>
        </w:rPr>
      </w:pPr>
      <w:r>
        <w:rPr>
          <w:sz w:val="22"/>
          <w:szCs w:val="22"/>
        </w:rPr>
        <w:t>Nikole Tesle</w:t>
      </w:r>
    </w:p>
    <w:p w:rsidR="00370A54" w:rsidRDefault="00370A54" w:rsidP="0014054E">
      <w:pPr>
        <w:numPr>
          <w:ilvl w:val="0"/>
          <w:numId w:val="34"/>
        </w:numPr>
        <w:rPr>
          <w:sz w:val="22"/>
          <w:szCs w:val="22"/>
        </w:rPr>
      </w:pPr>
      <w:r>
        <w:rPr>
          <w:sz w:val="22"/>
          <w:szCs w:val="22"/>
        </w:rPr>
        <w:lastRenderedPageBreak/>
        <w:t>Piperska</w:t>
      </w:r>
    </w:p>
    <w:p w:rsidR="00370A54" w:rsidRDefault="00370A54" w:rsidP="0014054E">
      <w:pPr>
        <w:numPr>
          <w:ilvl w:val="0"/>
          <w:numId w:val="34"/>
        </w:numPr>
        <w:rPr>
          <w:sz w:val="22"/>
          <w:szCs w:val="22"/>
        </w:rPr>
      </w:pPr>
      <w:r>
        <w:rPr>
          <w:sz w:val="22"/>
          <w:szCs w:val="22"/>
        </w:rPr>
        <w:t>Bratonožićka</w:t>
      </w:r>
    </w:p>
    <w:p w:rsidR="00370A54" w:rsidRDefault="00F04EE8" w:rsidP="0014054E">
      <w:pPr>
        <w:numPr>
          <w:ilvl w:val="0"/>
          <w:numId w:val="34"/>
        </w:numPr>
        <w:rPr>
          <w:sz w:val="22"/>
          <w:szCs w:val="22"/>
        </w:rPr>
      </w:pPr>
      <w:r>
        <w:rPr>
          <w:sz w:val="22"/>
          <w:szCs w:val="22"/>
        </w:rPr>
        <w:t>Iva</w:t>
      </w:r>
      <w:r w:rsidR="00370A54">
        <w:rPr>
          <w:sz w:val="22"/>
          <w:szCs w:val="22"/>
        </w:rPr>
        <w:t xml:space="preserve"> Andrića</w:t>
      </w:r>
    </w:p>
    <w:p w:rsidR="00370A54" w:rsidRDefault="00370A54" w:rsidP="0014054E">
      <w:pPr>
        <w:numPr>
          <w:ilvl w:val="0"/>
          <w:numId w:val="34"/>
        </w:numPr>
        <w:rPr>
          <w:sz w:val="22"/>
          <w:szCs w:val="22"/>
        </w:rPr>
      </w:pPr>
      <w:r>
        <w:rPr>
          <w:sz w:val="22"/>
          <w:szCs w:val="22"/>
        </w:rPr>
        <w:lastRenderedPageBreak/>
        <w:t>Ludviga Kube</w:t>
      </w:r>
    </w:p>
    <w:p w:rsidR="00370A54" w:rsidRDefault="00370A54" w:rsidP="0014054E">
      <w:pPr>
        <w:numPr>
          <w:ilvl w:val="0"/>
          <w:numId w:val="34"/>
        </w:numPr>
        <w:rPr>
          <w:sz w:val="22"/>
          <w:szCs w:val="22"/>
        </w:rPr>
      </w:pPr>
      <w:r>
        <w:rPr>
          <w:sz w:val="22"/>
          <w:szCs w:val="22"/>
        </w:rPr>
        <w:t>IX crnogorske brigade</w:t>
      </w:r>
    </w:p>
    <w:p w:rsidR="00370A54" w:rsidRDefault="00370A54" w:rsidP="0014054E">
      <w:pPr>
        <w:numPr>
          <w:ilvl w:val="0"/>
          <w:numId w:val="34"/>
        </w:numPr>
        <w:rPr>
          <w:sz w:val="22"/>
          <w:szCs w:val="22"/>
        </w:rPr>
      </w:pPr>
      <w:r>
        <w:rPr>
          <w:sz w:val="22"/>
          <w:szCs w:val="22"/>
        </w:rPr>
        <w:t>Branka Ćopića</w:t>
      </w:r>
    </w:p>
    <w:p w:rsidR="00370A54" w:rsidRDefault="00370A54" w:rsidP="00370A54">
      <w:pPr>
        <w:rPr>
          <w:sz w:val="22"/>
          <w:szCs w:val="22"/>
        </w:rPr>
        <w:sectPr w:rsidR="00370A54" w:rsidSect="004B5A82">
          <w:type w:val="continuous"/>
          <w:pgSz w:w="12240" w:h="15840"/>
          <w:pgMar w:top="-105" w:right="851" w:bottom="340" w:left="1134" w:header="288" w:footer="432" w:gutter="0"/>
          <w:cols w:num="3" w:space="78"/>
        </w:sectPr>
      </w:pPr>
    </w:p>
    <w:p w:rsidR="00370A54" w:rsidRDefault="00370A54" w:rsidP="00370A54">
      <w:pPr>
        <w:jc w:val="center"/>
      </w:pPr>
    </w:p>
    <w:p w:rsidR="00370A54" w:rsidRDefault="00370A54" w:rsidP="0014054E">
      <w:pPr>
        <w:numPr>
          <w:ilvl w:val="0"/>
          <w:numId w:val="27"/>
        </w:numPr>
        <w:rPr>
          <w:lang w:val="pl-PL"/>
        </w:rPr>
      </w:pPr>
      <w:r>
        <w:rPr>
          <w:b/>
        </w:rPr>
        <w:t xml:space="preserve">reon Tološi </w:t>
      </w:r>
      <w:r w:rsidR="00F04EE8">
        <w:rPr>
          <w:b/>
        </w:rPr>
        <w:t xml:space="preserve">– </w:t>
      </w:r>
      <w:r w:rsidR="00F04EE8" w:rsidRPr="00F04EE8">
        <w:t>koji</w:t>
      </w:r>
      <w:r w:rsidR="00F04EE8">
        <w:rPr>
          <w:b/>
        </w:rPr>
        <w:t xml:space="preserve"> </w:t>
      </w:r>
      <w:r>
        <w:rPr>
          <w:lang w:val="sv-SE"/>
        </w:rPr>
        <w:t>obuhvata čišćenje sledećih ulica</w:t>
      </w:r>
      <w: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0"/>
        </w:numPr>
        <w:rPr>
          <w:sz w:val="22"/>
          <w:szCs w:val="22"/>
        </w:rPr>
      </w:pPr>
      <w:r>
        <w:rPr>
          <w:sz w:val="22"/>
          <w:szCs w:val="22"/>
        </w:rPr>
        <w:lastRenderedPageBreak/>
        <w:t>Boška Buhe</w:t>
      </w:r>
    </w:p>
    <w:p w:rsidR="00370A54" w:rsidRDefault="00370A54" w:rsidP="0014054E">
      <w:pPr>
        <w:numPr>
          <w:ilvl w:val="0"/>
          <w:numId w:val="30"/>
        </w:numPr>
        <w:rPr>
          <w:sz w:val="22"/>
          <w:szCs w:val="22"/>
        </w:rPr>
      </w:pPr>
      <w:r>
        <w:rPr>
          <w:sz w:val="22"/>
          <w:szCs w:val="22"/>
        </w:rPr>
        <w:t>SKOJ-a</w:t>
      </w:r>
    </w:p>
    <w:p w:rsidR="00370A54" w:rsidRDefault="00370A54" w:rsidP="0014054E">
      <w:pPr>
        <w:numPr>
          <w:ilvl w:val="0"/>
          <w:numId w:val="30"/>
        </w:numPr>
        <w:rPr>
          <w:sz w:val="22"/>
          <w:szCs w:val="22"/>
        </w:rPr>
      </w:pPr>
      <w:r>
        <w:rPr>
          <w:sz w:val="22"/>
          <w:szCs w:val="22"/>
        </w:rPr>
        <w:t>Partizanski put</w:t>
      </w:r>
    </w:p>
    <w:p w:rsidR="00370A54" w:rsidRDefault="00370A54" w:rsidP="0014054E">
      <w:pPr>
        <w:numPr>
          <w:ilvl w:val="0"/>
          <w:numId w:val="30"/>
        </w:numPr>
        <w:rPr>
          <w:sz w:val="22"/>
          <w:szCs w:val="22"/>
        </w:rPr>
      </w:pPr>
      <w:r>
        <w:rPr>
          <w:sz w:val="22"/>
          <w:szCs w:val="22"/>
        </w:rPr>
        <w:lastRenderedPageBreak/>
        <w:t>Milana Raičkovića</w:t>
      </w:r>
    </w:p>
    <w:p w:rsidR="00370A54" w:rsidRDefault="00370A54" w:rsidP="0014054E">
      <w:pPr>
        <w:numPr>
          <w:ilvl w:val="0"/>
          <w:numId w:val="30"/>
        </w:numPr>
        <w:rPr>
          <w:sz w:val="22"/>
          <w:szCs w:val="22"/>
        </w:rPr>
      </w:pPr>
      <w:r>
        <w:rPr>
          <w:sz w:val="22"/>
          <w:szCs w:val="22"/>
        </w:rPr>
        <w:t>Đura Čagorovića</w:t>
      </w:r>
    </w:p>
    <w:p w:rsidR="00370A54" w:rsidRDefault="00370A54" w:rsidP="0014054E">
      <w:pPr>
        <w:numPr>
          <w:ilvl w:val="0"/>
          <w:numId w:val="30"/>
        </w:numPr>
        <w:rPr>
          <w:sz w:val="22"/>
          <w:szCs w:val="22"/>
        </w:rPr>
      </w:pPr>
      <w:r>
        <w:rPr>
          <w:sz w:val="22"/>
          <w:szCs w:val="22"/>
        </w:rPr>
        <w:t>Mareški put</w:t>
      </w:r>
    </w:p>
    <w:p w:rsidR="00370A54" w:rsidRDefault="00370A54" w:rsidP="00370A54">
      <w:pPr>
        <w:rPr>
          <w:sz w:val="22"/>
          <w:szCs w:val="22"/>
          <w:lang w:val="pl-PL"/>
        </w:rPr>
        <w:sectPr w:rsidR="00370A54" w:rsidSect="004B5A82">
          <w:type w:val="continuous"/>
          <w:pgSz w:w="12240" w:h="15840"/>
          <w:pgMar w:top="-105" w:right="851" w:bottom="340" w:left="1134" w:header="288" w:footer="432" w:gutter="0"/>
          <w:cols w:num="2" w:space="720"/>
        </w:sectPr>
      </w:pPr>
    </w:p>
    <w:p w:rsidR="00370A54" w:rsidRDefault="00370A54" w:rsidP="00370A54">
      <w:pPr>
        <w:jc w:val="center"/>
        <w:rPr>
          <w:lang w:val="pl-PL"/>
        </w:rPr>
      </w:pPr>
    </w:p>
    <w:p w:rsidR="00370A54" w:rsidRDefault="00370A54" w:rsidP="0014054E">
      <w:pPr>
        <w:numPr>
          <w:ilvl w:val="0"/>
          <w:numId w:val="27"/>
        </w:numPr>
      </w:pPr>
      <w:r>
        <w:rPr>
          <w:b/>
        </w:rPr>
        <w:t xml:space="preserve">reon Donja i Gornja Gorica </w:t>
      </w:r>
      <w:r w:rsidR="00F04EE8">
        <w:rPr>
          <w:b/>
        </w:rPr>
        <w:t xml:space="preserve">– </w:t>
      </w:r>
      <w:r w:rsidR="00F04EE8" w:rsidRPr="00F04EE8">
        <w:t xml:space="preserve">koji </w:t>
      </w:r>
      <w:r>
        <w:rPr>
          <w:lang w:val="sv-SE"/>
        </w:rPr>
        <w:t>obuhvata čišćenje sledećih ulica</w:t>
      </w:r>
      <w:r>
        <w:t>:</w:t>
      </w:r>
    </w:p>
    <w:p w:rsidR="00370A54" w:rsidRDefault="00370A54" w:rsidP="00370A54">
      <w:p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5"/>
        </w:numPr>
        <w:rPr>
          <w:sz w:val="22"/>
          <w:szCs w:val="22"/>
        </w:rPr>
      </w:pPr>
      <w:r>
        <w:rPr>
          <w:sz w:val="22"/>
          <w:szCs w:val="22"/>
        </w:rPr>
        <w:lastRenderedPageBreak/>
        <w:t>Cetinjska magistrala do servisa Renault Alliance</w:t>
      </w:r>
    </w:p>
    <w:p w:rsidR="00370A54" w:rsidRDefault="00370A54" w:rsidP="0014054E">
      <w:pPr>
        <w:numPr>
          <w:ilvl w:val="0"/>
          <w:numId w:val="35"/>
        </w:numPr>
        <w:rPr>
          <w:sz w:val="22"/>
          <w:szCs w:val="22"/>
        </w:rPr>
      </w:pPr>
      <w:r>
        <w:rPr>
          <w:sz w:val="22"/>
          <w:szCs w:val="22"/>
        </w:rPr>
        <w:t>Nikšićka magistrala do Komanskog mosta</w:t>
      </w:r>
    </w:p>
    <w:p w:rsidR="00370A54" w:rsidRDefault="00370A54" w:rsidP="0014054E">
      <w:pPr>
        <w:numPr>
          <w:ilvl w:val="0"/>
          <w:numId w:val="35"/>
        </w:numPr>
        <w:rPr>
          <w:sz w:val="22"/>
          <w:szCs w:val="22"/>
        </w:rPr>
      </w:pPr>
      <w:r>
        <w:rPr>
          <w:sz w:val="22"/>
          <w:szCs w:val="22"/>
        </w:rPr>
        <w:t>Miloja Pavlovića</w:t>
      </w:r>
    </w:p>
    <w:p w:rsidR="00370A54" w:rsidRDefault="00370A54" w:rsidP="0014054E">
      <w:pPr>
        <w:numPr>
          <w:ilvl w:val="0"/>
          <w:numId w:val="35"/>
        </w:numPr>
        <w:rPr>
          <w:sz w:val="22"/>
          <w:szCs w:val="22"/>
        </w:rPr>
      </w:pPr>
      <w:r>
        <w:rPr>
          <w:sz w:val="22"/>
          <w:szCs w:val="22"/>
        </w:rPr>
        <w:lastRenderedPageBreak/>
        <w:t>Vojvođanska</w:t>
      </w:r>
    </w:p>
    <w:p w:rsidR="00370A54" w:rsidRDefault="00370A54" w:rsidP="0014054E">
      <w:pPr>
        <w:numPr>
          <w:ilvl w:val="0"/>
          <w:numId w:val="35"/>
        </w:numPr>
        <w:rPr>
          <w:sz w:val="22"/>
          <w:szCs w:val="22"/>
        </w:rPr>
      </w:pPr>
      <w:r>
        <w:rPr>
          <w:sz w:val="22"/>
          <w:szCs w:val="22"/>
        </w:rPr>
        <w:t>Lješkopoljska</w:t>
      </w:r>
    </w:p>
    <w:p w:rsidR="00370A54" w:rsidRDefault="00370A54" w:rsidP="00370A54">
      <w:pPr>
        <w:rPr>
          <w:sz w:val="22"/>
          <w:szCs w:val="22"/>
        </w:rPr>
      </w:pPr>
    </w:p>
    <w:p w:rsidR="00F04EE8" w:rsidRDefault="00F04EE8" w:rsidP="00370A54">
      <w:pPr>
        <w:rPr>
          <w:sz w:val="22"/>
          <w:szCs w:val="22"/>
        </w:rPr>
        <w:sectPr w:rsidR="00F04EE8" w:rsidSect="004B5A82">
          <w:type w:val="continuous"/>
          <w:pgSz w:w="12240" w:h="15840"/>
          <w:pgMar w:top="-105" w:right="851" w:bottom="340" w:left="1134" w:header="288" w:footer="432" w:gutter="0"/>
          <w:cols w:num="2" w:space="720"/>
        </w:sectPr>
      </w:pPr>
    </w:p>
    <w:p w:rsidR="00F04EE8" w:rsidRDefault="00F04EE8" w:rsidP="00F04EE8">
      <w:pPr>
        <w:tabs>
          <w:tab w:val="left" w:pos="851"/>
        </w:tabs>
        <w:ind w:right="-377"/>
        <w:rPr>
          <w:lang w:val="sv-SE"/>
        </w:rPr>
      </w:pPr>
      <w:r>
        <w:rPr>
          <w:lang w:val="sv-SE"/>
        </w:rPr>
        <w:lastRenderedPageBreak/>
        <w:t xml:space="preserve">     </w:t>
      </w:r>
    </w:p>
    <w:p w:rsidR="00F04EE8" w:rsidRDefault="00F04EE8" w:rsidP="00F04EE8">
      <w:pPr>
        <w:tabs>
          <w:tab w:val="left" w:pos="851"/>
        </w:tabs>
        <w:ind w:right="-377"/>
        <w:rPr>
          <w:lang w:val="sr-Latn-CS"/>
        </w:rPr>
      </w:pPr>
      <w:r>
        <w:rPr>
          <w:lang w:val="sv-SE"/>
        </w:rPr>
        <w:t xml:space="preserve">           15.</w:t>
      </w:r>
      <w:r>
        <w:rPr>
          <w:b/>
          <w:lang w:val="sv-SE"/>
        </w:rPr>
        <w:t xml:space="preserve"> reon opštine u okviru Glavnog grada Golubovci </w:t>
      </w:r>
      <w:r>
        <w:rPr>
          <w:lang w:val="sv-SE"/>
        </w:rPr>
        <w:t>– koji obuhvata magistralni put od kružnog toka na Cijevni do Vranjine, sa naglaskom na:</w:t>
      </w:r>
    </w:p>
    <w:p w:rsidR="00F04EE8" w:rsidRDefault="00F04EE8" w:rsidP="00F04EE8">
      <w:pPr>
        <w:rPr>
          <w:lang w:val="sr-Latn-CS"/>
        </w:rPr>
        <w:sectPr w:rsidR="00F04EE8" w:rsidSect="004B5A82">
          <w:type w:val="continuous"/>
          <w:pgSz w:w="12240" w:h="15840"/>
          <w:pgMar w:top="-105" w:right="851" w:bottom="340" w:left="1134" w:header="288" w:footer="432" w:gutter="0"/>
          <w:cols w:space="720"/>
        </w:sectPr>
      </w:pPr>
    </w:p>
    <w:p w:rsidR="00F04EE8" w:rsidRDefault="00F04EE8" w:rsidP="00F04EE8">
      <w:pPr>
        <w:numPr>
          <w:ilvl w:val="0"/>
          <w:numId w:val="37"/>
        </w:numPr>
        <w:rPr>
          <w:sz w:val="22"/>
          <w:szCs w:val="22"/>
          <w:lang w:val="sr-Latn-CS"/>
        </w:rPr>
      </w:pPr>
      <w:r>
        <w:rPr>
          <w:sz w:val="22"/>
          <w:szCs w:val="22"/>
          <w:lang w:val="sr-Latn-CS"/>
        </w:rPr>
        <w:lastRenderedPageBreak/>
        <w:t>Centar Golubovaca</w:t>
      </w:r>
    </w:p>
    <w:p w:rsidR="00F04EE8" w:rsidRDefault="00F04EE8" w:rsidP="00F04EE8">
      <w:pPr>
        <w:numPr>
          <w:ilvl w:val="0"/>
          <w:numId w:val="37"/>
        </w:numPr>
        <w:rPr>
          <w:sz w:val="22"/>
          <w:szCs w:val="22"/>
          <w:lang w:val="sr-Latn-CS"/>
        </w:rPr>
      </w:pPr>
      <w:r>
        <w:rPr>
          <w:sz w:val="22"/>
          <w:szCs w:val="22"/>
          <w:lang w:val="sr-Latn-CS"/>
        </w:rPr>
        <w:t>put kroz Mojanoviće</w:t>
      </w:r>
    </w:p>
    <w:p w:rsidR="00F04EE8" w:rsidRDefault="00F04EE8" w:rsidP="00F04EE8">
      <w:pPr>
        <w:numPr>
          <w:ilvl w:val="0"/>
          <w:numId w:val="37"/>
        </w:numPr>
        <w:rPr>
          <w:sz w:val="22"/>
          <w:szCs w:val="22"/>
          <w:lang w:val="sr-Latn-CS"/>
        </w:rPr>
      </w:pPr>
      <w:r>
        <w:rPr>
          <w:sz w:val="22"/>
          <w:szCs w:val="22"/>
          <w:lang w:val="sr-Latn-CS"/>
        </w:rPr>
        <w:t>put ka Matagužima</w:t>
      </w:r>
    </w:p>
    <w:p w:rsidR="00F04EE8" w:rsidRDefault="00F04EE8" w:rsidP="00F04EE8">
      <w:pPr>
        <w:numPr>
          <w:ilvl w:val="0"/>
          <w:numId w:val="37"/>
        </w:numPr>
        <w:rPr>
          <w:sz w:val="22"/>
          <w:szCs w:val="22"/>
          <w:lang w:val="sr-Latn-CS"/>
        </w:rPr>
      </w:pPr>
      <w:r>
        <w:rPr>
          <w:sz w:val="22"/>
          <w:szCs w:val="22"/>
          <w:lang w:val="sr-Latn-CS"/>
        </w:rPr>
        <w:lastRenderedPageBreak/>
        <w:t>put kroz Goričane</w:t>
      </w:r>
    </w:p>
    <w:p w:rsidR="00F04EE8" w:rsidRDefault="00F04EE8" w:rsidP="00F04EE8">
      <w:pPr>
        <w:numPr>
          <w:ilvl w:val="0"/>
          <w:numId w:val="37"/>
        </w:numPr>
        <w:rPr>
          <w:sz w:val="22"/>
          <w:szCs w:val="22"/>
          <w:lang w:val="sr-Latn-CS"/>
        </w:rPr>
      </w:pPr>
      <w:r>
        <w:rPr>
          <w:sz w:val="22"/>
          <w:szCs w:val="22"/>
          <w:lang w:val="sr-Latn-CS"/>
        </w:rPr>
        <w:t>put ka Gostilju</w:t>
      </w:r>
    </w:p>
    <w:p w:rsidR="00F04EE8" w:rsidRDefault="00F04EE8" w:rsidP="00F04EE8">
      <w:pPr>
        <w:numPr>
          <w:ilvl w:val="0"/>
          <w:numId w:val="37"/>
        </w:numPr>
        <w:rPr>
          <w:sz w:val="22"/>
          <w:szCs w:val="22"/>
          <w:lang w:val="sr-Latn-CS"/>
        </w:rPr>
      </w:pPr>
      <w:r>
        <w:rPr>
          <w:sz w:val="22"/>
          <w:szCs w:val="22"/>
          <w:lang w:val="sr-Latn-CS"/>
        </w:rPr>
        <w:t>put ka Vukovcima</w:t>
      </w:r>
    </w:p>
    <w:p w:rsidR="00F04EE8" w:rsidRDefault="00F04EE8" w:rsidP="00F04EE8">
      <w:pPr>
        <w:rPr>
          <w:sz w:val="22"/>
          <w:szCs w:val="22"/>
          <w:lang w:val="sr-Latn-CS"/>
        </w:rPr>
        <w:sectPr w:rsidR="00F04EE8" w:rsidSect="004B5A82">
          <w:type w:val="continuous"/>
          <w:pgSz w:w="12240" w:h="15840"/>
          <w:pgMar w:top="-105" w:right="851" w:bottom="340" w:left="1134" w:header="288" w:footer="432" w:gutter="0"/>
          <w:cols w:num="2" w:space="720"/>
        </w:sectPr>
      </w:pPr>
    </w:p>
    <w:p w:rsidR="00370A54" w:rsidRDefault="00370A54" w:rsidP="00370A54">
      <w:pPr>
        <w:jc w:val="center"/>
      </w:pPr>
    </w:p>
    <w:p w:rsidR="00370A54" w:rsidRDefault="00370A54" w:rsidP="00F04EE8">
      <w:pPr>
        <w:numPr>
          <w:ilvl w:val="0"/>
          <w:numId w:val="47"/>
        </w:numPr>
        <w:tabs>
          <w:tab w:val="left" w:pos="990"/>
        </w:tabs>
        <w:ind w:hanging="90"/>
        <w:rPr>
          <w:lang w:val="sr-Latn-CS"/>
        </w:rPr>
      </w:pPr>
      <w:r>
        <w:rPr>
          <w:b/>
        </w:rPr>
        <w:t xml:space="preserve">reon </w:t>
      </w:r>
      <w:r w:rsidR="00F04EE8">
        <w:rPr>
          <w:b/>
        </w:rPr>
        <w:t xml:space="preserve">opštine </w:t>
      </w:r>
      <w:r>
        <w:rPr>
          <w:b/>
        </w:rPr>
        <w:t xml:space="preserve">Tuzi </w:t>
      </w:r>
      <w:r w:rsidR="00F04EE8">
        <w:t xml:space="preserve">– koji </w:t>
      </w:r>
      <w:r>
        <w:t>obuhvata magistralni put od mosta na Cijevni do Božaja, sa naglaskom na:</w:t>
      </w:r>
    </w:p>
    <w:p w:rsidR="00370A54" w:rsidRDefault="00370A54" w:rsidP="00370A54">
      <w:pPr>
        <w:rPr>
          <w:lang w:val="sr-Latn-CS"/>
        </w:r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36"/>
        </w:numPr>
        <w:rPr>
          <w:sz w:val="22"/>
          <w:szCs w:val="22"/>
          <w:lang w:val="sr-Latn-CS"/>
        </w:rPr>
      </w:pPr>
      <w:r>
        <w:rPr>
          <w:sz w:val="22"/>
          <w:szCs w:val="22"/>
          <w:lang w:val="sr-Latn-CS"/>
        </w:rPr>
        <w:lastRenderedPageBreak/>
        <w:t>put kroz Karabuško polje</w:t>
      </w:r>
    </w:p>
    <w:p w:rsidR="00370A54" w:rsidRDefault="00370A54" w:rsidP="0014054E">
      <w:pPr>
        <w:numPr>
          <w:ilvl w:val="0"/>
          <w:numId w:val="36"/>
        </w:numPr>
        <w:rPr>
          <w:sz w:val="22"/>
          <w:szCs w:val="22"/>
          <w:lang w:val="sr-Latn-CS"/>
        </w:rPr>
      </w:pPr>
      <w:r>
        <w:rPr>
          <w:sz w:val="22"/>
          <w:szCs w:val="22"/>
          <w:lang w:val="sr-Latn-CS"/>
        </w:rPr>
        <w:t>put kroz Tuzi</w:t>
      </w:r>
    </w:p>
    <w:p w:rsidR="00370A54" w:rsidRDefault="00370A54" w:rsidP="0014054E">
      <w:pPr>
        <w:numPr>
          <w:ilvl w:val="0"/>
          <w:numId w:val="36"/>
        </w:numPr>
        <w:rPr>
          <w:sz w:val="22"/>
          <w:szCs w:val="22"/>
          <w:lang w:val="sr-Latn-CS"/>
        </w:rPr>
      </w:pPr>
      <w:r>
        <w:rPr>
          <w:sz w:val="22"/>
          <w:szCs w:val="22"/>
          <w:lang w:val="sr-Latn-CS"/>
        </w:rPr>
        <w:t>put ka Matagužima</w:t>
      </w:r>
    </w:p>
    <w:p w:rsidR="00370A54" w:rsidRDefault="00370A54" w:rsidP="0014054E">
      <w:pPr>
        <w:numPr>
          <w:ilvl w:val="0"/>
          <w:numId w:val="36"/>
        </w:numPr>
        <w:rPr>
          <w:sz w:val="22"/>
          <w:szCs w:val="22"/>
          <w:lang w:val="sr-Latn-CS"/>
        </w:rPr>
      </w:pPr>
      <w:r>
        <w:rPr>
          <w:sz w:val="22"/>
          <w:szCs w:val="22"/>
          <w:lang w:val="sr-Latn-CS"/>
        </w:rPr>
        <w:t>put ka Dinoši</w:t>
      </w:r>
    </w:p>
    <w:p w:rsidR="00370A54" w:rsidRDefault="00370A54" w:rsidP="0014054E">
      <w:pPr>
        <w:numPr>
          <w:ilvl w:val="0"/>
          <w:numId w:val="36"/>
        </w:numPr>
        <w:rPr>
          <w:sz w:val="22"/>
          <w:szCs w:val="22"/>
          <w:lang w:val="sr-Latn-CS"/>
        </w:rPr>
      </w:pPr>
      <w:r>
        <w:rPr>
          <w:sz w:val="22"/>
          <w:szCs w:val="22"/>
          <w:lang w:val="sr-Latn-CS"/>
        </w:rPr>
        <w:lastRenderedPageBreak/>
        <w:t>Centar Tuzi</w:t>
      </w:r>
    </w:p>
    <w:p w:rsidR="00370A54" w:rsidRDefault="00370A54" w:rsidP="0014054E">
      <w:pPr>
        <w:numPr>
          <w:ilvl w:val="0"/>
          <w:numId w:val="36"/>
        </w:numPr>
        <w:rPr>
          <w:sz w:val="22"/>
          <w:szCs w:val="22"/>
          <w:lang w:val="sr-Latn-CS"/>
        </w:rPr>
      </w:pPr>
      <w:r>
        <w:rPr>
          <w:sz w:val="22"/>
          <w:szCs w:val="22"/>
          <w:lang w:val="sr-Latn-CS"/>
        </w:rPr>
        <w:t>put ka Vranju</w:t>
      </w:r>
    </w:p>
    <w:p w:rsidR="00370A54" w:rsidRDefault="00370A54" w:rsidP="0014054E">
      <w:pPr>
        <w:numPr>
          <w:ilvl w:val="0"/>
          <w:numId w:val="36"/>
        </w:numPr>
        <w:rPr>
          <w:sz w:val="22"/>
          <w:szCs w:val="22"/>
          <w:lang w:val="sr-Latn-CS"/>
        </w:rPr>
      </w:pPr>
      <w:r>
        <w:rPr>
          <w:sz w:val="22"/>
          <w:szCs w:val="22"/>
          <w:lang w:val="sr-Latn-CS"/>
        </w:rPr>
        <w:t>put prema Božaju</w:t>
      </w:r>
    </w:p>
    <w:p w:rsidR="00370A54" w:rsidRDefault="00370A54" w:rsidP="00370A54">
      <w:pPr>
        <w:rPr>
          <w:sz w:val="22"/>
          <w:szCs w:val="22"/>
          <w:lang w:val="sr-Latn-CS"/>
        </w:rPr>
        <w:sectPr w:rsidR="00370A54" w:rsidSect="004B5A82">
          <w:type w:val="continuous"/>
          <w:pgSz w:w="12240" w:h="15840"/>
          <w:pgMar w:top="-105" w:right="851" w:bottom="340" w:left="1134" w:header="288" w:footer="432" w:gutter="0"/>
          <w:cols w:num="2" w:space="720"/>
        </w:sectPr>
      </w:pPr>
    </w:p>
    <w:p w:rsidR="00370A54" w:rsidRDefault="00370A54" w:rsidP="00370A54">
      <w:pPr>
        <w:jc w:val="center"/>
        <w:rPr>
          <w:lang w:val="sr-Latn-CS"/>
        </w:rPr>
      </w:pPr>
    </w:p>
    <w:p w:rsidR="00370A54" w:rsidRDefault="00370A54" w:rsidP="00370A54">
      <w:pPr>
        <w:rPr>
          <w:lang w:val="sr-Latn-CS"/>
        </w:rPr>
      </w:pPr>
      <w:r>
        <w:rPr>
          <w:lang w:val="sr-Latn-CS"/>
        </w:rPr>
        <w:t xml:space="preserve">U ovoj smjeni vršiće se i čišćenje mostova u gradu a u sklopu reona kojima pripadaju, i to: </w:t>
      </w:r>
    </w:p>
    <w:p w:rsidR="00370A54" w:rsidRDefault="00370A54" w:rsidP="00370A54">
      <w:pPr>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2790"/>
      </w:tblGrid>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tcPr>
          <w:p w:rsidR="00370A54" w:rsidRDefault="00370A54">
            <w:pPr>
              <w:jc w:val="center"/>
            </w:pPr>
          </w:p>
          <w:p w:rsidR="00370A54" w:rsidRDefault="00370A54"/>
          <w:p w:rsidR="00370A54" w:rsidRDefault="00370A54">
            <w:pPr>
              <w:rPr>
                <w:lang w:val="sr-Latn-CS"/>
              </w:rPr>
            </w:pPr>
            <w:r>
              <w:t>reon preko Morače</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r>
              <w:t xml:space="preserve">Union bridge    </w:t>
            </w:r>
          </w:p>
          <w:p w:rsidR="00370A54" w:rsidRDefault="00370A54">
            <w:r>
              <w:t xml:space="preserve">Gazela        </w:t>
            </w:r>
          </w:p>
          <w:p w:rsidR="00370A54" w:rsidRDefault="00370A54">
            <w:r>
              <w:t>Moskovski most</w:t>
            </w:r>
          </w:p>
          <w:p w:rsidR="00370A54" w:rsidRDefault="00370A54">
            <w:r>
              <w:t>Vezirov most</w:t>
            </w:r>
          </w:p>
        </w:tc>
      </w:tr>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tcPr>
          <w:p w:rsidR="00370A54" w:rsidRDefault="00370A54"/>
          <w:p w:rsidR="00370A54" w:rsidRDefault="00370A54"/>
          <w:p w:rsidR="00370A54" w:rsidRDefault="00370A54">
            <w:pPr>
              <w:rPr>
                <w:lang w:val="sr-Latn-CS"/>
              </w:rPr>
            </w:pPr>
            <w:r>
              <w:t>reon Centar</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r>
              <w:t xml:space="preserve">Blaža Jovanovića    </w:t>
            </w:r>
          </w:p>
          <w:p w:rsidR="00370A54" w:rsidRDefault="00370A54">
            <w:r>
              <w:t>Milenijum</w:t>
            </w:r>
          </w:p>
          <w:p w:rsidR="00370A54" w:rsidRDefault="00370A54">
            <w:r>
              <w:t>Braće Zlatičana</w:t>
            </w:r>
          </w:p>
          <w:p w:rsidR="00370A54" w:rsidRDefault="00370A54">
            <w:r>
              <w:t>Žrtava fašizma</w:t>
            </w:r>
          </w:p>
          <w:p w:rsidR="00370A54" w:rsidRDefault="00370A54">
            <w:r>
              <w:t>Kapadžića most</w:t>
            </w:r>
          </w:p>
          <w:p w:rsidR="00370A54" w:rsidRDefault="00370A54">
            <w:pPr>
              <w:rPr>
                <w:lang w:val="sr-Latn-CS"/>
              </w:rPr>
            </w:pPr>
            <w:r>
              <w:t>Tabački most</w:t>
            </w:r>
          </w:p>
        </w:tc>
      </w:tr>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t>reon Stari aerodrom</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smartTag w:uri="urn:schemas-microsoft-com:office:smarttags" w:element="place">
              <w:r>
                <w:t>Novi</w:t>
              </w:r>
            </w:smartTag>
            <w:r>
              <w:t xml:space="preserve"> most prema Koniku</w:t>
            </w:r>
          </w:p>
        </w:tc>
      </w:tr>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t>reon Zagorič</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t>Most Andrije Kažića</w:t>
            </w:r>
          </w:p>
        </w:tc>
      </w:tr>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t>reon Konik</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t>Ratnih veterana</w:t>
            </w:r>
          </w:p>
        </w:tc>
      </w:tr>
      <w:tr w:rsidR="00370A54" w:rsidTr="00370A54">
        <w:trPr>
          <w:jc w:val="center"/>
        </w:trPr>
        <w:tc>
          <w:tcPr>
            <w:tcW w:w="2448"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rPr>
                <w:lang w:val="it-IT"/>
              </w:rPr>
              <w:t>reon Masline</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pPr>
              <w:rPr>
                <w:lang w:val="sr-Latn-CS"/>
              </w:rPr>
            </w:pPr>
            <w:r>
              <w:rPr>
                <w:lang w:val="it-IT"/>
              </w:rPr>
              <w:t>Most Vinstona Čerčila</w:t>
            </w:r>
          </w:p>
        </w:tc>
      </w:tr>
      <w:tr w:rsidR="00370A54" w:rsidTr="00370A54">
        <w:trPr>
          <w:trHeight w:val="562"/>
          <w:jc w:val="center"/>
        </w:trPr>
        <w:tc>
          <w:tcPr>
            <w:tcW w:w="2448" w:type="dxa"/>
            <w:tcBorders>
              <w:top w:val="single" w:sz="4" w:space="0" w:color="auto"/>
              <w:left w:val="single" w:sz="4" w:space="0" w:color="auto"/>
              <w:bottom w:val="single" w:sz="4" w:space="0" w:color="auto"/>
              <w:right w:val="single" w:sz="4" w:space="0" w:color="auto"/>
            </w:tcBorders>
            <w:vAlign w:val="center"/>
            <w:hideMark/>
          </w:tcPr>
          <w:p w:rsidR="00370A54" w:rsidRDefault="00370A54">
            <w:pPr>
              <w:rPr>
                <w:lang w:val="sr-Latn-CS"/>
              </w:rPr>
            </w:pPr>
            <w:r>
              <w:t>reon Kruševac</w:t>
            </w:r>
          </w:p>
        </w:tc>
        <w:tc>
          <w:tcPr>
            <w:tcW w:w="2790" w:type="dxa"/>
            <w:tcBorders>
              <w:top w:val="single" w:sz="4" w:space="0" w:color="auto"/>
              <w:left w:val="single" w:sz="4" w:space="0" w:color="auto"/>
              <w:bottom w:val="single" w:sz="4" w:space="0" w:color="auto"/>
              <w:right w:val="single" w:sz="4" w:space="0" w:color="auto"/>
            </w:tcBorders>
            <w:hideMark/>
          </w:tcPr>
          <w:p w:rsidR="00370A54" w:rsidRDefault="00370A54">
            <w:r>
              <w:t xml:space="preserve">Slovenski most </w:t>
            </w:r>
          </w:p>
          <w:p w:rsidR="00370A54" w:rsidRDefault="00370A54">
            <w:pPr>
              <w:rPr>
                <w:lang w:val="sr-Latn-CS"/>
              </w:rPr>
            </w:pPr>
            <w:r>
              <w:t>Krivi most</w:t>
            </w:r>
          </w:p>
        </w:tc>
      </w:tr>
    </w:tbl>
    <w:p w:rsidR="00370A54" w:rsidRDefault="00370A54" w:rsidP="00370A54">
      <w:pPr>
        <w:tabs>
          <w:tab w:val="left" w:pos="855"/>
        </w:tabs>
        <w:jc w:val="both"/>
        <w:rPr>
          <w:lang w:val="sr-Latn-CS"/>
        </w:rPr>
      </w:pPr>
      <w:r>
        <w:rPr>
          <w:lang w:val="sr-Latn-CS"/>
        </w:rPr>
        <w:tab/>
        <w:t xml:space="preserve">Takođe, u ljetnjem periodu u ovoj smjeni vršiće se i čišćenje plaža: </w:t>
      </w:r>
      <w:r w:rsidR="00887B95">
        <w:rPr>
          <w:lang w:val="sr-Latn-CS"/>
        </w:rPr>
        <w:t>Vranjske njive</w:t>
      </w:r>
      <w:r>
        <w:rPr>
          <w:lang w:val="sr-Latn-CS"/>
        </w:rPr>
        <w:t xml:space="preserve">, </w:t>
      </w:r>
      <w:r w:rsidR="00887B95">
        <w:rPr>
          <w:lang w:val="sr-Latn-CS"/>
        </w:rPr>
        <w:t xml:space="preserve">Momiška, </w:t>
      </w:r>
      <w:r>
        <w:rPr>
          <w:lang w:val="sr-Latn-CS"/>
        </w:rPr>
        <w:t xml:space="preserve">Galeb, Skaline i plaža kod Sportskog centra Morača. </w:t>
      </w:r>
    </w:p>
    <w:p w:rsidR="00370A54" w:rsidRDefault="00370A54" w:rsidP="00370A54">
      <w:pPr>
        <w:tabs>
          <w:tab w:val="left" w:pos="855"/>
        </w:tabs>
        <w:jc w:val="center"/>
        <w:rPr>
          <w:b/>
          <w:lang w:val="sr-Latn-CS"/>
        </w:rPr>
      </w:pPr>
    </w:p>
    <w:p w:rsidR="00370A54" w:rsidRDefault="00370A54" w:rsidP="00370A54">
      <w:pPr>
        <w:tabs>
          <w:tab w:val="left" w:pos="855"/>
        </w:tabs>
        <w:jc w:val="center"/>
        <w:rPr>
          <w:b/>
          <w:lang w:val="sr-Latn-CS"/>
        </w:rPr>
      </w:pPr>
    </w:p>
    <w:p w:rsidR="00370A54" w:rsidRDefault="00370A54" w:rsidP="00370A54">
      <w:pPr>
        <w:tabs>
          <w:tab w:val="left" w:pos="855"/>
        </w:tabs>
        <w:jc w:val="center"/>
        <w:rPr>
          <w:b/>
          <w:lang w:val="sr-Latn-CS"/>
        </w:rPr>
      </w:pPr>
    </w:p>
    <w:p w:rsidR="00370A54" w:rsidRDefault="00370A54" w:rsidP="00370A54">
      <w:pPr>
        <w:tabs>
          <w:tab w:val="left" w:pos="855"/>
        </w:tabs>
        <w:jc w:val="center"/>
        <w:rPr>
          <w:b/>
          <w:lang w:val="sr-Latn-CS"/>
        </w:rPr>
      </w:pPr>
    </w:p>
    <w:p w:rsidR="00370A54" w:rsidRDefault="00370A54" w:rsidP="00370A54">
      <w:pPr>
        <w:tabs>
          <w:tab w:val="left" w:pos="855"/>
        </w:tabs>
        <w:jc w:val="center"/>
        <w:rPr>
          <w:b/>
          <w:lang w:val="sr-Latn-CS"/>
        </w:rPr>
      </w:pPr>
      <w:r>
        <w:rPr>
          <w:b/>
          <w:lang w:val="sr-Latn-CS"/>
        </w:rPr>
        <w:t>II   SMJENA</w:t>
      </w:r>
    </w:p>
    <w:p w:rsidR="00370A54" w:rsidRDefault="00370A54" w:rsidP="00370A54">
      <w:pPr>
        <w:tabs>
          <w:tab w:val="left" w:pos="855"/>
        </w:tabs>
        <w:jc w:val="both"/>
        <w:rPr>
          <w:lang w:val="sr-Latn-CS"/>
        </w:rPr>
      </w:pPr>
      <w:r>
        <w:rPr>
          <w:lang w:val="sr-Latn-CS"/>
        </w:rPr>
        <w:tab/>
        <w:t>U ovoj smjeni čišćenje javnih površina se vrši u vremenu od 14 do 21 čas, svakog dana u nedjelji, a odnosi se na ulice:</w:t>
      </w:r>
    </w:p>
    <w:p w:rsidR="00370A54" w:rsidRDefault="00370A54" w:rsidP="00370A54">
      <w:pPr>
        <w:rPr>
          <w:lang w:val="sr-Latn-CS"/>
        </w:rPr>
      </w:pPr>
    </w:p>
    <w:p w:rsidR="00370A54" w:rsidRDefault="00370A54" w:rsidP="00370A54">
      <w:pPr>
        <w:jc w:val="center"/>
        <w:rPr>
          <w:b/>
          <w:lang w:val="sr-Latn-CS"/>
        </w:rPr>
      </w:pPr>
      <w:r>
        <w:rPr>
          <w:b/>
          <w:lang w:val="sr-Latn-CS"/>
        </w:rPr>
        <w:t>CENTAR  II</w:t>
      </w:r>
    </w:p>
    <w:p w:rsidR="00370A54" w:rsidRDefault="00370A54" w:rsidP="00370A54">
      <w:pPr>
        <w:rPr>
          <w:lang w:val="sr-Latn-CS"/>
        </w:rPr>
        <w:sectPr w:rsidR="00370A54" w:rsidSect="004B5A82">
          <w:type w:val="continuous"/>
          <w:pgSz w:w="12240" w:h="15840"/>
          <w:pgMar w:top="-105" w:right="851" w:bottom="340" w:left="1134" w:header="288" w:footer="432" w:gutter="0"/>
          <w:cols w:space="720"/>
        </w:sectPr>
      </w:pP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lastRenderedPageBreak/>
        <w:t>Vuka Karadžića</w:t>
      </w: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t>Novaka Miloševa</w:t>
      </w: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t>Miljana Vukova</w:t>
      </w: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t>Balšića</w:t>
      </w: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t>Slobode</w:t>
      </w:r>
    </w:p>
    <w:p w:rsidR="00370A54" w:rsidRDefault="00370A54" w:rsidP="0014054E">
      <w:pPr>
        <w:numPr>
          <w:ilvl w:val="0"/>
          <w:numId w:val="28"/>
        </w:numPr>
        <w:tabs>
          <w:tab w:val="clear" w:pos="720"/>
          <w:tab w:val="num" w:pos="851"/>
        </w:tabs>
        <w:ind w:hanging="153"/>
        <w:rPr>
          <w:sz w:val="22"/>
          <w:szCs w:val="22"/>
          <w:lang w:val="sr-Latn-CS"/>
        </w:rPr>
      </w:pPr>
      <w:r>
        <w:rPr>
          <w:sz w:val="22"/>
          <w:szCs w:val="22"/>
          <w:lang w:val="sr-Latn-CS"/>
        </w:rPr>
        <w:t>Trg Republike</w:t>
      </w:r>
    </w:p>
    <w:p w:rsidR="00370A54" w:rsidRDefault="00370A54" w:rsidP="0014054E">
      <w:pPr>
        <w:numPr>
          <w:ilvl w:val="0"/>
          <w:numId w:val="28"/>
        </w:numPr>
        <w:tabs>
          <w:tab w:val="num" w:pos="426"/>
        </w:tabs>
        <w:ind w:left="426" w:hanging="284"/>
        <w:rPr>
          <w:sz w:val="22"/>
          <w:szCs w:val="22"/>
          <w:lang w:val="sr-Latn-CS"/>
        </w:rPr>
      </w:pPr>
      <w:r>
        <w:rPr>
          <w:sz w:val="22"/>
          <w:szCs w:val="22"/>
          <w:lang w:val="sr-Latn-CS"/>
        </w:rPr>
        <w:lastRenderedPageBreak/>
        <w:t>Karađorđeva</w:t>
      </w:r>
    </w:p>
    <w:p w:rsidR="00370A54" w:rsidRDefault="00370A54" w:rsidP="0014054E">
      <w:pPr>
        <w:numPr>
          <w:ilvl w:val="0"/>
          <w:numId w:val="28"/>
        </w:numPr>
        <w:tabs>
          <w:tab w:val="num" w:pos="426"/>
        </w:tabs>
        <w:ind w:left="426" w:hanging="284"/>
        <w:rPr>
          <w:sz w:val="22"/>
          <w:szCs w:val="22"/>
          <w:lang w:val="sr-Latn-CS"/>
        </w:rPr>
      </w:pPr>
      <w:r>
        <w:rPr>
          <w:sz w:val="22"/>
          <w:szCs w:val="22"/>
          <w:lang w:val="sr-Latn-CS"/>
        </w:rPr>
        <w:t>Vučedolska</w:t>
      </w:r>
    </w:p>
    <w:p w:rsidR="00370A54" w:rsidRDefault="00370A54" w:rsidP="0014054E">
      <w:pPr>
        <w:numPr>
          <w:ilvl w:val="0"/>
          <w:numId w:val="28"/>
        </w:numPr>
        <w:tabs>
          <w:tab w:val="num" w:pos="426"/>
        </w:tabs>
        <w:ind w:left="426" w:hanging="284"/>
        <w:rPr>
          <w:sz w:val="22"/>
          <w:szCs w:val="22"/>
          <w:lang w:val="sr-Latn-CS"/>
        </w:rPr>
      </w:pPr>
      <w:r>
        <w:rPr>
          <w:sz w:val="22"/>
          <w:szCs w:val="22"/>
          <w:lang w:val="sr-Latn-CS"/>
        </w:rPr>
        <w:t>V proleterske brigade</w:t>
      </w:r>
    </w:p>
    <w:p w:rsidR="00370A54" w:rsidRDefault="00370A54" w:rsidP="0014054E">
      <w:pPr>
        <w:numPr>
          <w:ilvl w:val="0"/>
          <w:numId w:val="28"/>
        </w:numPr>
        <w:tabs>
          <w:tab w:val="num" w:pos="426"/>
        </w:tabs>
        <w:ind w:left="426" w:hanging="284"/>
        <w:jc w:val="both"/>
        <w:rPr>
          <w:sz w:val="22"/>
          <w:szCs w:val="22"/>
          <w:lang w:val="sr-Latn-CS"/>
        </w:rPr>
      </w:pPr>
      <w:r>
        <w:rPr>
          <w:sz w:val="22"/>
          <w:szCs w:val="22"/>
          <w:lang w:val="sr-Latn-CS"/>
        </w:rPr>
        <w:t>Bokeška</w:t>
      </w:r>
    </w:p>
    <w:p w:rsidR="00370A54" w:rsidRDefault="00370A54" w:rsidP="0014054E">
      <w:pPr>
        <w:numPr>
          <w:ilvl w:val="0"/>
          <w:numId w:val="28"/>
        </w:numPr>
        <w:tabs>
          <w:tab w:val="num" w:pos="426"/>
        </w:tabs>
        <w:ind w:left="426" w:hanging="284"/>
        <w:jc w:val="both"/>
        <w:rPr>
          <w:sz w:val="22"/>
          <w:szCs w:val="22"/>
          <w:lang w:val="sr-Latn-CS"/>
        </w:rPr>
      </w:pPr>
      <w:r>
        <w:rPr>
          <w:sz w:val="22"/>
          <w:szCs w:val="22"/>
          <w:lang w:val="sr-Latn-CS"/>
        </w:rPr>
        <w:t>Hercegovačka</w:t>
      </w:r>
    </w:p>
    <w:p w:rsidR="00370A54" w:rsidRDefault="00370A54" w:rsidP="0014054E">
      <w:pPr>
        <w:numPr>
          <w:ilvl w:val="0"/>
          <w:numId w:val="28"/>
        </w:numPr>
        <w:tabs>
          <w:tab w:val="num" w:pos="426"/>
        </w:tabs>
        <w:ind w:left="426" w:hanging="284"/>
        <w:jc w:val="both"/>
        <w:rPr>
          <w:sz w:val="22"/>
          <w:szCs w:val="22"/>
          <w:lang w:val="sr-Latn-CS"/>
        </w:rPr>
      </w:pPr>
      <w:r>
        <w:rPr>
          <w:sz w:val="22"/>
          <w:szCs w:val="22"/>
          <w:lang w:val="sr-Latn-CS"/>
        </w:rPr>
        <w:t>Njegoševa</w:t>
      </w:r>
    </w:p>
    <w:p w:rsidR="00370A54" w:rsidRDefault="00370A54" w:rsidP="0014054E">
      <w:pPr>
        <w:numPr>
          <w:ilvl w:val="0"/>
          <w:numId w:val="28"/>
        </w:numPr>
        <w:tabs>
          <w:tab w:val="num" w:pos="284"/>
        </w:tabs>
        <w:ind w:left="284" w:hanging="284"/>
        <w:rPr>
          <w:sz w:val="22"/>
          <w:szCs w:val="22"/>
          <w:lang w:val="sr-Latn-CS"/>
        </w:rPr>
      </w:pPr>
      <w:r>
        <w:rPr>
          <w:sz w:val="22"/>
          <w:szCs w:val="22"/>
          <w:lang w:val="sr-Latn-CS"/>
        </w:rPr>
        <w:lastRenderedPageBreak/>
        <w:t>Bul. Svetog Petra Cetinjskog</w:t>
      </w:r>
    </w:p>
    <w:p w:rsidR="00370A54" w:rsidRDefault="00370A54" w:rsidP="0014054E">
      <w:pPr>
        <w:numPr>
          <w:ilvl w:val="0"/>
          <w:numId w:val="28"/>
        </w:numPr>
        <w:tabs>
          <w:tab w:val="num" w:pos="284"/>
        </w:tabs>
        <w:ind w:left="284" w:hanging="284"/>
        <w:jc w:val="both"/>
        <w:rPr>
          <w:sz w:val="22"/>
          <w:szCs w:val="22"/>
          <w:lang w:val="sr-Latn-CS"/>
        </w:rPr>
      </w:pPr>
      <w:r>
        <w:rPr>
          <w:sz w:val="22"/>
          <w:szCs w:val="22"/>
          <w:lang w:val="sr-Latn-CS"/>
        </w:rPr>
        <w:t>Bul. Ivana Crnojevića</w:t>
      </w:r>
    </w:p>
    <w:p w:rsidR="00370A54" w:rsidRDefault="00370A54" w:rsidP="0014054E">
      <w:pPr>
        <w:numPr>
          <w:ilvl w:val="0"/>
          <w:numId w:val="28"/>
        </w:numPr>
        <w:tabs>
          <w:tab w:val="num" w:pos="284"/>
        </w:tabs>
        <w:ind w:left="284" w:hanging="284"/>
        <w:rPr>
          <w:sz w:val="22"/>
          <w:szCs w:val="22"/>
          <w:lang w:val="sr-Latn-CS"/>
        </w:rPr>
      </w:pPr>
      <w:r>
        <w:rPr>
          <w:sz w:val="22"/>
          <w:szCs w:val="22"/>
          <w:lang w:val="sr-Latn-CS"/>
        </w:rPr>
        <w:t>Bul. Stanka Dragojevića</w:t>
      </w:r>
    </w:p>
    <w:p w:rsidR="00370A54" w:rsidRDefault="00370A54" w:rsidP="0014054E">
      <w:pPr>
        <w:numPr>
          <w:ilvl w:val="0"/>
          <w:numId w:val="28"/>
        </w:numPr>
        <w:tabs>
          <w:tab w:val="num" w:pos="284"/>
        </w:tabs>
        <w:ind w:left="284" w:hanging="284"/>
        <w:rPr>
          <w:sz w:val="22"/>
          <w:szCs w:val="22"/>
          <w:lang w:val="sr-Latn-CS"/>
        </w:rPr>
      </w:pPr>
      <w:r>
        <w:rPr>
          <w:sz w:val="22"/>
          <w:szCs w:val="22"/>
          <w:lang w:val="sr-Latn-CS"/>
        </w:rPr>
        <w:t>Trg Bećir Bega Osmanagića</w:t>
      </w:r>
    </w:p>
    <w:p w:rsidR="00370A54" w:rsidRDefault="00370A54" w:rsidP="0014054E">
      <w:pPr>
        <w:numPr>
          <w:ilvl w:val="0"/>
          <w:numId w:val="28"/>
        </w:numPr>
        <w:rPr>
          <w:sz w:val="22"/>
          <w:szCs w:val="22"/>
          <w:lang w:val="sr-Latn-CS"/>
        </w:rPr>
      </w:pPr>
      <w:r>
        <w:rPr>
          <w:sz w:val="22"/>
          <w:szCs w:val="22"/>
          <w:lang w:val="sr-Latn-CS"/>
        </w:rPr>
        <w:lastRenderedPageBreak/>
        <w:t xml:space="preserve">Kralja Nikole </w:t>
      </w:r>
    </w:p>
    <w:p w:rsidR="00370A54" w:rsidRDefault="00370A54" w:rsidP="0014054E">
      <w:pPr>
        <w:numPr>
          <w:ilvl w:val="0"/>
          <w:numId w:val="28"/>
        </w:numPr>
        <w:rPr>
          <w:sz w:val="22"/>
          <w:szCs w:val="22"/>
          <w:lang w:val="sr-Latn-CS"/>
        </w:rPr>
      </w:pPr>
      <w:r>
        <w:rPr>
          <w:sz w:val="22"/>
          <w:szCs w:val="22"/>
          <w:lang w:val="sr-Latn-CS"/>
        </w:rPr>
        <w:t>Oktobarske revolucije</w:t>
      </w:r>
    </w:p>
    <w:p w:rsidR="00370A54" w:rsidRDefault="00370A54" w:rsidP="0014054E">
      <w:pPr>
        <w:numPr>
          <w:ilvl w:val="0"/>
          <w:numId w:val="28"/>
        </w:numPr>
        <w:rPr>
          <w:sz w:val="22"/>
          <w:szCs w:val="22"/>
          <w:lang w:val="sr-Latn-CS"/>
        </w:rPr>
      </w:pPr>
      <w:r>
        <w:rPr>
          <w:sz w:val="22"/>
          <w:szCs w:val="22"/>
          <w:lang w:val="sr-Latn-CS"/>
        </w:rPr>
        <w:t>Vaka Đurovića</w:t>
      </w:r>
    </w:p>
    <w:p w:rsidR="00370A54" w:rsidRDefault="00370A54" w:rsidP="0014054E">
      <w:pPr>
        <w:numPr>
          <w:ilvl w:val="0"/>
          <w:numId w:val="28"/>
        </w:numPr>
        <w:rPr>
          <w:sz w:val="22"/>
          <w:szCs w:val="22"/>
          <w:lang w:val="sr-Latn-CS"/>
        </w:rPr>
      </w:pPr>
      <w:r>
        <w:rPr>
          <w:sz w:val="22"/>
          <w:szCs w:val="22"/>
          <w:lang w:val="sr-Latn-CS"/>
        </w:rPr>
        <w:t>19. decembar</w:t>
      </w:r>
    </w:p>
    <w:p w:rsidR="00370A54" w:rsidRDefault="00370A54" w:rsidP="00370A54">
      <w:pPr>
        <w:rPr>
          <w:b/>
          <w:sz w:val="22"/>
          <w:szCs w:val="22"/>
          <w:lang w:val="sr-Latn-CS"/>
        </w:rPr>
        <w:sectPr w:rsidR="00370A54" w:rsidSect="004B5A82">
          <w:type w:val="continuous"/>
          <w:pgSz w:w="12240" w:h="15840"/>
          <w:pgMar w:top="170" w:right="720" w:bottom="340" w:left="630" w:header="720" w:footer="720" w:gutter="0"/>
          <w:cols w:num="4" w:space="53"/>
        </w:sectPr>
      </w:pPr>
    </w:p>
    <w:p w:rsidR="00370A54" w:rsidRDefault="00370A54" w:rsidP="00370A54">
      <w:pPr>
        <w:jc w:val="both"/>
        <w:rPr>
          <w:b/>
          <w:lang w:val="sr-Latn-CS"/>
        </w:rPr>
      </w:pPr>
    </w:p>
    <w:p w:rsidR="00370A54" w:rsidRDefault="00370A54" w:rsidP="00370A54">
      <w:pPr>
        <w:jc w:val="center"/>
        <w:rPr>
          <w:lang w:val="sr-Latn-CS"/>
        </w:rPr>
      </w:pPr>
      <w:r>
        <w:rPr>
          <w:b/>
          <w:lang w:val="sr-Latn-CS"/>
        </w:rPr>
        <w:t>PREKO MORAČE II</w:t>
      </w:r>
    </w:p>
    <w:p w:rsidR="00370A54" w:rsidRDefault="00370A54" w:rsidP="00370A54">
      <w:pPr>
        <w:rPr>
          <w:lang w:val="sr-Latn-CS"/>
        </w:rPr>
        <w:sectPr w:rsidR="00370A54" w:rsidSect="004B5A82">
          <w:type w:val="continuous"/>
          <w:pgSz w:w="12240" w:h="15840"/>
          <w:pgMar w:top="263" w:right="851" w:bottom="540" w:left="1134" w:header="144" w:footer="144" w:gutter="0"/>
          <w:cols w:space="720"/>
        </w:sectPr>
      </w:pPr>
    </w:p>
    <w:p w:rsidR="00370A54" w:rsidRDefault="00370A54" w:rsidP="0014054E">
      <w:pPr>
        <w:numPr>
          <w:ilvl w:val="0"/>
          <w:numId w:val="38"/>
        </w:numPr>
        <w:tabs>
          <w:tab w:val="num" w:pos="360"/>
        </w:tabs>
        <w:ind w:left="270" w:hanging="180"/>
        <w:rPr>
          <w:sz w:val="22"/>
          <w:szCs w:val="22"/>
          <w:lang w:val="sr-Latn-CS"/>
        </w:rPr>
      </w:pPr>
      <w:r>
        <w:rPr>
          <w:sz w:val="22"/>
          <w:szCs w:val="22"/>
          <w:lang w:val="sr-Latn-CS"/>
        </w:rPr>
        <w:lastRenderedPageBreak/>
        <w:t xml:space="preserve">Bul. Svetog Petra </w:t>
      </w:r>
    </w:p>
    <w:p w:rsidR="00370A54" w:rsidRDefault="00370A54" w:rsidP="00370A54">
      <w:pPr>
        <w:ind w:left="270"/>
        <w:rPr>
          <w:sz w:val="22"/>
          <w:szCs w:val="22"/>
          <w:lang w:val="sr-Latn-CS"/>
        </w:rPr>
      </w:pPr>
      <w:r>
        <w:rPr>
          <w:sz w:val="22"/>
          <w:szCs w:val="22"/>
          <w:lang w:val="sr-Latn-CS"/>
        </w:rPr>
        <w:t xml:space="preserve">  Cetinjskog</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Svetozara Markovića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Vasa Raičkovića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Jovana Tomaševića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lastRenderedPageBreak/>
        <w:t>Ivana Milutinovića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Ivana Vujoševića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Moskovska</w:t>
      </w:r>
    </w:p>
    <w:p w:rsidR="00370A54" w:rsidRDefault="00370A54" w:rsidP="0014054E">
      <w:pPr>
        <w:numPr>
          <w:ilvl w:val="0"/>
          <w:numId w:val="38"/>
        </w:numPr>
        <w:tabs>
          <w:tab w:val="num" w:pos="360"/>
        </w:tabs>
        <w:ind w:left="270" w:hanging="180"/>
        <w:rPr>
          <w:sz w:val="22"/>
          <w:szCs w:val="22"/>
          <w:lang w:val="sr-Latn-CS"/>
        </w:rPr>
      </w:pPr>
      <w:r>
        <w:rPr>
          <w:sz w:val="22"/>
          <w:szCs w:val="22"/>
          <w:lang w:val="sr-Latn-CS"/>
        </w:rPr>
        <w:t xml:space="preserve">Dio Bul. Džordža     </w:t>
      </w:r>
    </w:p>
    <w:p w:rsidR="00370A54" w:rsidRDefault="00370A54" w:rsidP="00370A54">
      <w:pPr>
        <w:ind w:left="270"/>
        <w:rPr>
          <w:sz w:val="22"/>
          <w:szCs w:val="22"/>
          <w:lang w:val="sr-Latn-CS"/>
        </w:rPr>
      </w:pPr>
      <w:r>
        <w:rPr>
          <w:sz w:val="22"/>
          <w:szCs w:val="22"/>
          <w:lang w:val="sr-Latn-CS"/>
        </w:rPr>
        <w:t xml:space="preserve"> Vašingtona sa kružnim</w:t>
      </w:r>
    </w:p>
    <w:p w:rsidR="00370A54" w:rsidRDefault="00370A54" w:rsidP="0014054E">
      <w:pPr>
        <w:numPr>
          <w:ilvl w:val="0"/>
          <w:numId w:val="39"/>
        </w:numPr>
        <w:ind w:left="426" w:hanging="284"/>
        <w:rPr>
          <w:sz w:val="22"/>
          <w:szCs w:val="22"/>
          <w:lang w:val="sr-Latn-CS"/>
        </w:rPr>
      </w:pPr>
      <w:r>
        <w:rPr>
          <w:sz w:val="22"/>
          <w:szCs w:val="22"/>
          <w:lang w:val="sr-Latn-CS"/>
        </w:rPr>
        <w:lastRenderedPageBreak/>
        <w:t xml:space="preserve">Bul. Revolucije       </w:t>
      </w:r>
    </w:p>
    <w:p w:rsidR="00370A54" w:rsidRDefault="00370A54" w:rsidP="0014054E">
      <w:pPr>
        <w:numPr>
          <w:ilvl w:val="0"/>
          <w:numId w:val="39"/>
        </w:numPr>
        <w:ind w:left="426" w:hanging="284"/>
        <w:rPr>
          <w:sz w:val="22"/>
          <w:szCs w:val="22"/>
          <w:lang w:val="sr-Latn-CS"/>
        </w:rPr>
      </w:pPr>
      <w:r>
        <w:rPr>
          <w:sz w:val="22"/>
          <w:szCs w:val="22"/>
          <w:lang w:val="sr-Latn-CS"/>
        </w:rPr>
        <w:t xml:space="preserve">City kvart               </w:t>
      </w:r>
    </w:p>
    <w:p w:rsidR="00370A54" w:rsidRDefault="00370A54" w:rsidP="0014054E">
      <w:pPr>
        <w:numPr>
          <w:ilvl w:val="0"/>
          <w:numId w:val="39"/>
        </w:numPr>
        <w:ind w:left="426" w:hanging="284"/>
        <w:rPr>
          <w:sz w:val="22"/>
          <w:szCs w:val="22"/>
          <w:lang w:val="sr-Latn-CS"/>
        </w:rPr>
      </w:pPr>
      <w:r>
        <w:rPr>
          <w:sz w:val="22"/>
          <w:szCs w:val="22"/>
          <w:lang w:val="sr-Latn-CS"/>
        </w:rPr>
        <w:t>13. jula</w:t>
      </w:r>
    </w:p>
    <w:p w:rsidR="00370A54" w:rsidRDefault="00370A54" w:rsidP="0014054E">
      <w:pPr>
        <w:numPr>
          <w:ilvl w:val="0"/>
          <w:numId w:val="39"/>
        </w:numPr>
        <w:ind w:left="426" w:hanging="284"/>
        <w:rPr>
          <w:sz w:val="22"/>
          <w:szCs w:val="22"/>
          <w:lang w:val="sr-Latn-CS"/>
        </w:rPr>
      </w:pPr>
      <w:r>
        <w:rPr>
          <w:sz w:val="22"/>
          <w:szCs w:val="22"/>
          <w:lang w:val="sr-Latn-CS"/>
        </w:rPr>
        <w:t>Serdara Jola Piletića</w:t>
      </w:r>
    </w:p>
    <w:p w:rsidR="00370A54" w:rsidRDefault="00370A54" w:rsidP="0014054E">
      <w:pPr>
        <w:numPr>
          <w:ilvl w:val="0"/>
          <w:numId w:val="39"/>
        </w:numPr>
        <w:ind w:left="426" w:hanging="284"/>
        <w:rPr>
          <w:sz w:val="22"/>
          <w:szCs w:val="22"/>
          <w:lang w:val="sr-Latn-CS"/>
        </w:rPr>
      </w:pPr>
      <w:r>
        <w:rPr>
          <w:sz w:val="22"/>
          <w:szCs w:val="22"/>
          <w:lang w:val="sr-Latn-CS"/>
        </w:rPr>
        <w:t>Mila Radunovića</w:t>
      </w:r>
    </w:p>
    <w:p w:rsidR="00370A54" w:rsidRDefault="00370A54" w:rsidP="00370A54">
      <w:pPr>
        <w:ind w:left="142"/>
        <w:rPr>
          <w:sz w:val="22"/>
          <w:szCs w:val="22"/>
          <w:lang w:val="sr-Latn-CS"/>
        </w:rPr>
      </w:pPr>
    </w:p>
    <w:p w:rsidR="00370A54" w:rsidRDefault="00370A54" w:rsidP="00370A54">
      <w:pPr>
        <w:ind w:left="142"/>
        <w:rPr>
          <w:sz w:val="22"/>
          <w:szCs w:val="22"/>
          <w:lang w:val="sr-Latn-CS"/>
        </w:rPr>
      </w:pPr>
    </w:p>
    <w:p w:rsidR="00370A54" w:rsidRDefault="00370A54" w:rsidP="00370A54">
      <w:pPr>
        <w:rPr>
          <w:sz w:val="22"/>
          <w:szCs w:val="22"/>
          <w:lang w:val="sr-Latn-CS"/>
        </w:rPr>
        <w:sectPr w:rsidR="00370A54" w:rsidSect="004B5A82">
          <w:type w:val="continuous"/>
          <w:pgSz w:w="12240" w:h="15840"/>
          <w:pgMar w:top="263" w:right="851" w:bottom="540" w:left="1134" w:header="144" w:footer="144" w:gutter="0"/>
          <w:cols w:num="4" w:space="130"/>
        </w:sectPr>
      </w:pPr>
    </w:p>
    <w:p w:rsidR="00370A54" w:rsidRDefault="00370A54" w:rsidP="00370A54">
      <w:pPr>
        <w:tabs>
          <w:tab w:val="left" w:pos="855"/>
        </w:tabs>
        <w:jc w:val="both"/>
        <w:rPr>
          <w:lang w:val="sr-Latn-CS"/>
        </w:rPr>
      </w:pPr>
      <w:r>
        <w:rPr>
          <w:lang w:val="sr-Latn-CS"/>
        </w:rPr>
        <w:lastRenderedPageBreak/>
        <w:tab/>
      </w:r>
      <w:r>
        <w:rPr>
          <w:lang w:val="sr-Latn-CS"/>
        </w:rPr>
        <w:tab/>
      </w:r>
      <w:r>
        <w:rPr>
          <w:lang w:val="sr-Latn-CS"/>
        </w:rPr>
        <w:tab/>
      </w:r>
      <w:r>
        <w:rPr>
          <w:lang w:val="sr-Latn-CS"/>
        </w:rPr>
        <w:tab/>
        <w:t xml:space="preserve"> </w:t>
      </w:r>
      <w:r>
        <w:rPr>
          <w:sz w:val="22"/>
          <w:szCs w:val="22"/>
          <w:lang w:val="sr-Latn-CS"/>
        </w:rPr>
        <w:t>tokom</w:t>
      </w:r>
    </w:p>
    <w:p w:rsidR="00370A54" w:rsidRDefault="00370A54" w:rsidP="00370A54">
      <w:pPr>
        <w:tabs>
          <w:tab w:val="left" w:pos="855"/>
        </w:tabs>
        <w:jc w:val="both"/>
        <w:rPr>
          <w:lang w:val="sr-Latn-CS"/>
        </w:rPr>
      </w:pPr>
    </w:p>
    <w:p w:rsidR="00370A54" w:rsidRDefault="00370A54" w:rsidP="00370A54">
      <w:pPr>
        <w:tabs>
          <w:tab w:val="left" w:pos="855"/>
        </w:tabs>
        <w:jc w:val="center"/>
        <w:rPr>
          <w:b/>
          <w:lang w:val="sr-Latn-CS"/>
        </w:rPr>
      </w:pPr>
      <w:r>
        <w:rPr>
          <w:b/>
          <w:lang w:val="sr-Latn-CS"/>
        </w:rPr>
        <w:t>III  SMJENA</w:t>
      </w:r>
    </w:p>
    <w:p w:rsidR="00370A54" w:rsidRDefault="00370A54" w:rsidP="00370A54">
      <w:pPr>
        <w:tabs>
          <w:tab w:val="left" w:pos="855"/>
        </w:tabs>
        <w:jc w:val="center"/>
        <w:rPr>
          <w:b/>
          <w:lang w:val="sr-Latn-CS"/>
        </w:rPr>
      </w:pPr>
    </w:p>
    <w:p w:rsidR="00370A54" w:rsidRDefault="00370A54" w:rsidP="00370A54">
      <w:pPr>
        <w:tabs>
          <w:tab w:val="left" w:pos="855"/>
        </w:tabs>
        <w:jc w:val="both"/>
        <w:rPr>
          <w:lang w:val="sr-Latn-CS"/>
        </w:rPr>
      </w:pPr>
      <w:r>
        <w:rPr>
          <w:lang w:val="sr-Latn-CS"/>
        </w:rPr>
        <w:tab/>
        <w:t>U ovoj smjeni se vrši čišćenje javnih površina svakog dana u nedjelji, od 18 do 01 čas, a obuhvata ulice:</w:t>
      </w:r>
    </w:p>
    <w:p w:rsidR="00370A54" w:rsidRDefault="00370A54" w:rsidP="00370A54">
      <w:pPr>
        <w:jc w:val="center"/>
        <w:rPr>
          <w:lang w:val="sr-Latn-CS"/>
        </w:rPr>
      </w:pPr>
      <w:r>
        <w:rPr>
          <w:b/>
          <w:lang w:val="sr-Latn-CS"/>
        </w:rPr>
        <w:t>CENTAR  III</w:t>
      </w:r>
    </w:p>
    <w:tbl>
      <w:tblPr>
        <w:tblW w:w="10598" w:type="dxa"/>
        <w:tblLook w:val="04A0"/>
      </w:tblPr>
      <w:tblGrid>
        <w:gridCol w:w="2577"/>
        <w:gridCol w:w="2578"/>
        <w:gridCol w:w="2578"/>
        <w:gridCol w:w="2865"/>
      </w:tblGrid>
      <w:tr w:rsidR="00370A54" w:rsidTr="00370A54">
        <w:trPr>
          <w:trHeight w:val="1817"/>
        </w:trPr>
        <w:tc>
          <w:tcPr>
            <w:tcW w:w="2577" w:type="dxa"/>
          </w:tcPr>
          <w:p w:rsidR="00370A54" w:rsidRDefault="00370A54" w:rsidP="0014054E">
            <w:pPr>
              <w:numPr>
                <w:ilvl w:val="0"/>
                <w:numId w:val="40"/>
              </w:numPr>
              <w:tabs>
                <w:tab w:val="num" w:pos="426"/>
              </w:tabs>
              <w:ind w:left="284" w:hanging="142"/>
              <w:rPr>
                <w:sz w:val="22"/>
                <w:szCs w:val="22"/>
                <w:lang w:val="sr-Latn-CS"/>
              </w:rPr>
            </w:pPr>
            <w:r>
              <w:rPr>
                <w:sz w:val="22"/>
                <w:szCs w:val="22"/>
                <w:lang w:val="sr-Latn-CS"/>
              </w:rPr>
              <w:t>Vuka Karadžića</w:t>
            </w:r>
          </w:p>
          <w:p w:rsidR="00370A54" w:rsidRDefault="00370A54" w:rsidP="0014054E">
            <w:pPr>
              <w:numPr>
                <w:ilvl w:val="0"/>
                <w:numId w:val="40"/>
              </w:numPr>
              <w:tabs>
                <w:tab w:val="num" w:pos="426"/>
              </w:tabs>
              <w:ind w:left="284" w:hanging="142"/>
              <w:rPr>
                <w:sz w:val="22"/>
                <w:szCs w:val="22"/>
                <w:lang w:val="sr-Latn-CS"/>
              </w:rPr>
            </w:pPr>
            <w:r>
              <w:rPr>
                <w:sz w:val="22"/>
                <w:szCs w:val="22"/>
                <w:lang w:val="sr-Latn-CS"/>
              </w:rPr>
              <w:t>Novaka Miloševa</w:t>
            </w:r>
          </w:p>
          <w:p w:rsidR="00370A54" w:rsidRDefault="00370A54" w:rsidP="0014054E">
            <w:pPr>
              <w:numPr>
                <w:ilvl w:val="0"/>
                <w:numId w:val="40"/>
              </w:numPr>
              <w:tabs>
                <w:tab w:val="num" w:pos="426"/>
              </w:tabs>
              <w:ind w:left="284" w:hanging="142"/>
              <w:rPr>
                <w:sz w:val="22"/>
                <w:szCs w:val="22"/>
                <w:lang w:val="sr-Latn-CS"/>
              </w:rPr>
            </w:pPr>
            <w:r>
              <w:rPr>
                <w:sz w:val="22"/>
                <w:szCs w:val="22"/>
                <w:lang w:val="sr-Latn-CS"/>
              </w:rPr>
              <w:t>Miljana Vukova</w:t>
            </w:r>
          </w:p>
          <w:p w:rsidR="00370A54" w:rsidRDefault="00370A54" w:rsidP="0014054E">
            <w:pPr>
              <w:numPr>
                <w:ilvl w:val="0"/>
                <w:numId w:val="40"/>
              </w:numPr>
              <w:tabs>
                <w:tab w:val="num" w:pos="426"/>
              </w:tabs>
              <w:ind w:left="284" w:hanging="142"/>
              <w:rPr>
                <w:sz w:val="22"/>
                <w:szCs w:val="22"/>
                <w:lang w:val="sr-Latn-CS"/>
              </w:rPr>
            </w:pPr>
            <w:r>
              <w:rPr>
                <w:sz w:val="22"/>
                <w:szCs w:val="22"/>
                <w:lang w:val="sr-Latn-CS"/>
              </w:rPr>
              <w:t>Balšića</w:t>
            </w:r>
          </w:p>
          <w:p w:rsidR="00370A54" w:rsidRDefault="00370A54" w:rsidP="0014054E">
            <w:pPr>
              <w:numPr>
                <w:ilvl w:val="0"/>
                <w:numId w:val="40"/>
              </w:numPr>
              <w:tabs>
                <w:tab w:val="num" w:pos="426"/>
              </w:tabs>
              <w:ind w:left="284" w:hanging="142"/>
              <w:rPr>
                <w:sz w:val="22"/>
                <w:szCs w:val="22"/>
                <w:lang w:val="sr-Latn-CS"/>
              </w:rPr>
            </w:pPr>
            <w:r>
              <w:rPr>
                <w:sz w:val="22"/>
                <w:szCs w:val="22"/>
                <w:lang w:val="sr-Latn-CS"/>
              </w:rPr>
              <w:t>Slobode</w:t>
            </w:r>
          </w:p>
          <w:p w:rsidR="00370A54" w:rsidRDefault="00370A54" w:rsidP="0014054E">
            <w:pPr>
              <w:numPr>
                <w:ilvl w:val="0"/>
                <w:numId w:val="40"/>
              </w:numPr>
              <w:tabs>
                <w:tab w:val="num" w:pos="426"/>
              </w:tabs>
              <w:ind w:left="284" w:hanging="142"/>
              <w:rPr>
                <w:sz w:val="22"/>
                <w:szCs w:val="22"/>
                <w:lang w:val="sr-Latn-CS"/>
              </w:rPr>
            </w:pPr>
            <w:r>
              <w:rPr>
                <w:sz w:val="22"/>
                <w:szCs w:val="22"/>
                <w:lang w:val="sr-Latn-CS"/>
              </w:rPr>
              <w:t>Bratstva i jedinstva</w:t>
            </w:r>
          </w:p>
          <w:p w:rsidR="00370A54" w:rsidRDefault="00370A54">
            <w:pPr>
              <w:rPr>
                <w:sz w:val="22"/>
                <w:szCs w:val="22"/>
                <w:lang w:val="sr-Latn-CS"/>
              </w:rPr>
            </w:pPr>
          </w:p>
        </w:tc>
        <w:tc>
          <w:tcPr>
            <w:tcW w:w="2578" w:type="dxa"/>
            <w:hideMark/>
          </w:tcPr>
          <w:p w:rsidR="00370A54" w:rsidRDefault="00370A54" w:rsidP="0014054E">
            <w:pPr>
              <w:numPr>
                <w:ilvl w:val="0"/>
                <w:numId w:val="40"/>
              </w:numPr>
              <w:tabs>
                <w:tab w:val="num" w:pos="258"/>
              </w:tabs>
              <w:ind w:left="284"/>
              <w:rPr>
                <w:sz w:val="22"/>
                <w:szCs w:val="22"/>
                <w:lang w:val="sr-Latn-CS"/>
              </w:rPr>
            </w:pPr>
            <w:r>
              <w:rPr>
                <w:sz w:val="22"/>
                <w:szCs w:val="22"/>
                <w:lang w:val="sr-Latn-CS"/>
              </w:rPr>
              <w:t>Trg Republike</w:t>
            </w:r>
          </w:p>
          <w:p w:rsidR="00370A54" w:rsidRDefault="00370A54" w:rsidP="0014054E">
            <w:pPr>
              <w:numPr>
                <w:ilvl w:val="0"/>
                <w:numId w:val="40"/>
              </w:numPr>
              <w:tabs>
                <w:tab w:val="num" w:pos="258"/>
              </w:tabs>
              <w:ind w:left="284"/>
              <w:rPr>
                <w:sz w:val="22"/>
                <w:szCs w:val="22"/>
                <w:lang w:val="sr-Latn-CS"/>
              </w:rPr>
            </w:pPr>
            <w:r>
              <w:rPr>
                <w:sz w:val="22"/>
                <w:szCs w:val="22"/>
                <w:lang w:val="sr-Latn-CS"/>
              </w:rPr>
              <w:t>Karađorđeva</w:t>
            </w:r>
          </w:p>
          <w:p w:rsidR="00370A54" w:rsidRDefault="00370A54" w:rsidP="0014054E">
            <w:pPr>
              <w:numPr>
                <w:ilvl w:val="0"/>
                <w:numId w:val="40"/>
              </w:numPr>
              <w:tabs>
                <w:tab w:val="num" w:pos="258"/>
              </w:tabs>
              <w:ind w:left="284"/>
              <w:rPr>
                <w:sz w:val="22"/>
                <w:szCs w:val="22"/>
                <w:lang w:val="sr-Latn-CS"/>
              </w:rPr>
            </w:pPr>
            <w:r>
              <w:rPr>
                <w:sz w:val="22"/>
                <w:szCs w:val="22"/>
                <w:lang w:val="sr-Latn-CS"/>
              </w:rPr>
              <w:t xml:space="preserve">Vučedolska </w:t>
            </w:r>
          </w:p>
          <w:p w:rsidR="00370A54" w:rsidRDefault="00370A54" w:rsidP="0014054E">
            <w:pPr>
              <w:numPr>
                <w:ilvl w:val="0"/>
                <w:numId w:val="40"/>
              </w:numPr>
              <w:tabs>
                <w:tab w:val="num" w:pos="258"/>
              </w:tabs>
              <w:ind w:left="284"/>
              <w:rPr>
                <w:sz w:val="22"/>
                <w:szCs w:val="22"/>
                <w:lang w:val="sr-Latn-CS"/>
              </w:rPr>
            </w:pPr>
            <w:r>
              <w:rPr>
                <w:sz w:val="22"/>
                <w:szCs w:val="22"/>
                <w:lang w:val="sr-Latn-CS"/>
              </w:rPr>
              <w:t>Bokeška</w:t>
            </w:r>
          </w:p>
          <w:p w:rsidR="00370A54" w:rsidRDefault="00370A54" w:rsidP="0014054E">
            <w:pPr>
              <w:numPr>
                <w:ilvl w:val="0"/>
                <w:numId w:val="40"/>
              </w:numPr>
              <w:tabs>
                <w:tab w:val="num" w:pos="258"/>
              </w:tabs>
              <w:ind w:left="284"/>
              <w:rPr>
                <w:sz w:val="22"/>
                <w:szCs w:val="22"/>
                <w:lang w:val="sr-Latn-CS"/>
              </w:rPr>
            </w:pPr>
            <w:r>
              <w:rPr>
                <w:sz w:val="22"/>
                <w:szCs w:val="22"/>
                <w:lang w:val="sr-Latn-CS"/>
              </w:rPr>
              <w:t>Oktobarske revolucije</w:t>
            </w:r>
          </w:p>
          <w:p w:rsidR="00370A54" w:rsidRDefault="00370A54" w:rsidP="0014054E">
            <w:pPr>
              <w:numPr>
                <w:ilvl w:val="0"/>
                <w:numId w:val="40"/>
              </w:numPr>
              <w:tabs>
                <w:tab w:val="num" w:pos="258"/>
              </w:tabs>
              <w:ind w:left="284"/>
              <w:rPr>
                <w:sz w:val="22"/>
                <w:szCs w:val="22"/>
                <w:lang w:val="sr-Latn-CS"/>
              </w:rPr>
            </w:pPr>
            <w:r>
              <w:rPr>
                <w:sz w:val="22"/>
                <w:szCs w:val="22"/>
                <w:lang w:val="sr-Latn-CS"/>
              </w:rPr>
              <w:t>Bulevar Mitra Bakića</w:t>
            </w:r>
          </w:p>
        </w:tc>
        <w:tc>
          <w:tcPr>
            <w:tcW w:w="2578" w:type="dxa"/>
            <w:hideMark/>
          </w:tcPr>
          <w:p w:rsidR="00370A54" w:rsidRDefault="00370A54" w:rsidP="0014054E">
            <w:pPr>
              <w:numPr>
                <w:ilvl w:val="0"/>
                <w:numId w:val="40"/>
              </w:numPr>
              <w:tabs>
                <w:tab w:val="num" w:pos="232"/>
              </w:tabs>
              <w:ind w:left="284"/>
              <w:rPr>
                <w:sz w:val="22"/>
                <w:szCs w:val="22"/>
                <w:lang w:val="sr-Latn-CS"/>
              </w:rPr>
            </w:pPr>
            <w:r>
              <w:rPr>
                <w:sz w:val="22"/>
                <w:szCs w:val="22"/>
                <w:lang w:val="sr-Latn-CS"/>
              </w:rPr>
              <w:t>Hercegovačka</w:t>
            </w:r>
          </w:p>
          <w:p w:rsidR="00370A54" w:rsidRDefault="00370A54" w:rsidP="0014054E">
            <w:pPr>
              <w:numPr>
                <w:ilvl w:val="0"/>
                <w:numId w:val="40"/>
              </w:numPr>
              <w:tabs>
                <w:tab w:val="num" w:pos="232"/>
              </w:tabs>
              <w:ind w:left="284"/>
              <w:rPr>
                <w:sz w:val="22"/>
                <w:szCs w:val="22"/>
                <w:lang w:val="sr-Latn-CS"/>
              </w:rPr>
            </w:pPr>
            <w:r>
              <w:rPr>
                <w:sz w:val="22"/>
                <w:szCs w:val="22"/>
                <w:lang w:val="sr-Latn-CS"/>
              </w:rPr>
              <w:t>Njegoševa</w:t>
            </w:r>
          </w:p>
          <w:p w:rsidR="00370A54" w:rsidRDefault="00370A54" w:rsidP="0014054E">
            <w:pPr>
              <w:numPr>
                <w:ilvl w:val="0"/>
                <w:numId w:val="40"/>
              </w:numPr>
              <w:tabs>
                <w:tab w:val="num" w:pos="232"/>
              </w:tabs>
              <w:ind w:left="284"/>
              <w:rPr>
                <w:sz w:val="22"/>
                <w:szCs w:val="22"/>
                <w:lang w:val="sr-Latn-CS"/>
              </w:rPr>
            </w:pPr>
            <w:r>
              <w:rPr>
                <w:sz w:val="22"/>
                <w:szCs w:val="22"/>
                <w:lang w:val="sr-Latn-CS"/>
              </w:rPr>
              <w:t xml:space="preserve">Bul. Svetog Petra   </w:t>
            </w:r>
          </w:p>
          <w:p w:rsidR="00370A54" w:rsidRDefault="00370A54">
            <w:pPr>
              <w:tabs>
                <w:tab w:val="num" w:pos="232"/>
              </w:tabs>
              <w:ind w:left="-76"/>
              <w:rPr>
                <w:sz w:val="22"/>
                <w:szCs w:val="22"/>
                <w:lang w:val="sr-Latn-CS"/>
              </w:rPr>
            </w:pPr>
            <w:r>
              <w:rPr>
                <w:sz w:val="22"/>
                <w:szCs w:val="22"/>
                <w:lang w:val="sr-Latn-CS"/>
              </w:rPr>
              <w:t xml:space="preserve">      Cetinjskog </w:t>
            </w:r>
          </w:p>
          <w:p w:rsidR="00370A54" w:rsidRDefault="00370A54" w:rsidP="0014054E">
            <w:pPr>
              <w:numPr>
                <w:ilvl w:val="0"/>
                <w:numId w:val="41"/>
              </w:numPr>
              <w:tabs>
                <w:tab w:val="num" w:pos="232"/>
              </w:tabs>
              <w:ind w:left="374" w:hanging="426"/>
              <w:rPr>
                <w:sz w:val="22"/>
                <w:szCs w:val="22"/>
                <w:lang w:val="sr-Latn-CS"/>
              </w:rPr>
            </w:pPr>
            <w:r>
              <w:rPr>
                <w:sz w:val="22"/>
                <w:szCs w:val="22"/>
                <w:lang w:val="sr-Latn-CS"/>
              </w:rPr>
              <w:t>Bul. Ivana Crnojevića</w:t>
            </w:r>
          </w:p>
        </w:tc>
        <w:tc>
          <w:tcPr>
            <w:tcW w:w="2865" w:type="dxa"/>
            <w:hideMark/>
          </w:tcPr>
          <w:p w:rsidR="00370A54" w:rsidRDefault="00370A54" w:rsidP="00887B95">
            <w:pPr>
              <w:numPr>
                <w:ilvl w:val="0"/>
                <w:numId w:val="40"/>
              </w:numPr>
              <w:tabs>
                <w:tab w:val="clear" w:pos="720"/>
                <w:tab w:val="num" w:pos="277"/>
              </w:tabs>
              <w:ind w:left="205" w:hanging="281"/>
              <w:rPr>
                <w:sz w:val="22"/>
                <w:szCs w:val="22"/>
                <w:lang w:val="sr-Latn-CS"/>
              </w:rPr>
            </w:pPr>
            <w:r>
              <w:rPr>
                <w:sz w:val="22"/>
                <w:szCs w:val="22"/>
                <w:lang w:val="sr-Latn-CS"/>
              </w:rPr>
              <w:t>Bul. Stanka Dragojevića</w:t>
            </w:r>
          </w:p>
          <w:p w:rsidR="00370A54" w:rsidRDefault="00370A54" w:rsidP="00887B95">
            <w:pPr>
              <w:numPr>
                <w:ilvl w:val="0"/>
                <w:numId w:val="40"/>
              </w:numPr>
              <w:tabs>
                <w:tab w:val="clear" w:pos="720"/>
                <w:tab w:val="num" w:pos="277"/>
              </w:tabs>
              <w:ind w:left="205" w:right="-108" w:hanging="281"/>
              <w:rPr>
                <w:sz w:val="22"/>
                <w:szCs w:val="22"/>
                <w:lang w:val="sr-Latn-CS"/>
              </w:rPr>
            </w:pPr>
            <w:r>
              <w:rPr>
                <w:sz w:val="22"/>
                <w:szCs w:val="22"/>
                <w:lang w:val="sr-Latn-CS"/>
              </w:rPr>
              <w:t>Trg Bećir Bega Osmanagića</w:t>
            </w:r>
          </w:p>
          <w:p w:rsidR="00370A54" w:rsidRDefault="00370A54" w:rsidP="00887B95">
            <w:pPr>
              <w:numPr>
                <w:ilvl w:val="0"/>
                <w:numId w:val="40"/>
              </w:numPr>
              <w:tabs>
                <w:tab w:val="clear" w:pos="720"/>
                <w:tab w:val="num" w:pos="277"/>
              </w:tabs>
              <w:ind w:left="205" w:hanging="281"/>
              <w:rPr>
                <w:sz w:val="22"/>
                <w:szCs w:val="22"/>
                <w:lang w:val="sr-Latn-CS"/>
              </w:rPr>
            </w:pPr>
            <w:r>
              <w:rPr>
                <w:sz w:val="22"/>
                <w:szCs w:val="22"/>
                <w:lang w:val="sr-Latn-CS"/>
              </w:rPr>
              <w:t xml:space="preserve">Kralja Nikole </w:t>
            </w:r>
          </w:p>
          <w:p w:rsidR="00370A54" w:rsidRDefault="00370A54" w:rsidP="00887B95">
            <w:pPr>
              <w:numPr>
                <w:ilvl w:val="0"/>
                <w:numId w:val="40"/>
              </w:numPr>
              <w:tabs>
                <w:tab w:val="clear" w:pos="720"/>
                <w:tab w:val="num" w:pos="277"/>
              </w:tabs>
              <w:ind w:left="205" w:hanging="281"/>
              <w:rPr>
                <w:sz w:val="22"/>
                <w:szCs w:val="22"/>
                <w:lang w:val="sr-Latn-CS"/>
              </w:rPr>
            </w:pPr>
            <w:r>
              <w:rPr>
                <w:sz w:val="22"/>
                <w:szCs w:val="22"/>
                <w:lang w:val="sr-Latn-CS"/>
              </w:rPr>
              <w:t>Bulevar Save Kovačevića</w:t>
            </w:r>
          </w:p>
        </w:tc>
      </w:tr>
    </w:tbl>
    <w:p w:rsidR="00370A54" w:rsidRDefault="00370A54" w:rsidP="00370A54">
      <w:pPr>
        <w:rPr>
          <w:sz w:val="22"/>
          <w:szCs w:val="22"/>
          <w:lang w:val="sr-Latn-CS"/>
        </w:rPr>
      </w:pPr>
    </w:p>
    <w:p w:rsidR="00370A54" w:rsidRDefault="00370A54" w:rsidP="00370A54">
      <w:pPr>
        <w:pStyle w:val="Heading3"/>
        <w:spacing w:before="0" w:after="0"/>
        <w:jc w:val="both"/>
        <w:rPr>
          <w:rFonts w:ascii="Times New Roman" w:hAnsi="Times New Roman"/>
          <w:b w:val="0"/>
          <w:sz w:val="24"/>
          <w:szCs w:val="24"/>
        </w:rPr>
      </w:pPr>
      <w:r>
        <w:rPr>
          <w:rFonts w:ascii="Times New Roman" w:hAnsi="Times New Roman"/>
          <w:b w:val="0"/>
          <w:bCs w:val="0"/>
          <w:sz w:val="22"/>
          <w:szCs w:val="22"/>
          <w:lang w:val="sr-Latn-CS"/>
        </w:rPr>
        <w:t xml:space="preserve"> </w:t>
      </w:r>
      <w:r>
        <w:rPr>
          <w:rFonts w:ascii="Times New Roman" w:hAnsi="Times New Roman"/>
          <w:b w:val="0"/>
          <w:bCs w:val="0"/>
          <w:sz w:val="22"/>
          <w:szCs w:val="22"/>
          <w:lang w:val="sr-Latn-CS"/>
        </w:rPr>
        <w:tab/>
      </w:r>
      <w:r>
        <w:rPr>
          <w:rFonts w:ascii="Times New Roman" w:hAnsi="Times New Roman"/>
          <w:b w:val="0"/>
          <w:sz w:val="24"/>
          <w:szCs w:val="24"/>
        </w:rPr>
        <w:t>Ukupne površine za održavanje u sve tri smjene u okviru ove pozicije rada (manuelno čišćenje) iznose 156.</w:t>
      </w:r>
      <w:r w:rsidR="00B01599">
        <w:rPr>
          <w:rFonts w:ascii="Times New Roman" w:hAnsi="Times New Roman"/>
          <w:b w:val="0"/>
          <w:sz w:val="24"/>
          <w:szCs w:val="24"/>
        </w:rPr>
        <w:t>296.632</w:t>
      </w:r>
      <w:r>
        <w:rPr>
          <w:rFonts w:ascii="Times New Roman" w:hAnsi="Times New Roman"/>
          <w:b w:val="0"/>
          <w:sz w:val="24"/>
          <w:szCs w:val="24"/>
        </w:rPr>
        <w:t xml:space="preserve"> m</w:t>
      </w:r>
      <w:r>
        <w:rPr>
          <w:rFonts w:ascii="Times New Roman" w:hAnsi="Times New Roman"/>
          <w:b w:val="0"/>
          <w:sz w:val="24"/>
          <w:szCs w:val="24"/>
          <w:vertAlign w:val="superscript"/>
        </w:rPr>
        <w:t>2</w:t>
      </w:r>
      <w:r>
        <w:rPr>
          <w:rFonts w:ascii="Times New Roman" w:hAnsi="Times New Roman"/>
          <w:b w:val="0"/>
          <w:sz w:val="24"/>
          <w:szCs w:val="24"/>
        </w:rPr>
        <w:t xml:space="preserve"> na godišnjem nivou, što sa jediničnom cijenom od 0,0037 €/m</w:t>
      </w:r>
      <w:r>
        <w:rPr>
          <w:rFonts w:ascii="Times New Roman" w:hAnsi="Times New Roman"/>
          <w:b w:val="0"/>
          <w:sz w:val="24"/>
          <w:szCs w:val="24"/>
          <w:vertAlign w:val="superscript"/>
        </w:rPr>
        <w:t>2</w:t>
      </w:r>
      <w:r>
        <w:rPr>
          <w:rFonts w:ascii="Times New Roman" w:hAnsi="Times New Roman"/>
          <w:b w:val="0"/>
          <w:sz w:val="24"/>
          <w:szCs w:val="24"/>
        </w:rPr>
        <w:t xml:space="preserve"> daje planiranu vrijednost ovih poslova u iznosu od 578.</w:t>
      </w:r>
      <w:r w:rsidR="00B01599">
        <w:rPr>
          <w:rFonts w:ascii="Times New Roman" w:hAnsi="Times New Roman"/>
          <w:b w:val="0"/>
          <w:sz w:val="24"/>
          <w:szCs w:val="24"/>
        </w:rPr>
        <w:t>297,5</w:t>
      </w:r>
      <w:r>
        <w:rPr>
          <w:rFonts w:ascii="Times New Roman" w:hAnsi="Times New Roman"/>
          <w:b w:val="0"/>
          <w:sz w:val="24"/>
          <w:szCs w:val="24"/>
        </w:rPr>
        <w:t>4 eura.</w:t>
      </w:r>
    </w:p>
    <w:p w:rsidR="00370A54" w:rsidRDefault="00370A54" w:rsidP="00370A54">
      <w:pPr>
        <w:jc w:val="both"/>
      </w:pPr>
      <w:r>
        <w:tab/>
        <w:t>Društvo će posebnu pažnju posvetiti i održavanju biciklističkih staza, a pripremljena je i posebna dinamika rada Društva za slučaj potrebe čišćenja snijega sa trotoara, pješačkih staza, prilaza javnim ustanovama i drugim javnim površinama.</w:t>
      </w:r>
    </w:p>
    <w:p w:rsidR="00370A54" w:rsidRDefault="00370A54" w:rsidP="00370A54">
      <w:pPr>
        <w:ind w:firstLine="720"/>
        <w:jc w:val="both"/>
      </w:pPr>
      <w:r>
        <w:t>Tako je izrađen i donijet Plan za čišćenje trotoara i pješačkih staza za vrijeme sniježnih padavina na teritoriji Glavnog grada. Pored raspoložive radne snage, za ove poslove biće angažovana i raspoloživa mehanizacija: jedna utovarna lopata, četiri kombinovane mašine, dva traktora za čišćenje snijega, namjenski kombinovani traktor (za čišćenje snijega sa trotoara i sakupljanje otpada) i dva ručna snjegočistača.</w:t>
      </w:r>
    </w:p>
    <w:p w:rsidR="00370A54" w:rsidRDefault="00370A54" w:rsidP="00370A54">
      <w:pPr>
        <w:jc w:val="both"/>
        <w:rPr>
          <w:sz w:val="22"/>
          <w:szCs w:val="22"/>
          <w:lang w:val="sr-Latn-CS"/>
        </w:rPr>
      </w:pPr>
    </w:p>
    <w:p w:rsidR="00370A54" w:rsidRDefault="00370A54" w:rsidP="00370A54">
      <w:pPr>
        <w:jc w:val="both"/>
        <w:rPr>
          <w:sz w:val="22"/>
          <w:szCs w:val="22"/>
          <w:lang w:val="sr-Latn-CS"/>
        </w:rPr>
      </w:pPr>
    </w:p>
    <w:p w:rsidR="00370A54" w:rsidRDefault="00370A54" w:rsidP="00370A54">
      <w:pPr>
        <w:rPr>
          <w:sz w:val="22"/>
          <w:szCs w:val="22"/>
          <w:lang w:val="sr-Latn-CS"/>
        </w:rPr>
      </w:pPr>
    </w:p>
    <w:p w:rsidR="00F04EE8" w:rsidRDefault="00F04EE8" w:rsidP="00370A54">
      <w:pPr>
        <w:rPr>
          <w:sz w:val="22"/>
          <w:szCs w:val="22"/>
          <w:lang w:val="sr-Latn-CS"/>
        </w:rPr>
      </w:pPr>
    </w:p>
    <w:p w:rsidR="00F04EE8" w:rsidRDefault="00F04EE8" w:rsidP="00370A54">
      <w:pPr>
        <w:rPr>
          <w:sz w:val="22"/>
          <w:szCs w:val="22"/>
          <w:lang w:val="sr-Latn-CS"/>
        </w:rPr>
      </w:pPr>
    </w:p>
    <w:p w:rsidR="00F04EE8" w:rsidRDefault="00F04EE8" w:rsidP="00370A54">
      <w:pPr>
        <w:rPr>
          <w:sz w:val="22"/>
          <w:szCs w:val="22"/>
          <w:lang w:val="sr-Latn-CS"/>
        </w:rPr>
      </w:pPr>
    </w:p>
    <w:p w:rsidR="00F04EE8" w:rsidRDefault="00F04EE8" w:rsidP="00370A54">
      <w:pPr>
        <w:rPr>
          <w:sz w:val="22"/>
          <w:szCs w:val="22"/>
          <w:lang w:val="sr-Latn-CS"/>
        </w:rPr>
        <w:sectPr w:rsidR="00F04EE8" w:rsidSect="004B5A82">
          <w:type w:val="continuous"/>
          <w:pgSz w:w="12240" w:h="15840"/>
          <w:pgMar w:top="263" w:right="851" w:bottom="540" w:left="1134" w:header="144" w:footer="144" w:gutter="0"/>
          <w:cols w:space="720"/>
        </w:sectPr>
      </w:pPr>
    </w:p>
    <w:p w:rsidR="00370A54" w:rsidRDefault="00370A54" w:rsidP="008065CB">
      <w:pPr>
        <w:pStyle w:val="Heading3"/>
        <w:numPr>
          <w:ilvl w:val="0"/>
          <w:numId w:val="42"/>
        </w:numPr>
        <w:tabs>
          <w:tab w:val="left" w:pos="1080"/>
          <w:tab w:val="left" w:pos="1260"/>
          <w:tab w:val="left" w:pos="1350"/>
        </w:tabs>
        <w:spacing w:before="0" w:after="0"/>
        <w:ind w:firstLine="0"/>
        <w:rPr>
          <w:rFonts w:ascii="Times New Roman" w:hAnsi="Times New Roman"/>
          <w:sz w:val="24"/>
          <w:szCs w:val="24"/>
        </w:rPr>
      </w:pPr>
      <w:r>
        <w:rPr>
          <w:rFonts w:ascii="Times New Roman" w:hAnsi="Times New Roman"/>
          <w:sz w:val="24"/>
          <w:szCs w:val="24"/>
        </w:rPr>
        <w:lastRenderedPageBreak/>
        <w:t>MAŠINSKO ČIŠĆENJE SAOBRAĆAJNICA</w:t>
      </w:r>
    </w:p>
    <w:p w:rsidR="00370A54" w:rsidRDefault="00370A54" w:rsidP="00370A54"/>
    <w:p w:rsidR="00F41050" w:rsidRDefault="00370A54" w:rsidP="00370A54">
      <w:pPr>
        <w:pStyle w:val="BodyTextIndent"/>
        <w:spacing w:after="0"/>
        <w:ind w:left="0" w:firstLine="720"/>
        <w:jc w:val="both"/>
      </w:pPr>
      <w:r>
        <w:t>Mašinsko čišćenje saobraćajnica obavlja se sa tri autočistilice. Jedna autočistilica je radnog postroja marke „Faun” osnovnog vozila „Mercedes“. Radna brzina ovog vozila je od 10 do 15 km/h, zavisno od stepena uprljanosti saobraćajnica. Druga autočistilica je radnog postroja “Ceksan vkm”, radna brzina je od 10 do 15 km/h, zavisno od stepena uprljanosti saobraćajnice.</w:t>
      </w:r>
      <w:r w:rsidR="00F41050">
        <w:t xml:space="preserve"> </w:t>
      </w:r>
      <w:r>
        <w:t>Treća autočistilica je tipa „Schmit“ a radna brzina ovog vozila je 7 do 12 km/h. Širina čišćenja ovih mašina je 2 metra tako da u 5 radnih sati prva i druga očiste 300.000 m</w:t>
      </w:r>
      <w:r>
        <w:rPr>
          <w:vertAlign w:val="superscript"/>
        </w:rPr>
        <w:t>2</w:t>
      </w:r>
      <w:r>
        <w:t xml:space="preserve"> a treća očisti 120.000 m</w:t>
      </w:r>
      <w:r>
        <w:rPr>
          <w:vertAlign w:val="superscript"/>
        </w:rPr>
        <w:t>2</w:t>
      </w:r>
      <w:r>
        <w:t xml:space="preserve">. </w:t>
      </w:r>
    </w:p>
    <w:p w:rsidR="00370A54" w:rsidRDefault="00370A54" w:rsidP="00370A54">
      <w:pPr>
        <w:pStyle w:val="BodyTextIndent"/>
        <w:spacing w:after="0"/>
        <w:ind w:left="0" w:firstLine="720"/>
        <w:jc w:val="both"/>
      </w:pPr>
      <w:r>
        <w:t xml:space="preserve">Za 2019. godinu planirano je 147 radnih dana, planirana godišnja površina iznosi </w:t>
      </w:r>
      <w:r w:rsidR="002313A5">
        <w:t>58.888.970</w:t>
      </w:r>
      <w:r>
        <w:t xml:space="preserve"> m</w:t>
      </w:r>
      <w:r>
        <w:rPr>
          <w:vertAlign w:val="superscript"/>
        </w:rPr>
        <w:t>2</w:t>
      </w:r>
      <w:r>
        <w:t xml:space="preserve"> što sa jediničnom cijenom od 0,0087 €/m</w:t>
      </w:r>
      <w:r>
        <w:rPr>
          <w:vertAlign w:val="superscript"/>
        </w:rPr>
        <w:t xml:space="preserve">2  </w:t>
      </w:r>
      <w:r>
        <w:t xml:space="preserve">daje vrijednost radova u iznosu od </w:t>
      </w:r>
      <w:r w:rsidR="002313A5">
        <w:t>512.334,04</w:t>
      </w:r>
      <w:r>
        <w:t xml:space="preserve"> eura.</w:t>
      </w:r>
    </w:p>
    <w:p w:rsidR="00370A54" w:rsidRDefault="00370A54" w:rsidP="00370A54">
      <w:pPr>
        <w:pStyle w:val="BodyTextIndent"/>
        <w:spacing w:after="0"/>
        <w:ind w:left="0" w:firstLine="720"/>
        <w:jc w:val="both"/>
      </w:pPr>
    </w:p>
    <w:p w:rsidR="00370A54" w:rsidRDefault="00370A54" w:rsidP="008065CB">
      <w:pPr>
        <w:pStyle w:val="Heading2"/>
        <w:numPr>
          <w:ilvl w:val="0"/>
          <w:numId w:val="42"/>
        </w:numPr>
        <w:tabs>
          <w:tab w:val="left" w:pos="990"/>
        </w:tabs>
        <w:spacing w:before="0" w:after="0"/>
        <w:ind w:firstLine="0"/>
        <w:jc w:val="both"/>
        <w:rPr>
          <w:rFonts w:ascii="Times New Roman" w:hAnsi="Times New Roman"/>
          <w:i w:val="0"/>
          <w:sz w:val="24"/>
          <w:szCs w:val="24"/>
        </w:rPr>
      </w:pPr>
      <w:r>
        <w:rPr>
          <w:rFonts w:ascii="Times New Roman" w:hAnsi="Times New Roman"/>
          <w:i w:val="0"/>
          <w:sz w:val="24"/>
          <w:szCs w:val="24"/>
        </w:rPr>
        <w:t>PRANJE ULICA, BULEVARA, TRGOVA I TROTOARA</w:t>
      </w:r>
    </w:p>
    <w:p w:rsidR="00370A54" w:rsidRDefault="00370A54" w:rsidP="00370A54">
      <w:pPr>
        <w:ind w:firstLine="663"/>
        <w:jc w:val="both"/>
        <w:rPr>
          <w:lang w:val="sr-Latn-CS"/>
        </w:rPr>
      </w:pPr>
    </w:p>
    <w:p w:rsidR="00370A54" w:rsidRDefault="00370A54" w:rsidP="00370A54">
      <w:pPr>
        <w:ind w:firstLine="663"/>
        <w:jc w:val="both"/>
        <w:rPr>
          <w:lang w:val="sr-Latn-CS"/>
        </w:rPr>
      </w:pPr>
      <w:r>
        <w:rPr>
          <w:lang w:val="sr-Latn-CS"/>
        </w:rPr>
        <w:t xml:space="preserve">Izvršavanjem ove vrste poslova se obezbeđuje najveći stepen čistoće saobraćajnica i javnih površina. Poslovi se obavljaju sa 4 (četiri) autocistijerne zapremine od 11.000 litara vode. Problem u radu predstavljaju parkirana vozila po ulicama, trotoarima i parkinzima, što onemogućava postizanje željenog nivoa čistoće na navedenim površinama. </w:t>
      </w:r>
      <w:r w:rsidRPr="00F13864">
        <w:rPr>
          <w:lang w:val="sr-Latn-CS"/>
        </w:rPr>
        <w:t>Poslovi se u najužem centru obavljaju tokom 9 mjeseci u periodu od 01. marta - 30. novembra tekuće godine, a u ostalim djelovima grada tokom 7 (sedam) mjeseci u periodu od 01. aprila – 31. oktobra tekuće godine, a svrstani su u 4 (četiri) kategorije.</w:t>
      </w:r>
      <w:r>
        <w:rPr>
          <w:lang w:val="sr-Latn-CS"/>
        </w:rPr>
        <w:t xml:space="preserve"> </w:t>
      </w:r>
    </w:p>
    <w:p w:rsidR="00370A54" w:rsidRDefault="00370A54" w:rsidP="00370A54">
      <w:pPr>
        <w:pStyle w:val="BodyText"/>
        <w:ind w:firstLine="663"/>
      </w:pPr>
      <w:r>
        <w:t xml:space="preserve">Vrijeme rada je od 22,00 h – 05,00 h narednog dana, a vozila opslužuju po 2 radnika. </w:t>
      </w:r>
    </w:p>
    <w:p w:rsidR="00370A54" w:rsidRDefault="00370A54" w:rsidP="00370A54">
      <w:pPr>
        <w:pStyle w:val="BodyText"/>
      </w:pPr>
    </w:p>
    <w:tbl>
      <w:tblPr>
        <w:tblW w:w="99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3150"/>
        <w:gridCol w:w="1440"/>
        <w:gridCol w:w="1800"/>
        <w:gridCol w:w="1890"/>
      </w:tblGrid>
      <w:tr w:rsidR="00370A54" w:rsidTr="00370A54">
        <w:tc>
          <w:tcPr>
            <w:tcW w:w="1710" w:type="dxa"/>
            <w:tcBorders>
              <w:top w:val="nil"/>
              <w:left w:val="nil"/>
              <w:bottom w:val="single" w:sz="4" w:space="0" w:color="auto"/>
              <w:right w:val="single" w:sz="4" w:space="0" w:color="auto"/>
            </w:tcBorders>
          </w:tcPr>
          <w:p w:rsidR="00370A54" w:rsidRDefault="00370A54">
            <w:pPr>
              <w:pStyle w:val="BodyText"/>
              <w:jc w:val="center"/>
              <w:rPr>
                <w:b/>
                <w:i/>
              </w:rPr>
            </w:pPr>
          </w:p>
        </w:tc>
        <w:tc>
          <w:tcPr>
            <w:tcW w:w="315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Prostor – ulice i javne površine</w:t>
            </w:r>
          </w:p>
        </w:tc>
        <w:tc>
          <w:tcPr>
            <w:tcW w:w="144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Dinamika u toku godine</w:t>
            </w:r>
          </w:p>
        </w:tc>
        <w:tc>
          <w:tcPr>
            <w:tcW w:w="189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Ukupna godišnja površina</w:t>
            </w:r>
          </w:p>
        </w:tc>
      </w:tr>
      <w:tr w:rsidR="00370A54" w:rsidTr="00370A54">
        <w:tc>
          <w:tcPr>
            <w:tcW w:w="171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pPr>
            <w:r>
              <w:rPr>
                <w:b/>
                <w:lang w:val="sr-Latn-CS"/>
              </w:rPr>
              <w:t>I  Kategorija</w:t>
            </w:r>
            <w:r>
              <w:rPr>
                <w:lang w:val="sr-Latn-CS"/>
              </w:rPr>
              <w:t xml:space="preserve"> </w:t>
            </w:r>
          </w:p>
        </w:tc>
        <w:tc>
          <w:tcPr>
            <w:tcW w:w="315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t>u najužem dijelu grada</w:t>
            </w:r>
          </w:p>
        </w:tc>
        <w:tc>
          <w:tcPr>
            <w:tcW w:w="144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187.299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56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right"/>
            </w:pPr>
            <w:r>
              <w:t>10.488.744 m</w:t>
            </w:r>
            <w:r>
              <w:rPr>
                <w:vertAlign w:val="superscript"/>
              </w:rPr>
              <w:t>2</w:t>
            </w:r>
          </w:p>
        </w:tc>
      </w:tr>
      <w:tr w:rsidR="00370A54" w:rsidTr="00370A54">
        <w:tc>
          <w:tcPr>
            <w:tcW w:w="171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rPr>
                <w:b/>
              </w:rPr>
              <w:t xml:space="preserve">II </w:t>
            </w:r>
            <w:r>
              <w:t xml:space="preserve"> </w:t>
            </w:r>
            <w:r>
              <w:rPr>
                <w:b/>
              </w:rPr>
              <w:t>Kategorija</w:t>
            </w:r>
          </w:p>
        </w:tc>
        <w:tc>
          <w:tcPr>
            <w:tcW w:w="315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rPr>
                <w:bCs/>
              </w:rPr>
              <w:t>u užem dijelu grada</w:t>
            </w:r>
          </w:p>
        </w:tc>
        <w:tc>
          <w:tcPr>
            <w:tcW w:w="144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193.834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41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right"/>
            </w:pPr>
            <w:r>
              <w:rPr>
                <w:bCs/>
              </w:rPr>
              <w:t>7.947.194 m</w:t>
            </w:r>
            <w:r>
              <w:rPr>
                <w:bCs/>
                <w:vertAlign w:val="superscript"/>
              </w:rPr>
              <w:t>2</w:t>
            </w:r>
          </w:p>
        </w:tc>
      </w:tr>
      <w:tr w:rsidR="00370A54" w:rsidTr="00370A54">
        <w:tc>
          <w:tcPr>
            <w:tcW w:w="171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pPr>
            <w:r>
              <w:rPr>
                <w:b/>
                <w:lang w:val="sr-Latn-CS"/>
              </w:rPr>
              <w:t>III</w:t>
            </w:r>
            <w:r>
              <w:rPr>
                <w:lang w:val="sr-Latn-CS"/>
              </w:rPr>
              <w:t xml:space="preserve"> </w:t>
            </w:r>
            <w:r>
              <w:rPr>
                <w:b/>
                <w:lang w:val="sr-Latn-CS"/>
              </w:rPr>
              <w:t xml:space="preserve">Kategorija </w:t>
            </w:r>
          </w:p>
        </w:tc>
        <w:tc>
          <w:tcPr>
            <w:tcW w:w="315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t>u širem gradskom području</w:t>
            </w:r>
          </w:p>
        </w:tc>
        <w:tc>
          <w:tcPr>
            <w:tcW w:w="144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268.194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31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right"/>
            </w:pPr>
            <w:r>
              <w:t>8.314.014 m</w:t>
            </w:r>
            <w:r>
              <w:rPr>
                <w:vertAlign w:val="superscript"/>
              </w:rPr>
              <w:t>2</w:t>
            </w:r>
          </w:p>
        </w:tc>
      </w:tr>
      <w:tr w:rsidR="00370A54" w:rsidTr="00370A54">
        <w:tc>
          <w:tcPr>
            <w:tcW w:w="171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jc w:val="both"/>
            </w:pPr>
            <w:r>
              <w:rPr>
                <w:b/>
                <w:lang w:val="sr-Latn-CS"/>
              </w:rPr>
              <w:t xml:space="preserve">IV </w:t>
            </w:r>
            <w:r>
              <w:rPr>
                <w:lang w:val="sr-Latn-CS"/>
              </w:rPr>
              <w:t xml:space="preserve"> </w:t>
            </w:r>
            <w:r>
              <w:rPr>
                <w:b/>
                <w:lang w:val="sr-Latn-CS"/>
              </w:rPr>
              <w:t xml:space="preserve">Kategorija </w:t>
            </w:r>
          </w:p>
        </w:tc>
        <w:tc>
          <w:tcPr>
            <w:tcW w:w="315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t>u najširem gradskom području</w:t>
            </w:r>
          </w:p>
        </w:tc>
        <w:tc>
          <w:tcPr>
            <w:tcW w:w="144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293.672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19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right"/>
            </w:pPr>
            <w:r>
              <w:rPr>
                <w:bCs/>
              </w:rPr>
              <w:t>5.579.768 m</w:t>
            </w:r>
            <w:r>
              <w:rPr>
                <w:bCs/>
                <w:vertAlign w:val="superscript"/>
              </w:rPr>
              <w:t>2</w:t>
            </w:r>
          </w:p>
        </w:tc>
      </w:tr>
    </w:tbl>
    <w:p w:rsidR="00370A54" w:rsidRDefault="00370A54" w:rsidP="00370A54">
      <w:pPr>
        <w:tabs>
          <w:tab w:val="left" w:pos="855"/>
        </w:tabs>
        <w:jc w:val="both"/>
        <w:rPr>
          <w:lang w:val="sr-Latn-CS"/>
        </w:rPr>
      </w:pPr>
    </w:p>
    <w:p w:rsidR="00370A54" w:rsidRDefault="00370A54" w:rsidP="00370A54">
      <w:pPr>
        <w:tabs>
          <w:tab w:val="left" w:pos="855"/>
        </w:tabs>
        <w:jc w:val="both"/>
        <w:rPr>
          <w:lang w:val="sr-Latn-CS"/>
        </w:rPr>
      </w:pPr>
      <w:r>
        <w:rPr>
          <w:lang w:val="sr-Latn-CS"/>
        </w:rPr>
        <w:tab/>
        <w:t>Planirana ukupna površina za rad na poslovima pranja saobraćajnica iznosi 32.329.720 m</w:t>
      </w:r>
      <w:r>
        <w:rPr>
          <w:vertAlign w:val="superscript"/>
          <w:lang w:val="sr-Latn-CS"/>
        </w:rPr>
        <w:t>2</w:t>
      </w:r>
      <w:r>
        <w:rPr>
          <w:lang w:val="sr-Latn-CS"/>
        </w:rPr>
        <w:t>, a sa cijenom od 0,011 eura po 1 m</w:t>
      </w:r>
      <w:r>
        <w:rPr>
          <w:vertAlign w:val="superscript"/>
          <w:lang w:val="sr-Latn-CS"/>
        </w:rPr>
        <w:t>2</w:t>
      </w:r>
      <w:r>
        <w:rPr>
          <w:lang w:val="sr-Latn-CS"/>
        </w:rPr>
        <w:t xml:space="preserve"> vrijednost radova iznosi </w:t>
      </w:r>
      <w:r>
        <w:rPr>
          <w:bCs/>
          <w:lang w:val="sr-Latn-CS"/>
        </w:rPr>
        <w:t>355.626,92 eura.</w:t>
      </w:r>
      <w:r>
        <w:rPr>
          <w:lang w:val="sr-Latn-CS"/>
        </w:rPr>
        <w:t xml:space="preserve"> </w:t>
      </w:r>
    </w:p>
    <w:p w:rsidR="00370A54" w:rsidRDefault="00370A54" w:rsidP="00370A54">
      <w:pPr>
        <w:tabs>
          <w:tab w:val="left" w:pos="684"/>
        </w:tabs>
        <w:jc w:val="both"/>
        <w:rPr>
          <w:b/>
          <w:lang w:val="sr-Latn-CS"/>
        </w:rPr>
      </w:pPr>
    </w:p>
    <w:p w:rsidR="00370A54" w:rsidRDefault="00370A54" w:rsidP="008065CB">
      <w:pPr>
        <w:tabs>
          <w:tab w:val="left" w:pos="684"/>
        </w:tabs>
        <w:jc w:val="both"/>
        <w:rPr>
          <w:b/>
          <w:lang w:val="sr-Latn-CS"/>
        </w:rPr>
      </w:pPr>
      <w:r>
        <w:rPr>
          <w:b/>
          <w:lang w:val="sr-Latn-CS"/>
        </w:rPr>
        <w:tab/>
        <w:t>4.  PROČIŠĆAVANJE ULICA, BULEVARA, TRGOVA I TROTOARA</w:t>
      </w:r>
    </w:p>
    <w:p w:rsidR="00370A54" w:rsidRDefault="00370A54" w:rsidP="00370A54">
      <w:pPr>
        <w:tabs>
          <w:tab w:val="left" w:pos="684"/>
        </w:tabs>
        <w:jc w:val="both"/>
        <w:rPr>
          <w:b/>
          <w:lang w:val="sr-Latn-CS"/>
        </w:rPr>
      </w:pPr>
    </w:p>
    <w:p w:rsidR="00370A54" w:rsidRDefault="00370A54" w:rsidP="00370A54">
      <w:pPr>
        <w:pStyle w:val="BodyText"/>
        <w:tabs>
          <w:tab w:val="left" w:pos="684"/>
        </w:tabs>
      </w:pPr>
      <w:r>
        <w:tab/>
        <w:t>Prije i poslije izvršenog pranja saobraćajnica i drugih javnih površina a često puta i u vrijeme većih kišnih padavina neophodno je ukloniti zaostali dio otpada sa ovih površina. Poslovi pročišćavanja svrstani su kao kod pranja saobraćajnica u 4 (četiri) kategorije i to:</w:t>
      </w:r>
    </w:p>
    <w:p w:rsidR="00370A54" w:rsidRDefault="00370A54" w:rsidP="00370A54">
      <w:pPr>
        <w:pStyle w:val="BodyText"/>
        <w:tabs>
          <w:tab w:val="left" w:pos="684"/>
        </w:tabs>
        <w:rPr>
          <w:bC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gridCol w:w="1800"/>
        <w:gridCol w:w="1800"/>
        <w:gridCol w:w="1890"/>
      </w:tblGrid>
      <w:tr w:rsidR="00370A54" w:rsidTr="00370A54">
        <w:tc>
          <w:tcPr>
            <w:tcW w:w="2250" w:type="dxa"/>
            <w:tcBorders>
              <w:top w:val="nil"/>
              <w:left w:val="nil"/>
              <w:bottom w:val="single" w:sz="4" w:space="0" w:color="auto"/>
              <w:right w:val="single" w:sz="4" w:space="0" w:color="auto"/>
            </w:tcBorders>
          </w:tcPr>
          <w:p w:rsidR="00370A54" w:rsidRDefault="00370A54">
            <w:pPr>
              <w:pStyle w:val="BodyText"/>
              <w:jc w:val="center"/>
              <w:rPr>
                <w:b/>
                <w:i/>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Efektivna 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Dinamika u toku godine</w:t>
            </w:r>
          </w:p>
        </w:tc>
        <w:tc>
          <w:tcPr>
            <w:tcW w:w="189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Ukupna godišnja površina</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pPr>
            <w:r>
              <w:rPr>
                <w:b/>
                <w:lang w:val="sr-Latn-CS"/>
              </w:rPr>
              <w:t>I  Kategorija</w:t>
            </w:r>
            <w:r>
              <w:rPr>
                <w:lang w:val="sr-Latn-CS"/>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180.484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53.014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222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11.769.</w:t>
            </w:r>
            <w:r w:rsidR="001D6CA2">
              <w:t>1</w:t>
            </w:r>
            <w:r>
              <w:t>0</w:t>
            </w:r>
            <w:r w:rsidR="001D6CA2">
              <w:t>8</w:t>
            </w:r>
            <w:r>
              <w:t xml:space="preserve"> m</w:t>
            </w:r>
            <w:r>
              <w:rPr>
                <w:vertAlign w:val="superscript"/>
              </w:rPr>
              <w:t>2</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left"/>
            </w:pPr>
            <w:r>
              <w:rPr>
                <w:b/>
              </w:rPr>
              <w:t xml:space="preserve">II </w:t>
            </w:r>
            <w:r>
              <w:t xml:space="preserve"> </w:t>
            </w:r>
            <w:r>
              <w:rPr>
                <w:b/>
              </w:rPr>
              <w:t>Kategorija</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186.785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56.031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94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5.266.914 m</w:t>
            </w:r>
            <w:r>
              <w:rPr>
                <w:bCs/>
                <w:vertAlign w:val="superscript"/>
              </w:rPr>
              <w:t>2</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pPr>
            <w:r>
              <w:rPr>
                <w:b/>
                <w:lang w:val="sr-Latn-CS"/>
              </w:rPr>
              <w:t xml:space="preserve">III </w:t>
            </w:r>
            <w:r>
              <w:rPr>
                <w:lang w:val="sr-Latn-CS"/>
              </w:rPr>
              <w:t xml:space="preserve"> </w:t>
            </w:r>
            <w:r>
              <w:rPr>
                <w:b/>
                <w:lang w:val="sr-Latn-CS"/>
              </w:rPr>
              <w:t xml:space="preserve">Kategorija </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258.431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77.530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56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4.341.680 m</w:t>
            </w:r>
            <w:r>
              <w:rPr>
                <w:bCs/>
                <w:vertAlign w:val="superscript"/>
              </w:rPr>
              <w:t>2</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jc w:val="both"/>
            </w:pPr>
            <w:r>
              <w:rPr>
                <w:b/>
                <w:lang w:val="sr-Latn-CS"/>
              </w:rPr>
              <w:t xml:space="preserve">IV </w:t>
            </w:r>
            <w:r>
              <w:rPr>
                <w:lang w:val="sr-Latn-CS"/>
              </w:rPr>
              <w:t xml:space="preserve"> </w:t>
            </w:r>
            <w:r>
              <w:rPr>
                <w:b/>
                <w:lang w:val="sr-Latn-CS"/>
              </w:rPr>
              <w:t xml:space="preserve">Kategorija </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267.662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80.296 m</w:t>
            </w:r>
            <w:r>
              <w:rPr>
                <w:bCs/>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37 puta</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2.970.952 m</w:t>
            </w:r>
            <w:r>
              <w:rPr>
                <w:bCs/>
                <w:vertAlign w:val="superscript"/>
              </w:rPr>
              <w:t>2</w:t>
            </w:r>
          </w:p>
        </w:tc>
      </w:tr>
    </w:tbl>
    <w:p w:rsidR="00370A54" w:rsidRDefault="00370A54" w:rsidP="00370A54">
      <w:pPr>
        <w:tabs>
          <w:tab w:val="left" w:pos="855"/>
        </w:tabs>
        <w:jc w:val="both"/>
        <w:rPr>
          <w:lang w:val="sr-Latn-CS"/>
        </w:rPr>
      </w:pPr>
    </w:p>
    <w:p w:rsidR="00370A54" w:rsidRDefault="00370A54" w:rsidP="00370A54">
      <w:pPr>
        <w:tabs>
          <w:tab w:val="left" w:pos="709"/>
        </w:tabs>
        <w:jc w:val="both"/>
        <w:rPr>
          <w:bCs/>
          <w:lang w:val="sr-Latn-CS"/>
        </w:rPr>
      </w:pPr>
      <w:r>
        <w:rPr>
          <w:lang w:val="sr-Latn-CS"/>
        </w:rPr>
        <w:tab/>
        <w:t>Planirana ukupna godišnja površina za rad na poslovima pročišćavanja ulica iznosi 24.348.</w:t>
      </w:r>
      <w:r w:rsidR="001D6CA2">
        <w:rPr>
          <w:lang w:val="sr-Latn-CS"/>
        </w:rPr>
        <w:t xml:space="preserve">654 </w:t>
      </w:r>
      <w:r>
        <w:rPr>
          <w:lang w:val="sr-Latn-CS"/>
        </w:rPr>
        <w:t>m</w:t>
      </w:r>
      <w:r>
        <w:rPr>
          <w:vertAlign w:val="superscript"/>
          <w:lang w:val="sr-Latn-CS"/>
        </w:rPr>
        <w:t>2</w:t>
      </w:r>
      <w:r>
        <w:rPr>
          <w:lang w:val="sr-Latn-CS"/>
        </w:rPr>
        <w:t>, a sa cijenom rada po 1 m</w:t>
      </w:r>
      <w:r>
        <w:rPr>
          <w:vertAlign w:val="superscript"/>
          <w:lang w:val="sr-Latn-CS"/>
        </w:rPr>
        <w:t>2</w:t>
      </w:r>
      <w:r>
        <w:rPr>
          <w:lang w:val="sr-Latn-CS"/>
        </w:rPr>
        <w:t xml:space="preserve"> od 0,0016 </w:t>
      </w:r>
      <w:r w:rsidR="001D6CA2">
        <w:rPr>
          <w:lang w:val="sr-Latn-CS"/>
        </w:rPr>
        <w:t>eura</w:t>
      </w:r>
      <w:r>
        <w:rPr>
          <w:lang w:val="sr-Latn-CS"/>
        </w:rPr>
        <w:t xml:space="preserve"> vrijednost radova iznosi </w:t>
      </w:r>
      <w:r>
        <w:rPr>
          <w:bCs/>
          <w:lang w:val="sr-Latn-CS"/>
        </w:rPr>
        <w:t>38.95</w:t>
      </w:r>
      <w:r w:rsidR="001D6CA2">
        <w:rPr>
          <w:bCs/>
          <w:lang w:val="sr-Latn-CS"/>
        </w:rPr>
        <w:t>7</w:t>
      </w:r>
      <w:r>
        <w:rPr>
          <w:bCs/>
          <w:lang w:val="sr-Latn-CS"/>
        </w:rPr>
        <w:t>,</w:t>
      </w:r>
      <w:r w:rsidR="001D6CA2">
        <w:rPr>
          <w:bCs/>
          <w:lang w:val="sr-Latn-CS"/>
        </w:rPr>
        <w:t>85</w:t>
      </w:r>
      <w:r>
        <w:rPr>
          <w:bCs/>
          <w:lang w:val="sr-Latn-CS"/>
        </w:rPr>
        <w:t xml:space="preserve"> eura.</w:t>
      </w:r>
    </w:p>
    <w:p w:rsidR="00AF4C4B" w:rsidRDefault="00AF4C4B" w:rsidP="00370A54">
      <w:pPr>
        <w:tabs>
          <w:tab w:val="left" w:pos="709"/>
        </w:tabs>
        <w:jc w:val="both"/>
        <w:rPr>
          <w:bCs/>
          <w:lang w:val="sr-Latn-CS"/>
        </w:rPr>
      </w:pPr>
    </w:p>
    <w:p w:rsidR="00370A54" w:rsidRDefault="00370A54" w:rsidP="008065CB">
      <w:pPr>
        <w:pStyle w:val="Heading3"/>
        <w:tabs>
          <w:tab w:val="left" w:pos="855"/>
        </w:tabs>
        <w:spacing w:before="0" w:after="0"/>
        <w:ind w:firstLine="720"/>
        <w:rPr>
          <w:rFonts w:ascii="Times New Roman" w:hAnsi="Times New Roman"/>
          <w:bCs w:val="0"/>
          <w:sz w:val="24"/>
          <w:szCs w:val="24"/>
        </w:rPr>
      </w:pPr>
      <w:r>
        <w:rPr>
          <w:rFonts w:ascii="Times New Roman" w:hAnsi="Times New Roman"/>
          <w:bCs w:val="0"/>
          <w:sz w:val="24"/>
          <w:szCs w:val="24"/>
        </w:rPr>
        <w:lastRenderedPageBreak/>
        <w:t>5.    PROČIŠĆAVANJE UREĐENIH ZELENIH POVRŠINA</w:t>
      </w:r>
    </w:p>
    <w:p w:rsidR="00370A54" w:rsidRPr="00B40CA8" w:rsidRDefault="00370A54" w:rsidP="00370A54">
      <w:pPr>
        <w:pStyle w:val="BodyText"/>
        <w:tabs>
          <w:tab w:val="left" w:pos="855"/>
        </w:tabs>
        <w:rPr>
          <w:sz w:val="16"/>
          <w:szCs w:val="16"/>
        </w:rPr>
      </w:pPr>
    </w:p>
    <w:p w:rsidR="00370A54" w:rsidRDefault="00370A54" w:rsidP="00370A54">
      <w:pPr>
        <w:pStyle w:val="BodyText"/>
        <w:tabs>
          <w:tab w:val="left" w:pos="855"/>
        </w:tabs>
        <w:ind w:right="-93"/>
      </w:pPr>
      <w:r>
        <w:tab/>
        <w:t>Programom je obuhvaćeno pročišćavanje svih uređenih površina na području grada koje se nalaze uz ulice, trotoare i oko stambenih i poslovnih objekata, a koje nijesu u zatvorenom prostoru.</w:t>
      </w:r>
    </w:p>
    <w:p w:rsidR="00370A54" w:rsidRDefault="00370A54" w:rsidP="00370A54">
      <w:pPr>
        <w:tabs>
          <w:tab w:val="left" w:pos="855"/>
        </w:tabs>
        <w:ind w:right="-93"/>
        <w:jc w:val="both"/>
        <w:rPr>
          <w:lang w:val="sr-Latn-CS"/>
        </w:rPr>
      </w:pPr>
      <w:r>
        <w:rPr>
          <w:lang w:val="sr-Latn-CS"/>
        </w:rPr>
        <w:tab/>
        <w:t>Pod pročišćavanjem se podrazumijeva uklanjanje papira, kesa, lišća i drugih otpadaka.</w:t>
      </w:r>
    </w:p>
    <w:p w:rsidR="00370A54" w:rsidRDefault="00370A54" w:rsidP="00370A54">
      <w:pPr>
        <w:tabs>
          <w:tab w:val="left" w:pos="855"/>
        </w:tabs>
        <w:ind w:right="-93"/>
        <w:jc w:val="both"/>
        <w:rPr>
          <w:lang w:val="sr-Latn-C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gridCol w:w="1800"/>
        <w:gridCol w:w="1800"/>
        <w:gridCol w:w="1890"/>
      </w:tblGrid>
      <w:tr w:rsidR="00370A54" w:rsidTr="00370A54">
        <w:tc>
          <w:tcPr>
            <w:tcW w:w="225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Površina</w:t>
            </w:r>
          </w:p>
        </w:tc>
        <w:tc>
          <w:tcPr>
            <w:tcW w:w="216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Dinamika u toku godine</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Ukupna godišnja 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Cijena po m²</w:t>
            </w:r>
          </w:p>
        </w:tc>
        <w:tc>
          <w:tcPr>
            <w:tcW w:w="189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Vrijednost radova</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jc w:val="center"/>
            </w:pPr>
            <w:r>
              <w:rPr>
                <w:lang w:val="sr-Latn-CS"/>
              </w:rPr>
              <w:t>820.035 m</w:t>
            </w:r>
            <w:r>
              <w:rPr>
                <w:vertAlign w:val="superscript"/>
                <w:lang w:val="sr-Latn-CS"/>
              </w:rPr>
              <w:t>2</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88 puta</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72.163.080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0,0021 €</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151.542,47 €</w:t>
            </w:r>
          </w:p>
        </w:tc>
      </w:tr>
    </w:tbl>
    <w:p w:rsidR="00370A54" w:rsidRPr="00B40CA8" w:rsidRDefault="00370A54" w:rsidP="00370A54">
      <w:pPr>
        <w:tabs>
          <w:tab w:val="left" w:pos="855"/>
        </w:tabs>
        <w:ind w:right="-93"/>
        <w:jc w:val="both"/>
        <w:rPr>
          <w:bCs/>
          <w:sz w:val="16"/>
          <w:szCs w:val="16"/>
          <w:lang w:val="sr-Latn-CS"/>
        </w:rPr>
      </w:pPr>
    </w:p>
    <w:p w:rsidR="00370A54" w:rsidRDefault="00370A54" w:rsidP="00370A54">
      <w:pPr>
        <w:tabs>
          <w:tab w:val="left" w:pos="855"/>
        </w:tabs>
        <w:ind w:right="-93"/>
        <w:jc w:val="both"/>
        <w:rPr>
          <w:bCs/>
          <w:lang w:val="sr-Latn-CS"/>
        </w:rPr>
      </w:pPr>
    </w:p>
    <w:p w:rsidR="00370A54" w:rsidRDefault="00370A54" w:rsidP="00370A54">
      <w:pPr>
        <w:pStyle w:val="Heading3"/>
        <w:tabs>
          <w:tab w:val="left" w:pos="855"/>
        </w:tabs>
        <w:spacing w:before="0" w:after="0"/>
        <w:ind w:firstLine="709"/>
        <w:rPr>
          <w:rFonts w:ascii="Times New Roman" w:hAnsi="Times New Roman"/>
          <w:bCs w:val="0"/>
          <w:sz w:val="24"/>
          <w:szCs w:val="24"/>
        </w:rPr>
      </w:pPr>
      <w:r>
        <w:rPr>
          <w:rFonts w:ascii="Times New Roman" w:hAnsi="Times New Roman"/>
          <w:bCs w:val="0"/>
          <w:sz w:val="24"/>
          <w:szCs w:val="24"/>
        </w:rPr>
        <w:t xml:space="preserve">6.   PROČIŠĆAVANJE NEUREĐENIH ZELENIH POVRŠINA I ODRŽAVANJE ČISTOĆE </w:t>
      </w:r>
      <w:r w:rsidRPr="00F13864">
        <w:rPr>
          <w:rFonts w:ascii="Times New Roman" w:hAnsi="Times New Roman"/>
          <w:bCs w:val="0"/>
          <w:sz w:val="24"/>
          <w:szCs w:val="24"/>
        </w:rPr>
        <w:t>BICIKLISTIČKE STAZE T-4</w:t>
      </w:r>
      <w:r>
        <w:rPr>
          <w:rFonts w:ascii="Times New Roman" w:hAnsi="Times New Roman"/>
          <w:bCs w:val="0"/>
          <w:sz w:val="24"/>
          <w:szCs w:val="24"/>
        </w:rPr>
        <w:t xml:space="preserve"> I PANORAMSKE RUTE „KRUG OKO KORITA”</w:t>
      </w:r>
    </w:p>
    <w:p w:rsidR="00370A54" w:rsidRDefault="00370A54" w:rsidP="00370A54">
      <w:pPr>
        <w:jc w:val="both"/>
        <w:rPr>
          <w:lang w:val="sr-Latn-CS"/>
        </w:rPr>
      </w:pPr>
    </w:p>
    <w:p w:rsidR="00370A54" w:rsidRDefault="00370A54" w:rsidP="00370A54">
      <w:pPr>
        <w:ind w:firstLine="720"/>
        <w:jc w:val="both"/>
        <w:rPr>
          <w:lang w:val="sr-Latn-CS"/>
        </w:rPr>
      </w:pPr>
      <w:r>
        <w:rPr>
          <w:lang w:val="sr-Latn-CS"/>
        </w:rPr>
        <w:t xml:space="preserve">Ova pozicija radova obuhvata neuređene prostore uz saobraćajnice, blokovske površine oko stambenih i poslovnih objekata, a vrši se uklanjanje raznog otpada papira, kartonske ambalaže, najlon kesa, sitnijih predmeta i slično. U okviru ove pozicije radova planirano je i održavanje čistoće </w:t>
      </w:r>
      <w:r w:rsidRPr="00F13864">
        <w:rPr>
          <w:lang w:val="sr-Latn-CS"/>
        </w:rPr>
        <w:t>biciklističke staze T-4</w:t>
      </w:r>
      <w:r>
        <w:rPr>
          <w:lang w:val="sr-Latn-CS"/>
        </w:rPr>
        <w:t xml:space="preserve"> i panor</w:t>
      </w:r>
      <w:r w:rsidR="004664D7">
        <w:rPr>
          <w:lang w:val="sr-Latn-CS"/>
        </w:rPr>
        <w:t xml:space="preserve">amske rute „Krug oko Korita“, </w:t>
      </w:r>
      <w:r>
        <w:rPr>
          <w:lang w:val="sr-Latn-CS"/>
        </w:rPr>
        <w:t>koja prolazi kroz teritoriju Glavnog grada Podgorica.</w:t>
      </w:r>
    </w:p>
    <w:p w:rsidR="00370A54" w:rsidRDefault="00370A54" w:rsidP="00370A54">
      <w:pPr>
        <w:ind w:firstLine="720"/>
        <w:jc w:val="both"/>
        <w:rPr>
          <w:lang w:val="sr-Latn-C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gridCol w:w="1800"/>
        <w:gridCol w:w="1800"/>
        <w:gridCol w:w="1890"/>
      </w:tblGrid>
      <w:tr w:rsidR="00370A54" w:rsidTr="00370A54">
        <w:tc>
          <w:tcPr>
            <w:tcW w:w="225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Površina</w:t>
            </w:r>
          </w:p>
        </w:tc>
        <w:tc>
          <w:tcPr>
            <w:tcW w:w="216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Dinamika u toku godine</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Ukupna godišnja 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Cijena po m²</w:t>
            </w:r>
          </w:p>
        </w:tc>
        <w:tc>
          <w:tcPr>
            <w:tcW w:w="189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Vrijednost radova</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jc w:val="center"/>
            </w:pPr>
            <w:r>
              <w:rPr>
                <w:lang w:val="sr-Latn-CS"/>
              </w:rPr>
              <w:t>659.579</w:t>
            </w:r>
            <w:r w:rsidR="008065CB">
              <w:rPr>
                <w:lang w:val="sr-Latn-CS"/>
              </w:rPr>
              <w:t xml:space="preserve"> </w:t>
            </w:r>
            <w:r>
              <w:rPr>
                <w:lang w:val="sr-Latn-CS"/>
              </w:rPr>
              <w:t>m</w:t>
            </w:r>
            <w:r>
              <w:rPr>
                <w:vertAlign w:val="superscript"/>
                <w:lang w:val="sr-Latn-CS"/>
              </w:rPr>
              <w:t>2</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24 puta</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15.829.896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0,0017 €</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 xml:space="preserve">26.910,82 </w:t>
            </w:r>
            <w:r>
              <w:rPr>
                <w:bCs/>
              </w:rPr>
              <w:t>€</w:t>
            </w:r>
          </w:p>
        </w:tc>
      </w:tr>
    </w:tbl>
    <w:p w:rsidR="00370A54" w:rsidRPr="00B40CA8" w:rsidRDefault="00370A54" w:rsidP="00370A54">
      <w:pPr>
        <w:rPr>
          <w:sz w:val="16"/>
          <w:szCs w:val="16"/>
        </w:rPr>
      </w:pPr>
    </w:p>
    <w:p w:rsidR="00370A54" w:rsidRDefault="00370A54" w:rsidP="00370A54">
      <w:pPr>
        <w:rPr>
          <w:sz w:val="16"/>
          <w:szCs w:val="16"/>
        </w:rPr>
      </w:pPr>
    </w:p>
    <w:p w:rsidR="00370A54" w:rsidRDefault="00370A54" w:rsidP="008065CB">
      <w:pPr>
        <w:pStyle w:val="Heading1"/>
        <w:numPr>
          <w:ilvl w:val="0"/>
          <w:numId w:val="43"/>
        </w:numPr>
        <w:tabs>
          <w:tab w:val="left" w:pos="1080"/>
        </w:tabs>
        <w:spacing w:before="0" w:after="0"/>
        <w:ind w:firstLine="120"/>
        <w:jc w:val="both"/>
        <w:rPr>
          <w:rFonts w:ascii="Times New Roman" w:hAnsi="Times New Roman"/>
          <w:sz w:val="24"/>
          <w:szCs w:val="24"/>
        </w:rPr>
      </w:pPr>
      <w:r>
        <w:rPr>
          <w:rFonts w:ascii="Times New Roman" w:hAnsi="Times New Roman"/>
          <w:sz w:val="24"/>
          <w:szCs w:val="24"/>
        </w:rPr>
        <w:t xml:space="preserve">PROČIŠĆAVANJE </w:t>
      </w:r>
      <w:r w:rsidR="00887B95">
        <w:rPr>
          <w:rFonts w:ascii="Times New Roman" w:hAnsi="Times New Roman"/>
          <w:sz w:val="24"/>
          <w:szCs w:val="24"/>
        </w:rPr>
        <w:t xml:space="preserve">PARKOVA I </w:t>
      </w:r>
      <w:r>
        <w:rPr>
          <w:rFonts w:ascii="Times New Roman" w:hAnsi="Times New Roman"/>
          <w:sz w:val="24"/>
          <w:szCs w:val="24"/>
        </w:rPr>
        <w:t>PARK – ŠUMA</w:t>
      </w:r>
    </w:p>
    <w:p w:rsidR="00370A54" w:rsidRDefault="00370A54" w:rsidP="00370A54"/>
    <w:p w:rsidR="00370A54" w:rsidRDefault="00370A54" w:rsidP="00370A54">
      <w:pPr>
        <w:ind w:right="-165" w:firstLine="600"/>
        <w:jc w:val="both"/>
        <w:rPr>
          <w:lang w:val="sr-Latn-CS"/>
        </w:rPr>
      </w:pPr>
      <w:r>
        <w:rPr>
          <w:lang w:val="sr-Latn-CS"/>
        </w:rPr>
        <w:t>Ova pozicija radova obuhvata pročišćava</w:t>
      </w:r>
      <w:r w:rsidR="00887B95">
        <w:rPr>
          <w:lang w:val="sr-Latn-CS"/>
        </w:rPr>
        <w:t>nje parkova, park-</w:t>
      </w:r>
      <w:r>
        <w:rPr>
          <w:lang w:val="sr-Latn-CS"/>
        </w:rPr>
        <w:t xml:space="preserve">šuma i šumskih prostora na periferiji grada sa kojih se vrši sakupljanje i transport otpada. </w:t>
      </w:r>
    </w:p>
    <w:p w:rsidR="00370A54" w:rsidRDefault="00370A54" w:rsidP="00370A54">
      <w:pPr>
        <w:ind w:right="-165"/>
        <w:jc w:val="both"/>
        <w:rPr>
          <w:sz w:val="16"/>
          <w:szCs w:val="16"/>
          <w:lang w:val="sr-Latn-CS"/>
        </w:rPr>
      </w:pPr>
    </w:p>
    <w:p w:rsidR="00370A54" w:rsidRDefault="00370A54" w:rsidP="00370A54">
      <w:pPr>
        <w:ind w:right="-165" w:firstLine="600"/>
        <w:jc w:val="both"/>
        <w:rPr>
          <w:lang w:val="sr-Latn-CS"/>
        </w:rPr>
      </w:pPr>
      <w:r>
        <w:rPr>
          <w:lang w:val="sr-Latn-CS"/>
        </w:rPr>
        <w:t xml:space="preserve">Programom su obuhvaćeni parkovi, </w:t>
      </w:r>
      <w:r w:rsidR="00887B95">
        <w:rPr>
          <w:lang w:val="sr-Latn-CS"/>
        </w:rPr>
        <w:t>park-</w:t>
      </w:r>
      <w:r>
        <w:rPr>
          <w:lang w:val="sr-Latn-CS"/>
        </w:rPr>
        <w:t xml:space="preserve">šume i šumski prostori sa dinamikom čišćenja i to: </w:t>
      </w:r>
    </w:p>
    <w:p w:rsidR="00370A54" w:rsidRDefault="00370A54" w:rsidP="0014054E">
      <w:pPr>
        <w:numPr>
          <w:ilvl w:val="0"/>
          <w:numId w:val="44"/>
        </w:numPr>
        <w:tabs>
          <w:tab w:val="clear" w:pos="720"/>
          <w:tab w:val="num" w:pos="513"/>
          <w:tab w:val="left" w:pos="798"/>
        </w:tabs>
        <w:ind w:left="285" w:firstLine="114"/>
        <w:rPr>
          <w:lang w:val="sr-Latn-CS"/>
        </w:rPr>
      </w:pPr>
      <w:r>
        <w:rPr>
          <w:lang w:val="sr-Latn-CS"/>
        </w:rPr>
        <w:t>Tološka šum</w:t>
      </w:r>
      <w:r w:rsidR="008065CB">
        <w:rPr>
          <w:lang w:val="sr-Latn-CS"/>
        </w:rPr>
        <w:t xml:space="preserve">a u okviru reona blok V,VI i IX - </w:t>
      </w:r>
      <w:r>
        <w:rPr>
          <w:lang w:val="sr-Latn-CS"/>
        </w:rPr>
        <w:t>svakodnevno</w:t>
      </w:r>
      <w:r>
        <w:rPr>
          <w:lang w:val="sr-Latn-CS"/>
        </w:rPr>
        <w:tab/>
      </w:r>
    </w:p>
    <w:p w:rsidR="00370A54" w:rsidRDefault="00370A54" w:rsidP="0014054E">
      <w:pPr>
        <w:numPr>
          <w:ilvl w:val="0"/>
          <w:numId w:val="44"/>
        </w:numPr>
        <w:tabs>
          <w:tab w:val="clear" w:pos="720"/>
          <w:tab w:val="num" w:pos="513"/>
          <w:tab w:val="left" w:pos="798"/>
        </w:tabs>
        <w:ind w:left="285" w:firstLine="114"/>
        <w:rPr>
          <w:lang w:val="sr-Latn-CS"/>
        </w:rPr>
      </w:pPr>
      <w:r>
        <w:rPr>
          <w:lang w:val="sr-Latn-CS"/>
        </w:rPr>
        <w:t>Zlati</w:t>
      </w:r>
      <w:r w:rsidR="008065CB">
        <w:rPr>
          <w:lang w:val="sr-Latn-CS"/>
        </w:rPr>
        <w:t>čka šuma u okviru reona Masline - jednom</w:t>
      </w:r>
      <w:r>
        <w:rPr>
          <w:lang w:val="sr-Latn-CS"/>
        </w:rPr>
        <w:t xml:space="preserve"> nedjeljno</w:t>
      </w:r>
      <w:r>
        <w:rPr>
          <w:lang w:val="sr-Latn-CS"/>
        </w:rPr>
        <w:tab/>
      </w:r>
      <w:r>
        <w:rPr>
          <w:lang w:val="sr-Latn-CS"/>
        </w:rPr>
        <w:tab/>
      </w:r>
    </w:p>
    <w:p w:rsidR="00370A54" w:rsidRDefault="00370A54" w:rsidP="0014054E">
      <w:pPr>
        <w:numPr>
          <w:ilvl w:val="0"/>
          <w:numId w:val="44"/>
        </w:numPr>
        <w:tabs>
          <w:tab w:val="clear" w:pos="720"/>
          <w:tab w:val="num" w:pos="513"/>
          <w:tab w:val="left" w:pos="798"/>
        </w:tabs>
        <w:ind w:left="285" w:firstLine="114"/>
        <w:rPr>
          <w:lang w:val="sr-Latn-CS"/>
        </w:rPr>
      </w:pPr>
      <w:r>
        <w:rPr>
          <w:lang w:val="sr-Latn-CS"/>
        </w:rPr>
        <w:t>Zagori</w:t>
      </w:r>
      <w:r w:rsidR="008065CB">
        <w:rPr>
          <w:lang w:val="sr-Latn-CS"/>
        </w:rPr>
        <w:t>čka šuma u okviru reona Zagorič -</w:t>
      </w:r>
      <w:r>
        <w:rPr>
          <w:lang w:val="sr-Latn-CS"/>
        </w:rPr>
        <w:t xml:space="preserve"> dva puta nedjeljno</w:t>
      </w:r>
    </w:p>
    <w:p w:rsidR="00370A54" w:rsidRDefault="00370A54" w:rsidP="0014054E">
      <w:pPr>
        <w:numPr>
          <w:ilvl w:val="0"/>
          <w:numId w:val="44"/>
        </w:numPr>
        <w:tabs>
          <w:tab w:val="clear" w:pos="720"/>
          <w:tab w:val="num" w:pos="513"/>
          <w:tab w:val="left" w:pos="798"/>
        </w:tabs>
        <w:ind w:left="285" w:firstLine="114"/>
        <w:rPr>
          <w:lang w:val="pl-PL"/>
        </w:rPr>
      </w:pPr>
      <w:r>
        <w:rPr>
          <w:lang w:val="pl-PL"/>
        </w:rPr>
        <w:t>Njeg</w:t>
      </w:r>
      <w:r w:rsidR="008065CB">
        <w:rPr>
          <w:lang w:val="pl-PL"/>
        </w:rPr>
        <w:t>ošev park u okviru reona Centar -</w:t>
      </w:r>
      <w:r>
        <w:rPr>
          <w:lang w:val="pl-PL"/>
        </w:rPr>
        <w:t xml:space="preserve"> svakodnevno</w:t>
      </w:r>
      <w:r>
        <w:rPr>
          <w:lang w:val="pl-PL"/>
        </w:rPr>
        <w:tab/>
      </w:r>
      <w:r>
        <w:rPr>
          <w:lang w:val="pl-PL"/>
        </w:rPr>
        <w:tab/>
      </w:r>
    </w:p>
    <w:p w:rsidR="00370A54" w:rsidRDefault="00370A54" w:rsidP="0014054E">
      <w:pPr>
        <w:numPr>
          <w:ilvl w:val="0"/>
          <w:numId w:val="44"/>
        </w:numPr>
        <w:tabs>
          <w:tab w:val="clear" w:pos="720"/>
          <w:tab w:val="num" w:pos="513"/>
          <w:tab w:val="left" w:pos="798"/>
        </w:tabs>
        <w:ind w:left="285" w:firstLine="114"/>
        <w:rPr>
          <w:lang w:val="pl-PL"/>
        </w:rPr>
      </w:pPr>
      <w:r>
        <w:rPr>
          <w:lang w:val="pl-PL"/>
        </w:rPr>
        <w:t>Karađorđev park u okviru reona Centar</w:t>
      </w:r>
      <w:r w:rsidR="008065CB">
        <w:rPr>
          <w:lang w:val="pl-PL"/>
        </w:rPr>
        <w:t xml:space="preserve"> -</w:t>
      </w:r>
      <w:r>
        <w:rPr>
          <w:lang w:val="pl-PL"/>
        </w:rPr>
        <w:t xml:space="preserve"> svakodnevno</w:t>
      </w:r>
    </w:p>
    <w:p w:rsidR="00370A54" w:rsidRDefault="008065CB" w:rsidP="0014054E">
      <w:pPr>
        <w:numPr>
          <w:ilvl w:val="0"/>
          <w:numId w:val="44"/>
        </w:numPr>
        <w:tabs>
          <w:tab w:val="clear" w:pos="720"/>
          <w:tab w:val="num" w:pos="513"/>
          <w:tab w:val="left" w:pos="798"/>
        </w:tabs>
        <w:ind w:left="285" w:firstLine="114"/>
        <w:rPr>
          <w:lang w:val="pl-PL"/>
        </w:rPr>
      </w:pPr>
      <w:r>
        <w:rPr>
          <w:lang w:val="pl-PL"/>
        </w:rPr>
        <w:t>Park šuma na brdu</w:t>
      </w:r>
      <w:r w:rsidR="00370A54">
        <w:rPr>
          <w:lang w:val="pl-PL"/>
        </w:rPr>
        <w:t xml:space="preserve"> Ljubović u okviru reon</w:t>
      </w:r>
      <w:r>
        <w:rPr>
          <w:lang w:val="pl-PL"/>
        </w:rPr>
        <w:t>a Zabjelo -</w:t>
      </w:r>
      <w:r w:rsidR="00370A54">
        <w:rPr>
          <w:lang w:val="pl-PL"/>
        </w:rPr>
        <w:t xml:space="preserve"> svakodnevno</w:t>
      </w:r>
    </w:p>
    <w:p w:rsidR="00370A54" w:rsidRDefault="00370A54" w:rsidP="0014054E">
      <w:pPr>
        <w:numPr>
          <w:ilvl w:val="0"/>
          <w:numId w:val="44"/>
        </w:numPr>
        <w:tabs>
          <w:tab w:val="clear" w:pos="720"/>
          <w:tab w:val="num" w:pos="513"/>
          <w:tab w:val="left" w:pos="798"/>
        </w:tabs>
        <w:ind w:left="285" w:firstLine="114"/>
      </w:pPr>
      <w:r>
        <w:t>Park šu</w:t>
      </w:r>
      <w:r w:rsidR="008065CB">
        <w:t>ma na b</w:t>
      </w:r>
      <w:r w:rsidR="00362944">
        <w:t>rdu Gorica u okviru reona Centar</w:t>
      </w:r>
      <w:r w:rsidR="008065CB">
        <w:t xml:space="preserve"> -</w:t>
      </w:r>
      <w:r>
        <w:t xml:space="preserve"> svakodnevno</w:t>
      </w:r>
    </w:p>
    <w:p w:rsidR="00370A54" w:rsidRDefault="00370A54" w:rsidP="0014054E">
      <w:pPr>
        <w:numPr>
          <w:ilvl w:val="0"/>
          <w:numId w:val="44"/>
        </w:numPr>
        <w:tabs>
          <w:tab w:val="clear" w:pos="720"/>
          <w:tab w:val="num" w:pos="513"/>
          <w:tab w:val="left" w:pos="798"/>
        </w:tabs>
        <w:ind w:left="285" w:firstLine="114"/>
      </w:pPr>
      <w:r>
        <w:t>Park šuma SC Mor</w:t>
      </w:r>
      <w:r w:rsidR="008065CB">
        <w:t>ača u okviru reona preko Morače -</w:t>
      </w:r>
      <w:r>
        <w:t xml:space="preserve"> svakodnevno</w:t>
      </w:r>
    </w:p>
    <w:p w:rsidR="00370A54" w:rsidRDefault="00370A54" w:rsidP="0014054E">
      <w:pPr>
        <w:numPr>
          <w:ilvl w:val="0"/>
          <w:numId w:val="44"/>
        </w:numPr>
        <w:tabs>
          <w:tab w:val="clear" w:pos="720"/>
          <w:tab w:val="num" w:pos="513"/>
          <w:tab w:val="left" w:pos="798"/>
        </w:tabs>
        <w:ind w:left="285" w:firstLine="114"/>
        <w:rPr>
          <w:lang w:val="pl-PL"/>
        </w:rPr>
      </w:pPr>
      <w:r>
        <w:rPr>
          <w:lang w:val="pl-PL"/>
        </w:rPr>
        <w:t>Park na Kruše</w:t>
      </w:r>
      <w:r w:rsidR="008065CB">
        <w:rPr>
          <w:lang w:val="pl-PL"/>
        </w:rPr>
        <w:t>vcu u okviru reona preko Morače -</w:t>
      </w:r>
      <w:r>
        <w:rPr>
          <w:lang w:val="pl-PL"/>
        </w:rPr>
        <w:t xml:space="preserve"> svakodnevno</w:t>
      </w:r>
    </w:p>
    <w:p w:rsidR="00370A54" w:rsidRDefault="00370A54" w:rsidP="0014054E">
      <w:pPr>
        <w:numPr>
          <w:ilvl w:val="0"/>
          <w:numId w:val="44"/>
        </w:numPr>
        <w:tabs>
          <w:tab w:val="clear" w:pos="720"/>
          <w:tab w:val="num" w:pos="513"/>
          <w:tab w:val="left" w:pos="798"/>
        </w:tabs>
        <w:ind w:left="285" w:firstLine="114"/>
        <w:rPr>
          <w:lang w:val="pl-PL"/>
        </w:rPr>
      </w:pPr>
      <w:r>
        <w:rPr>
          <w:lang w:val="pl-PL"/>
        </w:rPr>
        <w:t xml:space="preserve">Park šuma na Starom aerodromu (sa trim stazom) u okviru reona </w:t>
      </w:r>
      <w:r w:rsidR="00F13864">
        <w:rPr>
          <w:lang w:val="pl-PL"/>
        </w:rPr>
        <w:t>St. a</w:t>
      </w:r>
      <w:r w:rsidR="008065CB">
        <w:rPr>
          <w:lang w:val="pl-PL"/>
        </w:rPr>
        <w:t>erodrom -</w:t>
      </w:r>
      <w:r>
        <w:rPr>
          <w:lang w:val="pl-PL"/>
        </w:rPr>
        <w:t xml:space="preserve"> svakodnevno</w:t>
      </w:r>
    </w:p>
    <w:p w:rsidR="00370A54" w:rsidRDefault="008065CB" w:rsidP="0014054E">
      <w:pPr>
        <w:numPr>
          <w:ilvl w:val="0"/>
          <w:numId w:val="44"/>
        </w:numPr>
        <w:tabs>
          <w:tab w:val="clear" w:pos="720"/>
          <w:tab w:val="num" w:pos="513"/>
          <w:tab w:val="left" w:pos="798"/>
        </w:tabs>
        <w:ind w:left="285" w:firstLine="114"/>
        <w:rPr>
          <w:lang w:val="pl-PL"/>
        </w:rPr>
      </w:pPr>
      <w:r>
        <w:rPr>
          <w:lang w:val="pl-PL"/>
        </w:rPr>
        <w:t>Park šuma u Ulici</w:t>
      </w:r>
      <w:r w:rsidR="00370A54">
        <w:rPr>
          <w:lang w:val="pl-PL"/>
        </w:rPr>
        <w:t xml:space="preserve"> Špansk</w:t>
      </w:r>
      <w:r>
        <w:rPr>
          <w:lang w:val="pl-PL"/>
        </w:rPr>
        <w:t>ih boraca u okviru reona Konik - jednom</w:t>
      </w:r>
      <w:r w:rsidR="00370A54">
        <w:rPr>
          <w:lang w:val="pl-PL"/>
        </w:rPr>
        <w:t xml:space="preserve"> nedjeljno</w:t>
      </w:r>
    </w:p>
    <w:p w:rsidR="008065CB" w:rsidRDefault="00370A54" w:rsidP="0014054E">
      <w:pPr>
        <w:numPr>
          <w:ilvl w:val="0"/>
          <w:numId w:val="44"/>
        </w:numPr>
        <w:tabs>
          <w:tab w:val="clear" w:pos="720"/>
          <w:tab w:val="num" w:pos="513"/>
          <w:tab w:val="left" w:pos="798"/>
        </w:tabs>
        <w:ind w:left="285" w:firstLine="114"/>
        <w:rPr>
          <w:lang w:val="pl-PL"/>
        </w:rPr>
      </w:pPr>
      <w:r>
        <w:rPr>
          <w:lang w:val="pl-PL"/>
        </w:rPr>
        <w:t>Šumski pojas uz magist</w:t>
      </w:r>
      <w:r w:rsidR="008065CB">
        <w:rPr>
          <w:lang w:val="pl-PL"/>
        </w:rPr>
        <w:t>ralu prema opštini u okviru Glavnog grada Golubovci - jednom</w:t>
      </w:r>
      <w:r w:rsidR="00F41050">
        <w:rPr>
          <w:lang w:val="pl-PL"/>
        </w:rPr>
        <w:t xml:space="preserve"> nedjelj</w:t>
      </w:r>
      <w:r>
        <w:rPr>
          <w:lang w:val="pl-PL"/>
        </w:rPr>
        <w:t>no</w:t>
      </w:r>
    </w:p>
    <w:p w:rsidR="00370A54" w:rsidRPr="008065CB" w:rsidRDefault="008065CB" w:rsidP="008065CB">
      <w:pPr>
        <w:numPr>
          <w:ilvl w:val="0"/>
          <w:numId w:val="44"/>
        </w:numPr>
        <w:tabs>
          <w:tab w:val="clear" w:pos="720"/>
          <w:tab w:val="num" w:pos="513"/>
          <w:tab w:val="left" w:pos="798"/>
        </w:tabs>
        <w:ind w:left="285" w:firstLine="114"/>
        <w:rPr>
          <w:lang w:val="pl-PL"/>
        </w:rPr>
      </w:pPr>
      <w:r>
        <w:rPr>
          <w:lang w:val="pl-PL"/>
        </w:rPr>
        <w:t>Šumski pojas uz magistralu prema opštini Tuzi</w:t>
      </w:r>
      <w:r w:rsidR="00F41050">
        <w:rPr>
          <w:lang w:val="pl-PL"/>
        </w:rPr>
        <w:t xml:space="preserve"> - jednom nedjelj</w:t>
      </w:r>
      <w:r w:rsidRPr="008065CB">
        <w:rPr>
          <w:lang w:val="pl-PL"/>
        </w:rPr>
        <w:t>no</w:t>
      </w:r>
      <w:r w:rsidR="00370A54" w:rsidRPr="008065CB">
        <w:rPr>
          <w:lang w:val="pl-PL"/>
        </w:rPr>
        <w:t>.</w:t>
      </w:r>
    </w:p>
    <w:p w:rsidR="00370A54" w:rsidRDefault="00370A54" w:rsidP="00370A54">
      <w:pPr>
        <w:ind w:left="-171" w:right="-165"/>
        <w:jc w:val="both"/>
        <w:rPr>
          <w:lang w:val="sr-Latn-C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gridCol w:w="1800"/>
        <w:gridCol w:w="1800"/>
        <w:gridCol w:w="1890"/>
      </w:tblGrid>
      <w:tr w:rsidR="00370A54" w:rsidTr="00370A54">
        <w:tc>
          <w:tcPr>
            <w:tcW w:w="225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Planirana površina</w:t>
            </w:r>
          </w:p>
        </w:tc>
        <w:tc>
          <w:tcPr>
            <w:tcW w:w="216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Dinamika u toku godine</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Ukupna godišnja površina</w:t>
            </w:r>
          </w:p>
        </w:tc>
        <w:tc>
          <w:tcPr>
            <w:tcW w:w="18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Cijena po m²</w:t>
            </w:r>
          </w:p>
        </w:tc>
        <w:tc>
          <w:tcPr>
            <w:tcW w:w="189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pStyle w:val="BodyText"/>
              <w:jc w:val="center"/>
              <w:rPr>
                <w:b/>
                <w:i/>
              </w:rPr>
            </w:pPr>
            <w:r>
              <w:rPr>
                <w:b/>
                <w:i/>
              </w:rPr>
              <w:t>Vrijednost radova</w:t>
            </w:r>
          </w:p>
        </w:tc>
      </w:tr>
      <w:tr w:rsidR="00370A54" w:rsidTr="00370A54">
        <w:tc>
          <w:tcPr>
            <w:tcW w:w="2250" w:type="dxa"/>
            <w:tcBorders>
              <w:top w:val="single" w:sz="4" w:space="0" w:color="auto"/>
              <w:left w:val="single" w:sz="4" w:space="0" w:color="auto"/>
              <w:bottom w:val="single" w:sz="4" w:space="0" w:color="auto"/>
              <w:right w:val="single" w:sz="4" w:space="0" w:color="auto"/>
            </w:tcBorders>
            <w:hideMark/>
          </w:tcPr>
          <w:p w:rsidR="00370A54" w:rsidRDefault="00370A54">
            <w:pPr>
              <w:tabs>
                <w:tab w:val="left" w:pos="855"/>
              </w:tabs>
              <w:jc w:val="center"/>
            </w:pPr>
            <w:r>
              <w:rPr>
                <w:lang w:val="sr-Latn-CS"/>
              </w:rPr>
              <w:t>415.800 m</w:t>
            </w:r>
            <w:r>
              <w:rPr>
                <w:vertAlign w:val="superscript"/>
                <w:lang w:val="sr-Latn-CS"/>
              </w:rPr>
              <w:t>2</w:t>
            </w:r>
          </w:p>
        </w:tc>
        <w:tc>
          <w:tcPr>
            <w:tcW w:w="216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70 puta</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29.106.000 m</w:t>
            </w:r>
            <w:r>
              <w:rPr>
                <w:vertAlign w:val="superscript"/>
              </w:rPr>
              <w:t>2</w:t>
            </w:r>
          </w:p>
        </w:tc>
        <w:tc>
          <w:tcPr>
            <w:tcW w:w="180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t>0,0038 €</w:t>
            </w:r>
          </w:p>
        </w:tc>
        <w:tc>
          <w:tcPr>
            <w:tcW w:w="1890" w:type="dxa"/>
            <w:tcBorders>
              <w:top w:val="single" w:sz="4" w:space="0" w:color="auto"/>
              <w:left w:val="single" w:sz="4" w:space="0" w:color="auto"/>
              <w:bottom w:val="single" w:sz="4" w:space="0" w:color="auto"/>
              <w:right w:val="single" w:sz="4" w:space="0" w:color="auto"/>
            </w:tcBorders>
            <w:hideMark/>
          </w:tcPr>
          <w:p w:rsidR="00370A54" w:rsidRDefault="00370A54">
            <w:pPr>
              <w:pStyle w:val="BodyText"/>
              <w:jc w:val="center"/>
            </w:pPr>
            <w:r>
              <w:rPr>
                <w:bCs/>
              </w:rPr>
              <w:t>110.602,80 €</w:t>
            </w:r>
          </w:p>
        </w:tc>
      </w:tr>
    </w:tbl>
    <w:p w:rsidR="00370A54" w:rsidRDefault="00370A54" w:rsidP="0014054E">
      <w:pPr>
        <w:pStyle w:val="Heading1"/>
        <w:numPr>
          <w:ilvl w:val="0"/>
          <w:numId w:val="43"/>
        </w:numPr>
        <w:spacing w:before="0" w:after="0"/>
        <w:ind w:right="61"/>
        <w:jc w:val="both"/>
        <w:rPr>
          <w:rFonts w:ascii="Times New Roman" w:hAnsi="Times New Roman"/>
          <w:sz w:val="24"/>
          <w:szCs w:val="24"/>
        </w:rPr>
      </w:pPr>
      <w:r>
        <w:rPr>
          <w:rFonts w:ascii="Times New Roman" w:hAnsi="Times New Roman"/>
          <w:sz w:val="24"/>
          <w:szCs w:val="24"/>
        </w:rPr>
        <w:lastRenderedPageBreak/>
        <w:t>SAKUPLJANJE I TRANSPORT KABASTOG I DRUGOG OTPADA SA JAVNIH POVRŠINA I PRIVREMENIH ODLAGALIŠTA</w:t>
      </w:r>
    </w:p>
    <w:p w:rsidR="00370A54" w:rsidRDefault="00370A54" w:rsidP="00370A54"/>
    <w:p w:rsidR="00370A54" w:rsidRDefault="00370A54" w:rsidP="00370A54">
      <w:pPr>
        <w:ind w:right="-51" w:firstLine="720"/>
        <w:jc w:val="both"/>
        <w:rPr>
          <w:lang w:val="sr-Latn-CS"/>
        </w:rPr>
      </w:pPr>
      <w:r>
        <w:rPr>
          <w:lang w:val="sr-Latn-CS"/>
        </w:rPr>
        <w:t>Svakodnevna je pojava da se na javnim uređenim i neuređenim površinama i oko posuda za otpad kontinuirano odlaže otpad raznog porijekla od građevinskog otpada, zemlje, biljnog otpada, baštenskog otpada, djelova rashodovanog namještaja, elektro uređaja, djelova auto  olupina i sl. Ovaj otpad se ne može odvesti vozilima autosmećar kojima se vrši pražnjenje kontejnera zapremine 1,1 m</w:t>
      </w:r>
      <w:r>
        <w:rPr>
          <w:vertAlign w:val="superscript"/>
          <w:lang w:val="sr-Latn-CS"/>
        </w:rPr>
        <w:t>3</w:t>
      </w:r>
      <w:r>
        <w:rPr>
          <w:lang w:val="sr-Latn-CS"/>
        </w:rPr>
        <w:t>, te se za sakupljanje, transport i deponovanje angažuje radna snaga, kiperi, traktori, utovarna lopata i kombinovane građevinske mašine.</w:t>
      </w:r>
    </w:p>
    <w:p w:rsidR="00EA6BA9" w:rsidRDefault="00370A54" w:rsidP="00EA6BA9">
      <w:pPr>
        <w:ind w:right="-51" w:firstLine="720"/>
        <w:jc w:val="both"/>
        <w:rPr>
          <w:lang w:val="sr-Latn-CS"/>
        </w:rPr>
      </w:pPr>
      <w:r>
        <w:rPr>
          <w:lang w:val="sr-Latn-CS"/>
        </w:rPr>
        <w:t xml:space="preserve">Društvo će vršiti sakupljanje i transport odloženog biljnog otpada </w:t>
      </w:r>
      <w:r w:rsidR="00362944">
        <w:rPr>
          <w:lang w:val="sr-Latn-CS"/>
        </w:rPr>
        <w:t xml:space="preserve">i </w:t>
      </w:r>
      <w:r>
        <w:rPr>
          <w:lang w:val="sr-Latn-CS"/>
        </w:rPr>
        <w:t xml:space="preserve">sa </w:t>
      </w:r>
      <w:r w:rsidR="00EA6BA9" w:rsidRPr="00EA6BA9">
        <w:rPr>
          <w:lang w:val="sr-Latn-CS"/>
        </w:rPr>
        <w:t>12</w:t>
      </w:r>
      <w:r w:rsidR="00EA6BA9">
        <w:rPr>
          <w:lang w:val="sr-Latn-CS"/>
        </w:rPr>
        <w:t xml:space="preserve"> privremenih odlagališta za biljni otpad na prostoru opštine u okviru Glavnog grada Golubovci i opštine Tuzi.  </w:t>
      </w:r>
    </w:p>
    <w:p w:rsidR="00370A54" w:rsidRDefault="00370A54" w:rsidP="00EA6BA9">
      <w:pPr>
        <w:ind w:right="-51"/>
        <w:jc w:val="both"/>
        <w:rPr>
          <w:lang w:val="sr-Latn-CS"/>
        </w:rPr>
      </w:pPr>
    </w:p>
    <w:p w:rsidR="00370A54" w:rsidRDefault="00370A54" w:rsidP="00370A54">
      <w:pPr>
        <w:ind w:right="-108" w:firstLine="600"/>
        <w:jc w:val="both"/>
        <w:rPr>
          <w:bCs/>
          <w:lang w:val="sr-Latn-CS"/>
        </w:rPr>
      </w:pPr>
      <w:r>
        <w:rPr>
          <w:lang w:val="sr-Latn-CS"/>
        </w:rPr>
        <w:t>Planirano je da se u 2019. godini odveze 11.100 tura</w:t>
      </w:r>
      <w:r w:rsidR="008065CB">
        <w:rPr>
          <w:lang w:val="sr-Latn-CS"/>
        </w:rPr>
        <w:t xml:space="preserve"> otpada</w:t>
      </w:r>
      <w:r>
        <w:rPr>
          <w:lang w:val="sr-Latn-CS"/>
        </w:rPr>
        <w:t xml:space="preserve">, što po osnovu cijene po jedinici od 45,69 eura daje ukupnu vrijednost radova od 507.159,00 </w:t>
      </w:r>
      <w:r>
        <w:rPr>
          <w:bCs/>
          <w:lang w:val="sr-Latn-CS"/>
        </w:rPr>
        <w:t>eura.</w:t>
      </w:r>
    </w:p>
    <w:p w:rsidR="00370A54" w:rsidRDefault="00370A54" w:rsidP="00370A54">
      <w:pPr>
        <w:ind w:left="-171" w:right="-108"/>
        <w:jc w:val="center"/>
        <w:rPr>
          <w:bCs/>
          <w:lang w:val="sr-Latn-CS"/>
        </w:rPr>
      </w:pPr>
    </w:p>
    <w:p w:rsidR="00370A54" w:rsidRDefault="00370A54" w:rsidP="00370A54">
      <w:pPr>
        <w:ind w:left="-171" w:right="-108"/>
        <w:jc w:val="center"/>
        <w:rPr>
          <w:bCs/>
          <w:lang w:val="sr-Latn-CS"/>
        </w:rPr>
      </w:pPr>
    </w:p>
    <w:p w:rsidR="00370A54" w:rsidRDefault="00370A54" w:rsidP="00370A54">
      <w:pPr>
        <w:ind w:left="684" w:right="61" w:hanging="399"/>
        <w:rPr>
          <w:b/>
          <w:lang w:val="sr-Latn-CS"/>
        </w:rPr>
      </w:pPr>
      <w:r>
        <w:rPr>
          <w:b/>
          <w:lang w:val="sr-Latn-CS"/>
        </w:rPr>
        <w:t xml:space="preserve">9.    UPRAVLJANJE I ODRŽAVANJE RECIKLAŽNIH DVORIŠTA I  SAKUPLJANJE I TRANSPORT ODLOŽENOG OTPADA </w:t>
      </w:r>
    </w:p>
    <w:p w:rsidR="00370A54" w:rsidRDefault="00370A54" w:rsidP="00370A54">
      <w:pPr>
        <w:ind w:right="61"/>
        <w:rPr>
          <w:b/>
          <w:lang w:val="sr-Latn-CS"/>
        </w:rPr>
      </w:pPr>
    </w:p>
    <w:p w:rsidR="00B01599" w:rsidRPr="00B01599" w:rsidRDefault="00B01599" w:rsidP="00B01599">
      <w:pPr>
        <w:ind w:firstLine="720"/>
        <w:jc w:val="both"/>
      </w:pPr>
      <w:r w:rsidRPr="00B01599">
        <w:t>Na prostoru grada nalazi se šest reciklažnih dvorišta, na sljedećim lokacijama: Ulica Iva Vizina na Zabjelu, kraj Bulevara Mihaila Lalića u Tološima, Ulica Husinskih rudara na Koniku, Orjenska ulica na Zlatici, Ulica Kritskog odreda u Donjoj Gorici i u Goričanima u opštini u okviru Glavnog grada Golubovci.</w:t>
      </w:r>
    </w:p>
    <w:p w:rsidR="00B01599" w:rsidRPr="00B01599" w:rsidRDefault="00B01599" w:rsidP="00B01599">
      <w:pPr>
        <w:ind w:firstLine="720"/>
        <w:jc w:val="both"/>
      </w:pPr>
      <w:r w:rsidRPr="00B01599">
        <w:t xml:space="preserve">Imajući u vidu da se na reciklažnim dvorištima vodi precizna evidencija o količinama otpada koji građani </w:t>
      </w:r>
      <w:r>
        <w:t>odlažu na ovim prostorima</w:t>
      </w:r>
      <w:r w:rsidRPr="00B01599">
        <w:t xml:space="preserve">, a koje se povećavaju iz godine u godinu, može se zaključiti da je većina građana </w:t>
      </w:r>
      <w:r>
        <w:t xml:space="preserve">već </w:t>
      </w:r>
      <w:r w:rsidRPr="00B01599">
        <w:t xml:space="preserve">prepoznala značaj izgradnje </w:t>
      </w:r>
      <w:r>
        <w:t xml:space="preserve">i stvorila naviku korišćenja </w:t>
      </w:r>
      <w:r w:rsidRPr="00B01599">
        <w:t>ovih komunalnih objekata.</w:t>
      </w:r>
    </w:p>
    <w:p w:rsidR="00370A54" w:rsidRPr="00B01599" w:rsidRDefault="00B01599" w:rsidP="00370A54">
      <w:pPr>
        <w:ind w:right="-51" w:firstLine="684"/>
        <w:jc w:val="both"/>
        <w:rPr>
          <w:lang w:val="sr-Latn-CS"/>
        </w:rPr>
      </w:pPr>
      <w:r>
        <w:rPr>
          <w:lang w:val="sr-Latn-CS"/>
        </w:rPr>
        <w:t>Zato se u</w:t>
      </w:r>
      <w:r w:rsidR="00370A54" w:rsidRPr="00B01599">
        <w:rPr>
          <w:lang w:val="sr-Latn-CS"/>
        </w:rPr>
        <w:t xml:space="preserve"> 2019</w:t>
      </w:r>
      <w:r w:rsidR="001D6CA2" w:rsidRPr="00B01599">
        <w:rPr>
          <w:lang w:val="sr-Latn-CS"/>
        </w:rPr>
        <w:t>.</w:t>
      </w:r>
      <w:r w:rsidR="00370A54" w:rsidRPr="00B01599">
        <w:rPr>
          <w:lang w:val="sr-Latn-CS"/>
        </w:rPr>
        <w:t xml:space="preserve"> godini planira izgradnja sedmog reciklažnog dvorišta na teritoriji Glavnog grada, kao i </w:t>
      </w:r>
      <w:r w:rsidR="00F13864">
        <w:rPr>
          <w:lang w:val="sr-Latn-CS"/>
        </w:rPr>
        <w:t>nabavka</w:t>
      </w:r>
      <w:r w:rsidR="00370A54" w:rsidRPr="00B01599">
        <w:rPr>
          <w:lang w:val="sr-Latn-CS"/>
        </w:rPr>
        <w:t xml:space="preserve"> jednog mobilnog reciklažnog dvorišta.</w:t>
      </w:r>
    </w:p>
    <w:p w:rsidR="00B01599" w:rsidRPr="00B01599" w:rsidRDefault="00B01599" w:rsidP="00370A54">
      <w:pPr>
        <w:ind w:right="-51" w:firstLine="684"/>
        <w:jc w:val="both"/>
        <w:rPr>
          <w:lang w:val="sr-Latn-CS"/>
        </w:rPr>
      </w:pPr>
      <w:r w:rsidRPr="00B01599">
        <w:t xml:space="preserve">Nabavkom i stavljanjem u funkciju mobilnog reciklažnog dvorišta, prvenstveno </w:t>
      </w:r>
      <w:r w:rsidR="004664D7">
        <w:t>će se omogućiti</w:t>
      </w:r>
      <w:r w:rsidRPr="00B01599">
        <w:t xml:space="preserve"> građani</w:t>
      </w:r>
      <w:r w:rsidR="004664D7">
        <w:t>ma</w:t>
      </w:r>
      <w:r w:rsidRPr="00B01599">
        <w:t xml:space="preserve"> u centralnom gradskom jezgru </w:t>
      </w:r>
      <w:r w:rsidR="004664D7">
        <w:t>da</w:t>
      </w:r>
      <w:r w:rsidRPr="00B01599">
        <w:t xml:space="preserve"> iz svojih stambenih jedinica</w:t>
      </w:r>
      <w:r>
        <w:t>,</w:t>
      </w:r>
      <w:r w:rsidRPr="00B01599">
        <w:t xml:space="preserve"> u određenim danima i propisanim vremenskim intervalima</w:t>
      </w:r>
      <w:r>
        <w:t>,</w:t>
      </w:r>
      <w:r w:rsidR="004664D7">
        <w:t xml:space="preserve"> odlažu</w:t>
      </w:r>
      <w:r w:rsidRPr="00B01599">
        <w:t xml:space="preserve"> pojedine v</w:t>
      </w:r>
      <w:r w:rsidR="004664D7">
        <w:t>rste opasnog i neopasnog otpada</w:t>
      </w:r>
      <w:r w:rsidRPr="00B01599">
        <w:t xml:space="preserve"> koji produkuju u svojim domaćinstvima. Ovo </w:t>
      </w:r>
      <w:r>
        <w:t>prvenstveno iz razloga</w:t>
      </w:r>
      <w:r w:rsidRPr="00B01599">
        <w:t xml:space="preserve"> jer je centralno gradsko jezgro lišeno prostora gdje se može izgraditi klasično reciklažno dvorište, pa se implementacijom manjeg mobilnog reciklažnog dvorišta, kojeg karakteriše praktičnost odlaganja i ekonomičnost prikupljanja, eliminiše i taj hendikep.</w:t>
      </w:r>
    </w:p>
    <w:p w:rsidR="00B01599" w:rsidRDefault="00B01599" w:rsidP="00370A54">
      <w:pPr>
        <w:ind w:right="-51" w:firstLine="684"/>
        <w:jc w:val="both"/>
        <w:rPr>
          <w:lang w:val="sr-Latn-CS"/>
        </w:rPr>
      </w:pPr>
    </w:p>
    <w:p w:rsidR="00370A54" w:rsidRDefault="00370A54" w:rsidP="00370A54">
      <w:pPr>
        <w:ind w:right="-51" w:firstLine="684"/>
        <w:jc w:val="both"/>
        <w:rPr>
          <w:lang w:val="sr-Latn-CS"/>
        </w:rPr>
      </w:pPr>
      <w:r w:rsidRPr="00B01599">
        <w:rPr>
          <w:lang w:val="sr-Latn-CS"/>
        </w:rPr>
        <w:t>S obzirom da su tokom ove, kao i prethodnih godina, već ostvareni određeni prihodi po osnovu</w:t>
      </w:r>
      <w:r>
        <w:rPr>
          <w:lang w:val="sr-Latn-CS"/>
        </w:rPr>
        <w:t xml:space="preserve"> plasmana sakupljenih količina neopasnih i opasnih otpada, a koji iz godine u godinu bilježe trend rasta,</w:t>
      </w:r>
      <w:r w:rsidR="00B01599">
        <w:rPr>
          <w:lang w:val="sr-Latn-CS"/>
        </w:rPr>
        <w:t xml:space="preserve"> </w:t>
      </w:r>
      <w:r>
        <w:rPr>
          <w:lang w:val="sr-Latn-CS"/>
        </w:rPr>
        <w:t xml:space="preserve">planirano je da se tokom 2019. godine nastoji povećati nivo ovih prihoda, kako bi se na taj način </w:t>
      </w:r>
      <w:r w:rsidR="00B01599">
        <w:rPr>
          <w:lang w:val="sr-Latn-CS"/>
        </w:rPr>
        <w:t>u perspektivi stekli uslovi da</w:t>
      </w:r>
      <w:r>
        <w:rPr>
          <w:lang w:val="sr-Latn-CS"/>
        </w:rPr>
        <w:t xml:space="preserve"> ovi komunalni objekti budu djelimično ili u potpunosti ekonomski samoodrživi. </w:t>
      </w:r>
    </w:p>
    <w:p w:rsidR="00370A54" w:rsidRDefault="00370A54" w:rsidP="00370A54">
      <w:pPr>
        <w:ind w:right="-51" w:firstLine="684"/>
        <w:jc w:val="both"/>
        <w:rPr>
          <w:lang w:val="sr-Latn-CS"/>
        </w:rPr>
      </w:pPr>
      <w:r>
        <w:rPr>
          <w:lang w:val="sr-Latn-CS"/>
        </w:rPr>
        <w:t xml:space="preserve">Izvršioci angažovani na </w:t>
      </w:r>
      <w:r w:rsidR="00B01599">
        <w:rPr>
          <w:lang w:val="sr-Latn-CS"/>
        </w:rPr>
        <w:t>reciklažnim</w:t>
      </w:r>
      <w:r>
        <w:rPr>
          <w:lang w:val="sr-Latn-CS"/>
        </w:rPr>
        <w:t xml:space="preserve"> dvorištima </w:t>
      </w:r>
      <w:r w:rsidR="00B01599">
        <w:rPr>
          <w:lang w:val="sr-Latn-CS"/>
        </w:rPr>
        <w:t>nastaviće sa sprovođenjem postavljene organizacije</w:t>
      </w:r>
      <w:r>
        <w:rPr>
          <w:lang w:val="sr-Latn-CS"/>
        </w:rPr>
        <w:t xml:space="preserve"> rada, </w:t>
      </w:r>
      <w:r w:rsidR="00F13864">
        <w:rPr>
          <w:lang w:val="sr-Latn-CS"/>
        </w:rPr>
        <w:t xml:space="preserve">kao i </w:t>
      </w:r>
      <w:r>
        <w:rPr>
          <w:lang w:val="sr-Latn-CS"/>
        </w:rPr>
        <w:t xml:space="preserve">komunikaciju sa građanima </w:t>
      </w:r>
      <w:r w:rsidR="00B01599">
        <w:rPr>
          <w:lang w:val="sr-Latn-CS"/>
        </w:rPr>
        <w:t>informisanjem</w:t>
      </w:r>
      <w:r>
        <w:rPr>
          <w:lang w:val="sr-Latn-CS"/>
        </w:rPr>
        <w:t xml:space="preserve"> na licu mjesta kako i na koji način da donose i odlažu pojedine vrste otpada. Sakupljene količine otpada sa reciklažnih dvorišta i odlagališta, Društvo će odvoziti na mjesta njihove dalje prerade ili konačnog odlaganja.</w:t>
      </w:r>
    </w:p>
    <w:p w:rsidR="00370A54" w:rsidRDefault="00370A54" w:rsidP="00370A54">
      <w:pPr>
        <w:ind w:right="-51" w:firstLine="684"/>
        <w:jc w:val="both"/>
        <w:rPr>
          <w:lang w:val="sr-Latn-CS"/>
        </w:rPr>
      </w:pPr>
      <w:r>
        <w:rPr>
          <w:lang w:val="sr-Latn-CS"/>
        </w:rPr>
        <w:t xml:space="preserve"> Za dalje kvalitetnije funkcionisanje ovih objekata nastaviće se </w:t>
      </w:r>
      <w:r w:rsidR="00B01599">
        <w:rPr>
          <w:lang w:val="sr-Latn-CS"/>
        </w:rPr>
        <w:t xml:space="preserve">i </w:t>
      </w:r>
      <w:r>
        <w:rPr>
          <w:lang w:val="sr-Latn-CS"/>
        </w:rPr>
        <w:t xml:space="preserve">sa neophodnim </w:t>
      </w:r>
      <w:r w:rsidR="00B01599">
        <w:rPr>
          <w:lang w:val="sr-Latn-CS"/>
        </w:rPr>
        <w:t xml:space="preserve">medijskim </w:t>
      </w:r>
      <w:r>
        <w:rPr>
          <w:lang w:val="sr-Latn-CS"/>
        </w:rPr>
        <w:t>informisanjem građana o pravilnom odlaganju otpada na ovim objektima</w:t>
      </w:r>
      <w:r w:rsidR="00B01599">
        <w:rPr>
          <w:lang w:val="sr-Latn-CS"/>
        </w:rPr>
        <w:t>,</w:t>
      </w:r>
      <w:r>
        <w:rPr>
          <w:lang w:val="sr-Latn-CS"/>
        </w:rPr>
        <w:t xml:space="preserve"> iako je po ovom pitanju tokom prethodnih godina ostvaren značajan pomak.</w:t>
      </w:r>
    </w:p>
    <w:p w:rsidR="00370A54" w:rsidRDefault="00370A54" w:rsidP="00370A54">
      <w:pPr>
        <w:ind w:right="-51" w:firstLine="600"/>
        <w:jc w:val="both"/>
        <w:rPr>
          <w:lang w:val="sr-Latn-CS"/>
        </w:rPr>
      </w:pPr>
      <w:r>
        <w:rPr>
          <w:lang w:val="sr-Latn-CS"/>
        </w:rPr>
        <w:t xml:space="preserve">Troškovi rada i održavanja reciklažnih dvorišta za 2019. godinu planirani su u iznosu </w:t>
      </w:r>
      <w:r w:rsidR="002313A5">
        <w:rPr>
          <w:lang w:val="sr-Latn-CS"/>
        </w:rPr>
        <w:t>180.275,00</w:t>
      </w:r>
      <w:r>
        <w:rPr>
          <w:lang w:val="sr-Latn-CS"/>
        </w:rPr>
        <w:t xml:space="preserve"> eura.</w:t>
      </w:r>
    </w:p>
    <w:p w:rsidR="00370A54" w:rsidRDefault="00370A54" w:rsidP="0014054E">
      <w:pPr>
        <w:pStyle w:val="Heading1"/>
        <w:numPr>
          <w:ilvl w:val="0"/>
          <w:numId w:val="45"/>
        </w:numPr>
        <w:spacing w:before="0" w:after="0"/>
        <w:ind w:right="61"/>
        <w:jc w:val="both"/>
        <w:rPr>
          <w:rFonts w:ascii="Times New Roman" w:hAnsi="Times New Roman"/>
          <w:sz w:val="24"/>
          <w:szCs w:val="24"/>
        </w:rPr>
      </w:pPr>
      <w:r>
        <w:rPr>
          <w:rFonts w:ascii="Times New Roman" w:hAnsi="Times New Roman"/>
          <w:sz w:val="24"/>
          <w:szCs w:val="24"/>
        </w:rPr>
        <w:lastRenderedPageBreak/>
        <w:t xml:space="preserve">   ODRŽAVANJE ULIČNIH BETONSKIH KORPICA</w:t>
      </w:r>
    </w:p>
    <w:p w:rsidR="00370A54" w:rsidRDefault="00370A54" w:rsidP="00370A54"/>
    <w:p w:rsidR="00370A54" w:rsidRDefault="00370A54" w:rsidP="00370A54">
      <w:pPr>
        <w:ind w:right="-108" w:firstLine="600"/>
        <w:jc w:val="both"/>
        <w:rPr>
          <w:lang w:val="sr-Latn-CS"/>
        </w:rPr>
      </w:pPr>
      <w:r>
        <w:rPr>
          <w:lang w:val="sr-Latn-CS"/>
        </w:rPr>
        <w:t>Na javnim površinama užeg i šireg gradskog područja postavljene su ulične betonske korpice, koje se redovno prazne i farbaju. Ovi poslovi ne odnose se na rustične korpe za otpat</w:t>
      </w:r>
      <w:r w:rsidR="00B01599">
        <w:rPr>
          <w:lang w:val="sr-Latn-CS"/>
        </w:rPr>
        <w:t xml:space="preserve">ke, kao i korpe koje održava </w:t>
      </w:r>
      <w:r>
        <w:rPr>
          <w:lang w:val="sr-Latn-CS"/>
        </w:rPr>
        <w:t>„Zelenilo“</w:t>
      </w:r>
      <w:r w:rsidR="00B01599">
        <w:rPr>
          <w:lang w:val="sr-Latn-CS"/>
        </w:rPr>
        <w:t xml:space="preserve"> d.o.o.</w:t>
      </w:r>
      <w:r>
        <w:rPr>
          <w:lang w:val="sr-Latn-CS"/>
        </w:rPr>
        <w:t xml:space="preserve"> </w:t>
      </w:r>
    </w:p>
    <w:p w:rsidR="00370A54" w:rsidRDefault="00370A54" w:rsidP="00370A54">
      <w:pPr>
        <w:ind w:right="-108" w:firstLine="600"/>
        <w:jc w:val="both"/>
        <w:rPr>
          <w:lang w:val="sr-Latn-CS"/>
        </w:rPr>
      </w:pPr>
      <w:r>
        <w:rPr>
          <w:lang w:val="sr-Latn-CS"/>
        </w:rPr>
        <w:t xml:space="preserve">Za ove poslove na godišnjem nivou potrebno je obezbijediti </w:t>
      </w:r>
      <w:r>
        <w:rPr>
          <w:bCs/>
          <w:lang w:val="sr-Latn-CS"/>
        </w:rPr>
        <w:t>1.</w:t>
      </w:r>
      <w:r w:rsidR="00B01599">
        <w:rPr>
          <w:bCs/>
          <w:lang w:val="sr-Latn-CS"/>
        </w:rPr>
        <w:t xml:space="preserve">617,56 </w:t>
      </w:r>
      <w:r>
        <w:rPr>
          <w:bCs/>
          <w:lang w:val="sr-Latn-CS"/>
        </w:rPr>
        <w:t>eura</w:t>
      </w:r>
      <w:r>
        <w:rPr>
          <w:b/>
          <w:bCs/>
          <w:lang w:val="sr-Latn-CS"/>
        </w:rPr>
        <w:t xml:space="preserve"> </w:t>
      </w:r>
      <w:r>
        <w:rPr>
          <w:bCs/>
          <w:lang w:val="sr-Latn-CS"/>
        </w:rPr>
        <w:t>za 7</w:t>
      </w:r>
      <w:r w:rsidR="00B01599">
        <w:rPr>
          <w:bCs/>
          <w:lang w:val="sr-Latn-CS"/>
        </w:rPr>
        <w:t>4</w:t>
      </w:r>
      <w:r>
        <w:rPr>
          <w:bCs/>
          <w:lang w:val="sr-Latn-CS"/>
        </w:rPr>
        <w:t>2 korpice</w:t>
      </w:r>
      <w:r>
        <w:rPr>
          <w:b/>
          <w:bCs/>
          <w:lang w:val="sr-Latn-CS"/>
        </w:rPr>
        <w:t xml:space="preserve"> </w:t>
      </w:r>
      <w:r>
        <w:rPr>
          <w:lang w:val="sr-Latn-CS"/>
        </w:rPr>
        <w:t>(cijena po jedinici mjere – komadu je 2,18 eura).</w:t>
      </w:r>
    </w:p>
    <w:p w:rsidR="00370A54" w:rsidRDefault="00370A54" w:rsidP="00370A54">
      <w:pPr>
        <w:ind w:right="-108" w:firstLine="600"/>
        <w:jc w:val="both"/>
        <w:rPr>
          <w:lang w:val="sr-Latn-CS"/>
        </w:rPr>
      </w:pPr>
      <w:r>
        <w:rPr>
          <w:lang w:val="sr-Latn-CS"/>
        </w:rPr>
        <w:t xml:space="preserve">Tokom 2019. godine planirana je nabavka i postavljanje još 100 betonskih korpica. </w:t>
      </w:r>
    </w:p>
    <w:p w:rsidR="00370A54" w:rsidRDefault="00370A54" w:rsidP="00370A54">
      <w:pPr>
        <w:ind w:right="-108"/>
        <w:jc w:val="center"/>
        <w:rPr>
          <w:lang w:val="sr-Latn-CS"/>
        </w:rPr>
      </w:pPr>
    </w:p>
    <w:p w:rsidR="00370A54" w:rsidRDefault="00370A54" w:rsidP="00370A54">
      <w:pPr>
        <w:pStyle w:val="Heading1"/>
        <w:spacing w:before="0" w:after="0"/>
        <w:ind w:left="240" w:right="61"/>
        <w:jc w:val="both"/>
        <w:rPr>
          <w:rFonts w:ascii="Times New Roman" w:hAnsi="Times New Roman"/>
          <w:sz w:val="24"/>
          <w:szCs w:val="24"/>
        </w:rPr>
      </w:pPr>
      <w:r>
        <w:rPr>
          <w:rFonts w:ascii="Times New Roman" w:hAnsi="Times New Roman"/>
          <w:sz w:val="24"/>
          <w:szCs w:val="24"/>
        </w:rPr>
        <w:t>11.  ODRŽAVANJE ČISTOĆE JAVNIH TOALETA</w:t>
      </w:r>
    </w:p>
    <w:p w:rsidR="00370A54" w:rsidRDefault="00370A54" w:rsidP="00370A54">
      <w:pPr>
        <w:rPr>
          <w:sz w:val="16"/>
          <w:szCs w:val="16"/>
        </w:rPr>
      </w:pPr>
    </w:p>
    <w:p w:rsidR="00370A54" w:rsidRDefault="00370A54" w:rsidP="00370A54">
      <w:pPr>
        <w:ind w:right="-108" w:firstLine="720"/>
        <w:jc w:val="both"/>
        <w:rPr>
          <w:lang w:val="sr-Latn-CS"/>
        </w:rPr>
      </w:pPr>
      <w:r>
        <w:rPr>
          <w:lang w:val="sr-Latn-CS"/>
        </w:rPr>
        <w:t xml:space="preserve">Na području grada se nalaze dva javna toaleta  koje održava ovo Društvo, a locirani su  u Kraljevom parku i podzemnom prolazu </w:t>
      </w:r>
      <w:r w:rsidR="00B01599">
        <w:rPr>
          <w:lang w:val="sr-Latn-CS"/>
        </w:rPr>
        <w:t>u Bulevaru</w:t>
      </w:r>
      <w:r>
        <w:rPr>
          <w:lang w:val="sr-Latn-CS"/>
        </w:rPr>
        <w:t xml:space="preserve"> Svetog Petra Cetinjskog.</w:t>
      </w:r>
    </w:p>
    <w:p w:rsidR="00370A54" w:rsidRDefault="00370A54" w:rsidP="00370A54">
      <w:pPr>
        <w:ind w:right="-108" w:firstLine="720"/>
        <w:jc w:val="both"/>
        <w:rPr>
          <w:lang w:val="sr-Latn-CS"/>
        </w:rPr>
      </w:pPr>
      <w:r>
        <w:rPr>
          <w:lang w:val="sr-Latn-CS"/>
        </w:rPr>
        <w:t>Poslovi se obavljaju u dvije smjene u radnom vremenu od 7 do 21</w:t>
      </w:r>
      <w:r>
        <w:rPr>
          <w:vertAlign w:val="superscript"/>
          <w:lang w:val="sr-Latn-CS"/>
        </w:rPr>
        <w:t>h</w:t>
      </w:r>
      <w:r>
        <w:rPr>
          <w:lang w:val="sr-Latn-CS"/>
        </w:rPr>
        <w:t>, a  za usluge i održavanje svakodnevne čistoće ovih objekata zaduženo je 6 (šest) radnika.</w:t>
      </w:r>
    </w:p>
    <w:p w:rsidR="00370A54" w:rsidRDefault="00370A54" w:rsidP="00370A54">
      <w:pPr>
        <w:ind w:right="-108" w:firstLine="720"/>
        <w:jc w:val="both"/>
        <w:rPr>
          <w:bCs/>
          <w:lang w:val="sr-Latn-CS"/>
        </w:rPr>
      </w:pPr>
      <w:r>
        <w:rPr>
          <w:lang w:val="sr-Latn-CS"/>
        </w:rPr>
        <w:t>Planirana vrijednost usluga i održavanja iznosi 48.240,00</w:t>
      </w:r>
      <w:r>
        <w:rPr>
          <w:bCs/>
          <w:lang w:val="sr-Latn-CS"/>
        </w:rPr>
        <w:t xml:space="preserve"> eura na godišnjem nivou.</w:t>
      </w:r>
    </w:p>
    <w:p w:rsidR="00370A54" w:rsidRDefault="00370A54" w:rsidP="00370A54">
      <w:pPr>
        <w:ind w:right="-108" w:firstLine="720"/>
        <w:jc w:val="both"/>
        <w:rPr>
          <w:bCs/>
          <w:sz w:val="16"/>
          <w:szCs w:val="16"/>
          <w:lang w:val="sr-Latn-CS"/>
        </w:rPr>
      </w:pPr>
    </w:p>
    <w:p w:rsidR="00B01599" w:rsidRDefault="00B01599" w:rsidP="00370A54">
      <w:pPr>
        <w:ind w:right="-108" w:firstLine="720"/>
        <w:jc w:val="both"/>
        <w:rPr>
          <w:bCs/>
          <w:sz w:val="16"/>
          <w:szCs w:val="16"/>
          <w:lang w:val="sr-Latn-CS"/>
        </w:rPr>
      </w:pPr>
    </w:p>
    <w:p w:rsidR="00370A54" w:rsidRDefault="00370A54" w:rsidP="00370A54">
      <w:pPr>
        <w:pStyle w:val="Heading1"/>
        <w:spacing w:before="0" w:after="0"/>
        <w:ind w:left="342" w:right="61"/>
        <w:jc w:val="both"/>
        <w:rPr>
          <w:rFonts w:ascii="Times New Roman" w:hAnsi="Times New Roman"/>
          <w:b w:val="0"/>
          <w:bCs w:val="0"/>
          <w:sz w:val="24"/>
          <w:szCs w:val="24"/>
        </w:rPr>
      </w:pPr>
      <w:r>
        <w:rPr>
          <w:rFonts w:ascii="Times New Roman" w:hAnsi="Times New Roman"/>
          <w:sz w:val="24"/>
          <w:szCs w:val="24"/>
        </w:rPr>
        <w:t xml:space="preserve">12.  POSLOVI NA SAKUPLJANJU I ZBRINJAVANJU NAPUŠTENIH I IZGUBLJENIH KUĆNIH LJUBIMACA </w:t>
      </w:r>
    </w:p>
    <w:p w:rsidR="00370A54" w:rsidRDefault="00370A54" w:rsidP="00370A54">
      <w:pPr>
        <w:ind w:left="-171" w:right="61"/>
        <w:jc w:val="both"/>
        <w:rPr>
          <w:sz w:val="16"/>
          <w:szCs w:val="16"/>
          <w:lang w:val="sr-Latn-CS"/>
        </w:rPr>
      </w:pPr>
    </w:p>
    <w:p w:rsidR="00370A54" w:rsidRPr="00E030AE" w:rsidRDefault="00370A54" w:rsidP="00370A54">
      <w:pPr>
        <w:ind w:right="61" w:firstLine="720"/>
        <w:jc w:val="both"/>
        <w:rPr>
          <w:lang w:val="sr-Latn-CS"/>
        </w:rPr>
      </w:pPr>
      <w:r>
        <w:rPr>
          <w:lang w:val="sr-Latn-CS"/>
        </w:rPr>
        <w:t xml:space="preserve">Poslovi koji su povjereni ''Čistoća'' d.o.o. Podgorica obuhvataju poslove hvatanja, transporta, smještaja, čuvanja, ishrane, udomljavanja životinja, održavanje higijene objekata i životinja i čuvanje objekata. Na ovim poslovima je angažovano 8 izvršilaca, a za rad se koriste kombi vozila kojima se vrši </w:t>
      </w:r>
      <w:r w:rsidRPr="00E030AE">
        <w:rPr>
          <w:lang w:val="sr-Latn-CS"/>
        </w:rPr>
        <w:t xml:space="preserve">transport životinja. </w:t>
      </w:r>
    </w:p>
    <w:p w:rsidR="00E030AE" w:rsidRDefault="00E030AE" w:rsidP="00E030AE">
      <w:pPr>
        <w:ind w:firstLine="720"/>
        <w:jc w:val="both"/>
      </w:pPr>
      <w:r>
        <w:t>S obzirom da</w:t>
      </w:r>
      <w:r w:rsidRPr="00E030AE">
        <w:t xml:space="preserve"> je tokom 2018</w:t>
      </w:r>
      <w:r>
        <w:t>.</w:t>
      </w:r>
      <w:r w:rsidRPr="00E030AE">
        <w:t xml:space="preserve"> godine završena I faza proširenja postojećeg Skloništa sa nov</w:t>
      </w:r>
      <w:r>
        <w:t>oizgrađena</w:t>
      </w:r>
      <w:r w:rsidRPr="00E030AE">
        <w:t xml:space="preserve"> 124 boksa, trenutno</w:t>
      </w:r>
      <w:r w:rsidR="00362944">
        <w:t xml:space="preserve"> se</w:t>
      </w:r>
      <w:r w:rsidRPr="00E030AE">
        <w:t xml:space="preserve"> na ovom prostoru </w:t>
      </w:r>
      <w:r w:rsidR="00362944">
        <w:t>nalaze</w:t>
      </w:r>
      <w:r w:rsidRPr="00E030AE">
        <w:t xml:space="preserve"> 164 raspoloživa </w:t>
      </w:r>
      <w:r>
        <w:t>boksa za smještaj pasa lutalica.</w:t>
      </w:r>
    </w:p>
    <w:p w:rsidR="00370A54" w:rsidRDefault="00E030AE" w:rsidP="00E030AE">
      <w:pPr>
        <w:ind w:firstLine="720"/>
        <w:jc w:val="both"/>
        <w:rPr>
          <w:lang w:val="sr-Latn-CS"/>
        </w:rPr>
      </w:pPr>
      <w:r>
        <w:t>T</w:t>
      </w:r>
      <w:r w:rsidR="00370A54">
        <w:rPr>
          <w:lang w:val="sr-Latn-CS"/>
        </w:rPr>
        <w:t xml:space="preserve">roškovi za obavljanje ovih poslova, koji uključuju zarade radnika i druga primanja, troškove električne energije, vode, goriva, nabavku hrane, održavanje objekata i drugo, </w:t>
      </w:r>
      <w:r>
        <w:rPr>
          <w:lang w:val="sr-Latn-CS"/>
        </w:rPr>
        <w:t xml:space="preserve">u 2019. godini </w:t>
      </w:r>
      <w:r w:rsidR="00370A54">
        <w:rPr>
          <w:lang w:val="sr-Latn-CS"/>
        </w:rPr>
        <w:t xml:space="preserve">planirani </w:t>
      </w:r>
      <w:r>
        <w:rPr>
          <w:lang w:val="sr-Latn-CS"/>
        </w:rPr>
        <w:t xml:space="preserve">su </w:t>
      </w:r>
      <w:r w:rsidR="00370A54">
        <w:rPr>
          <w:lang w:val="sr-Latn-CS"/>
        </w:rPr>
        <w:t>u iznosu od 112.500,00 eura.</w:t>
      </w:r>
    </w:p>
    <w:p w:rsidR="00370A54" w:rsidRDefault="00370A54" w:rsidP="00370A54">
      <w:pPr>
        <w:tabs>
          <w:tab w:val="left" w:pos="855"/>
        </w:tabs>
        <w:ind w:left="-171"/>
        <w:jc w:val="both"/>
        <w:rPr>
          <w:b/>
          <w:lang w:val="sr-Latn-CS"/>
        </w:rPr>
      </w:pPr>
    </w:p>
    <w:p w:rsidR="00F13864" w:rsidRDefault="00F13864" w:rsidP="00370A54">
      <w:pPr>
        <w:tabs>
          <w:tab w:val="left" w:pos="855"/>
        </w:tabs>
        <w:ind w:left="-171"/>
        <w:jc w:val="both"/>
        <w:rPr>
          <w:b/>
          <w:lang w:val="sr-Latn-CS"/>
        </w:rPr>
      </w:pPr>
    </w:p>
    <w:p w:rsidR="00B01599" w:rsidRDefault="00B01599" w:rsidP="00370A54">
      <w:pPr>
        <w:tabs>
          <w:tab w:val="left" w:pos="855"/>
        </w:tabs>
        <w:ind w:left="-171"/>
        <w:jc w:val="both"/>
        <w:rPr>
          <w:b/>
          <w:lang w:val="sr-Latn-CS"/>
        </w:rPr>
      </w:pPr>
    </w:p>
    <w:p w:rsidR="00370A54" w:rsidRDefault="00370A54" w:rsidP="00370A54">
      <w:pPr>
        <w:tabs>
          <w:tab w:val="left" w:pos="855"/>
        </w:tabs>
        <w:jc w:val="both"/>
        <w:rPr>
          <w:b/>
          <w:lang w:val="sr-Latn-CS"/>
        </w:rPr>
      </w:pPr>
      <w:r>
        <w:rPr>
          <w:b/>
          <w:lang w:val="sr-Latn-CS"/>
        </w:rPr>
        <w:t>II     OSTALI POSLOVI - USLUGE</w:t>
      </w:r>
    </w:p>
    <w:p w:rsidR="00370A54" w:rsidRDefault="00370A54" w:rsidP="00370A54">
      <w:pPr>
        <w:tabs>
          <w:tab w:val="left" w:pos="855"/>
        </w:tabs>
        <w:ind w:left="-171"/>
        <w:jc w:val="both"/>
        <w:rPr>
          <w:sz w:val="16"/>
          <w:szCs w:val="16"/>
          <w:lang w:val="sr-Latn-CS"/>
        </w:rPr>
      </w:pPr>
    </w:p>
    <w:p w:rsidR="00370A54" w:rsidRDefault="00370A54" w:rsidP="00370A54">
      <w:pPr>
        <w:ind w:right="-51" w:firstLine="684"/>
        <w:jc w:val="both"/>
        <w:rPr>
          <w:lang w:val="sr-Latn-CS"/>
        </w:rPr>
      </w:pPr>
      <w:r>
        <w:rPr>
          <w:lang w:val="sr-Latn-CS"/>
        </w:rPr>
        <w:tab/>
        <w:t>„Čistoća“ d.o.o. će i u 2019. godini koristiti veterinarske usluge koje se odnose na tretman napuštenih i izgubljenih kućnih lj</w:t>
      </w:r>
      <w:r w:rsidR="00B01599">
        <w:rPr>
          <w:lang w:val="sr-Latn-CS"/>
        </w:rPr>
        <w:t>ubimaca u Skloništu na Vrelima ribničkim;</w:t>
      </w:r>
      <w:r>
        <w:rPr>
          <w:lang w:val="sr-Latn-CS"/>
        </w:rPr>
        <w:t xml:space="preserve"> obavljati poslove pružanja usluga i održavanja privremenog odlagališta građevinskog šuta i zemljanih iskopa ˝Mojanski krst˝ u Mojanovićima – opština u</w:t>
      </w:r>
      <w:r w:rsidR="00B01599">
        <w:rPr>
          <w:lang w:val="sr-Latn-CS"/>
        </w:rPr>
        <w:t xml:space="preserve"> okviru Glavnog grada Golubovci;</w:t>
      </w:r>
      <w:r>
        <w:rPr>
          <w:lang w:val="sr-Latn-CS"/>
        </w:rPr>
        <w:t xml:space="preserve"> kao i </w:t>
      </w:r>
      <w:r w:rsidR="00B01599">
        <w:rPr>
          <w:lang w:val="sr-Latn-CS"/>
        </w:rPr>
        <w:t xml:space="preserve">poslove </w:t>
      </w:r>
      <w:r>
        <w:rPr>
          <w:lang w:val="sr-Latn-CS"/>
        </w:rPr>
        <w:t>uklanjanj</w:t>
      </w:r>
      <w:r w:rsidR="00B01599">
        <w:rPr>
          <w:lang w:val="sr-Latn-CS"/>
        </w:rPr>
        <w:t>a</w:t>
      </w:r>
      <w:r>
        <w:rPr>
          <w:lang w:val="sr-Latn-CS"/>
        </w:rPr>
        <w:t xml:space="preserve"> leševa uginulih životinja po rješenjima Komunalne inspekcije.</w:t>
      </w:r>
    </w:p>
    <w:p w:rsidR="00370A54" w:rsidRDefault="00370A54" w:rsidP="00370A54">
      <w:pPr>
        <w:ind w:right="-51" w:firstLine="684"/>
        <w:jc w:val="both"/>
        <w:rPr>
          <w:lang w:val="sr-Latn-CS"/>
        </w:rPr>
      </w:pPr>
      <w:r>
        <w:rPr>
          <w:lang w:val="sr-Latn-CS"/>
        </w:rPr>
        <w:tab/>
        <w:t>Za izvršavanje ovih poslova planirana su sredstva u iznosu 135.000,00 eura i predv</w:t>
      </w:r>
      <w:r w:rsidR="00B01599">
        <w:rPr>
          <w:lang w:val="sr-Latn-CS"/>
        </w:rPr>
        <w:t>iđena su u b</w:t>
      </w:r>
      <w:r>
        <w:rPr>
          <w:lang w:val="sr-Latn-CS"/>
        </w:rPr>
        <w:t>udžetu Glavnog grada za 2019. godinu.</w:t>
      </w:r>
    </w:p>
    <w:p w:rsidR="00370A54" w:rsidRDefault="00370A54" w:rsidP="00370A54">
      <w:pPr>
        <w:ind w:left="-171" w:right="61"/>
        <w:jc w:val="center"/>
        <w:rPr>
          <w:lang w:val="sr-Latn-CS"/>
        </w:rPr>
      </w:pPr>
    </w:p>
    <w:p w:rsidR="00370A54" w:rsidRDefault="00370A54" w:rsidP="00370A54">
      <w:pPr>
        <w:ind w:left="-171" w:right="61" w:firstLine="855"/>
        <w:jc w:val="both"/>
        <w:rPr>
          <w:b/>
          <w:lang w:val="sr-Latn-CS"/>
        </w:rPr>
      </w:pPr>
      <w:r>
        <w:rPr>
          <w:b/>
          <w:lang w:val="sr-Latn-CS"/>
        </w:rPr>
        <w:t>1. Veterinarske usluge na tretmanu napuštenih i izgubljenih kućnih ljubimaca u Skloništu na Vrelima Ribničkim</w:t>
      </w:r>
    </w:p>
    <w:p w:rsidR="00370A54" w:rsidRDefault="00370A54" w:rsidP="00370A54">
      <w:pPr>
        <w:ind w:left="-171" w:right="61" w:firstLine="891"/>
        <w:jc w:val="both"/>
        <w:rPr>
          <w:lang w:val="sr-Latn-CS"/>
        </w:rPr>
      </w:pPr>
    </w:p>
    <w:p w:rsidR="00370A54" w:rsidRDefault="00370A54" w:rsidP="00370A54">
      <w:pPr>
        <w:ind w:left="-171" w:right="61" w:firstLine="891"/>
        <w:jc w:val="both"/>
        <w:rPr>
          <w:lang w:val="sr-Latn-CS"/>
        </w:rPr>
      </w:pPr>
      <w:r>
        <w:rPr>
          <w:lang w:val="sr-Latn-CS"/>
        </w:rPr>
        <w:t>Veterinarska ustanova kojoj se povjere poslovi vršiće cjelokupan tretman nad zbrinutim životinjama (liječ</w:t>
      </w:r>
      <w:r w:rsidR="00E030AE">
        <w:rPr>
          <w:lang w:val="sr-Latn-CS"/>
        </w:rPr>
        <w:t>enje, sterilizacija, kastracija i dr.). Planirana sredstva u b</w:t>
      </w:r>
      <w:r>
        <w:rPr>
          <w:lang w:val="sr-Latn-CS"/>
        </w:rPr>
        <w:t>udžetu Glavnog grada za ove namjene u 2019. godini iznose 50.000,00 eura i ista su u odnosu na nivo opredijeljenih sredstava za prethodnu godinu.</w:t>
      </w:r>
    </w:p>
    <w:p w:rsidR="00370A54" w:rsidRDefault="00370A54" w:rsidP="00370A54">
      <w:pPr>
        <w:ind w:left="-171" w:right="61" w:firstLine="891"/>
        <w:jc w:val="both"/>
        <w:rPr>
          <w:b/>
          <w:i/>
          <w:color w:val="FF0000"/>
          <w:u w:val="single"/>
          <w:lang w:val="sr-Latn-CS"/>
        </w:rPr>
      </w:pPr>
    </w:p>
    <w:p w:rsidR="00370A54" w:rsidRDefault="00370A54" w:rsidP="00370A54">
      <w:pPr>
        <w:ind w:right="-51" w:firstLine="684"/>
        <w:jc w:val="both"/>
        <w:rPr>
          <w:lang w:val="sr-Latn-CS"/>
        </w:rPr>
      </w:pPr>
      <w:r>
        <w:rPr>
          <w:lang w:val="sr-Latn-CS"/>
        </w:rPr>
        <w:lastRenderedPageBreak/>
        <w:t xml:space="preserve"> </w:t>
      </w:r>
      <w:r>
        <w:rPr>
          <w:b/>
          <w:lang w:val="sr-Latn-CS"/>
        </w:rPr>
        <w:t xml:space="preserve">   2. Održavanje privremenog odlagališta građevinskog šuta i zemljanih iskopa "Mojanski krst" u Mojanovićima–</w:t>
      </w:r>
      <w:r>
        <w:rPr>
          <w:lang w:val="sr-Latn-CS"/>
        </w:rPr>
        <w:t xml:space="preserve"> </w:t>
      </w:r>
      <w:r>
        <w:rPr>
          <w:b/>
          <w:lang w:val="sr-Latn-CS"/>
        </w:rPr>
        <w:t>opština u okviru Glavnog grada Golubovci</w:t>
      </w:r>
    </w:p>
    <w:p w:rsidR="00370A54" w:rsidRDefault="00370A54" w:rsidP="00370A54">
      <w:pPr>
        <w:ind w:left="-171" w:right="61"/>
        <w:jc w:val="both"/>
        <w:rPr>
          <w:b/>
          <w:lang w:val="sr-Latn-CS"/>
        </w:rPr>
      </w:pPr>
    </w:p>
    <w:p w:rsidR="00370A54" w:rsidRDefault="00370A54" w:rsidP="00370A54">
      <w:pPr>
        <w:ind w:left="-171" w:right="61" w:firstLine="891"/>
        <w:jc w:val="both"/>
        <w:rPr>
          <w:lang w:val="sr-Latn-CS"/>
        </w:rPr>
      </w:pPr>
      <w:r>
        <w:rPr>
          <w:lang w:val="sr-Latn-CS"/>
        </w:rPr>
        <w:t>Za 2019. godinu na ime troškova održavanja ovog privremenog odlagališta planiran je iznos od 80.000,00 eura, što je na nivou opredij</w:t>
      </w:r>
      <w:r w:rsidR="00E030AE">
        <w:rPr>
          <w:lang w:val="sr-Latn-CS"/>
        </w:rPr>
        <w:t>eljenih sredstava u b</w:t>
      </w:r>
      <w:r>
        <w:rPr>
          <w:lang w:val="sr-Latn-CS"/>
        </w:rPr>
        <w:t>udžetu Glavnog grada za 2018. godinu.</w:t>
      </w:r>
    </w:p>
    <w:p w:rsidR="00370A54" w:rsidRDefault="00E030AE" w:rsidP="00370A54">
      <w:pPr>
        <w:ind w:left="-171" w:right="61" w:firstLine="891"/>
        <w:jc w:val="both"/>
        <w:rPr>
          <w:lang w:val="sr-Latn-CS"/>
        </w:rPr>
      </w:pPr>
      <w:r>
        <w:rPr>
          <w:lang w:val="sr-Latn-CS"/>
        </w:rPr>
        <w:t>Podaci o odloženim količinama građevinskog šuta i zemljanih iskopa, koje iz godine u godinu imaju tendenciju rasta, opravdavaju potrebu nužnosti postojanja</w:t>
      </w:r>
      <w:r w:rsidR="00370A54">
        <w:rPr>
          <w:lang w:val="sr-Latn-CS"/>
        </w:rPr>
        <w:t xml:space="preserve"> </w:t>
      </w:r>
      <w:r>
        <w:rPr>
          <w:lang w:val="sr-Latn-CS"/>
        </w:rPr>
        <w:t>privremenog odlagališta</w:t>
      </w:r>
      <w:r w:rsidRPr="00E030AE">
        <w:rPr>
          <w:lang w:val="sr-Latn-CS"/>
        </w:rPr>
        <w:t xml:space="preserve"> </w:t>
      </w:r>
      <w:r>
        <w:rPr>
          <w:lang w:val="sr-Latn-CS"/>
        </w:rPr>
        <w:t>ovog tipa.</w:t>
      </w:r>
      <w:r w:rsidR="00370A54">
        <w:rPr>
          <w:lang w:val="sr-Latn-CS"/>
        </w:rPr>
        <w:t xml:space="preserve"> </w:t>
      </w:r>
    </w:p>
    <w:p w:rsidR="00B01599" w:rsidRDefault="00B01599" w:rsidP="00370A54">
      <w:pPr>
        <w:ind w:left="-171" w:right="61"/>
        <w:jc w:val="both"/>
        <w:rPr>
          <w:b/>
          <w:lang w:val="sr-Latn-CS"/>
        </w:rPr>
      </w:pPr>
    </w:p>
    <w:p w:rsidR="00370A54" w:rsidRDefault="00370A54" w:rsidP="00370A54">
      <w:pPr>
        <w:ind w:left="-171" w:right="61"/>
        <w:jc w:val="both"/>
      </w:pPr>
      <w:r>
        <w:rPr>
          <w:b/>
          <w:lang w:val="sr-Latn-CS"/>
        </w:rPr>
        <w:t xml:space="preserve">    </w:t>
      </w:r>
      <w:r>
        <w:rPr>
          <w:b/>
          <w:lang w:val="sr-Latn-CS"/>
        </w:rPr>
        <w:tab/>
      </w:r>
    </w:p>
    <w:p w:rsidR="00370A54" w:rsidRDefault="00370A54" w:rsidP="0014054E">
      <w:pPr>
        <w:numPr>
          <w:ilvl w:val="0"/>
          <w:numId w:val="46"/>
        </w:numPr>
        <w:jc w:val="both"/>
        <w:rPr>
          <w:b/>
          <w:lang w:val="sr-Latn-CS"/>
        </w:rPr>
      </w:pPr>
      <w:r>
        <w:rPr>
          <w:b/>
          <w:lang w:val="sr-Latn-CS"/>
        </w:rPr>
        <w:t xml:space="preserve">Rješenja Komunalne inspekcije za uklanjanje leševa uginulih životinja </w:t>
      </w:r>
    </w:p>
    <w:p w:rsidR="00370A54" w:rsidRDefault="00370A54" w:rsidP="00370A54">
      <w:pPr>
        <w:ind w:left="360"/>
        <w:rPr>
          <w:b/>
          <w:lang w:val="sr-Latn-CS"/>
        </w:rPr>
      </w:pPr>
    </w:p>
    <w:p w:rsidR="00370A54" w:rsidRDefault="00E030AE" w:rsidP="00370A54">
      <w:pPr>
        <w:ind w:firstLine="720"/>
        <w:jc w:val="both"/>
        <w:rPr>
          <w:lang w:val="sr-Latn-CS"/>
        </w:rPr>
      </w:pPr>
      <w:r>
        <w:rPr>
          <w:lang w:val="sr-Latn-CS"/>
        </w:rPr>
        <w:t>U b</w:t>
      </w:r>
      <w:r w:rsidR="00370A54">
        <w:rPr>
          <w:lang w:val="sr-Latn-CS"/>
        </w:rPr>
        <w:t xml:space="preserve">udžetu Glavnog grada Podgorice za 2019. godinu, na ime troškova po osnovu izdatih rješenja za uklanjanje leševa uginulih životinja, opredijeljena su sredstva u iznosu od 5,000.00 eura, što je </w:t>
      </w:r>
      <w:r>
        <w:rPr>
          <w:lang w:val="sr-Latn-CS"/>
        </w:rPr>
        <w:t>na nivou opredijeljenih sredstava</w:t>
      </w:r>
      <w:r w:rsidR="00370A54">
        <w:rPr>
          <w:lang w:val="sr-Latn-CS"/>
        </w:rPr>
        <w:t xml:space="preserve"> u prethodnoj godini. </w:t>
      </w:r>
    </w:p>
    <w:p w:rsidR="00370A54" w:rsidRDefault="00370A54" w:rsidP="00370A54">
      <w:pPr>
        <w:ind w:firstLine="720"/>
        <w:jc w:val="both"/>
        <w:rPr>
          <w:lang w:val="sr-Latn-CS"/>
        </w:rPr>
      </w:pPr>
      <w:r>
        <w:rPr>
          <w:lang w:val="sr-Latn-CS"/>
        </w:rPr>
        <w:t>Iskustva sa terena formirala su potrebu da se posebno opredijele sredst</w:t>
      </w:r>
      <w:r w:rsidR="00E030AE">
        <w:rPr>
          <w:lang w:val="sr-Latn-CS"/>
        </w:rPr>
        <w:t>va samo za ovu poziciju i u 2019</w:t>
      </w:r>
      <w:r>
        <w:rPr>
          <w:lang w:val="sr-Latn-CS"/>
        </w:rPr>
        <w:t>. godini.</w:t>
      </w:r>
    </w:p>
    <w:p w:rsidR="00370A54" w:rsidRDefault="00370A54" w:rsidP="00370A54">
      <w:pPr>
        <w:jc w:val="center"/>
        <w:rPr>
          <w:b/>
          <w:lang w:val="sr-Latn-CS"/>
        </w:rPr>
      </w:pPr>
    </w:p>
    <w:p w:rsidR="00E030AE" w:rsidRDefault="00E030AE" w:rsidP="00370A54">
      <w:pPr>
        <w:jc w:val="center"/>
        <w:rPr>
          <w:b/>
          <w:lang w:val="sr-Latn-CS"/>
        </w:rPr>
      </w:pPr>
    </w:p>
    <w:p w:rsidR="00370A54" w:rsidRDefault="00370A54" w:rsidP="00370A54">
      <w:pPr>
        <w:jc w:val="center"/>
        <w:rPr>
          <w:b/>
          <w:lang w:val="sr-Latn-CS"/>
        </w:rPr>
      </w:pPr>
      <w:r>
        <w:rPr>
          <w:b/>
          <w:lang w:val="sr-Latn-CS"/>
        </w:rPr>
        <w:t>***</w:t>
      </w:r>
    </w:p>
    <w:p w:rsidR="00370A54" w:rsidRDefault="00370A54" w:rsidP="00370A54">
      <w:pPr>
        <w:rPr>
          <w:b/>
          <w:lang w:val="sr-Latn-CS"/>
        </w:rPr>
      </w:pPr>
    </w:p>
    <w:p w:rsidR="00E030AE" w:rsidRDefault="00370A54" w:rsidP="00370A54">
      <w:pPr>
        <w:tabs>
          <w:tab w:val="left" w:pos="855"/>
        </w:tabs>
        <w:ind w:left="-171"/>
        <w:jc w:val="both"/>
        <w:rPr>
          <w:lang w:val="sr-Latn-CS"/>
        </w:rPr>
      </w:pPr>
      <w:r>
        <w:rPr>
          <w:lang w:val="sr-Latn-CS"/>
        </w:rPr>
        <w:tab/>
        <w:t xml:space="preserve">Pored obavljanja poslova iz osnovnih djelatnosti Društva planirano je da se u 2019. godini organizuju i realizuju poslovi iz okvira javnog rada „Neka bude čisto“, u saradnji sa Ministarstvom održivog razvoja i turizma i Zavodom za zapošljavanje Crne Gore. </w:t>
      </w:r>
    </w:p>
    <w:p w:rsidR="00370A54" w:rsidRDefault="00E030AE" w:rsidP="00370A54">
      <w:pPr>
        <w:tabs>
          <w:tab w:val="left" w:pos="855"/>
        </w:tabs>
        <w:ind w:left="-171"/>
        <w:jc w:val="both"/>
        <w:rPr>
          <w:lang w:val="sr-Latn-CS"/>
        </w:rPr>
      </w:pPr>
      <w:r>
        <w:rPr>
          <w:lang w:val="sr-Latn-CS"/>
        </w:rPr>
        <w:tab/>
      </w:r>
      <w:r w:rsidR="00370A54">
        <w:rPr>
          <w:lang w:val="sr-Latn-CS"/>
        </w:rPr>
        <w:t xml:space="preserve">Takođe, planirano je da se organizuju i sprovedu poslovi po osnovu javnog rada „Pojačano održavanje higijene na prostoru Glavnog grada“. </w:t>
      </w:r>
    </w:p>
    <w:p w:rsidR="00370A54" w:rsidRDefault="00370A54" w:rsidP="00370A54">
      <w:pPr>
        <w:tabs>
          <w:tab w:val="left" w:pos="855"/>
        </w:tabs>
        <w:ind w:left="-171"/>
        <w:jc w:val="both"/>
        <w:rPr>
          <w:lang w:val="sr-Latn-CS"/>
        </w:rPr>
      </w:pPr>
      <w:r>
        <w:rPr>
          <w:lang w:val="sr-Latn-CS"/>
        </w:rPr>
        <w:tab/>
        <w:t>Realizacija ova dva javna rada u prethodnim godinama u velikoj mjeri je doprinijela održavanju čistoće javno-prometnih površina duž prilazno-izlaznih magistralnih puteva</w:t>
      </w:r>
      <w:r w:rsidR="001D6CA2">
        <w:rPr>
          <w:lang w:val="sr-Latn-CS"/>
        </w:rPr>
        <w:t xml:space="preserve"> </w:t>
      </w:r>
      <w:r w:rsidR="00E030AE">
        <w:rPr>
          <w:lang w:val="sr-Latn-CS"/>
        </w:rPr>
        <w:t>Glavnog grada</w:t>
      </w:r>
      <w:r>
        <w:rPr>
          <w:lang w:val="sr-Latn-CS"/>
        </w:rPr>
        <w:t xml:space="preserve">, naročito </w:t>
      </w:r>
      <w:r w:rsidR="001D6CA2">
        <w:rPr>
          <w:lang w:val="sr-Latn-CS"/>
        </w:rPr>
        <w:t>tokom</w:t>
      </w:r>
      <w:r>
        <w:rPr>
          <w:lang w:val="sr-Latn-CS"/>
        </w:rPr>
        <w:t xml:space="preserve"> turističke sezone, pa se očekuje da će pomenuti javni radovi biti sprovedeni i u 2019. godini.</w:t>
      </w:r>
    </w:p>
    <w:p w:rsidR="00370A54" w:rsidRDefault="00370A54" w:rsidP="00370A54">
      <w:pPr>
        <w:rPr>
          <w:b/>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rPr>
          <w:lang w:val="sr-Latn-CS"/>
        </w:rPr>
      </w:pPr>
    </w:p>
    <w:p w:rsidR="00370A54" w:rsidRDefault="00370A54" w:rsidP="00370A54">
      <w:pPr>
        <w:pStyle w:val="Heading5"/>
        <w:tabs>
          <w:tab w:val="left" w:pos="855"/>
        </w:tabs>
        <w:rPr>
          <w:b w:val="0"/>
          <w:sz w:val="24"/>
          <w:szCs w:val="24"/>
        </w:rPr>
      </w:pPr>
      <w:r>
        <w:rPr>
          <w:sz w:val="24"/>
          <w:szCs w:val="24"/>
        </w:rPr>
        <w:lastRenderedPageBreak/>
        <w:t>PROGRAM RADA</w:t>
      </w:r>
    </w:p>
    <w:p w:rsidR="00370A54" w:rsidRDefault="00370A54" w:rsidP="00370A54">
      <w:pPr>
        <w:pStyle w:val="Heading6"/>
        <w:spacing w:before="0" w:after="0"/>
        <w:rPr>
          <w:sz w:val="24"/>
          <w:szCs w:val="24"/>
        </w:rPr>
      </w:pPr>
      <w:r>
        <w:rPr>
          <w:sz w:val="24"/>
          <w:szCs w:val="24"/>
        </w:rPr>
        <w:t xml:space="preserve">                           NA ODRŽAVANJU ČISTOĆE JAVNIH POVRŠINA U 2019.GODINI</w:t>
      </w:r>
      <w:r>
        <w:rPr>
          <w:b w:val="0"/>
          <w:sz w:val="24"/>
          <w:szCs w:val="24"/>
          <w:lang w:val="sr-Latn-CS"/>
        </w:rPr>
        <w:t xml:space="preserve">       </w:t>
      </w:r>
    </w:p>
    <w:p w:rsidR="00370A54" w:rsidRDefault="00370A54" w:rsidP="00370A54">
      <w:pPr>
        <w:tabs>
          <w:tab w:val="left" w:pos="855"/>
        </w:tabs>
        <w:jc w:val="both"/>
        <w:rPr>
          <w:lang w:val="sr-Latn-CS"/>
        </w:rPr>
      </w:pP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r>
      <w:r>
        <w:rPr>
          <w:b/>
          <w:lang w:val="sr-Latn-CS"/>
        </w:rPr>
        <w:tab/>
        <w:t xml:space="preserve">           Tabela 1</w:t>
      </w:r>
    </w:p>
    <w:tbl>
      <w:tblPr>
        <w:tblW w:w="10620" w:type="dxa"/>
        <w:tblBorders>
          <w:top w:val="single" w:sz="12" w:space="0" w:color="auto"/>
          <w:left w:val="single" w:sz="12" w:space="0" w:color="auto"/>
          <w:bottom w:val="single" w:sz="12" w:space="0" w:color="auto"/>
          <w:right w:val="single" w:sz="12" w:space="0" w:color="auto"/>
        </w:tblBorders>
        <w:tblLayout w:type="fixed"/>
        <w:tblLook w:val="04A0"/>
      </w:tblPr>
      <w:tblGrid>
        <w:gridCol w:w="683"/>
        <w:gridCol w:w="4809"/>
        <w:gridCol w:w="2267"/>
        <w:gridCol w:w="1042"/>
        <w:gridCol w:w="1819"/>
      </w:tblGrid>
      <w:tr w:rsidR="00370A54" w:rsidTr="00370A54">
        <w:trPr>
          <w:trHeight w:val="795"/>
        </w:trPr>
        <w:tc>
          <w:tcPr>
            <w:tcW w:w="683" w:type="dxa"/>
            <w:tcBorders>
              <w:top w:val="single" w:sz="12" w:space="0" w:color="auto"/>
              <w:left w:val="single" w:sz="12" w:space="0" w:color="auto"/>
              <w:bottom w:val="single" w:sz="12" w:space="0" w:color="auto"/>
              <w:right w:val="single" w:sz="4" w:space="0" w:color="auto"/>
            </w:tcBorders>
            <w:vAlign w:val="center"/>
            <w:hideMark/>
          </w:tcPr>
          <w:p w:rsidR="00370A54" w:rsidRDefault="00370A54">
            <w:pPr>
              <w:tabs>
                <w:tab w:val="left" w:pos="855"/>
              </w:tabs>
              <w:ind w:right="-109"/>
              <w:rPr>
                <w:b/>
                <w:lang w:val="sr-Latn-CS"/>
              </w:rPr>
            </w:pPr>
            <w:r>
              <w:rPr>
                <w:b/>
                <w:lang w:val="sr-Latn-CS"/>
              </w:rPr>
              <w:t>Red.</w:t>
            </w:r>
          </w:p>
          <w:p w:rsidR="00370A54" w:rsidRDefault="00370A54">
            <w:pPr>
              <w:tabs>
                <w:tab w:val="left" w:pos="855"/>
              </w:tabs>
              <w:jc w:val="center"/>
              <w:rPr>
                <w:b/>
                <w:lang w:val="sr-Latn-CS"/>
              </w:rPr>
            </w:pPr>
            <w:r>
              <w:rPr>
                <w:b/>
                <w:lang w:val="sr-Latn-CS"/>
              </w:rPr>
              <w:t>Broj</w:t>
            </w:r>
          </w:p>
        </w:tc>
        <w:tc>
          <w:tcPr>
            <w:tcW w:w="4812" w:type="dxa"/>
            <w:tcBorders>
              <w:top w:val="single" w:sz="12" w:space="0" w:color="auto"/>
              <w:left w:val="single" w:sz="4" w:space="0" w:color="auto"/>
              <w:bottom w:val="single" w:sz="12" w:space="0" w:color="auto"/>
              <w:right w:val="single" w:sz="4" w:space="0" w:color="auto"/>
            </w:tcBorders>
            <w:vAlign w:val="center"/>
            <w:hideMark/>
          </w:tcPr>
          <w:p w:rsidR="00370A54" w:rsidRDefault="00370A54">
            <w:pPr>
              <w:tabs>
                <w:tab w:val="left" w:pos="855"/>
              </w:tabs>
              <w:jc w:val="center"/>
              <w:rPr>
                <w:b/>
                <w:lang w:val="sr-Latn-CS"/>
              </w:rPr>
            </w:pPr>
            <w:r>
              <w:rPr>
                <w:b/>
                <w:lang w:val="sr-Latn-CS"/>
              </w:rPr>
              <w:t>OPIS RADOVA</w:t>
            </w:r>
          </w:p>
        </w:tc>
        <w:tc>
          <w:tcPr>
            <w:tcW w:w="2268" w:type="dxa"/>
            <w:tcBorders>
              <w:top w:val="single" w:sz="12" w:space="0" w:color="auto"/>
              <w:left w:val="single" w:sz="4" w:space="0" w:color="auto"/>
              <w:bottom w:val="single" w:sz="12" w:space="0" w:color="auto"/>
              <w:right w:val="single" w:sz="4" w:space="0" w:color="auto"/>
            </w:tcBorders>
            <w:vAlign w:val="center"/>
            <w:hideMark/>
          </w:tcPr>
          <w:p w:rsidR="00370A54" w:rsidRDefault="00370A54">
            <w:pPr>
              <w:tabs>
                <w:tab w:val="left" w:pos="855"/>
              </w:tabs>
              <w:jc w:val="center"/>
              <w:rPr>
                <w:b/>
                <w:lang w:val="sr-Latn-CS"/>
              </w:rPr>
            </w:pPr>
            <w:r>
              <w:rPr>
                <w:b/>
                <w:lang w:val="sr-Latn-CS"/>
              </w:rPr>
              <w:t>Površina - obim rada po jedinici mjere</w:t>
            </w:r>
          </w:p>
        </w:tc>
        <w:tc>
          <w:tcPr>
            <w:tcW w:w="1043" w:type="dxa"/>
            <w:tcBorders>
              <w:top w:val="single" w:sz="12" w:space="0" w:color="auto"/>
              <w:left w:val="single" w:sz="4" w:space="0" w:color="auto"/>
              <w:bottom w:val="single" w:sz="12" w:space="0" w:color="auto"/>
              <w:right w:val="single" w:sz="4" w:space="0" w:color="auto"/>
            </w:tcBorders>
            <w:vAlign w:val="center"/>
            <w:hideMark/>
          </w:tcPr>
          <w:p w:rsidR="00370A54" w:rsidRDefault="00370A54">
            <w:pPr>
              <w:tabs>
                <w:tab w:val="left" w:pos="855"/>
              </w:tabs>
              <w:jc w:val="center"/>
              <w:rPr>
                <w:b/>
                <w:lang w:val="sr-Latn-CS"/>
              </w:rPr>
            </w:pPr>
            <w:r>
              <w:rPr>
                <w:b/>
                <w:lang w:val="sr-Latn-CS"/>
              </w:rPr>
              <w:t>Cijena po jedinici</w:t>
            </w:r>
          </w:p>
        </w:tc>
        <w:tc>
          <w:tcPr>
            <w:tcW w:w="1820" w:type="dxa"/>
            <w:tcBorders>
              <w:top w:val="single" w:sz="12" w:space="0" w:color="auto"/>
              <w:left w:val="single" w:sz="4" w:space="0" w:color="auto"/>
              <w:bottom w:val="single" w:sz="12" w:space="0" w:color="auto"/>
              <w:right w:val="single" w:sz="12" w:space="0" w:color="auto"/>
            </w:tcBorders>
            <w:vAlign w:val="center"/>
            <w:hideMark/>
          </w:tcPr>
          <w:p w:rsidR="00370A54" w:rsidRDefault="00370A54">
            <w:pPr>
              <w:tabs>
                <w:tab w:val="left" w:pos="855"/>
              </w:tabs>
              <w:jc w:val="center"/>
              <w:rPr>
                <w:b/>
                <w:lang w:val="sr-Latn-CS"/>
              </w:rPr>
            </w:pPr>
            <w:r>
              <w:rPr>
                <w:b/>
                <w:lang w:val="sr-Latn-CS"/>
              </w:rPr>
              <w:t>Iznos u eurima sa PDV-om</w:t>
            </w:r>
          </w:p>
        </w:tc>
      </w:tr>
      <w:tr w:rsidR="00370A54" w:rsidTr="00370A54">
        <w:trPr>
          <w:trHeight w:val="602"/>
        </w:trPr>
        <w:tc>
          <w:tcPr>
            <w:tcW w:w="683" w:type="dxa"/>
            <w:tcBorders>
              <w:top w:val="single" w:sz="12"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1.</w:t>
            </w:r>
          </w:p>
        </w:tc>
        <w:tc>
          <w:tcPr>
            <w:tcW w:w="4812" w:type="dxa"/>
            <w:tcBorders>
              <w:top w:val="single" w:sz="12"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Manuelno čišćenje ulica, bulevara, trgova, trotoara, mostova i plaža</w:t>
            </w:r>
          </w:p>
        </w:tc>
        <w:tc>
          <w:tcPr>
            <w:tcW w:w="2268" w:type="dxa"/>
            <w:tcBorders>
              <w:top w:val="single" w:sz="12" w:space="0" w:color="auto"/>
              <w:left w:val="single" w:sz="4" w:space="0" w:color="auto"/>
              <w:bottom w:val="single" w:sz="4" w:space="0" w:color="auto"/>
              <w:right w:val="single" w:sz="4" w:space="0" w:color="auto"/>
            </w:tcBorders>
            <w:vAlign w:val="center"/>
            <w:hideMark/>
          </w:tcPr>
          <w:p w:rsidR="00370A54" w:rsidRPr="002A2709" w:rsidRDefault="00B01599" w:rsidP="00B01599">
            <w:pPr>
              <w:tabs>
                <w:tab w:val="left" w:pos="855"/>
              </w:tabs>
              <w:jc w:val="right"/>
              <w:rPr>
                <w:b/>
                <w:lang w:val="sr-Latn-CS"/>
              </w:rPr>
            </w:pPr>
            <w:r w:rsidRPr="002A2709">
              <w:rPr>
                <w:b/>
              </w:rPr>
              <w:t>156.296.632</w:t>
            </w:r>
            <w:r w:rsidR="00370A54" w:rsidRPr="002A2709">
              <w:rPr>
                <w:b/>
              </w:rPr>
              <w:t xml:space="preserve"> </w:t>
            </w:r>
            <w:r w:rsidR="00370A54" w:rsidRPr="002A2709">
              <w:rPr>
                <w:b/>
                <w:lang w:val="sr-Latn-CS"/>
              </w:rPr>
              <w:t>m</w:t>
            </w:r>
            <w:r w:rsidR="00370A54" w:rsidRPr="002A2709">
              <w:rPr>
                <w:b/>
                <w:vertAlign w:val="superscript"/>
                <w:lang w:val="sr-Latn-CS"/>
              </w:rPr>
              <w:t>2</w:t>
            </w:r>
          </w:p>
        </w:tc>
        <w:tc>
          <w:tcPr>
            <w:tcW w:w="1043" w:type="dxa"/>
            <w:tcBorders>
              <w:top w:val="single" w:sz="12"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0,0037</w:t>
            </w:r>
          </w:p>
        </w:tc>
        <w:tc>
          <w:tcPr>
            <w:tcW w:w="1820" w:type="dxa"/>
            <w:tcBorders>
              <w:top w:val="single" w:sz="12" w:space="0" w:color="auto"/>
              <w:left w:val="single" w:sz="4" w:space="0" w:color="auto"/>
              <w:bottom w:val="single" w:sz="4" w:space="0" w:color="auto"/>
              <w:right w:val="single" w:sz="12" w:space="0" w:color="auto"/>
            </w:tcBorders>
            <w:vAlign w:val="center"/>
            <w:hideMark/>
          </w:tcPr>
          <w:p w:rsidR="00370A54" w:rsidRPr="002A2709" w:rsidRDefault="00370A54" w:rsidP="00B01599">
            <w:pPr>
              <w:tabs>
                <w:tab w:val="left" w:pos="855"/>
              </w:tabs>
              <w:jc w:val="right"/>
              <w:rPr>
                <w:b/>
                <w:lang w:val="sr-Latn-CS"/>
              </w:rPr>
            </w:pPr>
            <w:r w:rsidRPr="002A2709">
              <w:rPr>
                <w:b/>
              </w:rPr>
              <w:t>578.</w:t>
            </w:r>
            <w:r w:rsidR="00B01599" w:rsidRPr="002A2709">
              <w:rPr>
                <w:b/>
              </w:rPr>
              <w:t>297,54</w:t>
            </w:r>
          </w:p>
        </w:tc>
      </w:tr>
      <w:tr w:rsidR="00370A54" w:rsidTr="00370A54">
        <w:trPr>
          <w:trHeight w:val="488"/>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2.</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Mašinsko čišćenje saobraćajnica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CE6AA1" w:rsidP="00CE6AA1">
            <w:pPr>
              <w:tabs>
                <w:tab w:val="left" w:pos="855"/>
              </w:tabs>
              <w:jc w:val="right"/>
              <w:rPr>
                <w:b/>
                <w:lang w:val="sr-Latn-CS"/>
              </w:rPr>
            </w:pPr>
            <w:r w:rsidRPr="002A2709">
              <w:rPr>
                <w:b/>
              </w:rPr>
              <w:t>58.888.970</w:t>
            </w:r>
            <w:r w:rsidR="00370A54" w:rsidRPr="002A2709">
              <w:t xml:space="preserve"> </w:t>
            </w:r>
            <w:r w:rsidR="00370A54" w:rsidRPr="002A2709">
              <w:rPr>
                <w:b/>
                <w:lang w:val="sr-Latn-CS"/>
              </w:rPr>
              <w:t>m</w:t>
            </w:r>
            <w:r w:rsidR="00370A54" w:rsidRPr="002A2709">
              <w:rPr>
                <w:b/>
                <w:vertAlign w:val="superscript"/>
                <w:lang w:val="sr-Latn-CS"/>
              </w:rPr>
              <w:t>2</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0,0087</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CE6AA1">
            <w:pPr>
              <w:tabs>
                <w:tab w:val="left" w:pos="855"/>
              </w:tabs>
              <w:jc w:val="right"/>
              <w:rPr>
                <w:b/>
                <w:lang w:val="sr-Latn-CS"/>
              </w:rPr>
            </w:pPr>
            <w:r w:rsidRPr="002A2709">
              <w:rPr>
                <w:b/>
              </w:rPr>
              <w:t>512.334</w:t>
            </w:r>
            <w:r w:rsidR="00370A54" w:rsidRPr="002A2709">
              <w:rPr>
                <w:b/>
              </w:rPr>
              <w:t>,0</w:t>
            </w:r>
            <w:r w:rsidRPr="002A2709">
              <w:rPr>
                <w:b/>
              </w:rPr>
              <w:t>4</w:t>
            </w:r>
          </w:p>
        </w:tc>
      </w:tr>
      <w:tr w:rsidR="00370A54" w:rsidTr="00370A54">
        <w:trPr>
          <w:trHeight w:val="410"/>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3.</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Pranje ulica, bulevara, trgova i trotoara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32.329.720</w:t>
            </w:r>
            <w:r w:rsidRPr="002A2709">
              <w:rPr>
                <w:lang w:val="sr-Latn-CS"/>
              </w:rPr>
              <w:t xml:space="preserve"> </w:t>
            </w:r>
            <w:r w:rsidRPr="002A2709">
              <w:rPr>
                <w:b/>
                <w:lang w:val="sr-Latn-CS"/>
              </w:rPr>
              <w:t>m</w:t>
            </w:r>
            <w:r w:rsidRPr="002A2709">
              <w:rPr>
                <w:b/>
                <w:vertAlign w:val="superscript"/>
                <w:lang w:val="sr-Latn-CS"/>
              </w:rPr>
              <w:t>2</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0,011</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bCs/>
                <w:lang w:val="sr-Latn-CS"/>
              </w:rPr>
              <w:t>355.626,92</w:t>
            </w:r>
          </w:p>
        </w:tc>
      </w:tr>
      <w:tr w:rsidR="00370A54" w:rsidTr="00370A54">
        <w:trPr>
          <w:trHeight w:val="416"/>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4.</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Pročišćavanje ulica, bulevara, trgova i trotoara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2313A5">
            <w:pPr>
              <w:tabs>
                <w:tab w:val="left" w:pos="855"/>
              </w:tabs>
              <w:jc w:val="right"/>
              <w:rPr>
                <w:b/>
                <w:lang w:val="sr-Latn-CS"/>
              </w:rPr>
            </w:pPr>
            <w:r>
              <w:rPr>
                <w:b/>
              </w:rPr>
              <w:t>24.348.654</w:t>
            </w:r>
            <w:r w:rsidR="00CE6AA1" w:rsidRPr="002A2709">
              <w:t xml:space="preserve"> </w:t>
            </w:r>
            <w:r w:rsidR="00CE6AA1" w:rsidRPr="002A2709">
              <w:rPr>
                <w:b/>
                <w:lang w:val="sr-Latn-CS"/>
              </w:rPr>
              <w:t>m</w:t>
            </w:r>
            <w:r w:rsidR="00CE6AA1" w:rsidRPr="002A2709">
              <w:rPr>
                <w:b/>
                <w:vertAlign w:val="superscript"/>
                <w:lang w:val="sr-Latn-CS"/>
              </w:rPr>
              <w:t>2</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0,0016</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2313A5" w:rsidP="002313A5">
            <w:pPr>
              <w:tabs>
                <w:tab w:val="left" w:pos="855"/>
              </w:tabs>
              <w:jc w:val="right"/>
              <w:rPr>
                <w:b/>
                <w:lang w:val="sr-Latn-CS"/>
              </w:rPr>
            </w:pPr>
            <w:r w:rsidRPr="002A2709">
              <w:rPr>
                <w:b/>
                <w:bCs/>
              </w:rPr>
              <w:t>38.957,85</w:t>
            </w:r>
            <w:r>
              <w:rPr>
                <w:b/>
                <w:bCs/>
              </w:rPr>
              <w:t xml:space="preserve"> </w:t>
            </w:r>
          </w:p>
        </w:tc>
      </w:tr>
      <w:tr w:rsidR="00370A54" w:rsidTr="00370A54">
        <w:trPr>
          <w:trHeight w:val="422"/>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5.</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Pročišćavanje uređenih zelenih površina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2313A5" w:rsidP="00CE6AA1">
            <w:pPr>
              <w:tabs>
                <w:tab w:val="left" w:pos="855"/>
              </w:tabs>
              <w:jc w:val="right"/>
              <w:rPr>
                <w:b/>
                <w:lang w:val="sr-Latn-CS"/>
              </w:rPr>
            </w:pPr>
            <w:r>
              <w:rPr>
                <w:b/>
                <w:lang w:val="sr-Latn-CS"/>
              </w:rPr>
              <w:t>72.163.080</w:t>
            </w:r>
            <w:r w:rsidR="00CE6AA1" w:rsidRPr="002A2709">
              <w:rPr>
                <w:lang w:val="sr-Latn-CS"/>
              </w:rPr>
              <w:t xml:space="preserve"> </w:t>
            </w:r>
            <w:r w:rsidR="00CE6AA1" w:rsidRPr="002A2709">
              <w:rPr>
                <w:b/>
                <w:lang w:val="sr-Latn-CS"/>
              </w:rPr>
              <w:t>m</w:t>
            </w:r>
            <w:r w:rsidR="00CE6AA1" w:rsidRPr="002A2709">
              <w:rPr>
                <w:b/>
                <w:vertAlign w:val="superscript"/>
                <w:lang w:val="sr-Latn-CS"/>
              </w:rPr>
              <w:t xml:space="preserve">2 </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0,0021</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2313A5">
            <w:pPr>
              <w:tabs>
                <w:tab w:val="left" w:pos="855"/>
              </w:tabs>
              <w:jc w:val="right"/>
              <w:rPr>
                <w:b/>
                <w:lang w:val="sr-Latn-CS"/>
              </w:rPr>
            </w:pPr>
            <w:r w:rsidRPr="002A2709">
              <w:rPr>
                <w:b/>
                <w:bCs/>
                <w:lang w:val="sr-Latn-CS"/>
              </w:rPr>
              <w:t>151.542,47</w:t>
            </w:r>
          </w:p>
        </w:tc>
      </w:tr>
      <w:tr w:rsidR="00370A54" w:rsidTr="00370A54">
        <w:trPr>
          <w:trHeight w:val="603"/>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6.</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rsidP="00CE6AA1">
            <w:pPr>
              <w:tabs>
                <w:tab w:val="left" w:pos="855"/>
              </w:tabs>
              <w:rPr>
                <w:b/>
                <w:sz w:val="22"/>
                <w:szCs w:val="22"/>
                <w:lang w:val="sr-Latn-CS"/>
              </w:rPr>
            </w:pPr>
            <w:r>
              <w:rPr>
                <w:b/>
                <w:sz w:val="22"/>
                <w:szCs w:val="22"/>
                <w:lang w:val="sr-Latn-CS"/>
              </w:rPr>
              <w:t xml:space="preserve">Pročišćavanje neuređenih zelenih površina i održavanje čistoće </w:t>
            </w:r>
            <w:r w:rsidRPr="00D36FC6">
              <w:rPr>
                <w:b/>
                <w:sz w:val="22"/>
                <w:szCs w:val="22"/>
                <w:lang w:val="sr-Latn-CS"/>
              </w:rPr>
              <w:t xml:space="preserve">biciklističke staze </w:t>
            </w:r>
            <w:r>
              <w:rPr>
                <w:b/>
                <w:sz w:val="22"/>
                <w:szCs w:val="22"/>
                <w:lang w:val="sr-Latn-CS"/>
              </w:rPr>
              <w:t>i panoramske rute „Krug oko Korita“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15.829.896 m</w:t>
            </w:r>
            <w:r w:rsidRPr="002A2709">
              <w:rPr>
                <w:b/>
                <w:vertAlign w:val="superscript"/>
                <w:lang w:val="sr-Latn-CS"/>
              </w:rPr>
              <w:t>2</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0,0017</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lang w:val="sr-Latn-CS"/>
              </w:rPr>
              <w:t xml:space="preserve">26.910,82 </w:t>
            </w:r>
          </w:p>
        </w:tc>
      </w:tr>
      <w:tr w:rsidR="00370A54" w:rsidTr="00370A54">
        <w:trPr>
          <w:trHeight w:val="496"/>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7.</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Pročišćavanje park šuma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rPr>
              <w:t>29.106.000</w:t>
            </w:r>
            <w:r w:rsidRPr="002A2709">
              <w:t xml:space="preserve"> </w:t>
            </w:r>
            <w:r w:rsidRPr="002A2709">
              <w:rPr>
                <w:b/>
                <w:lang w:val="sr-Latn-CS"/>
              </w:rPr>
              <w:t>m</w:t>
            </w:r>
            <w:r w:rsidRPr="002A2709">
              <w:rPr>
                <w:b/>
                <w:vertAlign w:val="superscript"/>
                <w:lang w:val="sr-Latn-CS"/>
              </w:rPr>
              <w:t>2</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0,0038</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bCs/>
              </w:rPr>
              <w:t>110.602,80</w:t>
            </w:r>
          </w:p>
        </w:tc>
      </w:tr>
      <w:tr w:rsidR="00370A54" w:rsidTr="00370A54">
        <w:trPr>
          <w:trHeight w:val="602"/>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8.</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ind w:left="26"/>
              <w:jc w:val="both"/>
              <w:rPr>
                <w:b/>
                <w:sz w:val="22"/>
                <w:szCs w:val="22"/>
                <w:lang w:val="sr-Latn-CS"/>
              </w:rPr>
            </w:pPr>
            <w:r>
              <w:rPr>
                <w:b/>
                <w:sz w:val="22"/>
                <w:szCs w:val="22"/>
                <w:lang w:val="sr-Latn-CS"/>
              </w:rPr>
              <w:t>Sakupljanje i transport kabastog i drugog otpada sa javnih površina i privremenih odlagališta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11.100 tura</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45,69</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lang w:val="sr-Latn-CS"/>
              </w:rPr>
              <w:t>507.159,00</w:t>
            </w:r>
          </w:p>
        </w:tc>
      </w:tr>
      <w:tr w:rsidR="00370A54" w:rsidTr="00370A54">
        <w:trPr>
          <w:trHeight w:val="603"/>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9.</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jc w:val="both"/>
              <w:rPr>
                <w:b/>
                <w:sz w:val="22"/>
                <w:szCs w:val="22"/>
                <w:lang w:val="sr-Latn-CS"/>
              </w:rPr>
            </w:pPr>
            <w:r>
              <w:rPr>
                <w:b/>
                <w:sz w:val="22"/>
                <w:szCs w:val="22"/>
                <w:lang w:val="sr-Latn-CS"/>
              </w:rPr>
              <w:t xml:space="preserve">Upravljanje i održavanje reciklažnih dvorišta i sakupljanje i transport odloženog otpada  </w:t>
            </w:r>
          </w:p>
        </w:tc>
        <w:tc>
          <w:tcPr>
            <w:tcW w:w="2268" w:type="dxa"/>
            <w:tcBorders>
              <w:top w:val="single" w:sz="4" w:space="0" w:color="auto"/>
              <w:left w:val="single" w:sz="4" w:space="0" w:color="auto"/>
              <w:bottom w:val="single" w:sz="4" w:space="0" w:color="auto"/>
              <w:right w:val="single" w:sz="4" w:space="0" w:color="auto"/>
            </w:tcBorders>
            <w:vAlign w:val="center"/>
          </w:tcPr>
          <w:p w:rsidR="00370A54" w:rsidRPr="002A2709" w:rsidRDefault="00370A54">
            <w:pPr>
              <w:tabs>
                <w:tab w:val="left" w:pos="855"/>
              </w:tabs>
              <w:jc w:val="right"/>
              <w:rPr>
                <w:b/>
                <w:lang w:val="sr-Latn-CS"/>
              </w:rPr>
            </w:pP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2A2709">
            <w:pPr>
              <w:tabs>
                <w:tab w:val="left" w:pos="855"/>
              </w:tabs>
              <w:jc w:val="right"/>
              <w:rPr>
                <w:b/>
                <w:lang w:val="sr-Latn-CS"/>
              </w:rPr>
            </w:pPr>
            <w:r w:rsidRPr="002A2709">
              <w:rPr>
                <w:b/>
                <w:lang w:val="sr-Latn-CS"/>
              </w:rPr>
              <w:t>7</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2A2709">
            <w:pPr>
              <w:tabs>
                <w:tab w:val="left" w:pos="855"/>
              </w:tabs>
              <w:jc w:val="right"/>
              <w:rPr>
                <w:b/>
                <w:lang w:val="sr-Latn-CS"/>
              </w:rPr>
            </w:pPr>
            <w:r w:rsidRPr="002A2709">
              <w:rPr>
                <w:b/>
                <w:lang w:val="sr-Latn-CS"/>
              </w:rPr>
              <w:t>180.275,00</w:t>
            </w:r>
            <w:r w:rsidR="00370A54" w:rsidRPr="002A2709">
              <w:rPr>
                <w:lang w:val="sr-Latn-CS"/>
              </w:rPr>
              <w:t xml:space="preserve"> </w:t>
            </w:r>
          </w:p>
        </w:tc>
      </w:tr>
      <w:tr w:rsidR="00370A54" w:rsidTr="00370A54">
        <w:trPr>
          <w:trHeight w:val="452"/>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10.</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Održavanje uličnih betonskih korpica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rsidP="00B01599">
            <w:pPr>
              <w:tabs>
                <w:tab w:val="left" w:pos="855"/>
              </w:tabs>
              <w:jc w:val="right"/>
              <w:rPr>
                <w:b/>
                <w:lang w:val="sr-Latn-CS"/>
              </w:rPr>
            </w:pPr>
            <w:r w:rsidRPr="002A2709">
              <w:rPr>
                <w:b/>
                <w:lang w:val="sr-Latn-CS"/>
              </w:rPr>
              <w:t>7</w:t>
            </w:r>
            <w:r w:rsidR="00B01599" w:rsidRPr="002A2709">
              <w:rPr>
                <w:b/>
                <w:lang w:val="sr-Latn-CS"/>
              </w:rPr>
              <w:t>4</w:t>
            </w:r>
            <w:r w:rsidRPr="002A2709">
              <w:rPr>
                <w:b/>
                <w:lang w:val="sr-Latn-CS"/>
              </w:rPr>
              <w:t>2 komada</w:t>
            </w:r>
          </w:p>
        </w:tc>
        <w:tc>
          <w:tcPr>
            <w:tcW w:w="1043"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2,18</w:t>
            </w: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B01599">
            <w:pPr>
              <w:tabs>
                <w:tab w:val="left" w:pos="855"/>
              </w:tabs>
              <w:jc w:val="right"/>
              <w:rPr>
                <w:b/>
                <w:lang w:val="sr-Latn-CS"/>
              </w:rPr>
            </w:pPr>
            <w:r w:rsidRPr="002A2709">
              <w:rPr>
                <w:b/>
                <w:lang w:val="sr-Latn-CS"/>
              </w:rPr>
              <w:t>1.617,56</w:t>
            </w:r>
          </w:p>
        </w:tc>
      </w:tr>
      <w:tr w:rsidR="00370A54" w:rsidTr="00370A54">
        <w:trPr>
          <w:trHeight w:val="416"/>
        </w:trPr>
        <w:tc>
          <w:tcPr>
            <w:tcW w:w="683"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11.</w:t>
            </w:r>
          </w:p>
        </w:tc>
        <w:tc>
          <w:tcPr>
            <w:tcW w:w="4812" w:type="dxa"/>
            <w:tcBorders>
              <w:top w:val="single" w:sz="4" w:space="0" w:color="auto"/>
              <w:left w:val="single" w:sz="4" w:space="0" w:color="auto"/>
              <w:bottom w:val="single" w:sz="4"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Održavanje čistoće javnih toaleta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370A54" w:rsidRPr="002A2709" w:rsidRDefault="00370A54">
            <w:pPr>
              <w:tabs>
                <w:tab w:val="left" w:pos="855"/>
              </w:tabs>
              <w:jc w:val="right"/>
              <w:rPr>
                <w:b/>
                <w:lang w:val="sr-Latn-CS"/>
              </w:rPr>
            </w:pPr>
            <w:r w:rsidRPr="002A2709">
              <w:rPr>
                <w:b/>
                <w:lang w:val="sr-Latn-CS"/>
              </w:rPr>
              <w:t>2 objekta</w:t>
            </w:r>
          </w:p>
        </w:tc>
        <w:tc>
          <w:tcPr>
            <w:tcW w:w="1043" w:type="dxa"/>
            <w:tcBorders>
              <w:top w:val="single" w:sz="4" w:space="0" w:color="auto"/>
              <w:left w:val="single" w:sz="4" w:space="0" w:color="auto"/>
              <w:bottom w:val="single" w:sz="4" w:space="0" w:color="auto"/>
              <w:right w:val="single" w:sz="4" w:space="0" w:color="auto"/>
            </w:tcBorders>
            <w:vAlign w:val="center"/>
          </w:tcPr>
          <w:p w:rsidR="00370A54" w:rsidRPr="002A2709" w:rsidRDefault="00370A54">
            <w:pPr>
              <w:tabs>
                <w:tab w:val="left" w:pos="855"/>
              </w:tabs>
              <w:jc w:val="right"/>
              <w:rPr>
                <w:b/>
                <w:lang w:val="sr-Latn-CS"/>
              </w:rPr>
            </w:pPr>
          </w:p>
        </w:tc>
        <w:tc>
          <w:tcPr>
            <w:tcW w:w="1820" w:type="dxa"/>
            <w:tcBorders>
              <w:top w:val="single" w:sz="4" w:space="0" w:color="auto"/>
              <w:left w:val="single" w:sz="4" w:space="0" w:color="auto"/>
              <w:bottom w:val="single" w:sz="4"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lang w:val="sr-Latn-CS"/>
              </w:rPr>
              <w:t xml:space="preserve">       48.240,00</w:t>
            </w:r>
          </w:p>
        </w:tc>
      </w:tr>
      <w:tr w:rsidR="00370A54" w:rsidTr="00370A54">
        <w:trPr>
          <w:trHeight w:val="603"/>
        </w:trPr>
        <w:tc>
          <w:tcPr>
            <w:tcW w:w="683" w:type="dxa"/>
            <w:tcBorders>
              <w:top w:val="single" w:sz="4" w:space="0" w:color="auto"/>
              <w:left w:val="single" w:sz="12" w:space="0" w:color="auto"/>
              <w:bottom w:val="single" w:sz="12"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12.</w:t>
            </w:r>
          </w:p>
        </w:tc>
        <w:tc>
          <w:tcPr>
            <w:tcW w:w="4812" w:type="dxa"/>
            <w:tcBorders>
              <w:top w:val="single" w:sz="4" w:space="0" w:color="auto"/>
              <w:left w:val="single" w:sz="4" w:space="0" w:color="auto"/>
              <w:bottom w:val="single" w:sz="12" w:space="0" w:color="auto"/>
              <w:right w:val="single" w:sz="4" w:space="0" w:color="auto"/>
            </w:tcBorders>
            <w:vAlign w:val="center"/>
            <w:hideMark/>
          </w:tcPr>
          <w:p w:rsidR="00370A54" w:rsidRDefault="00370A54">
            <w:pPr>
              <w:tabs>
                <w:tab w:val="left" w:pos="855"/>
              </w:tabs>
              <w:rPr>
                <w:b/>
                <w:sz w:val="22"/>
                <w:szCs w:val="22"/>
                <w:lang w:val="sr-Latn-CS"/>
              </w:rPr>
            </w:pPr>
            <w:r>
              <w:rPr>
                <w:b/>
                <w:sz w:val="22"/>
                <w:szCs w:val="22"/>
                <w:lang w:val="sr-Latn-CS"/>
              </w:rPr>
              <w:t>Poslovi na sakupljanju i zbrinjavanju napuštenih i izgubljenih kućnih ljubimaca</w:t>
            </w:r>
          </w:p>
        </w:tc>
        <w:tc>
          <w:tcPr>
            <w:tcW w:w="2268" w:type="dxa"/>
            <w:tcBorders>
              <w:top w:val="single" w:sz="4" w:space="0" w:color="auto"/>
              <w:left w:val="single" w:sz="4" w:space="0" w:color="auto"/>
              <w:bottom w:val="single" w:sz="12" w:space="0" w:color="auto"/>
              <w:right w:val="single" w:sz="4" w:space="0" w:color="auto"/>
            </w:tcBorders>
            <w:vAlign w:val="center"/>
          </w:tcPr>
          <w:p w:rsidR="00370A54" w:rsidRPr="002A2709" w:rsidRDefault="00370A54">
            <w:pPr>
              <w:tabs>
                <w:tab w:val="left" w:pos="855"/>
              </w:tabs>
              <w:jc w:val="right"/>
              <w:rPr>
                <w:b/>
                <w:highlight w:val="yellow"/>
                <w:lang w:val="sr-Latn-CS"/>
              </w:rPr>
            </w:pPr>
          </w:p>
        </w:tc>
        <w:tc>
          <w:tcPr>
            <w:tcW w:w="1043" w:type="dxa"/>
            <w:tcBorders>
              <w:top w:val="single" w:sz="4" w:space="0" w:color="auto"/>
              <w:left w:val="single" w:sz="4" w:space="0" w:color="auto"/>
              <w:bottom w:val="single" w:sz="12" w:space="0" w:color="auto"/>
              <w:right w:val="single" w:sz="4" w:space="0" w:color="auto"/>
            </w:tcBorders>
            <w:vAlign w:val="center"/>
          </w:tcPr>
          <w:p w:rsidR="00370A54" w:rsidRPr="002A2709" w:rsidRDefault="00370A54">
            <w:pPr>
              <w:tabs>
                <w:tab w:val="left" w:pos="855"/>
              </w:tabs>
              <w:jc w:val="right"/>
              <w:rPr>
                <w:b/>
                <w:highlight w:val="yellow"/>
                <w:lang w:val="sr-Latn-CS"/>
              </w:rPr>
            </w:pPr>
          </w:p>
        </w:tc>
        <w:tc>
          <w:tcPr>
            <w:tcW w:w="1820" w:type="dxa"/>
            <w:tcBorders>
              <w:top w:val="single" w:sz="4" w:space="0" w:color="auto"/>
              <w:left w:val="single" w:sz="4" w:space="0" w:color="auto"/>
              <w:bottom w:val="single" w:sz="12" w:space="0" w:color="auto"/>
              <w:right w:val="single" w:sz="12" w:space="0" w:color="auto"/>
            </w:tcBorders>
            <w:vAlign w:val="center"/>
            <w:hideMark/>
          </w:tcPr>
          <w:p w:rsidR="00370A54" w:rsidRPr="002A2709" w:rsidRDefault="00370A54">
            <w:pPr>
              <w:tabs>
                <w:tab w:val="left" w:pos="855"/>
              </w:tabs>
              <w:jc w:val="right"/>
              <w:rPr>
                <w:b/>
                <w:lang w:val="sr-Latn-CS"/>
              </w:rPr>
            </w:pPr>
            <w:r w:rsidRPr="002A2709">
              <w:rPr>
                <w:b/>
                <w:lang w:val="sr-Latn-CS"/>
              </w:rPr>
              <w:t xml:space="preserve">112.500,00 </w:t>
            </w:r>
          </w:p>
        </w:tc>
      </w:tr>
      <w:tr w:rsidR="00370A54" w:rsidTr="00370A54">
        <w:trPr>
          <w:trHeight w:val="477"/>
        </w:trPr>
        <w:tc>
          <w:tcPr>
            <w:tcW w:w="8806" w:type="dxa"/>
            <w:gridSpan w:val="4"/>
            <w:tcBorders>
              <w:top w:val="single" w:sz="12" w:space="0" w:color="auto"/>
              <w:left w:val="nil"/>
              <w:bottom w:val="nil"/>
              <w:right w:val="single" w:sz="12" w:space="0" w:color="auto"/>
            </w:tcBorders>
            <w:vAlign w:val="center"/>
            <w:hideMark/>
          </w:tcPr>
          <w:p w:rsidR="00370A54" w:rsidRDefault="00370A54">
            <w:pPr>
              <w:tabs>
                <w:tab w:val="left" w:pos="855"/>
              </w:tabs>
              <w:jc w:val="right"/>
              <w:rPr>
                <w:b/>
                <w:lang w:val="sr-Latn-CS"/>
              </w:rPr>
            </w:pPr>
            <w:r>
              <w:rPr>
                <w:b/>
                <w:lang w:val="sr-Latn-CS"/>
              </w:rPr>
              <w:t>U K U P N O:</w:t>
            </w:r>
          </w:p>
        </w:tc>
        <w:tc>
          <w:tcPr>
            <w:tcW w:w="1820" w:type="dxa"/>
            <w:tcBorders>
              <w:top w:val="single" w:sz="12" w:space="0" w:color="auto"/>
              <w:left w:val="single" w:sz="12" w:space="0" w:color="auto"/>
              <w:bottom w:val="single" w:sz="12" w:space="0" w:color="auto"/>
              <w:right w:val="single" w:sz="12" w:space="0" w:color="auto"/>
            </w:tcBorders>
            <w:vAlign w:val="center"/>
            <w:hideMark/>
          </w:tcPr>
          <w:p w:rsidR="00370A54" w:rsidRDefault="002A2709">
            <w:pPr>
              <w:tabs>
                <w:tab w:val="left" w:pos="855"/>
              </w:tabs>
              <w:jc w:val="right"/>
              <w:rPr>
                <w:b/>
                <w:lang w:val="sr-Latn-CS"/>
              </w:rPr>
            </w:pPr>
            <w:r>
              <w:rPr>
                <w:b/>
                <w:lang w:val="sr-Latn-CS"/>
              </w:rPr>
              <w:t>2.624.064,00</w:t>
            </w:r>
          </w:p>
        </w:tc>
      </w:tr>
    </w:tbl>
    <w:p w:rsidR="00370A54" w:rsidRDefault="00370A54" w:rsidP="00370A54">
      <w:pPr>
        <w:jc w:val="right"/>
        <w:rPr>
          <w:b/>
          <w:lang w:val="sr-Latn-CS"/>
        </w:rPr>
      </w:pPr>
    </w:p>
    <w:p w:rsidR="00370A54" w:rsidRDefault="00370A54" w:rsidP="00370A54">
      <w:pPr>
        <w:jc w:val="right"/>
        <w:rPr>
          <w:b/>
          <w:lang w:val="sr-Latn-CS"/>
        </w:rPr>
      </w:pPr>
    </w:p>
    <w:p w:rsidR="00370A54" w:rsidRDefault="00370A54" w:rsidP="00370A54">
      <w:pPr>
        <w:jc w:val="right"/>
        <w:rPr>
          <w:b/>
          <w:lang w:val="sr-Latn-CS"/>
        </w:rPr>
      </w:pPr>
    </w:p>
    <w:p w:rsidR="00370A54" w:rsidRDefault="00370A54" w:rsidP="00370A54">
      <w:pPr>
        <w:jc w:val="right"/>
        <w:rPr>
          <w:b/>
          <w:lang w:val="sr-Latn-CS"/>
        </w:rPr>
      </w:pPr>
      <w:r>
        <w:rPr>
          <w:b/>
          <w:lang w:val="sr-Latn-CS"/>
        </w:rPr>
        <w:t>PLAN OSTALIH POSLOVA – USLUGA</w:t>
      </w:r>
      <w:r>
        <w:rPr>
          <w:b/>
          <w:lang w:val="sr-Latn-CS"/>
        </w:rPr>
        <w:tab/>
      </w:r>
      <w:r>
        <w:rPr>
          <w:b/>
          <w:lang w:val="sr-Latn-CS"/>
        </w:rPr>
        <w:tab/>
      </w:r>
      <w:r>
        <w:rPr>
          <w:b/>
          <w:lang w:val="sr-Latn-CS"/>
        </w:rPr>
        <w:tab/>
      </w:r>
      <w:r>
        <w:rPr>
          <w:b/>
          <w:lang w:val="sr-Latn-CS"/>
        </w:rPr>
        <w:tab/>
        <w:t>Tabela 2</w:t>
      </w:r>
    </w:p>
    <w:tbl>
      <w:tblPr>
        <w:tblW w:w="10574" w:type="dxa"/>
        <w:tblBorders>
          <w:top w:val="single" w:sz="12" w:space="0" w:color="auto"/>
          <w:left w:val="single" w:sz="12" w:space="0" w:color="auto"/>
          <w:bottom w:val="single" w:sz="12" w:space="0" w:color="auto"/>
          <w:right w:val="single" w:sz="12" w:space="0" w:color="auto"/>
        </w:tblBorders>
        <w:tblLook w:val="04A0"/>
      </w:tblPr>
      <w:tblGrid>
        <w:gridCol w:w="737"/>
        <w:gridCol w:w="4818"/>
        <w:gridCol w:w="3200"/>
        <w:gridCol w:w="1819"/>
      </w:tblGrid>
      <w:tr w:rsidR="00370A54" w:rsidTr="00370A54">
        <w:trPr>
          <w:trHeight w:val="540"/>
        </w:trPr>
        <w:tc>
          <w:tcPr>
            <w:tcW w:w="737" w:type="dxa"/>
            <w:tcBorders>
              <w:top w:val="single" w:sz="12" w:space="0" w:color="auto"/>
              <w:left w:val="single" w:sz="12" w:space="0" w:color="auto"/>
              <w:bottom w:val="single" w:sz="12" w:space="0" w:color="auto"/>
              <w:right w:val="single" w:sz="4" w:space="0" w:color="auto"/>
            </w:tcBorders>
            <w:vAlign w:val="center"/>
            <w:hideMark/>
          </w:tcPr>
          <w:p w:rsidR="00370A54" w:rsidRDefault="00370A54">
            <w:pPr>
              <w:tabs>
                <w:tab w:val="left" w:pos="855"/>
              </w:tabs>
              <w:ind w:left="-450" w:firstLine="450"/>
              <w:jc w:val="center"/>
              <w:rPr>
                <w:b/>
                <w:lang w:val="sr-Latn-CS"/>
              </w:rPr>
            </w:pPr>
            <w:r>
              <w:rPr>
                <w:b/>
                <w:lang w:val="sr-Latn-CS"/>
              </w:rPr>
              <w:t>Red.</w:t>
            </w:r>
          </w:p>
          <w:p w:rsidR="00370A54" w:rsidRDefault="00370A54">
            <w:pPr>
              <w:tabs>
                <w:tab w:val="left" w:pos="855"/>
              </w:tabs>
              <w:jc w:val="center"/>
              <w:rPr>
                <w:b/>
                <w:lang w:val="sr-Latn-CS"/>
              </w:rPr>
            </w:pPr>
            <w:r>
              <w:rPr>
                <w:b/>
                <w:lang w:val="sr-Latn-CS"/>
              </w:rPr>
              <w:t>broj</w:t>
            </w:r>
          </w:p>
        </w:tc>
        <w:tc>
          <w:tcPr>
            <w:tcW w:w="4818" w:type="dxa"/>
            <w:tcBorders>
              <w:top w:val="single" w:sz="12" w:space="0" w:color="auto"/>
              <w:left w:val="single" w:sz="4" w:space="0" w:color="auto"/>
              <w:bottom w:val="single" w:sz="12" w:space="0" w:color="auto"/>
              <w:right w:val="single" w:sz="4" w:space="0" w:color="auto"/>
            </w:tcBorders>
            <w:vAlign w:val="center"/>
            <w:hideMark/>
          </w:tcPr>
          <w:p w:rsidR="00370A54" w:rsidRPr="00B27793" w:rsidRDefault="00370A54">
            <w:pPr>
              <w:pStyle w:val="Heading6"/>
              <w:spacing w:before="0" w:after="0"/>
              <w:jc w:val="center"/>
              <w:rPr>
                <w:sz w:val="24"/>
                <w:szCs w:val="24"/>
              </w:rPr>
            </w:pPr>
            <w:r w:rsidRPr="00B27793">
              <w:rPr>
                <w:sz w:val="24"/>
                <w:szCs w:val="24"/>
              </w:rPr>
              <w:t>OPIS RADOVA</w:t>
            </w:r>
          </w:p>
        </w:tc>
        <w:tc>
          <w:tcPr>
            <w:tcW w:w="3200" w:type="dxa"/>
            <w:tcBorders>
              <w:top w:val="single" w:sz="12" w:space="0" w:color="auto"/>
              <w:left w:val="single" w:sz="4" w:space="0" w:color="auto"/>
              <w:bottom w:val="single" w:sz="12" w:space="0" w:color="auto"/>
              <w:right w:val="single" w:sz="4" w:space="0" w:color="auto"/>
            </w:tcBorders>
            <w:vAlign w:val="center"/>
            <w:hideMark/>
          </w:tcPr>
          <w:p w:rsidR="00370A54" w:rsidRDefault="00370A54">
            <w:pPr>
              <w:jc w:val="center"/>
              <w:rPr>
                <w:b/>
                <w:lang w:val="sr-Latn-CS"/>
              </w:rPr>
            </w:pPr>
            <w:r>
              <w:rPr>
                <w:b/>
                <w:lang w:val="sr-Latn-CS"/>
              </w:rPr>
              <w:t>PERIOD</w:t>
            </w:r>
          </w:p>
        </w:tc>
        <w:tc>
          <w:tcPr>
            <w:tcW w:w="1819" w:type="dxa"/>
            <w:tcBorders>
              <w:top w:val="single" w:sz="12" w:space="0" w:color="auto"/>
              <w:left w:val="single" w:sz="4" w:space="0" w:color="auto"/>
              <w:bottom w:val="single" w:sz="12" w:space="0" w:color="auto"/>
              <w:right w:val="single" w:sz="12" w:space="0" w:color="auto"/>
            </w:tcBorders>
            <w:vAlign w:val="center"/>
            <w:hideMark/>
          </w:tcPr>
          <w:p w:rsidR="00370A54" w:rsidRDefault="00370A54">
            <w:pPr>
              <w:tabs>
                <w:tab w:val="left" w:pos="855"/>
              </w:tabs>
              <w:jc w:val="center"/>
              <w:rPr>
                <w:b/>
                <w:lang w:val="sr-Latn-CS"/>
              </w:rPr>
            </w:pPr>
            <w:r>
              <w:rPr>
                <w:b/>
                <w:lang w:val="sr-Latn-CS"/>
              </w:rPr>
              <w:t>Iznos u eurima sa PDV-om</w:t>
            </w:r>
          </w:p>
        </w:tc>
      </w:tr>
      <w:tr w:rsidR="00370A54" w:rsidTr="00370A54">
        <w:trPr>
          <w:trHeight w:val="566"/>
        </w:trPr>
        <w:tc>
          <w:tcPr>
            <w:tcW w:w="737" w:type="dxa"/>
            <w:tcBorders>
              <w:top w:val="single" w:sz="12"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1.</w:t>
            </w:r>
          </w:p>
        </w:tc>
        <w:tc>
          <w:tcPr>
            <w:tcW w:w="4818" w:type="dxa"/>
            <w:tcBorders>
              <w:top w:val="single" w:sz="12" w:space="0" w:color="auto"/>
              <w:left w:val="single" w:sz="4" w:space="0" w:color="auto"/>
              <w:bottom w:val="single" w:sz="4" w:space="0" w:color="auto"/>
              <w:right w:val="single" w:sz="4" w:space="0" w:color="auto"/>
            </w:tcBorders>
            <w:vAlign w:val="center"/>
            <w:hideMark/>
          </w:tcPr>
          <w:p w:rsidR="00370A54" w:rsidRDefault="00370A54">
            <w:pPr>
              <w:rPr>
                <w:b/>
                <w:sz w:val="22"/>
                <w:szCs w:val="22"/>
                <w:lang w:val="sr-Latn-CS"/>
              </w:rPr>
            </w:pPr>
            <w:r>
              <w:rPr>
                <w:b/>
                <w:sz w:val="22"/>
                <w:szCs w:val="22"/>
                <w:lang w:val="sr-Latn-CS"/>
              </w:rPr>
              <w:t>Veterinarski pregledi, sterilizacija, eutanazija, hrana, DDD i dr.</w:t>
            </w:r>
          </w:p>
        </w:tc>
        <w:tc>
          <w:tcPr>
            <w:tcW w:w="3200" w:type="dxa"/>
            <w:tcBorders>
              <w:top w:val="single" w:sz="12" w:space="0" w:color="auto"/>
              <w:left w:val="single" w:sz="4" w:space="0" w:color="auto"/>
              <w:bottom w:val="single" w:sz="4" w:space="0" w:color="auto"/>
              <w:right w:val="single" w:sz="4" w:space="0" w:color="auto"/>
            </w:tcBorders>
            <w:vAlign w:val="center"/>
            <w:hideMark/>
          </w:tcPr>
          <w:p w:rsidR="00370A54" w:rsidRDefault="00370A54">
            <w:pPr>
              <w:jc w:val="center"/>
              <w:rPr>
                <w:b/>
                <w:sz w:val="22"/>
                <w:szCs w:val="22"/>
                <w:lang w:val="sr-Latn-CS"/>
              </w:rPr>
            </w:pPr>
            <w:r>
              <w:rPr>
                <w:b/>
                <w:sz w:val="22"/>
                <w:szCs w:val="22"/>
                <w:lang w:val="sr-Latn-CS"/>
              </w:rPr>
              <w:t>godišnje</w:t>
            </w:r>
          </w:p>
        </w:tc>
        <w:tc>
          <w:tcPr>
            <w:tcW w:w="1819" w:type="dxa"/>
            <w:tcBorders>
              <w:top w:val="single" w:sz="12" w:space="0" w:color="auto"/>
              <w:left w:val="single" w:sz="4" w:space="0" w:color="auto"/>
              <w:bottom w:val="single" w:sz="4" w:space="0" w:color="auto"/>
              <w:right w:val="single" w:sz="12" w:space="0" w:color="auto"/>
            </w:tcBorders>
            <w:vAlign w:val="center"/>
            <w:hideMark/>
          </w:tcPr>
          <w:p w:rsidR="00370A54" w:rsidRDefault="00370A54">
            <w:pPr>
              <w:jc w:val="right"/>
              <w:rPr>
                <w:b/>
                <w:sz w:val="22"/>
                <w:szCs w:val="22"/>
                <w:lang w:val="sr-Latn-CS"/>
              </w:rPr>
            </w:pPr>
            <w:r>
              <w:rPr>
                <w:b/>
                <w:sz w:val="22"/>
                <w:szCs w:val="22"/>
                <w:lang w:val="sr-Latn-CS"/>
              </w:rPr>
              <w:t>50.000,00</w:t>
            </w:r>
          </w:p>
        </w:tc>
      </w:tr>
      <w:tr w:rsidR="00370A54" w:rsidTr="00370A54">
        <w:trPr>
          <w:trHeight w:val="525"/>
        </w:trPr>
        <w:tc>
          <w:tcPr>
            <w:tcW w:w="737" w:type="dxa"/>
            <w:tcBorders>
              <w:top w:val="single" w:sz="4" w:space="0" w:color="auto"/>
              <w:left w:val="single" w:sz="12" w:space="0" w:color="auto"/>
              <w:bottom w:val="single" w:sz="4"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2.</w:t>
            </w:r>
          </w:p>
        </w:tc>
        <w:tc>
          <w:tcPr>
            <w:tcW w:w="4818" w:type="dxa"/>
            <w:tcBorders>
              <w:top w:val="single" w:sz="4" w:space="0" w:color="auto"/>
              <w:left w:val="single" w:sz="4" w:space="0" w:color="auto"/>
              <w:bottom w:val="single" w:sz="4" w:space="0" w:color="auto"/>
              <w:right w:val="single" w:sz="4" w:space="0" w:color="auto"/>
            </w:tcBorders>
            <w:vAlign w:val="center"/>
            <w:hideMark/>
          </w:tcPr>
          <w:p w:rsidR="00370A54" w:rsidRDefault="00370A54">
            <w:pPr>
              <w:rPr>
                <w:b/>
                <w:sz w:val="22"/>
                <w:szCs w:val="22"/>
                <w:lang w:val="sr-Latn-CS"/>
              </w:rPr>
            </w:pPr>
            <w:r>
              <w:rPr>
                <w:b/>
                <w:sz w:val="22"/>
                <w:szCs w:val="22"/>
                <w:lang w:val="sr-Latn-CS"/>
              </w:rPr>
              <w:t>Troškovi održavanja privremenog odlagališta „Mojanski krst“</w:t>
            </w:r>
          </w:p>
        </w:tc>
        <w:tc>
          <w:tcPr>
            <w:tcW w:w="3200" w:type="dxa"/>
            <w:tcBorders>
              <w:top w:val="single" w:sz="4" w:space="0" w:color="auto"/>
              <w:left w:val="single" w:sz="4" w:space="0" w:color="auto"/>
              <w:bottom w:val="single" w:sz="4" w:space="0" w:color="auto"/>
              <w:right w:val="single" w:sz="4" w:space="0" w:color="auto"/>
            </w:tcBorders>
            <w:vAlign w:val="center"/>
            <w:hideMark/>
          </w:tcPr>
          <w:p w:rsidR="00370A54" w:rsidRDefault="00370A54">
            <w:pPr>
              <w:jc w:val="center"/>
              <w:rPr>
                <w:b/>
                <w:sz w:val="22"/>
                <w:szCs w:val="22"/>
                <w:lang w:val="sr-Latn-CS"/>
              </w:rPr>
            </w:pPr>
            <w:r>
              <w:rPr>
                <w:b/>
                <w:sz w:val="22"/>
                <w:szCs w:val="22"/>
                <w:lang w:val="sr-Latn-CS"/>
              </w:rPr>
              <w:t>godišnje</w:t>
            </w:r>
          </w:p>
        </w:tc>
        <w:tc>
          <w:tcPr>
            <w:tcW w:w="1819" w:type="dxa"/>
            <w:tcBorders>
              <w:top w:val="single" w:sz="4" w:space="0" w:color="auto"/>
              <w:left w:val="single" w:sz="4" w:space="0" w:color="auto"/>
              <w:bottom w:val="single" w:sz="4" w:space="0" w:color="auto"/>
              <w:right w:val="single" w:sz="12" w:space="0" w:color="auto"/>
            </w:tcBorders>
            <w:vAlign w:val="center"/>
            <w:hideMark/>
          </w:tcPr>
          <w:p w:rsidR="00370A54" w:rsidRDefault="00370A54">
            <w:pPr>
              <w:jc w:val="right"/>
              <w:rPr>
                <w:b/>
                <w:sz w:val="22"/>
                <w:szCs w:val="22"/>
                <w:lang w:val="sr-Latn-CS"/>
              </w:rPr>
            </w:pPr>
            <w:r>
              <w:rPr>
                <w:b/>
                <w:sz w:val="22"/>
                <w:szCs w:val="22"/>
                <w:lang w:val="sr-Latn-CS"/>
              </w:rPr>
              <w:t xml:space="preserve">80.000,00 </w:t>
            </w:r>
          </w:p>
        </w:tc>
      </w:tr>
      <w:tr w:rsidR="00370A54" w:rsidTr="00370A54">
        <w:trPr>
          <w:trHeight w:val="615"/>
        </w:trPr>
        <w:tc>
          <w:tcPr>
            <w:tcW w:w="737" w:type="dxa"/>
            <w:tcBorders>
              <w:top w:val="single" w:sz="4" w:space="0" w:color="auto"/>
              <w:left w:val="single" w:sz="12" w:space="0" w:color="auto"/>
              <w:bottom w:val="single" w:sz="12" w:space="0" w:color="auto"/>
              <w:right w:val="single" w:sz="4" w:space="0" w:color="auto"/>
            </w:tcBorders>
            <w:vAlign w:val="center"/>
            <w:hideMark/>
          </w:tcPr>
          <w:p w:rsidR="00370A54" w:rsidRDefault="00370A54">
            <w:pPr>
              <w:tabs>
                <w:tab w:val="left" w:pos="855"/>
              </w:tabs>
              <w:jc w:val="center"/>
              <w:rPr>
                <w:b/>
                <w:sz w:val="22"/>
                <w:szCs w:val="22"/>
                <w:lang w:val="sr-Latn-CS"/>
              </w:rPr>
            </w:pPr>
            <w:r>
              <w:rPr>
                <w:b/>
                <w:sz w:val="22"/>
                <w:szCs w:val="22"/>
                <w:lang w:val="sr-Latn-CS"/>
              </w:rPr>
              <w:t>3.</w:t>
            </w:r>
          </w:p>
        </w:tc>
        <w:tc>
          <w:tcPr>
            <w:tcW w:w="4818" w:type="dxa"/>
            <w:tcBorders>
              <w:top w:val="single" w:sz="4" w:space="0" w:color="auto"/>
              <w:left w:val="single" w:sz="4" w:space="0" w:color="auto"/>
              <w:bottom w:val="single" w:sz="12" w:space="0" w:color="auto"/>
              <w:right w:val="single" w:sz="4" w:space="0" w:color="auto"/>
            </w:tcBorders>
            <w:vAlign w:val="center"/>
            <w:hideMark/>
          </w:tcPr>
          <w:p w:rsidR="00370A54" w:rsidRDefault="00370A54">
            <w:pPr>
              <w:rPr>
                <w:b/>
                <w:sz w:val="22"/>
                <w:szCs w:val="22"/>
                <w:lang w:val="sr-Latn-CS"/>
              </w:rPr>
            </w:pPr>
            <w:r>
              <w:rPr>
                <w:b/>
                <w:sz w:val="22"/>
                <w:szCs w:val="22"/>
                <w:lang w:val="sr-Latn-CS"/>
              </w:rPr>
              <w:t xml:space="preserve">Rješenja </w:t>
            </w:r>
            <w:r>
              <w:rPr>
                <w:b/>
                <w:lang w:val="sr-Latn-CS"/>
              </w:rPr>
              <w:t>Komunalne inspekcije</w:t>
            </w:r>
            <w:r>
              <w:rPr>
                <w:lang w:val="sr-Latn-CS"/>
              </w:rPr>
              <w:t xml:space="preserve"> </w:t>
            </w:r>
            <w:r>
              <w:rPr>
                <w:b/>
                <w:sz w:val="22"/>
                <w:szCs w:val="22"/>
                <w:lang w:val="sr-Latn-CS"/>
              </w:rPr>
              <w:t>za uklanjanje leševa uginulih  životinja</w:t>
            </w:r>
          </w:p>
        </w:tc>
        <w:tc>
          <w:tcPr>
            <w:tcW w:w="3200" w:type="dxa"/>
            <w:tcBorders>
              <w:top w:val="single" w:sz="4" w:space="0" w:color="auto"/>
              <w:left w:val="single" w:sz="4" w:space="0" w:color="auto"/>
              <w:bottom w:val="single" w:sz="12" w:space="0" w:color="auto"/>
              <w:right w:val="single" w:sz="4" w:space="0" w:color="auto"/>
            </w:tcBorders>
            <w:vAlign w:val="center"/>
            <w:hideMark/>
          </w:tcPr>
          <w:p w:rsidR="00370A54" w:rsidRDefault="00370A54">
            <w:pPr>
              <w:jc w:val="center"/>
              <w:rPr>
                <w:b/>
                <w:sz w:val="22"/>
                <w:szCs w:val="22"/>
                <w:lang w:val="sr-Latn-CS"/>
              </w:rPr>
            </w:pPr>
            <w:r>
              <w:rPr>
                <w:b/>
                <w:sz w:val="22"/>
                <w:szCs w:val="22"/>
                <w:lang w:val="sr-Latn-CS"/>
              </w:rPr>
              <w:t>godišnje</w:t>
            </w:r>
          </w:p>
        </w:tc>
        <w:tc>
          <w:tcPr>
            <w:tcW w:w="1819" w:type="dxa"/>
            <w:tcBorders>
              <w:top w:val="single" w:sz="4" w:space="0" w:color="auto"/>
              <w:left w:val="single" w:sz="4" w:space="0" w:color="auto"/>
              <w:bottom w:val="single" w:sz="4" w:space="0" w:color="auto"/>
              <w:right w:val="single" w:sz="12" w:space="0" w:color="auto"/>
            </w:tcBorders>
            <w:vAlign w:val="center"/>
            <w:hideMark/>
          </w:tcPr>
          <w:p w:rsidR="00370A54" w:rsidRDefault="00370A54">
            <w:pPr>
              <w:jc w:val="right"/>
              <w:rPr>
                <w:b/>
                <w:sz w:val="22"/>
                <w:szCs w:val="22"/>
                <w:lang w:val="sr-Latn-CS"/>
              </w:rPr>
            </w:pPr>
            <w:r>
              <w:rPr>
                <w:b/>
                <w:sz w:val="22"/>
                <w:szCs w:val="22"/>
                <w:lang w:val="sr-Latn-CS"/>
              </w:rPr>
              <w:t xml:space="preserve">5.000,00 </w:t>
            </w:r>
          </w:p>
        </w:tc>
      </w:tr>
      <w:tr w:rsidR="00370A54" w:rsidTr="00370A54">
        <w:trPr>
          <w:trHeight w:val="426"/>
        </w:trPr>
        <w:tc>
          <w:tcPr>
            <w:tcW w:w="8755" w:type="dxa"/>
            <w:gridSpan w:val="3"/>
            <w:tcBorders>
              <w:top w:val="single" w:sz="12" w:space="0" w:color="auto"/>
              <w:left w:val="nil"/>
              <w:bottom w:val="nil"/>
              <w:right w:val="single" w:sz="12" w:space="0" w:color="auto"/>
            </w:tcBorders>
            <w:vAlign w:val="center"/>
            <w:hideMark/>
          </w:tcPr>
          <w:p w:rsidR="00370A54" w:rsidRDefault="00370A54">
            <w:pPr>
              <w:jc w:val="right"/>
              <w:rPr>
                <w:b/>
                <w:lang w:val="sr-Latn-CS"/>
              </w:rPr>
            </w:pPr>
            <w:r>
              <w:rPr>
                <w:b/>
                <w:lang w:val="sr-Latn-CS"/>
              </w:rPr>
              <w:t>U K U P N O:</w:t>
            </w:r>
          </w:p>
        </w:tc>
        <w:tc>
          <w:tcPr>
            <w:tcW w:w="1819" w:type="dxa"/>
            <w:tcBorders>
              <w:top w:val="single" w:sz="4" w:space="0" w:color="auto"/>
              <w:left w:val="single" w:sz="12" w:space="0" w:color="auto"/>
              <w:bottom w:val="single" w:sz="12" w:space="0" w:color="auto"/>
              <w:right w:val="single" w:sz="12" w:space="0" w:color="auto"/>
            </w:tcBorders>
            <w:vAlign w:val="center"/>
            <w:hideMark/>
          </w:tcPr>
          <w:p w:rsidR="00370A54" w:rsidRDefault="00370A54">
            <w:pPr>
              <w:jc w:val="right"/>
              <w:rPr>
                <w:b/>
                <w:lang w:val="sr-Latn-CS"/>
              </w:rPr>
            </w:pPr>
            <w:r>
              <w:rPr>
                <w:b/>
                <w:lang w:val="sr-Latn-CS"/>
              </w:rPr>
              <w:t xml:space="preserve">135.000,00 </w:t>
            </w:r>
          </w:p>
        </w:tc>
      </w:tr>
    </w:tbl>
    <w:p w:rsidR="00370A54" w:rsidRDefault="00370A54" w:rsidP="00370A54"/>
    <w:p w:rsidR="00AF4C4B" w:rsidRDefault="00AF4C4B" w:rsidP="00370A54">
      <w:pPr>
        <w:pStyle w:val="Heading8"/>
        <w:spacing w:before="0" w:after="0"/>
        <w:ind w:left="360"/>
        <w:rPr>
          <w:b/>
          <w:i w:val="0"/>
        </w:rPr>
      </w:pPr>
    </w:p>
    <w:p w:rsidR="00AF4C4B" w:rsidRDefault="00AF4C4B" w:rsidP="00370A54">
      <w:pPr>
        <w:pStyle w:val="Heading8"/>
        <w:spacing w:before="0" w:after="0"/>
        <w:ind w:left="360"/>
        <w:rPr>
          <w:b/>
          <w:i w:val="0"/>
        </w:rPr>
      </w:pPr>
    </w:p>
    <w:p w:rsidR="00AF4C4B" w:rsidRPr="00AF4C4B" w:rsidRDefault="00AF4C4B" w:rsidP="00AF4C4B"/>
    <w:p w:rsidR="00AF4C4B" w:rsidRDefault="00AF4C4B" w:rsidP="00370A54">
      <w:pPr>
        <w:pStyle w:val="Heading8"/>
        <w:spacing w:before="0" w:after="0"/>
        <w:ind w:left="360"/>
        <w:rPr>
          <w:b/>
          <w:i w:val="0"/>
        </w:rPr>
      </w:pPr>
    </w:p>
    <w:p w:rsidR="00370A54" w:rsidRDefault="00370A54" w:rsidP="00370A54">
      <w:pPr>
        <w:pStyle w:val="Heading8"/>
        <w:spacing w:before="0" w:after="0"/>
        <w:ind w:left="360"/>
        <w:rPr>
          <w:b/>
          <w:i w:val="0"/>
        </w:rPr>
      </w:pPr>
      <w:r>
        <w:rPr>
          <w:b/>
          <w:i w:val="0"/>
        </w:rPr>
        <w:t>B) SAKUPLJANJE I TRANSPORT KOMUNALNOG OTPADA</w:t>
      </w:r>
    </w:p>
    <w:p w:rsidR="00370A54" w:rsidRDefault="00370A54" w:rsidP="00370A54">
      <w:pPr>
        <w:jc w:val="both"/>
        <w:rPr>
          <w:b/>
          <w:lang w:val="sr-Latn-CS"/>
        </w:rPr>
      </w:pPr>
    </w:p>
    <w:p w:rsidR="00370A54" w:rsidRDefault="00370A54" w:rsidP="00370A54">
      <w:pPr>
        <w:ind w:firstLine="720"/>
        <w:jc w:val="both"/>
        <w:rPr>
          <w:lang w:val="sr-Latn-CS"/>
        </w:rPr>
      </w:pPr>
      <w:r>
        <w:rPr>
          <w:lang w:val="sr-Latn-CS"/>
        </w:rPr>
        <w:t>Poslovi sakupljanja i transporta komunalnog otpada predstavljaju javni interes i kao takvi su od posebnog značaja za stanje ekološke sredine Glavnog grada Podgorice i jedan su od važnijih uslova za uredno odvijanje života i rada građana.</w:t>
      </w:r>
    </w:p>
    <w:p w:rsidR="00370A54" w:rsidRDefault="006A233C" w:rsidP="00370A54">
      <w:pPr>
        <w:ind w:firstLine="720"/>
        <w:jc w:val="both"/>
        <w:rPr>
          <w:lang w:val="sr-Latn-CS"/>
        </w:rPr>
      </w:pPr>
      <w:r>
        <w:rPr>
          <w:lang w:val="sr-Latn-CS"/>
        </w:rPr>
        <w:t>Unazad nekoliko godina</w:t>
      </w:r>
      <w:r w:rsidR="00370A54">
        <w:rPr>
          <w:lang w:val="sr-Latn-CS"/>
        </w:rPr>
        <w:t xml:space="preserve">, sakupljanje i transport komunalnog otpada </w:t>
      </w:r>
      <w:r>
        <w:rPr>
          <w:lang w:val="sr-Latn-CS"/>
        </w:rPr>
        <w:t>značajnije je unaprijeđeno</w:t>
      </w:r>
      <w:r w:rsidR="00370A54">
        <w:rPr>
          <w:lang w:val="sr-Latn-CS"/>
        </w:rPr>
        <w:t xml:space="preserve"> primjenom postavljenih podzemnih kontejnera</w:t>
      </w:r>
      <w:r>
        <w:rPr>
          <w:lang w:val="sr-Latn-CS"/>
        </w:rPr>
        <w:t>,</w:t>
      </w:r>
      <w:r w:rsidR="00370A54">
        <w:rPr>
          <w:lang w:val="sr-Latn-CS"/>
        </w:rPr>
        <w:t xml:space="preserve"> pretežno u centralnom gradskom jezgru, posebno ako se ima u vidu da se radi o jednoj od najsavremenijih tehnologija u ovoj oblasti.</w:t>
      </w:r>
    </w:p>
    <w:p w:rsidR="00370A54" w:rsidRDefault="00370A54" w:rsidP="00370A54">
      <w:pPr>
        <w:ind w:firstLine="720"/>
        <w:jc w:val="both"/>
        <w:rPr>
          <w:lang w:val="sr-Latn-CS"/>
        </w:rPr>
      </w:pPr>
      <w:r>
        <w:rPr>
          <w:lang w:val="sr-Latn-CS"/>
        </w:rPr>
        <w:t xml:space="preserve">Usluge sakupljanja i transporta komunalnog otpada se pružaju građanima i pravnim licima a iste se finansiraju iz prihodovanih sredstava koje plaćaju korisnici. Na bazi važećeg cjenovnika i zaduženja </w:t>
      </w:r>
      <w:r w:rsidR="006A233C">
        <w:rPr>
          <w:lang w:val="sr-Latn-CS"/>
        </w:rPr>
        <w:t xml:space="preserve">u 2019. </w:t>
      </w:r>
      <w:r w:rsidR="00362944">
        <w:rPr>
          <w:lang w:val="sr-Latn-CS"/>
        </w:rPr>
        <w:t>G</w:t>
      </w:r>
      <w:r w:rsidR="006A233C">
        <w:rPr>
          <w:lang w:val="sr-Latn-CS"/>
        </w:rPr>
        <w:t>odini</w:t>
      </w:r>
      <w:r w:rsidR="00362944">
        <w:rPr>
          <w:lang w:val="sr-Latn-CS"/>
        </w:rPr>
        <w:t>,</w:t>
      </w:r>
      <w:r w:rsidR="006A233C">
        <w:rPr>
          <w:lang w:val="sr-Latn-CS"/>
        </w:rPr>
        <w:t xml:space="preserve"> po ovom osnovu</w:t>
      </w:r>
      <w:r w:rsidR="00362944">
        <w:rPr>
          <w:lang w:val="sr-Latn-CS"/>
        </w:rPr>
        <w:t>,</w:t>
      </w:r>
      <w:r w:rsidR="006A233C">
        <w:rPr>
          <w:lang w:val="sr-Latn-CS"/>
        </w:rPr>
        <w:t xml:space="preserve"> je </w:t>
      </w:r>
      <w:r>
        <w:rPr>
          <w:lang w:val="sr-Latn-CS"/>
        </w:rPr>
        <w:t xml:space="preserve">planirana fakturisana realizacija u iznosu od </w:t>
      </w:r>
      <w:r w:rsidRPr="00A8079A">
        <w:rPr>
          <w:lang w:val="sr-Latn-CS"/>
        </w:rPr>
        <w:t>3.</w:t>
      </w:r>
      <w:r w:rsidR="00A8079A">
        <w:rPr>
          <w:lang w:val="sr-Latn-CS"/>
        </w:rPr>
        <w:t>910</w:t>
      </w:r>
      <w:r w:rsidRPr="00A8079A">
        <w:rPr>
          <w:lang w:val="sr-Latn-CS"/>
        </w:rPr>
        <w:t>.</w:t>
      </w:r>
      <w:r w:rsidR="00A8079A">
        <w:rPr>
          <w:lang w:val="sr-Latn-CS"/>
        </w:rPr>
        <w:t>485</w:t>
      </w:r>
      <w:r w:rsidRPr="00A8079A">
        <w:rPr>
          <w:lang w:val="sr-Latn-CS"/>
        </w:rPr>
        <w:t>,00 eura.</w:t>
      </w:r>
    </w:p>
    <w:p w:rsidR="00370A54" w:rsidRDefault="00370A54" w:rsidP="00370A54">
      <w:pPr>
        <w:ind w:firstLine="720"/>
        <w:jc w:val="both"/>
        <w:rPr>
          <w:lang w:val="sr-Latn-CS"/>
        </w:rPr>
      </w:pPr>
      <w:r>
        <w:rPr>
          <w:lang w:val="sr-Latn-CS"/>
        </w:rPr>
        <w:t>Komunalni otpad, koji će se odlagati u posudama</w:t>
      </w:r>
      <w:r w:rsidR="006A233C">
        <w:rPr>
          <w:lang w:val="sr-Latn-CS"/>
        </w:rPr>
        <w:t xml:space="preserve"> </w:t>
      </w:r>
      <w:r>
        <w:rPr>
          <w:lang w:val="sr-Latn-CS"/>
        </w:rPr>
        <w:t>-</w:t>
      </w:r>
      <w:r w:rsidR="006A233C">
        <w:rPr>
          <w:lang w:val="sr-Latn-CS"/>
        </w:rPr>
        <w:t xml:space="preserve"> </w:t>
      </w:r>
      <w:r>
        <w:rPr>
          <w:lang w:val="sr-Latn-CS"/>
        </w:rPr>
        <w:t>kontejnerima zapremine 1,1 m</w:t>
      </w:r>
      <w:r>
        <w:rPr>
          <w:vertAlign w:val="superscript"/>
          <w:lang w:val="sr-Latn-CS"/>
        </w:rPr>
        <w:t>3</w:t>
      </w:r>
      <w:r>
        <w:rPr>
          <w:lang w:val="sr-Latn-CS"/>
        </w:rPr>
        <w:t>, 5.0 m</w:t>
      </w:r>
      <w:r>
        <w:rPr>
          <w:vertAlign w:val="superscript"/>
          <w:lang w:val="sr-Latn-CS"/>
        </w:rPr>
        <w:t>3</w:t>
      </w:r>
      <w:r>
        <w:rPr>
          <w:lang w:val="sr-Latn-CS"/>
        </w:rPr>
        <w:t xml:space="preserve">, </w:t>
      </w:r>
      <w:r w:rsidRPr="00D36FC6">
        <w:rPr>
          <w:lang w:val="sr-Latn-CS"/>
        </w:rPr>
        <w:t>7.0 m</w:t>
      </w:r>
      <w:r w:rsidRPr="00D36FC6">
        <w:rPr>
          <w:vertAlign w:val="superscript"/>
          <w:lang w:val="sr-Latn-CS"/>
        </w:rPr>
        <w:t>3</w:t>
      </w:r>
      <w:r>
        <w:rPr>
          <w:lang w:val="sr-Latn-CS"/>
        </w:rPr>
        <w:t>, 10 m</w:t>
      </w:r>
      <w:r>
        <w:rPr>
          <w:vertAlign w:val="superscript"/>
          <w:lang w:val="sr-Latn-CS"/>
        </w:rPr>
        <w:t>3</w:t>
      </w:r>
      <w:r>
        <w:rPr>
          <w:lang w:val="sr-Latn-CS"/>
        </w:rPr>
        <w:t xml:space="preserve"> i podzemnim kontejnerima od </w:t>
      </w:r>
      <w:r w:rsidR="00A8079A">
        <w:rPr>
          <w:lang w:val="sr-Latn-CS"/>
        </w:rPr>
        <w:t>3</w:t>
      </w:r>
      <w:r>
        <w:rPr>
          <w:lang w:val="sr-Latn-CS"/>
        </w:rPr>
        <w:t xml:space="preserve"> i </w:t>
      </w:r>
      <w:r w:rsidR="00A8079A">
        <w:rPr>
          <w:lang w:val="sr-Latn-CS"/>
        </w:rPr>
        <w:t>5</w:t>
      </w:r>
      <w:r>
        <w:rPr>
          <w:lang w:val="sr-Latn-CS"/>
        </w:rPr>
        <w:t xml:space="preserve"> m</w:t>
      </w:r>
      <w:r>
        <w:rPr>
          <w:vertAlign w:val="superscript"/>
          <w:lang w:val="sr-Latn-CS"/>
        </w:rPr>
        <w:t>3</w:t>
      </w:r>
      <w:r>
        <w:rPr>
          <w:lang w:val="sr-Latn-CS"/>
        </w:rPr>
        <w:t xml:space="preserve">, odvoziće se i deponovati na trećoj sanitarnoj kadi </w:t>
      </w:r>
      <w:r w:rsidR="006A233C">
        <w:rPr>
          <w:lang w:val="sr-Latn-CS"/>
        </w:rPr>
        <w:t>na deponiji</w:t>
      </w:r>
      <w:r>
        <w:rPr>
          <w:lang w:val="sr-Latn-CS"/>
        </w:rPr>
        <w:t xml:space="preserve"> „Livade“.</w:t>
      </w:r>
    </w:p>
    <w:p w:rsidR="00370A54" w:rsidRDefault="00370A54" w:rsidP="00370A54">
      <w:pPr>
        <w:ind w:firstLine="720"/>
        <w:jc w:val="both"/>
        <w:rPr>
          <w:lang w:val="sr-Latn-CS"/>
        </w:rPr>
      </w:pPr>
      <w:r>
        <w:rPr>
          <w:lang w:val="sr-Latn-CS"/>
        </w:rPr>
        <w:t xml:space="preserve">Planirano je da se u 2019. godini sakupi i odveze cca </w:t>
      </w:r>
      <w:r w:rsidRPr="00A8079A">
        <w:rPr>
          <w:lang w:val="sr-Latn-CS"/>
        </w:rPr>
        <w:t>70.000</w:t>
      </w:r>
      <w:r>
        <w:rPr>
          <w:lang w:val="sr-Latn-CS"/>
        </w:rPr>
        <w:t xml:space="preserve"> tona ovog otpada.</w:t>
      </w:r>
    </w:p>
    <w:p w:rsidR="00370A54" w:rsidRDefault="00370A54" w:rsidP="00370A54">
      <w:pPr>
        <w:ind w:firstLine="720"/>
        <w:jc w:val="both"/>
        <w:rPr>
          <w:lang w:val="sr-Latn-CS"/>
        </w:rPr>
      </w:pPr>
      <w:r>
        <w:rPr>
          <w:lang w:val="sr-Latn-CS"/>
        </w:rPr>
        <w:t>Detaljno prikazan pregled sakupljanja i transporta komunalnog otpada</w:t>
      </w:r>
      <w:r w:rsidR="006A233C">
        <w:rPr>
          <w:lang w:val="sr-Latn-CS"/>
        </w:rPr>
        <w:t>,</w:t>
      </w:r>
      <w:r>
        <w:rPr>
          <w:lang w:val="sr-Latn-CS"/>
        </w:rPr>
        <w:t xml:space="preserve"> sa tačnim pozicijama i brojem kontejnera, kao i brojem i načinom pražnjenja svih vrsta posuda za odlaganje komunalnog otpada obrađen je u Programu Službe za sakupljanje, transport i javnu higijenu. </w:t>
      </w:r>
    </w:p>
    <w:p w:rsidR="00370A54" w:rsidRDefault="00370A54" w:rsidP="00370A54">
      <w:pPr>
        <w:ind w:firstLine="720"/>
        <w:jc w:val="both"/>
        <w:rPr>
          <w:sz w:val="16"/>
          <w:szCs w:val="16"/>
          <w:lang w:val="sr-Latn-CS"/>
        </w:rPr>
      </w:pPr>
    </w:p>
    <w:p w:rsidR="00370A54" w:rsidRDefault="00370A54" w:rsidP="00370A54">
      <w:pPr>
        <w:ind w:firstLine="720"/>
        <w:jc w:val="both"/>
        <w:rPr>
          <w:lang w:val="sr-Latn-CS"/>
        </w:rPr>
      </w:pPr>
      <w:r>
        <w:rPr>
          <w:lang w:val="sr-Latn-CS"/>
        </w:rPr>
        <w:t>Iz navedenog Programa dajemo sažeti izvod:</w:t>
      </w:r>
    </w:p>
    <w:p w:rsidR="006A233C" w:rsidRDefault="006A233C" w:rsidP="00370A54">
      <w:pPr>
        <w:ind w:firstLine="720"/>
        <w:jc w:val="both"/>
        <w:rPr>
          <w:lang w:val="sr-Latn-CS"/>
        </w:rPr>
      </w:pPr>
    </w:p>
    <w:tbl>
      <w:tblPr>
        <w:tblW w:w="1041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2644"/>
        <w:gridCol w:w="9"/>
        <w:gridCol w:w="3025"/>
        <w:gridCol w:w="2868"/>
      </w:tblGrid>
      <w:tr w:rsidR="006A233C" w:rsidRPr="006A233C" w:rsidTr="002F6C5D">
        <w:trPr>
          <w:trHeight w:val="438"/>
        </w:trPr>
        <w:tc>
          <w:tcPr>
            <w:tcW w:w="10414" w:type="dxa"/>
            <w:gridSpan w:val="5"/>
            <w:vAlign w:val="center"/>
          </w:tcPr>
          <w:p w:rsidR="002F6C5D" w:rsidRPr="006A233C" w:rsidRDefault="006A233C" w:rsidP="002F6C5D">
            <w:pPr>
              <w:jc w:val="center"/>
              <w:rPr>
                <w:rStyle w:val="IntenseEmphasis"/>
                <w:color w:val="auto"/>
                <w:lang w:val="sr-Latn-CS"/>
              </w:rPr>
            </w:pPr>
            <w:r w:rsidRPr="006A233C">
              <w:rPr>
                <w:rStyle w:val="IntenseEmphasis"/>
                <w:color w:val="auto"/>
                <w:lang w:val="sr-Latn-CS"/>
              </w:rPr>
              <w:t>I   smjena</w:t>
            </w:r>
          </w:p>
        </w:tc>
      </w:tr>
      <w:tr w:rsidR="006A233C" w:rsidRPr="006A233C" w:rsidTr="006A233C">
        <w:tc>
          <w:tcPr>
            <w:tcW w:w="1868" w:type="dxa"/>
          </w:tcPr>
          <w:p w:rsidR="006A233C" w:rsidRPr="004664D7" w:rsidRDefault="006A233C" w:rsidP="006A233C">
            <w:pPr>
              <w:jc w:val="center"/>
              <w:rPr>
                <w:b/>
                <w:i/>
                <w:lang w:val="pl-PL"/>
              </w:rPr>
            </w:pPr>
          </w:p>
          <w:p w:rsidR="006A233C" w:rsidRPr="004664D7" w:rsidRDefault="006A233C" w:rsidP="006A233C">
            <w:pPr>
              <w:jc w:val="center"/>
              <w:rPr>
                <w:b/>
                <w:i/>
                <w:lang w:val="pl-PL"/>
              </w:rPr>
            </w:pPr>
          </w:p>
          <w:p w:rsidR="006A233C" w:rsidRPr="004664D7" w:rsidRDefault="006A233C" w:rsidP="006A233C">
            <w:pPr>
              <w:jc w:val="center"/>
              <w:rPr>
                <w:b/>
                <w:i/>
                <w:lang w:val="pl-PL"/>
              </w:rPr>
            </w:pPr>
          </w:p>
          <w:p w:rsidR="006A233C" w:rsidRPr="004664D7" w:rsidRDefault="006A233C" w:rsidP="006A233C">
            <w:pPr>
              <w:jc w:val="center"/>
              <w:rPr>
                <w:b/>
                <w:i/>
                <w:lang w:val="pl-PL"/>
              </w:rPr>
            </w:pPr>
          </w:p>
          <w:p w:rsidR="006A233C" w:rsidRPr="004664D7" w:rsidRDefault="006A233C" w:rsidP="006A233C">
            <w:pPr>
              <w:jc w:val="center"/>
              <w:rPr>
                <w:b/>
                <w:i/>
                <w:lang w:val="pl-PL"/>
              </w:rPr>
            </w:pPr>
          </w:p>
          <w:p w:rsidR="006A233C" w:rsidRPr="004664D7" w:rsidRDefault="006A233C" w:rsidP="006A233C">
            <w:pPr>
              <w:jc w:val="center"/>
              <w:rPr>
                <w:b/>
                <w:i/>
                <w:sz w:val="22"/>
                <w:szCs w:val="22"/>
                <w:lang w:val="pl-PL"/>
              </w:rPr>
            </w:pPr>
            <w:r w:rsidRPr="004664D7">
              <w:rPr>
                <w:b/>
                <w:i/>
                <w:sz w:val="22"/>
                <w:szCs w:val="22"/>
                <w:lang w:val="pl-PL"/>
              </w:rPr>
              <w:t>Pravac Centar</w:t>
            </w:r>
          </w:p>
          <w:p w:rsidR="004664D7" w:rsidRPr="004664D7" w:rsidRDefault="004664D7" w:rsidP="006A233C">
            <w:pPr>
              <w:jc w:val="center"/>
              <w:rPr>
                <w:b/>
                <w:i/>
                <w:lang w:val="pl-PL"/>
              </w:rPr>
            </w:pPr>
          </w:p>
          <w:p w:rsidR="006A233C" w:rsidRPr="004664D7" w:rsidRDefault="006A233C" w:rsidP="006A233C">
            <w:pPr>
              <w:jc w:val="center"/>
              <w:rPr>
                <w:rStyle w:val="IntenseEmphasis"/>
                <w:color w:val="auto"/>
              </w:rPr>
            </w:pPr>
            <w:r w:rsidRPr="004664D7">
              <w:rPr>
                <w:rStyle w:val="IntenseEmphasis"/>
                <w:color w:val="auto"/>
                <w:sz w:val="22"/>
                <w:szCs w:val="22"/>
              </w:rPr>
              <w:t>274 posude</w:t>
            </w:r>
          </w:p>
          <w:p w:rsidR="006A233C" w:rsidRPr="004664D7" w:rsidRDefault="006A233C" w:rsidP="006A233C">
            <w:pPr>
              <w:jc w:val="center"/>
              <w:rPr>
                <w:b/>
                <w:lang w:val="sr-Latn-CS"/>
              </w:rPr>
            </w:pPr>
            <w:r w:rsidRPr="004664D7">
              <w:rPr>
                <w:rStyle w:val="IntenseEmphasis"/>
                <w:color w:val="auto"/>
                <w:sz w:val="22"/>
                <w:szCs w:val="22"/>
              </w:rPr>
              <w:t>113 lokacija</w:t>
            </w:r>
          </w:p>
        </w:tc>
        <w:tc>
          <w:tcPr>
            <w:tcW w:w="2644" w:type="dxa"/>
          </w:tcPr>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 xml:space="preserve">4. jula </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Bracana Bracanovića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Kralja Nikole</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Bokeška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Njegoševa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Ivana Crnojevića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Vaka Đurovića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19. decembra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Stanka Dragojevića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Karađorđeva</w:t>
            </w:r>
          </w:p>
          <w:p w:rsidR="006A233C" w:rsidRDefault="006A233C" w:rsidP="006A233C">
            <w:pPr>
              <w:jc w:val="both"/>
              <w:rPr>
                <w:rStyle w:val="IntenseEmphasis"/>
                <w:b w:val="0"/>
                <w:color w:val="auto"/>
                <w:sz w:val="22"/>
                <w:szCs w:val="22"/>
                <w:lang w:val="sr-Latn-CS"/>
              </w:rPr>
            </w:pPr>
            <w:r w:rsidRPr="006A233C">
              <w:rPr>
                <w:rStyle w:val="IntenseEmphasis"/>
                <w:b w:val="0"/>
                <w:color w:val="auto"/>
                <w:sz w:val="22"/>
                <w:szCs w:val="22"/>
                <w:lang w:val="sr-Latn-CS"/>
              </w:rPr>
              <w:t>Vuka Karadžića</w:t>
            </w:r>
          </w:p>
          <w:p w:rsidR="002F6C5D" w:rsidRPr="006A233C" w:rsidRDefault="002F6C5D" w:rsidP="006A233C">
            <w:pPr>
              <w:jc w:val="both"/>
              <w:rPr>
                <w:lang w:val="sr-Latn-CS"/>
              </w:rPr>
            </w:pPr>
          </w:p>
        </w:tc>
        <w:tc>
          <w:tcPr>
            <w:tcW w:w="3034" w:type="dxa"/>
            <w:gridSpan w:val="2"/>
          </w:tcPr>
          <w:p w:rsidR="00F41050" w:rsidRDefault="00F41050" w:rsidP="006A233C">
            <w:pPr>
              <w:jc w:val="both"/>
              <w:rPr>
                <w:rStyle w:val="IntenseEmphasis"/>
                <w:b w:val="0"/>
                <w:color w:val="auto"/>
                <w:sz w:val="22"/>
                <w:szCs w:val="22"/>
                <w:lang w:val="sr-Latn-CS"/>
              </w:rPr>
            </w:pPr>
            <w:r>
              <w:rPr>
                <w:rStyle w:val="IntenseEmphasis"/>
                <w:b w:val="0"/>
                <w:color w:val="auto"/>
                <w:sz w:val="22"/>
                <w:szCs w:val="22"/>
                <w:lang w:val="sr-Latn-CS"/>
              </w:rPr>
              <w:t>Balšića</w:t>
            </w:r>
          </w:p>
          <w:p w:rsidR="00F41050" w:rsidRDefault="00F41050" w:rsidP="006A233C">
            <w:pPr>
              <w:jc w:val="both"/>
              <w:rPr>
                <w:rStyle w:val="IntenseEmphasis"/>
                <w:b w:val="0"/>
                <w:color w:val="auto"/>
                <w:sz w:val="22"/>
                <w:szCs w:val="22"/>
                <w:lang w:val="sr-Latn-CS"/>
              </w:rPr>
            </w:pPr>
            <w:r>
              <w:rPr>
                <w:rStyle w:val="IntenseEmphasis"/>
                <w:b w:val="0"/>
                <w:color w:val="auto"/>
                <w:sz w:val="22"/>
                <w:szCs w:val="22"/>
                <w:lang w:val="sr-Latn-CS"/>
              </w:rPr>
              <w:t>Ibrahima Dreševića</w:t>
            </w:r>
          </w:p>
          <w:p w:rsidR="00F41050" w:rsidRDefault="00F41050" w:rsidP="006A233C">
            <w:pPr>
              <w:jc w:val="both"/>
              <w:rPr>
                <w:rStyle w:val="IntenseEmphasis"/>
                <w:b w:val="0"/>
                <w:color w:val="auto"/>
                <w:sz w:val="22"/>
                <w:szCs w:val="22"/>
                <w:lang w:val="sr-Latn-CS"/>
              </w:rPr>
            </w:pPr>
            <w:r>
              <w:rPr>
                <w:rStyle w:val="IntenseEmphasis"/>
                <w:b w:val="0"/>
                <w:color w:val="auto"/>
                <w:sz w:val="22"/>
                <w:szCs w:val="22"/>
                <w:lang w:val="sr-Latn-CS"/>
              </w:rPr>
              <w:t>Veliše Mugoše</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 xml:space="preserve">Marka Miljanova </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Ulcinjska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Ivana Crnojevića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Vučedolska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pl-PL"/>
              </w:rPr>
              <w:t>Miljana Vukovića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Bratstva i jedinstva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Oktobarske revolucije</w:t>
            </w:r>
          </w:p>
          <w:p w:rsidR="006A233C" w:rsidRPr="006A233C" w:rsidRDefault="006A233C" w:rsidP="00F41050">
            <w:pPr>
              <w:jc w:val="both"/>
              <w:rPr>
                <w:bCs/>
                <w:i/>
                <w:iCs/>
                <w:lang w:val="sr-Latn-CS"/>
              </w:rPr>
            </w:pPr>
            <w:r w:rsidRPr="006A233C">
              <w:rPr>
                <w:rStyle w:val="IntenseEmphasis"/>
                <w:b w:val="0"/>
                <w:color w:val="auto"/>
                <w:sz w:val="22"/>
                <w:szCs w:val="22"/>
                <w:lang w:val="sr-Latn-CS"/>
              </w:rPr>
              <w:t>Trg Bećir bega Osmanagića</w:t>
            </w:r>
          </w:p>
        </w:tc>
        <w:tc>
          <w:tcPr>
            <w:tcW w:w="2868" w:type="dxa"/>
          </w:tcPr>
          <w:p w:rsidR="00F41050" w:rsidRPr="006A233C" w:rsidRDefault="00F41050" w:rsidP="00F41050">
            <w:pPr>
              <w:jc w:val="both"/>
              <w:rPr>
                <w:rStyle w:val="IntenseEmphasis"/>
                <w:b w:val="0"/>
                <w:color w:val="auto"/>
                <w:lang w:val="sr-Latn-CS"/>
              </w:rPr>
            </w:pPr>
            <w:r w:rsidRPr="006A233C">
              <w:rPr>
                <w:rStyle w:val="IntenseEmphasis"/>
                <w:b w:val="0"/>
                <w:color w:val="auto"/>
                <w:sz w:val="22"/>
                <w:szCs w:val="22"/>
                <w:lang w:val="sr-Latn-CS"/>
              </w:rPr>
              <w:t>Mitra Bakića</w:t>
            </w:r>
          </w:p>
          <w:p w:rsidR="00F41050" w:rsidRPr="006A233C" w:rsidRDefault="00F41050" w:rsidP="00F41050">
            <w:pPr>
              <w:jc w:val="both"/>
              <w:rPr>
                <w:rStyle w:val="IntenseEmphasis"/>
                <w:b w:val="0"/>
                <w:color w:val="auto"/>
                <w:lang w:val="sr-Latn-CS"/>
              </w:rPr>
            </w:pPr>
            <w:r w:rsidRPr="006A233C">
              <w:rPr>
                <w:rStyle w:val="IntenseEmphasis"/>
                <w:b w:val="0"/>
                <w:color w:val="auto"/>
                <w:sz w:val="22"/>
                <w:szCs w:val="22"/>
                <w:lang w:val="sr-Latn-CS"/>
              </w:rPr>
              <w:t>Trg Golootočkih žrtava</w:t>
            </w:r>
          </w:p>
          <w:p w:rsidR="00F41050" w:rsidRDefault="00F41050" w:rsidP="006A233C">
            <w:pPr>
              <w:jc w:val="both"/>
              <w:rPr>
                <w:rStyle w:val="IntenseEmphasis"/>
                <w:b w:val="0"/>
                <w:color w:val="auto"/>
                <w:sz w:val="22"/>
                <w:szCs w:val="22"/>
                <w:lang w:val="sr-Latn-CS"/>
              </w:rPr>
            </w:pPr>
            <w:r w:rsidRPr="006A233C">
              <w:rPr>
                <w:rStyle w:val="IntenseEmphasis"/>
                <w:b w:val="0"/>
                <w:color w:val="auto"/>
                <w:sz w:val="22"/>
                <w:szCs w:val="22"/>
                <w:lang w:val="sr-Latn-CS"/>
              </w:rPr>
              <w:t>Đečevića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Serdara Jola Piletića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Gavra Vukova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18. jula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Vranići brdo</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Vranjske njive</w:t>
            </w:r>
            <w:r w:rsidRPr="006A233C">
              <w:rPr>
                <w:rStyle w:val="IntenseEmphasis"/>
                <w:b w:val="0"/>
                <w:color w:val="auto"/>
                <w:sz w:val="22"/>
                <w:szCs w:val="22"/>
                <w:lang w:val="sr-Latn-CS"/>
              </w:rPr>
              <w:tab/>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Velje brdo</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sr-Latn-CS"/>
              </w:rPr>
              <w:t>Rogami</w:t>
            </w:r>
          </w:p>
          <w:p w:rsidR="00F41050" w:rsidRPr="006A233C" w:rsidRDefault="006A233C" w:rsidP="00F41050">
            <w:pPr>
              <w:jc w:val="both"/>
              <w:rPr>
                <w:lang w:val="sr-Latn-CS"/>
              </w:rPr>
            </w:pPr>
            <w:r w:rsidRPr="006A233C">
              <w:rPr>
                <w:rStyle w:val="IntenseEmphasis"/>
                <w:b w:val="0"/>
                <w:color w:val="auto"/>
                <w:sz w:val="22"/>
                <w:szCs w:val="22"/>
                <w:lang w:val="pl-PL"/>
              </w:rPr>
              <w:t>Pričelje</w:t>
            </w:r>
          </w:p>
        </w:tc>
      </w:tr>
      <w:tr w:rsidR="006A233C" w:rsidRPr="006A233C" w:rsidTr="006A233C">
        <w:tc>
          <w:tcPr>
            <w:tcW w:w="186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preko Morače</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319 posuda</w:t>
            </w:r>
          </w:p>
          <w:p w:rsidR="006A233C" w:rsidRPr="004664D7" w:rsidRDefault="006A233C" w:rsidP="006A233C">
            <w:pPr>
              <w:jc w:val="center"/>
              <w:rPr>
                <w:i/>
                <w:lang w:val="pl-PL"/>
              </w:rPr>
            </w:pPr>
            <w:r w:rsidRPr="004664D7">
              <w:rPr>
                <w:rStyle w:val="IntenseEmphasis"/>
                <w:color w:val="auto"/>
                <w:sz w:val="22"/>
                <w:szCs w:val="22"/>
              </w:rPr>
              <w:t>120 lokacija</w:t>
            </w:r>
          </w:p>
        </w:tc>
        <w:tc>
          <w:tcPr>
            <w:tcW w:w="2644"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Vojislavljevića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Nikšićka magistrala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Lješkopoljska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Cetinjski put</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Bul.Sv.Petra Cetinjskog</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Bul.Džordža Vašingtona </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lang w:val="pl-PL"/>
              </w:rPr>
              <w:t>Blaža Jovanovića</w:t>
            </w:r>
          </w:p>
        </w:tc>
        <w:tc>
          <w:tcPr>
            <w:tcW w:w="3034" w:type="dxa"/>
            <w:gridSpan w:val="2"/>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Nikole Kovačevića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Moskovska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revolucije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Džona Džeksona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Ljubljanska</w:t>
            </w:r>
          </w:p>
          <w:p w:rsidR="006A233C" w:rsidRPr="006A233C" w:rsidRDefault="006A233C" w:rsidP="006A233C">
            <w:r w:rsidRPr="006A233C">
              <w:rPr>
                <w:rStyle w:val="IntenseEmphasis"/>
                <w:b w:val="0"/>
                <w:color w:val="auto"/>
                <w:sz w:val="22"/>
                <w:szCs w:val="22"/>
                <w:lang w:val="pl-PL"/>
              </w:rPr>
              <w:t>Ivana Vujoševića</w:t>
            </w:r>
          </w:p>
          <w:p w:rsidR="00F41050" w:rsidRPr="006A233C" w:rsidRDefault="00F41050" w:rsidP="00F41050">
            <w:pPr>
              <w:jc w:val="both"/>
              <w:rPr>
                <w:rStyle w:val="IntenseEmphasis"/>
                <w:b w:val="0"/>
                <w:color w:val="auto"/>
                <w:lang w:val="pl-PL"/>
              </w:rPr>
            </w:pPr>
            <w:r w:rsidRPr="006A233C">
              <w:rPr>
                <w:rStyle w:val="IntenseEmphasis"/>
                <w:b w:val="0"/>
                <w:color w:val="auto"/>
                <w:sz w:val="22"/>
                <w:szCs w:val="22"/>
                <w:lang w:val="pl-PL"/>
              </w:rPr>
              <w:t xml:space="preserve">Arhitekte Milana Popovića </w:t>
            </w:r>
          </w:p>
          <w:p w:rsidR="006A233C" w:rsidRPr="006A233C" w:rsidRDefault="006A233C" w:rsidP="006A233C">
            <w:pPr>
              <w:jc w:val="both"/>
              <w:rPr>
                <w:rStyle w:val="IntenseEmphasis"/>
                <w:b w:val="0"/>
                <w:color w:val="auto"/>
                <w:lang w:val="sr-Latn-CS"/>
              </w:rPr>
            </w:pPr>
          </w:p>
        </w:tc>
        <w:tc>
          <w:tcPr>
            <w:tcW w:w="2868"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Ivana Milutinovića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13. jula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Jovana Tomaševića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Vasa Raičkovića</w:t>
            </w:r>
          </w:p>
          <w:p w:rsidR="006A233C" w:rsidRDefault="006A233C" w:rsidP="006A233C">
            <w:pPr>
              <w:jc w:val="both"/>
              <w:rPr>
                <w:rStyle w:val="IntenseEmphasis"/>
                <w:b w:val="0"/>
                <w:color w:val="auto"/>
                <w:sz w:val="22"/>
                <w:szCs w:val="22"/>
                <w:lang w:val="pl-PL"/>
              </w:rPr>
            </w:pPr>
            <w:r w:rsidRPr="006A233C">
              <w:rPr>
                <w:rStyle w:val="IntenseEmphasis"/>
                <w:b w:val="0"/>
                <w:color w:val="auto"/>
                <w:sz w:val="22"/>
                <w:szCs w:val="22"/>
                <w:lang w:val="pl-PL"/>
              </w:rPr>
              <w:t>Svetozara Markovića</w:t>
            </w:r>
          </w:p>
          <w:p w:rsidR="00F41050" w:rsidRDefault="00F41050" w:rsidP="006A233C">
            <w:pPr>
              <w:jc w:val="both"/>
              <w:rPr>
                <w:rStyle w:val="IntenseEmphasis"/>
                <w:b w:val="0"/>
                <w:color w:val="auto"/>
                <w:sz w:val="22"/>
                <w:szCs w:val="22"/>
                <w:lang w:val="pl-PL"/>
              </w:rPr>
            </w:pPr>
            <w:r>
              <w:rPr>
                <w:rStyle w:val="IntenseEmphasis"/>
                <w:b w:val="0"/>
                <w:color w:val="auto"/>
                <w:sz w:val="22"/>
                <w:szCs w:val="22"/>
                <w:lang w:val="pl-PL"/>
              </w:rPr>
              <w:t>Pavla Mijovića</w:t>
            </w:r>
          </w:p>
          <w:p w:rsidR="00F41050" w:rsidRDefault="00F41050" w:rsidP="006A233C">
            <w:pPr>
              <w:jc w:val="both"/>
              <w:rPr>
                <w:rStyle w:val="IntenseEmphasis"/>
                <w:b w:val="0"/>
                <w:color w:val="auto"/>
                <w:sz w:val="22"/>
                <w:szCs w:val="22"/>
                <w:lang w:val="pl-PL"/>
              </w:rPr>
            </w:pPr>
            <w:r>
              <w:rPr>
                <w:rStyle w:val="IntenseEmphasis"/>
                <w:b w:val="0"/>
                <w:color w:val="auto"/>
                <w:sz w:val="22"/>
                <w:szCs w:val="22"/>
                <w:lang w:val="pl-PL"/>
              </w:rPr>
              <w:t>Kritskog odreda</w:t>
            </w:r>
          </w:p>
          <w:p w:rsidR="00F41050" w:rsidRDefault="00F41050" w:rsidP="006A233C">
            <w:pPr>
              <w:jc w:val="both"/>
              <w:rPr>
                <w:rStyle w:val="IntenseEmphasis"/>
                <w:b w:val="0"/>
                <w:color w:val="auto"/>
                <w:sz w:val="22"/>
                <w:szCs w:val="22"/>
                <w:lang w:val="pl-PL"/>
              </w:rPr>
            </w:pPr>
            <w:r>
              <w:rPr>
                <w:rStyle w:val="IntenseEmphasis"/>
                <w:b w:val="0"/>
                <w:color w:val="auto"/>
                <w:sz w:val="22"/>
                <w:szCs w:val="22"/>
                <w:lang w:val="pl-PL"/>
              </w:rPr>
              <w:t>Dragana Radulovića</w:t>
            </w:r>
          </w:p>
          <w:p w:rsidR="002F6C5D" w:rsidRPr="006A233C" w:rsidRDefault="002F6C5D" w:rsidP="006A233C">
            <w:pPr>
              <w:jc w:val="both"/>
              <w:rPr>
                <w:rStyle w:val="IntenseEmphasis"/>
                <w:b w:val="0"/>
                <w:color w:val="auto"/>
                <w:lang w:val="sr-Latn-CS"/>
              </w:rPr>
            </w:pPr>
          </w:p>
        </w:tc>
      </w:tr>
      <w:tr w:rsidR="006A233C" w:rsidRPr="006A233C" w:rsidTr="006A233C">
        <w:tc>
          <w:tcPr>
            <w:tcW w:w="186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Zabjelo</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313 posuda</w:t>
            </w:r>
          </w:p>
          <w:p w:rsidR="006A233C" w:rsidRPr="004664D7" w:rsidRDefault="006A233C" w:rsidP="006A233C">
            <w:pPr>
              <w:jc w:val="center"/>
              <w:rPr>
                <w:i/>
                <w:lang w:val="pl-PL"/>
              </w:rPr>
            </w:pPr>
            <w:r w:rsidRPr="004664D7">
              <w:rPr>
                <w:rStyle w:val="IntenseEmphasis"/>
                <w:color w:val="auto"/>
                <w:sz w:val="22"/>
                <w:szCs w:val="22"/>
              </w:rPr>
              <w:t>131 lokacija</w:t>
            </w:r>
          </w:p>
        </w:tc>
        <w:tc>
          <w:tcPr>
            <w:tcW w:w="2644"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Kralja Nikole</w:t>
            </w:r>
          </w:p>
          <w:p w:rsidR="006A233C" w:rsidRPr="006A233C" w:rsidRDefault="006A233C" w:rsidP="006A233C">
            <w:pPr>
              <w:jc w:val="both"/>
              <w:rPr>
                <w:rStyle w:val="IntenseEmphasis"/>
                <w:b w:val="0"/>
                <w:color w:val="auto"/>
              </w:rPr>
            </w:pPr>
            <w:r w:rsidRPr="006A233C">
              <w:rPr>
                <w:rStyle w:val="IntenseEmphasis"/>
                <w:b w:val="0"/>
                <w:color w:val="auto"/>
                <w:sz w:val="22"/>
                <w:szCs w:val="22"/>
              </w:rPr>
              <w:t>4. jula</w:t>
            </w:r>
          </w:p>
          <w:p w:rsidR="006A233C" w:rsidRPr="006A233C" w:rsidRDefault="006A233C" w:rsidP="006A233C">
            <w:pPr>
              <w:jc w:val="both"/>
              <w:rPr>
                <w:rStyle w:val="IntenseEmphasis"/>
                <w:b w:val="0"/>
                <w:color w:val="auto"/>
              </w:rPr>
            </w:pPr>
            <w:r w:rsidRPr="006A233C">
              <w:rPr>
                <w:rStyle w:val="IntenseEmphasis"/>
                <w:b w:val="0"/>
                <w:color w:val="auto"/>
                <w:sz w:val="22"/>
                <w:szCs w:val="22"/>
              </w:rPr>
              <w:t>27. marta</w:t>
            </w:r>
            <w:r w:rsidRPr="006A233C">
              <w:rPr>
                <w:rStyle w:val="IntenseEmphasis"/>
                <w:b w:val="0"/>
                <w:color w:val="auto"/>
                <w:sz w:val="22"/>
                <w:szCs w:val="22"/>
              </w:rPr>
              <w:tab/>
            </w:r>
          </w:p>
          <w:p w:rsidR="006A233C" w:rsidRPr="006A233C" w:rsidRDefault="006A233C" w:rsidP="006A233C">
            <w:pPr>
              <w:jc w:val="both"/>
              <w:rPr>
                <w:rStyle w:val="IntenseEmphasis"/>
                <w:b w:val="0"/>
                <w:color w:val="auto"/>
              </w:rPr>
            </w:pPr>
            <w:r w:rsidRPr="006A233C">
              <w:rPr>
                <w:rStyle w:val="IntenseEmphasis"/>
                <w:b w:val="0"/>
                <w:color w:val="auto"/>
                <w:sz w:val="22"/>
                <w:szCs w:val="22"/>
              </w:rPr>
              <w:t>Bracana Bracanovića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Radosava Burića</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rPr>
              <w:t>Jerevanska</w:t>
            </w:r>
          </w:p>
        </w:tc>
        <w:tc>
          <w:tcPr>
            <w:tcW w:w="3034" w:type="dxa"/>
            <w:gridSpan w:val="2"/>
          </w:tcPr>
          <w:p w:rsidR="006A233C" w:rsidRPr="006A233C" w:rsidRDefault="006A233C" w:rsidP="006A233C">
            <w:pPr>
              <w:jc w:val="both"/>
              <w:rPr>
                <w:rStyle w:val="IntenseEmphasis"/>
                <w:b w:val="0"/>
                <w:color w:val="auto"/>
              </w:rPr>
            </w:pPr>
            <w:r w:rsidRPr="006A233C">
              <w:rPr>
                <w:rStyle w:val="IntenseEmphasis"/>
                <w:b w:val="0"/>
                <w:color w:val="auto"/>
                <w:sz w:val="22"/>
                <w:szCs w:val="22"/>
              </w:rPr>
              <w:t>Vojislavljevića</w:t>
            </w:r>
            <w:r w:rsidRPr="006A233C">
              <w:rPr>
                <w:rStyle w:val="IntenseEmphasis"/>
                <w:b w:val="0"/>
                <w:color w:val="auto"/>
                <w:sz w:val="22"/>
                <w:szCs w:val="22"/>
              </w:rPr>
              <w:tab/>
            </w:r>
          </w:p>
          <w:p w:rsidR="006A233C" w:rsidRPr="006A233C" w:rsidRDefault="006A233C" w:rsidP="006A233C">
            <w:pPr>
              <w:jc w:val="both"/>
              <w:rPr>
                <w:rStyle w:val="IntenseEmphasis"/>
                <w:b w:val="0"/>
                <w:color w:val="auto"/>
              </w:rPr>
            </w:pPr>
            <w:r w:rsidRPr="006A233C">
              <w:rPr>
                <w:rStyle w:val="IntenseEmphasis"/>
                <w:b w:val="0"/>
                <w:color w:val="auto"/>
                <w:sz w:val="22"/>
                <w:szCs w:val="22"/>
              </w:rPr>
              <w:t>Buda Tomovića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Princeze Ksenije</w:t>
            </w:r>
          </w:p>
          <w:p w:rsidR="006A233C" w:rsidRPr="006A233C" w:rsidRDefault="006A233C" w:rsidP="006A233C">
            <w:pPr>
              <w:jc w:val="both"/>
              <w:rPr>
                <w:rStyle w:val="IntenseEmphasis"/>
                <w:b w:val="0"/>
                <w:color w:val="auto"/>
              </w:rPr>
            </w:pPr>
            <w:r w:rsidRPr="006A233C">
              <w:rPr>
                <w:rStyle w:val="IntenseEmphasis"/>
                <w:b w:val="0"/>
                <w:color w:val="auto"/>
                <w:sz w:val="22"/>
                <w:szCs w:val="22"/>
              </w:rPr>
              <w:t>Jovana Joža Vukčevića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Romanovih</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rPr>
              <w:t>Milana Mladenovića</w:t>
            </w:r>
          </w:p>
        </w:tc>
        <w:tc>
          <w:tcPr>
            <w:tcW w:w="2868"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Blažene Ozane </w:t>
            </w:r>
          </w:p>
          <w:p w:rsidR="006A233C" w:rsidRPr="006A233C" w:rsidRDefault="006A233C" w:rsidP="006A233C">
            <w:pPr>
              <w:jc w:val="both"/>
              <w:rPr>
                <w:rStyle w:val="IntenseEmphasis"/>
                <w:b w:val="0"/>
                <w:color w:val="auto"/>
              </w:rPr>
            </w:pPr>
            <w:r w:rsidRPr="006A233C">
              <w:rPr>
                <w:rStyle w:val="IntenseEmphasis"/>
                <w:b w:val="0"/>
                <w:color w:val="auto"/>
                <w:sz w:val="22"/>
                <w:szCs w:val="22"/>
              </w:rPr>
              <w:t>Ksenije Cicvarić</w:t>
            </w:r>
          </w:p>
          <w:p w:rsidR="006A233C" w:rsidRPr="006A233C" w:rsidRDefault="006A233C" w:rsidP="006A233C">
            <w:pPr>
              <w:jc w:val="both"/>
              <w:rPr>
                <w:rStyle w:val="IntenseEmphasis"/>
                <w:b w:val="0"/>
                <w:color w:val="auto"/>
              </w:rPr>
            </w:pPr>
            <w:r w:rsidRPr="006A233C">
              <w:rPr>
                <w:rStyle w:val="IntenseEmphasis"/>
                <w:b w:val="0"/>
                <w:color w:val="auto"/>
                <w:sz w:val="22"/>
                <w:szCs w:val="22"/>
              </w:rPr>
              <w:t>Vojvode Ilije Plamenca</w:t>
            </w:r>
          </w:p>
          <w:p w:rsidR="006A233C" w:rsidRPr="006A233C" w:rsidRDefault="006A233C" w:rsidP="006A233C">
            <w:pPr>
              <w:jc w:val="both"/>
              <w:rPr>
                <w:rStyle w:val="IntenseEmphasis"/>
                <w:b w:val="0"/>
                <w:color w:val="auto"/>
              </w:rPr>
            </w:pPr>
            <w:r w:rsidRPr="006A233C">
              <w:rPr>
                <w:rStyle w:val="IntenseEmphasis"/>
                <w:b w:val="0"/>
                <w:color w:val="auto"/>
                <w:sz w:val="22"/>
                <w:szCs w:val="22"/>
              </w:rPr>
              <w:t>Iva Vizina</w:t>
            </w:r>
          </w:p>
          <w:p w:rsidR="006A233C" w:rsidRPr="006A233C" w:rsidRDefault="006A233C" w:rsidP="006A233C">
            <w:pPr>
              <w:jc w:val="both"/>
              <w:rPr>
                <w:rStyle w:val="IntenseEmphasis"/>
                <w:b w:val="0"/>
                <w:color w:val="auto"/>
              </w:rPr>
            </w:pPr>
            <w:r w:rsidRPr="006A233C">
              <w:rPr>
                <w:rStyle w:val="IntenseEmphasis"/>
                <w:b w:val="0"/>
                <w:color w:val="auto"/>
                <w:sz w:val="22"/>
                <w:szCs w:val="22"/>
              </w:rPr>
              <w:t>Bul. Stanka Radonjića</w:t>
            </w:r>
          </w:p>
          <w:p w:rsidR="006A233C" w:rsidRPr="00F41050" w:rsidRDefault="00F41050" w:rsidP="006A233C">
            <w:pPr>
              <w:jc w:val="both"/>
              <w:rPr>
                <w:rStyle w:val="IntenseEmphasis"/>
                <w:b w:val="0"/>
                <w:color w:val="auto"/>
                <w:sz w:val="22"/>
                <w:szCs w:val="22"/>
              </w:rPr>
            </w:pPr>
            <w:r w:rsidRPr="00F41050">
              <w:rPr>
                <w:rStyle w:val="IntenseEmphasis"/>
                <w:b w:val="0"/>
                <w:color w:val="auto"/>
                <w:sz w:val="22"/>
                <w:szCs w:val="22"/>
              </w:rPr>
              <w:t>Bul. Miloša Rašovića</w:t>
            </w:r>
          </w:p>
          <w:p w:rsidR="006A233C" w:rsidRPr="006A233C" w:rsidRDefault="006A233C" w:rsidP="006A233C">
            <w:pPr>
              <w:jc w:val="both"/>
              <w:rPr>
                <w:rStyle w:val="IntenseEmphasis"/>
                <w:b w:val="0"/>
                <w:color w:val="auto"/>
                <w:lang w:val="sr-Latn-CS"/>
              </w:rPr>
            </w:pPr>
          </w:p>
        </w:tc>
      </w:tr>
      <w:tr w:rsidR="006A233C" w:rsidRPr="006A233C" w:rsidTr="006A233C">
        <w:tc>
          <w:tcPr>
            <w:tcW w:w="186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Zagorič</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249 posuda</w:t>
            </w:r>
          </w:p>
          <w:p w:rsidR="006A233C" w:rsidRPr="004664D7" w:rsidRDefault="006A233C" w:rsidP="006A233C">
            <w:pPr>
              <w:jc w:val="center"/>
              <w:rPr>
                <w:rStyle w:val="IntenseEmphasis"/>
                <w:color w:val="auto"/>
              </w:rPr>
            </w:pPr>
            <w:r w:rsidRPr="004664D7">
              <w:rPr>
                <w:rStyle w:val="IntenseEmphasis"/>
                <w:color w:val="auto"/>
                <w:sz w:val="22"/>
                <w:szCs w:val="22"/>
              </w:rPr>
              <w:t>100 lokacija</w:t>
            </w:r>
          </w:p>
          <w:p w:rsidR="006A233C" w:rsidRPr="004664D7" w:rsidRDefault="006A233C" w:rsidP="006A233C">
            <w:pPr>
              <w:jc w:val="center"/>
              <w:rPr>
                <w:b/>
                <w:i/>
                <w:lang w:val="pl-PL"/>
              </w:rPr>
            </w:pPr>
          </w:p>
        </w:tc>
        <w:tc>
          <w:tcPr>
            <w:tcW w:w="2644"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IX crnogorske brigade</w:t>
            </w:r>
          </w:p>
          <w:p w:rsidR="006A233C" w:rsidRPr="006A233C" w:rsidRDefault="006A233C" w:rsidP="006A233C">
            <w:pPr>
              <w:jc w:val="both"/>
              <w:rPr>
                <w:rStyle w:val="IntenseEmphasis"/>
                <w:b w:val="0"/>
                <w:color w:val="auto"/>
              </w:rPr>
            </w:pPr>
            <w:r w:rsidRPr="006A233C">
              <w:rPr>
                <w:rStyle w:val="IntenseEmphasis"/>
                <w:b w:val="0"/>
                <w:color w:val="auto"/>
                <w:sz w:val="22"/>
                <w:szCs w:val="22"/>
              </w:rPr>
              <w:t>Iva Andrića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Velimira Stojanovića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Ludvika Kube</w:t>
            </w:r>
          </w:p>
          <w:p w:rsidR="006A233C" w:rsidRPr="006A233C" w:rsidRDefault="006A233C" w:rsidP="006A233C">
            <w:pPr>
              <w:jc w:val="both"/>
              <w:rPr>
                <w:rStyle w:val="IntenseEmphasis"/>
                <w:b w:val="0"/>
                <w:color w:val="auto"/>
              </w:rPr>
            </w:pPr>
            <w:r w:rsidRPr="006A233C">
              <w:rPr>
                <w:rStyle w:val="IntenseEmphasis"/>
                <w:b w:val="0"/>
                <w:color w:val="auto"/>
                <w:sz w:val="22"/>
                <w:szCs w:val="22"/>
              </w:rPr>
              <w:t>Rovačka</w:t>
            </w:r>
          </w:p>
          <w:p w:rsidR="006A233C" w:rsidRPr="006A233C" w:rsidRDefault="006A233C" w:rsidP="006A233C">
            <w:pPr>
              <w:jc w:val="both"/>
              <w:rPr>
                <w:rStyle w:val="IntenseEmphasis"/>
                <w:b w:val="0"/>
                <w:color w:val="auto"/>
              </w:rPr>
            </w:pPr>
            <w:r w:rsidRPr="006A233C">
              <w:rPr>
                <w:rStyle w:val="IntenseEmphasis"/>
                <w:b w:val="0"/>
                <w:color w:val="auto"/>
                <w:sz w:val="22"/>
                <w:szCs w:val="22"/>
              </w:rPr>
              <w:t>Nikole Tesle</w:t>
            </w:r>
          </w:p>
          <w:p w:rsidR="006A233C" w:rsidRPr="006A233C" w:rsidRDefault="006A233C" w:rsidP="006A233C">
            <w:pPr>
              <w:jc w:val="both"/>
              <w:rPr>
                <w:rStyle w:val="IntenseEmphasis"/>
                <w:b w:val="0"/>
                <w:color w:val="auto"/>
              </w:rPr>
            </w:pPr>
            <w:r w:rsidRPr="006A233C">
              <w:rPr>
                <w:rStyle w:val="IntenseEmphasis"/>
                <w:b w:val="0"/>
                <w:color w:val="auto"/>
                <w:sz w:val="22"/>
                <w:szCs w:val="22"/>
              </w:rPr>
              <w:t>Bratonožićka</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Piperska</w:t>
            </w:r>
          </w:p>
          <w:p w:rsidR="00F41050" w:rsidRDefault="00F41050" w:rsidP="006A233C">
            <w:pPr>
              <w:jc w:val="both"/>
              <w:rPr>
                <w:rStyle w:val="IntenseEmphasis"/>
                <w:b w:val="0"/>
                <w:color w:val="auto"/>
                <w:sz w:val="22"/>
                <w:szCs w:val="22"/>
              </w:rPr>
            </w:pPr>
            <w:r>
              <w:rPr>
                <w:rStyle w:val="IntenseEmphasis"/>
                <w:b w:val="0"/>
                <w:color w:val="auto"/>
                <w:sz w:val="22"/>
                <w:szCs w:val="22"/>
              </w:rPr>
              <w:t>Ljuba Čupića</w:t>
            </w:r>
          </w:p>
          <w:p w:rsidR="00F41050" w:rsidRDefault="00F41050" w:rsidP="00F41050">
            <w:pPr>
              <w:rPr>
                <w:rStyle w:val="IntenseEmphasis"/>
                <w:b w:val="0"/>
                <w:color w:val="auto"/>
                <w:sz w:val="22"/>
                <w:szCs w:val="22"/>
              </w:rPr>
            </w:pPr>
            <w:r>
              <w:rPr>
                <w:rStyle w:val="IntenseEmphasis"/>
                <w:b w:val="0"/>
                <w:color w:val="auto"/>
                <w:sz w:val="22"/>
                <w:szCs w:val="22"/>
              </w:rPr>
              <w:t>Božidara Vukovića Podgoričanina</w:t>
            </w:r>
          </w:p>
          <w:p w:rsidR="002F6C5D" w:rsidRPr="006A233C" w:rsidRDefault="002F6C5D" w:rsidP="00F41050">
            <w:pPr>
              <w:rPr>
                <w:rStyle w:val="IntenseEmphasis"/>
                <w:b w:val="0"/>
                <w:color w:val="auto"/>
                <w:lang w:val="sr-Latn-CS"/>
              </w:rPr>
            </w:pPr>
          </w:p>
        </w:tc>
        <w:tc>
          <w:tcPr>
            <w:tcW w:w="3034" w:type="dxa"/>
            <w:gridSpan w:val="2"/>
          </w:tcPr>
          <w:p w:rsidR="006A233C" w:rsidRPr="006A233C" w:rsidRDefault="006A233C" w:rsidP="006A233C">
            <w:pPr>
              <w:jc w:val="both"/>
              <w:rPr>
                <w:rStyle w:val="IntenseEmphasis"/>
                <w:b w:val="0"/>
                <w:color w:val="auto"/>
              </w:rPr>
            </w:pPr>
            <w:r w:rsidRPr="006A233C">
              <w:rPr>
                <w:rStyle w:val="IntenseEmphasis"/>
                <w:b w:val="0"/>
                <w:color w:val="auto"/>
                <w:sz w:val="22"/>
                <w:szCs w:val="22"/>
              </w:rPr>
              <w:t>Vojvode Miajla Nišina</w:t>
            </w:r>
          </w:p>
          <w:p w:rsidR="006A233C" w:rsidRPr="006A233C" w:rsidRDefault="006A233C" w:rsidP="006A233C">
            <w:pPr>
              <w:jc w:val="both"/>
              <w:rPr>
                <w:rStyle w:val="IntenseEmphasis"/>
                <w:b w:val="0"/>
                <w:color w:val="auto"/>
              </w:rPr>
            </w:pPr>
            <w:r w:rsidRPr="006A233C">
              <w:rPr>
                <w:rStyle w:val="IntenseEmphasis"/>
                <w:b w:val="0"/>
                <w:color w:val="auto"/>
                <w:sz w:val="22"/>
                <w:szCs w:val="22"/>
              </w:rPr>
              <w:t>Trifuna Đukića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Lutovačkih barjaktara</w:t>
            </w:r>
          </w:p>
          <w:p w:rsidR="006A233C" w:rsidRPr="006A233C" w:rsidRDefault="006A233C" w:rsidP="006A233C">
            <w:pPr>
              <w:jc w:val="both"/>
              <w:rPr>
                <w:rStyle w:val="IntenseEmphasis"/>
                <w:b w:val="0"/>
                <w:color w:val="auto"/>
              </w:rPr>
            </w:pPr>
            <w:r w:rsidRPr="006A233C">
              <w:rPr>
                <w:rStyle w:val="IntenseEmphasis"/>
                <w:b w:val="0"/>
                <w:color w:val="auto"/>
                <w:sz w:val="22"/>
                <w:szCs w:val="22"/>
              </w:rPr>
              <w:t>II crnogorskog bataljona</w:t>
            </w:r>
          </w:p>
          <w:p w:rsidR="006A233C" w:rsidRPr="006A233C" w:rsidRDefault="006A233C" w:rsidP="006A233C">
            <w:pPr>
              <w:jc w:val="both"/>
              <w:rPr>
                <w:rStyle w:val="IntenseEmphasis"/>
                <w:b w:val="0"/>
                <w:color w:val="auto"/>
              </w:rPr>
            </w:pPr>
            <w:r w:rsidRPr="006A233C">
              <w:rPr>
                <w:rStyle w:val="IntenseEmphasis"/>
                <w:b w:val="0"/>
                <w:color w:val="auto"/>
                <w:sz w:val="22"/>
                <w:szCs w:val="22"/>
              </w:rPr>
              <w:t>Piperska</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groblje Zagorič </w:t>
            </w:r>
          </w:p>
          <w:p w:rsidR="006A233C" w:rsidRPr="006A233C" w:rsidRDefault="006A233C" w:rsidP="006A233C">
            <w:pPr>
              <w:jc w:val="both"/>
              <w:rPr>
                <w:rStyle w:val="IntenseEmphasis"/>
                <w:b w:val="0"/>
                <w:color w:val="auto"/>
              </w:rPr>
            </w:pPr>
            <w:r w:rsidRPr="006A233C">
              <w:rPr>
                <w:rStyle w:val="IntenseEmphasis"/>
                <w:b w:val="0"/>
                <w:color w:val="auto"/>
                <w:sz w:val="22"/>
                <w:szCs w:val="22"/>
              </w:rPr>
              <w:t>parking  groblja Zagorič</w:t>
            </w:r>
          </w:p>
          <w:p w:rsidR="006A233C" w:rsidRPr="006A233C" w:rsidRDefault="006A233C" w:rsidP="006A233C">
            <w:pPr>
              <w:rPr>
                <w:rStyle w:val="IntenseEmphasis"/>
                <w:b w:val="0"/>
                <w:color w:val="auto"/>
              </w:rPr>
            </w:pPr>
            <w:r w:rsidRPr="006A233C">
              <w:rPr>
                <w:rStyle w:val="IntenseEmphasis"/>
                <w:b w:val="0"/>
                <w:color w:val="auto"/>
                <w:sz w:val="22"/>
                <w:szCs w:val="22"/>
              </w:rPr>
              <w:t xml:space="preserve">Stara Zlatica </w:t>
            </w:r>
          </w:p>
          <w:p w:rsidR="006A233C" w:rsidRPr="006A233C" w:rsidRDefault="006A233C" w:rsidP="006A233C">
            <w:pPr>
              <w:rPr>
                <w:rStyle w:val="IntenseEmphasis"/>
                <w:b w:val="0"/>
                <w:color w:val="auto"/>
              </w:rPr>
            </w:pPr>
            <w:r w:rsidRPr="006A233C">
              <w:rPr>
                <w:rStyle w:val="IntenseEmphasis"/>
                <w:b w:val="0"/>
                <w:color w:val="auto"/>
                <w:sz w:val="22"/>
                <w:szCs w:val="22"/>
                <w:lang w:val="sr-Latn-CS"/>
              </w:rPr>
              <w:t>Park šuma Zagorič</w:t>
            </w:r>
            <w:r w:rsidRPr="006A233C">
              <w:rPr>
                <w:rStyle w:val="IntenseEmphasis"/>
                <w:b w:val="0"/>
                <w:color w:val="auto"/>
                <w:sz w:val="22"/>
                <w:szCs w:val="22"/>
              </w:rPr>
              <w:t xml:space="preserve"> </w:t>
            </w:r>
          </w:p>
          <w:p w:rsidR="006A233C" w:rsidRPr="006A233C" w:rsidRDefault="006A233C" w:rsidP="006A233C">
            <w:pPr>
              <w:rPr>
                <w:rStyle w:val="IntenseEmphasis"/>
                <w:b w:val="0"/>
                <w:color w:val="auto"/>
                <w:lang w:val="sr-Latn-CS"/>
              </w:rPr>
            </w:pPr>
            <w:r w:rsidRPr="006A233C">
              <w:rPr>
                <w:rStyle w:val="IntenseEmphasis"/>
                <w:b w:val="0"/>
                <w:color w:val="auto"/>
                <w:sz w:val="22"/>
                <w:szCs w:val="22"/>
              </w:rPr>
              <w:t>Branka Ćopića</w:t>
            </w:r>
          </w:p>
        </w:tc>
        <w:tc>
          <w:tcPr>
            <w:tcW w:w="2868" w:type="dxa"/>
          </w:tcPr>
          <w:p w:rsidR="006A233C" w:rsidRPr="006A233C" w:rsidRDefault="006A233C" w:rsidP="006A233C">
            <w:pPr>
              <w:rPr>
                <w:rStyle w:val="IntenseEmphasis"/>
                <w:b w:val="0"/>
                <w:color w:val="auto"/>
              </w:rPr>
            </w:pPr>
            <w:r w:rsidRPr="006A233C">
              <w:rPr>
                <w:rStyle w:val="IntenseEmphasis"/>
                <w:b w:val="0"/>
                <w:color w:val="auto"/>
                <w:sz w:val="22"/>
                <w:szCs w:val="22"/>
              </w:rPr>
              <w:t>Primorska</w:t>
            </w:r>
          </w:p>
          <w:p w:rsidR="006A233C" w:rsidRPr="006A233C" w:rsidRDefault="006A233C" w:rsidP="006A233C">
            <w:pPr>
              <w:rPr>
                <w:rStyle w:val="IntenseEmphasis"/>
                <w:b w:val="0"/>
                <w:color w:val="auto"/>
              </w:rPr>
            </w:pPr>
            <w:r w:rsidRPr="006A233C">
              <w:rPr>
                <w:rStyle w:val="IntenseEmphasis"/>
                <w:b w:val="0"/>
                <w:color w:val="auto"/>
                <w:sz w:val="22"/>
                <w:szCs w:val="22"/>
              </w:rPr>
              <w:t>Martinićka</w:t>
            </w:r>
          </w:p>
          <w:p w:rsidR="006A233C" w:rsidRPr="006A233C" w:rsidRDefault="006A233C" w:rsidP="006A233C">
            <w:pPr>
              <w:rPr>
                <w:rStyle w:val="IntenseEmphasis"/>
                <w:b w:val="0"/>
                <w:color w:val="auto"/>
              </w:rPr>
            </w:pPr>
            <w:r w:rsidRPr="006A233C">
              <w:rPr>
                <w:rStyle w:val="IntenseEmphasis"/>
                <w:b w:val="0"/>
                <w:color w:val="auto"/>
                <w:sz w:val="22"/>
                <w:szCs w:val="22"/>
              </w:rPr>
              <w:t>Dunavska</w:t>
            </w:r>
          </w:p>
          <w:p w:rsidR="006A233C" w:rsidRPr="006A233C" w:rsidRDefault="006A233C" w:rsidP="006A233C">
            <w:pPr>
              <w:rPr>
                <w:rStyle w:val="IntenseEmphasis"/>
                <w:b w:val="0"/>
                <w:color w:val="auto"/>
              </w:rPr>
            </w:pPr>
            <w:r w:rsidRPr="006A233C">
              <w:rPr>
                <w:rStyle w:val="IntenseEmphasis"/>
                <w:b w:val="0"/>
                <w:color w:val="auto"/>
                <w:sz w:val="22"/>
                <w:szCs w:val="22"/>
              </w:rPr>
              <w:t>Vladike V. Petrovića</w:t>
            </w:r>
          </w:p>
          <w:p w:rsidR="006A233C" w:rsidRPr="006A233C" w:rsidRDefault="006A233C" w:rsidP="006A233C">
            <w:pPr>
              <w:rPr>
                <w:rStyle w:val="IntenseEmphasis"/>
                <w:b w:val="0"/>
                <w:color w:val="auto"/>
              </w:rPr>
            </w:pPr>
            <w:r w:rsidRPr="006A233C">
              <w:rPr>
                <w:rStyle w:val="IntenseEmphasis"/>
                <w:b w:val="0"/>
                <w:color w:val="auto"/>
                <w:sz w:val="22"/>
                <w:szCs w:val="22"/>
              </w:rPr>
              <w:t>Jadranska</w:t>
            </w:r>
          </w:p>
          <w:p w:rsidR="006A233C" w:rsidRPr="006A233C" w:rsidRDefault="006A233C" w:rsidP="006A233C">
            <w:pPr>
              <w:rPr>
                <w:rStyle w:val="IntenseEmphasis"/>
                <w:b w:val="0"/>
                <w:color w:val="auto"/>
              </w:rPr>
            </w:pPr>
            <w:r w:rsidRPr="006A233C">
              <w:rPr>
                <w:rStyle w:val="IntenseEmphasis"/>
                <w:b w:val="0"/>
                <w:color w:val="auto"/>
                <w:sz w:val="22"/>
                <w:szCs w:val="22"/>
              </w:rPr>
              <w:t>Mojsije Zečevića</w:t>
            </w:r>
          </w:p>
          <w:p w:rsidR="006A233C" w:rsidRPr="006A233C" w:rsidRDefault="006A233C" w:rsidP="006A233C">
            <w:pPr>
              <w:rPr>
                <w:rStyle w:val="IntenseEmphasis"/>
                <w:b w:val="0"/>
                <w:color w:val="auto"/>
              </w:rPr>
            </w:pPr>
            <w:r w:rsidRPr="006A233C">
              <w:rPr>
                <w:rStyle w:val="IntenseEmphasis"/>
                <w:b w:val="0"/>
                <w:color w:val="auto"/>
                <w:sz w:val="22"/>
                <w:szCs w:val="22"/>
              </w:rPr>
              <w:t>Ulica Mira</w:t>
            </w:r>
          </w:p>
          <w:p w:rsidR="006A233C" w:rsidRPr="006A233C" w:rsidRDefault="006A233C" w:rsidP="006A233C">
            <w:pPr>
              <w:rPr>
                <w:rStyle w:val="IntenseEmphasis"/>
                <w:b w:val="0"/>
                <w:color w:val="auto"/>
              </w:rPr>
            </w:pPr>
            <w:r w:rsidRPr="006A233C">
              <w:rPr>
                <w:rStyle w:val="IntenseEmphasis"/>
                <w:b w:val="0"/>
                <w:color w:val="auto"/>
                <w:sz w:val="22"/>
                <w:szCs w:val="22"/>
              </w:rPr>
              <w:t>I Crnogorske  brigade</w:t>
            </w:r>
          </w:p>
          <w:p w:rsidR="006A233C" w:rsidRPr="006A233C" w:rsidRDefault="006A233C" w:rsidP="006A233C">
            <w:pPr>
              <w:rPr>
                <w:rStyle w:val="IntenseEmphasis"/>
                <w:b w:val="0"/>
                <w:color w:val="auto"/>
                <w:lang w:val="sr-Latn-CS"/>
              </w:rPr>
            </w:pPr>
            <w:r w:rsidRPr="006A233C">
              <w:rPr>
                <w:rStyle w:val="IntenseEmphasis"/>
                <w:b w:val="0"/>
                <w:color w:val="auto"/>
                <w:sz w:val="22"/>
                <w:szCs w:val="22"/>
              </w:rPr>
              <w:t>Janka Vukotića</w:t>
            </w:r>
          </w:p>
        </w:tc>
      </w:tr>
      <w:tr w:rsidR="006A233C" w:rsidRPr="006A233C" w:rsidTr="006A233C">
        <w:tc>
          <w:tcPr>
            <w:tcW w:w="186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Masline</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239 posuda</w:t>
            </w:r>
          </w:p>
          <w:p w:rsidR="006A233C" w:rsidRPr="004664D7" w:rsidRDefault="006A233C" w:rsidP="006A233C">
            <w:pPr>
              <w:jc w:val="center"/>
              <w:rPr>
                <w:i/>
                <w:lang w:val="pl-PL"/>
              </w:rPr>
            </w:pPr>
            <w:r w:rsidRPr="004664D7">
              <w:rPr>
                <w:rStyle w:val="IntenseEmphasis"/>
                <w:color w:val="auto"/>
                <w:sz w:val="22"/>
                <w:szCs w:val="22"/>
              </w:rPr>
              <w:t>84 lokacije</w:t>
            </w:r>
          </w:p>
        </w:tc>
        <w:tc>
          <w:tcPr>
            <w:tcW w:w="2644"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I proleterske brigade</w:t>
            </w:r>
          </w:p>
          <w:p w:rsidR="006A233C" w:rsidRPr="006A233C" w:rsidRDefault="006A233C" w:rsidP="006A233C">
            <w:pPr>
              <w:jc w:val="both"/>
              <w:rPr>
                <w:rStyle w:val="IntenseEmphasis"/>
                <w:b w:val="0"/>
                <w:color w:val="auto"/>
              </w:rPr>
            </w:pPr>
            <w:r w:rsidRPr="006A233C">
              <w:rPr>
                <w:rStyle w:val="IntenseEmphasis"/>
                <w:b w:val="0"/>
                <w:color w:val="auto"/>
                <w:sz w:val="22"/>
                <w:szCs w:val="22"/>
              </w:rPr>
              <w:t>Smokovac</w:t>
            </w:r>
          </w:p>
          <w:p w:rsidR="006A233C" w:rsidRPr="006A233C" w:rsidRDefault="006A233C" w:rsidP="006A233C">
            <w:pPr>
              <w:jc w:val="both"/>
              <w:rPr>
                <w:rStyle w:val="IntenseEmphasis"/>
                <w:b w:val="0"/>
                <w:color w:val="auto"/>
              </w:rPr>
            </w:pPr>
            <w:r w:rsidRPr="006A233C">
              <w:rPr>
                <w:rStyle w:val="IntenseEmphasis"/>
                <w:b w:val="0"/>
                <w:color w:val="auto"/>
                <w:sz w:val="22"/>
                <w:szCs w:val="22"/>
              </w:rPr>
              <w:t>Bioče</w:t>
            </w:r>
            <w:r w:rsidRPr="006A233C">
              <w:rPr>
                <w:rStyle w:val="IntenseEmphasis"/>
                <w:b w:val="0"/>
                <w:color w:val="auto"/>
                <w:sz w:val="22"/>
                <w:szCs w:val="22"/>
              </w:rPr>
              <w:tab/>
            </w:r>
          </w:p>
          <w:p w:rsidR="006A233C" w:rsidRPr="006A233C" w:rsidRDefault="006A233C" w:rsidP="006A233C">
            <w:pPr>
              <w:jc w:val="both"/>
              <w:rPr>
                <w:rStyle w:val="IntenseEmphasis"/>
                <w:b w:val="0"/>
                <w:color w:val="auto"/>
              </w:rPr>
            </w:pPr>
            <w:r w:rsidRPr="006A233C">
              <w:rPr>
                <w:rStyle w:val="IntenseEmphasis"/>
                <w:b w:val="0"/>
                <w:color w:val="auto"/>
                <w:sz w:val="22"/>
                <w:szCs w:val="22"/>
              </w:rPr>
              <w:t>Mosorska</w:t>
            </w:r>
          </w:p>
          <w:p w:rsidR="006A233C" w:rsidRPr="006A233C" w:rsidRDefault="006A233C" w:rsidP="006A233C">
            <w:pPr>
              <w:jc w:val="both"/>
              <w:rPr>
                <w:rStyle w:val="IntenseEmphasis"/>
                <w:b w:val="0"/>
                <w:color w:val="auto"/>
              </w:rPr>
            </w:pPr>
            <w:r w:rsidRPr="006A233C">
              <w:rPr>
                <w:rStyle w:val="IntenseEmphasis"/>
                <w:b w:val="0"/>
                <w:color w:val="auto"/>
                <w:sz w:val="22"/>
                <w:szCs w:val="22"/>
              </w:rPr>
              <w:t>Doljane</w:t>
            </w:r>
          </w:p>
          <w:p w:rsidR="006A233C" w:rsidRPr="006A233C" w:rsidRDefault="006A233C" w:rsidP="006A233C">
            <w:pPr>
              <w:jc w:val="both"/>
              <w:rPr>
                <w:rStyle w:val="IntenseEmphasis"/>
                <w:b w:val="0"/>
                <w:color w:val="auto"/>
              </w:rPr>
            </w:pPr>
            <w:r w:rsidRPr="006A233C">
              <w:rPr>
                <w:rStyle w:val="IntenseEmphasis"/>
                <w:b w:val="0"/>
                <w:color w:val="auto"/>
                <w:sz w:val="22"/>
                <w:szCs w:val="22"/>
              </w:rPr>
              <w:t>Mosor</w:t>
            </w:r>
          </w:p>
          <w:p w:rsidR="006A233C" w:rsidRPr="006A233C" w:rsidRDefault="006A233C" w:rsidP="006A233C">
            <w:pPr>
              <w:jc w:val="both"/>
              <w:rPr>
                <w:rStyle w:val="IntenseEmphasis"/>
                <w:b w:val="0"/>
                <w:color w:val="auto"/>
              </w:rPr>
            </w:pPr>
            <w:r w:rsidRPr="006A233C">
              <w:rPr>
                <w:rStyle w:val="IntenseEmphasis"/>
                <w:b w:val="0"/>
                <w:color w:val="auto"/>
                <w:sz w:val="22"/>
                <w:szCs w:val="22"/>
              </w:rPr>
              <w:t>Pohorska</w:t>
            </w:r>
          </w:p>
          <w:p w:rsidR="006A233C" w:rsidRPr="006A233C" w:rsidRDefault="006A233C" w:rsidP="006A233C">
            <w:pPr>
              <w:jc w:val="both"/>
              <w:rPr>
                <w:rStyle w:val="IntenseEmphasis"/>
                <w:b w:val="0"/>
                <w:color w:val="auto"/>
              </w:rPr>
            </w:pPr>
            <w:r w:rsidRPr="006A233C">
              <w:rPr>
                <w:rStyle w:val="IntenseEmphasis"/>
                <w:b w:val="0"/>
                <w:color w:val="auto"/>
                <w:sz w:val="22"/>
                <w:szCs w:val="22"/>
              </w:rPr>
              <w:t>Orijenska</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Zetskog Odreda </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rPr>
              <w:t>Perojska</w:t>
            </w:r>
          </w:p>
        </w:tc>
        <w:tc>
          <w:tcPr>
            <w:tcW w:w="3034" w:type="dxa"/>
            <w:gridSpan w:val="2"/>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Komska </w:t>
            </w:r>
          </w:p>
          <w:p w:rsidR="006A233C" w:rsidRPr="006A233C" w:rsidRDefault="006A233C" w:rsidP="006A233C">
            <w:pPr>
              <w:jc w:val="both"/>
              <w:rPr>
                <w:rStyle w:val="IntenseEmphasis"/>
                <w:b w:val="0"/>
                <w:color w:val="auto"/>
              </w:rPr>
            </w:pPr>
            <w:r w:rsidRPr="006A233C">
              <w:rPr>
                <w:rStyle w:val="IntenseEmphasis"/>
                <w:b w:val="0"/>
                <w:color w:val="auto"/>
                <w:sz w:val="22"/>
                <w:szCs w:val="22"/>
              </w:rPr>
              <w:t>Novosadska</w:t>
            </w:r>
          </w:p>
          <w:p w:rsidR="006A233C" w:rsidRPr="006A233C" w:rsidRDefault="006A233C" w:rsidP="006A233C">
            <w:pPr>
              <w:jc w:val="both"/>
              <w:rPr>
                <w:rStyle w:val="IntenseEmphasis"/>
                <w:b w:val="0"/>
                <w:color w:val="auto"/>
              </w:rPr>
            </w:pPr>
            <w:r w:rsidRPr="006A233C">
              <w:rPr>
                <w:rStyle w:val="IntenseEmphasis"/>
                <w:b w:val="0"/>
                <w:color w:val="auto"/>
                <w:sz w:val="22"/>
                <w:szCs w:val="22"/>
              </w:rPr>
              <w:t>Sarajevska</w:t>
            </w:r>
          </w:p>
          <w:p w:rsidR="006A233C" w:rsidRPr="006A233C" w:rsidRDefault="006A233C" w:rsidP="006A233C">
            <w:pPr>
              <w:jc w:val="both"/>
              <w:rPr>
                <w:rStyle w:val="IntenseEmphasis"/>
                <w:b w:val="0"/>
                <w:color w:val="auto"/>
              </w:rPr>
            </w:pPr>
            <w:r w:rsidRPr="006A233C">
              <w:rPr>
                <w:rStyle w:val="IntenseEmphasis"/>
                <w:b w:val="0"/>
                <w:color w:val="auto"/>
                <w:sz w:val="22"/>
                <w:szCs w:val="22"/>
              </w:rPr>
              <w:t>Franca Rozmana</w:t>
            </w:r>
          </w:p>
          <w:p w:rsidR="006A233C" w:rsidRPr="006A233C" w:rsidRDefault="006A233C" w:rsidP="006A233C">
            <w:pPr>
              <w:jc w:val="both"/>
              <w:rPr>
                <w:rStyle w:val="IntenseEmphasis"/>
                <w:b w:val="0"/>
                <w:color w:val="auto"/>
              </w:rPr>
            </w:pPr>
            <w:r w:rsidRPr="006A233C">
              <w:rPr>
                <w:rStyle w:val="IntenseEmphasis"/>
                <w:b w:val="0"/>
                <w:color w:val="auto"/>
                <w:sz w:val="22"/>
                <w:szCs w:val="22"/>
              </w:rPr>
              <w:t>Kakaricka gora</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CASNO-a </w:t>
            </w:r>
          </w:p>
          <w:p w:rsidR="006A233C" w:rsidRPr="006A233C" w:rsidRDefault="006A233C" w:rsidP="006A233C">
            <w:pPr>
              <w:jc w:val="both"/>
              <w:rPr>
                <w:rStyle w:val="IntenseEmphasis"/>
                <w:b w:val="0"/>
                <w:color w:val="auto"/>
              </w:rPr>
            </w:pPr>
            <w:r w:rsidRPr="006A233C">
              <w:rPr>
                <w:rStyle w:val="IntenseEmphasis"/>
                <w:b w:val="0"/>
                <w:color w:val="auto"/>
                <w:sz w:val="22"/>
                <w:szCs w:val="22"/>
              </w:rPr>
              <w:t>Vasa Bracanova</w:t>
            </w:r>
          </w:p>
          <w:p w:rsidR="006A233C" w:rsidRPr="006A233C" w:rsidRDefault="006A233C" w:rsidP="006A233C">
            <w:pPr>
              <w:jc w:val="both"/>
              <w:rPr>
                <w:rStyle w:val="IntenseEmphasis"/>
                <w:b w:val="0"/>
                <w:color w:val="auto"/>
              </w:rPr>
            </w:pPr>
            <w:r w:rsidRPr="006A233C">
              <w:rPr>
                <w:rStyle w:val="IntenseEmphasis"/>
                <w:b w:val="0"/>
                <w:color w:val="auto"/>
                <w:sz w:val="22"/>
                <w:szCs w:val="22"/>
              </w:rPr>
              <w:t>X  crnogorske brigade</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Goce Delčeva </w:t>
            </w:r>
          </w:p>
          <w:p w:rsidR="006A233C" w:rsidRPr="006A233C" w:rsidRDefault="006A233C" w:rsidP="006A233C">
            <w:pPr>
              <w:jc w:val="both"/>
              <w:rPr>
                <w:rStyle w:val="IntenseEmphasis"/>
                <w:b w:val="0"/>
                <w:color w:val="auto"/>
                <w:lang w:val="sr-Latn-CS"/>
              </w:rPr>
            </w:pPr>
            <w:r w:rsidRPr="006A233C">
              <w:rPr>
                <w:rStyle w:val="IntenseEmphasis"/>
                <w:b w:val="0"/>
                <w:color w:val="auto"/>
                <w:sz w:val="22"/>
                <w:szCs w:val="22"/>
              </w:rPr>
              <w:t>Petra Lubarde</w:t>
            </w:r>
          </w:p>
        </w:tc>
        <w:tc>
          <w:tcPr>
            <w:tcW w:w="2868" w:type="dxa"/>
          </w:tcPr>
          <w:p w:rsidR="006A233C" w:rsidRPr="006A233C" w:rsidRDefault="006A233C" w:rsidP="006A233C">
            <w:pPr>
              <w:rPr>
                <w:rStyle w:val="IntenseEmphasis"/>
                <w:b w:val="0"/>
                <w:color w:val="auto"/>
              </w:rPr>
            </w:pPr>
            <w:r w:rsidRPr="006A233C">
              <w:rPr>
                <w:rStyle w:val="IntenseEmphasis"/>
                <w:b w:val="0"/>
                <w:color w:val="auto"/>
                <w:sz w:val="22"/>
                <w:szCs w:val="22"/>
              </w:rPr>
              <w:t>Crnojevića</w:t>
            </w:r>
          </w:p>
          <w:p w:rsidR="006A233C" w:rsidRPr="006A233C" w:rsidRDefault="006A233C" w:rsidP="006A233C">
            <w:pPr>
              <w:rPr>
                <w:rStyle w:val="IntenseEmphasis"/>
                <w:b w:val="0"/>
                <w:color w:val="auto"/>
              </w:rPr>
            </w:pPr>
            <w:r w:rsidRPr="006A233C">
              <w:rPr>
                <w:rStyle w:val="IntenseEmphasis"/>
                <w:b w:val="0"/>
                <w:color w:val="auto"/>
                <w:sz w:val="22"/>
                <w:szCs w:val="22"/>
              </w:rPr>
              <w:t>Vuka Mićunovića</w:t>
            </w:r>
          </w:p>
          <w:p w:rsidR="006A233C" w:rsidRPr="006A233C" w:rsidRDefault="006A233C" w:rsidP="006A233C">
            <w:pPr>
              <w:rPr>
                <w:rStyle w:val="IntenseEmphasis"/>
                <w:b w:val="0"/>
                <w:color w:val="auto"/>
              </w:rPr>
            </w:pPr>
            <w:r w:rsidRPr="006A233C">
              <w:rPr>
                <w:rStyle w:val="IntenseEmphasis"/>
                <w:b w:val="0"/>
                <w:color w:val="auto"/>
                <w:sz w:val="22"/>
                <w:szCs w:val="22"/>
              </w:rPr>
              <w:t>Skopska</w:t>
            </w:r>
          </w:p>
          <w:p w:rsidR="006A233C" w:rsidRPr="006A233C" w:rsidRDefault="006A233C" w:rsidP="006A233C">
            <w:pPr>
              <w:rPr>
                <w:rStyle w:val="IntenseEmphasis"/>
                <w:b w:val="0"/>
                <w:color w:val="auto"/>
              </w:rPr>
            </w:pPr>
            <w:r w:rsidRPr="006A233C">
              <w:rPr>
                <w:rStyle w:val="IntenseEmphasis"/>
                <w:b w:val="0"/>
                <w:color w:val="auto"/>
                <w:sz w:val="22"/>
                <w:szCs w:val="22"/>
              </w:rPr>
              <w:t>Đulje Jovanova</w:t>
            </w:r>
          </w:p>
          <w:p w:rsidR="006A233C" w:rsidRPr="006A233C" w:rsidRDefault="006A233C" w:rsidP="006A233C">
            <w:pPr>
              <w:rPr>
                <w:rStyle w:val="IntenseEmphasis"/>
                <w:b w:val="0"/>
                <w:color w:val="auto"/>
              </w:rPr>
            </w:pPr>
            <w:r w:rsidRPr="006A233C">
              <w:rPr>
                <w:rStyle w:val="IntenseEmphasis"/>
                <w:b w:val="0"/>
                <w:color w:val="auto"/>
                <w:sz w:val="22"/>
                <w:szCs w:val="22"/>
              </w:rPr>
              <w:t>Iveze Vukova</w:t>
            </w:r>
          </w:p>
          <w:p w:rsidR="006A233C" w:rsidRPr="006A233C" w:rsidRDefault="006A233C" w:rsidP="006A233C">
            <w:pPr>
              <w:rPr>
                <w:rStyle w:val="IntenseEmphasis"/>
                <w:b w:val="0"/>
                <w:color w:val="auto"/>
              </w:rPr>
            </w:pPr>
            <w:r w:rsidRPr="006A233C">
              <w:rPr>
                <w:rStyle w:val="IntenseEmphasis"/>
                <w:b w:val="0"/>
                <w:color w:val="auto"/>
                <w:sz w:val="22"/>
                <w:szCs w:val="22"/>
              </w:rPr>
              <w:t>Nikole Đurkovića</w:t>
            </w:r>
          </w:p>
          <w:p w:rsidR="006A233C" w:rsidRPr="006A233C" w:rsidRDefault="006A233C" w:rsidP="006A233C">
            <w:pPr>
              <w:rPr>
                <w:rStyle w:val="IntenseEmphasis"/>
                <w:b w:val="0"/>
                <w:color w:val="auto"/>
              </w:rPr>
            </w:pPr>
            <w:r w:rsidRPr="006A233C">
              <w:rPr>
                <w:rStyle w:val="IntenseEmphasis"/>
                <w:b w:val="0"/>
                <w:color w:val="auto"/>
                <w:sz w:val="22"/>
                <w:szCs w:val="22"/>
              </w:rPr>
              <w:t>Valtazara Bogišića</w:t>
            </w:r>
          </w:p>
          <w:p w:rsidR="006A233C" w:rsidRPr="006A233C" w:rsidRDefault="006A233C" w:rsidP="006A233C">
            <w:pPr>
              <w:rPr>
                <w:rStyle w:val="IntenseEmphasis"/>
                <w:b w:val="0"/>
                <w:color w:val="auto"/>
              </w:rPr>
            </w:pPr>
            <w:r w:rsidRPr="006A233C">
              <w:rPr>
                <w:rStyle w:val="IntenseEmphasis"/>
                <w:b w:val="0"/>
                <w:color w:val="auto"/>
                <w:sz w:val="22"/>
                <w:szCs w:val="22"/>
              </w:rPr>
              <w:t>Žarka Zrenjanin</w:t>
            </w:r>
          </w:p>
          <w:p w:rsidR="006A233C" w:rsidRPr="006A233C" w:rsidRDefault="006A233C" w:rsidP="006A233C">
            <w:pPr>
              <w:rPr>
                <w:rStyle w:val="IntenseEmphasis"/>
                <w:b w:val="0"/>
                <w:color w:val="auto"/>
              </w:rPr>
            </w:pPr>
            <w:r w:rsidRPr="006A233C">
              <w:rPr>
                <w:rStyle w:val="IntenseEmphasis"/>
                <w:b w:val="0"/>
                <w:color w:val="auto"/>
                <w:sz w:val="22"/>
                <w:szCs w:val="22"/>
              </w:rPr>
              <w:t>Ratnih Veterana</w:t>
            </w:r>
          </w:p>
          <w:p w:rsidR="006A233C" w:rsidRDefault="006A233C" w:rsidP="006A233C">
            <w:pPr>
              <w:jc w:val="both"/>
              <w:rPr>
                <w:rStyle w:val="IntenseEmphasis"/>
                <w:b w:val="0"/>
                <w:color w:val="auto"/>
                <w:sz w:val="22"/>
                <w:szCs w:val="22"/>
                <w:lang w:val="sr-Latn-CS"/>
              </w:rPr>
            </w:pPr>
            <w:r w:rsidRPr="006A233C">
              <w:rPr>
                <w:rStyle w:val="IntenseEmphasis"/>
                <w:b w:val="0"/>
                <w:color w:val="auto"/>
                <w:sz w:val="22"/>
                <w:szCs w:val="22"/>
                <w:lang w:val="sr-Latn-CS"/>
              </w:rPr>
              <w:t>Jovana Ćetkovića</w:t>
            </w:r>
          </w:p>
          <w:p w:rsidR="002F6C5D" w:rsidRPr="006A233C" w:rsidRDefault="002F6C5D" w:rsidP="006A233C">
            <w:pPr>
              <w:jc w:val="both"/>
              <w:rPr>
                <w:rStyle w:val="IntenseEmphasis"/>
                <w:b w:val="0"/>
                <w:color w:val="auto"/>
                <w:lang w:val="sr-Latn-CS"/>
              </w:rPr>
            </w:pPr>
          </w:p>
        </w:tc>
      </w:tr>
      <w:tr w:rsidR="006A233C" w:rsidRPr="006A233C" w:rsidTr="006A233C">
        <w:tc>
          <w:tcPr>
            <w:tcW w:w="186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Konik</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239 posuda</w:t>
            </w:r>
          </w:p>
          <w:p w:rsidR="006A233C" w:rsidRPr="004664D7" w:rsidRDefault="006A233C" w:rsidP="006A233C">
            <w:pPr>
              <w:jc w:val="center"/>
              <w:rPr>
                <w:i/>
                <w:lang w:val="pl-PL"/>
              </w:rPr>
            </w:pPr>
            <w:r w:rsidRPr="004664D7">
              <w:rPr>
                <w:rStyle w:val="IntenseEmphasis"/>
                <w:color w:val="auto"/>
                <w:sz w:val="22"/>
                <w:szCs w:val="22"/>
              </w:rPr>
              <w:t>84 lokacije</w:t>
            </w:r>
          </w:p>
        </w:tc>
        <w:tc>
          <w:tcPr>
            <w:tcW w:w="2644"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Lamela</w:t>
            </w:r>
          </w:p>
          <w:p w:rsidR="006A233C" w:rsidRPr="006A233C" w:rsidRDefault="006A233C" w:rsidP="006A233C">
            <w:pPr>
              <w:jc w:val="both"/>
              <w:rPr>
                <w:rStyle w:val="IntenseEmphasis"/>
                <w:b w:val="0"/>
                <w:color w:val="auto"/>
              </w:rPr>
            </w:pPr>
            <w:r w:rsidRPr="006A233C">
              <w:rPr>
                <w:rStyle w:val="IntenseEmphasis"/>
                <w:b w:val="0"/>
                <w:color w:val="auto"/>
                <w:sz w:val="22"/>
                <w:szCs w:val="22"/>
              </w:rPr>
              <w:t>Bul.Pera Ćetkovića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Avda Međedovića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Mojkovačka</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Zagrebačka </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Spasoja Raspopovića</w:t>
            </w:r>
          </w:p>
          <w:p w:rsidR="00F41050" w:rsidRDefault="00F41050" w:rsidP="006A233C">
            <w:pPr>
              <w:jc w:val="both"/>
              <w:rPr>
                <w:rStyle w:val="IntenseEmphasis"/>
                <w:b w:val="0"/>
                <w:color w:val="auto"/>
                <w:sz w:val="22"/>
                <w:szCs w:val="22"/>
              </w:rPr>
            </w:pPr>
            <w:r>
              <w:rPr>
                <w:rStyle w:val="IntenseEmphasis"/>
                <w:b w:val="0"/>
                <w:color w:val="auto"/>
                <w:sz w:val="22"/>
                <w:szCs w:val="22"/>
              </w:rPr>
              <w:t xml:space="preserve">Bore Stankovića </w:t>
            </w:r>
          </w:p>
          <w:p w:rsidR="00F41050" w:rsidRPr="006A233C" w:rsidRDefault="00F41050" w:rsidP="006A233C">
            <w:pPr>
              <w:jc w:val="both"/>
              <w:rPr>
                <w:rStyle w:val="IntenseEmphasis"/>
                <w:b w:val="0"/>
                <w:color w:val="auto"/>
                <w:lang w:val="sr-Latn-CS"/>
              </w:rPr>
            </w:pPr>
            <w:r>
              <w:rPr>
                <w:rStyle w:val="IntenseEmphasis"/>
                <w:b w:val="0"/>
                <w:color w:val="auto"/>
                <w:sz w:val="22"/>
                <w:szCs w:val="22"/>
              </w:rPr>
              <w:t>Bul. Peka Dapčevića</w:t>
            </w:r>
          </w:p>
        </w:tc>
        <w:tc>
          <w:tcPr>
            <w:tcW w:w="3034" w:type="dxa"/>
            <w:gridSpan w:val="2"/>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Žrtava Fašizma </w:t>
            </w:r>
          </w:p>
          <w:p w:rsidR="006A233C" w:rsidRPr="006A233C" w:rsidRDefault="006A233C" w:rsidP="006A233C">
            <w:pPr>
              <w:jc w:val="both"/>
              <w:rPr>
                <w:rStyle w:val="IntenseEmphasis"/>
                <w:b w:val="0"/>
                <w:color w:val="auto"/>
              </w:rPr>
            </w:pPr>
            <w:r w:rsidRPr="006A233C">
              <w:rPr>
                <w:rStyle w:val="IntenseEmphasis"/>
                <w:b w:val="0"/>
                <w:color w:val="auto"/>
                <w:sz w:val="22"/>
                <w:szCs w:val="22"/>
              </w:rPr>
              <w:t>Aleksandra Puškina</w:t>
            </w:r>
          </w:p>
          <w:p w:rsidR="006A233C" w:rsidRPr="006A233C" w:rsidRDefault="006A233C" w:rsidP="006A233C">
            <w:pPr>
              <w:jc w:val="both"/>
              <w:rPr>
                <w:rStyle w:val="IntenseEmphasis"/>
                <w:b w:val="0"/>
                <w:color w:val="auto"/>
              </w:rPr>
            </w:pPr>
            <w:r w:rsidRPr="006A233C">
              <w:rPr>
                <w:rStyle w:val="IntenseEmphasis"/>
                <w:b w:val="0"/>
                <w:color w:val="auto"/>
                <w:sz w:val="22"/>
                <w:szCs w:val="22"/>
              </w:rPr>
              <w:t>Medunska</w:t>
            </w:r>
          </w:p>
          <w:p w:rsidR="006A233C" w:rsidRPr="006A233C" w:rsidRDefault="006A233C" w:rsidP="006A233C">
            <w:pPr>
              <w:jc w:val="both"/>
              <w:rPr>
                <w:rStyle w:val="IntenseEmphasis"/>
                <w:b w:val="0"/>
                <w:color w:val="auto"/>
              </w:rPr>
            </w:pPr>
            <w:r w:rsidRPr="006A233C">
              <w:rPr>
                <w:rStyle w:val="IntenseEmphasis"/>
                <w:b w:val="0"/>
                <w:color w:val="auto"/>
                <w:sz w:val="22"/>
                <w:szCs w:val="22"/>
              </w:rPr>
              <w:t>Braće Ribara</w:t>
            </w:r>
          </w:p>
          <w:p w:rsidR="006A233C" w:rsidRPr="006A233C" w:rsidRDefault="006A233C" w:rsidP="006A233C">
            <w:pPr>
              <w:jc w:val="both"/>
              <w:rPr>
                <w:rStyle w:val="IntenseEmphasis"/>
                <w:b w:val="0"/>
                <w:color w:val="auto"/>
              </w:rPr>
            </w:pPr>
            <w:r w:rsidRPr="006A233C">
              <w:rPr>
                <w:rStyle w:val="IntenseEmphasis"/>
                <w:b w:val="0"/>
                <w:color w:val="auto"/>
                <w:sz w:val="22"/>
                <w:szCs w:val="22"/>
              </w:rPr>
              <w:t>Marka Mašanovića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Koste Racina </w:t>
            </w:r>
          </w:p>
          <w:p w:rsidR="00F41050" w:rsidRDefault="006A233C" w:rsidP="00F41050">
            <w:pPr>
              <w:jc w:val="both"/>
              <w:rPr>
                <w:rStyle w:val="IntenseEmphasis"/>
                <w:b w:val="0"/>
                <w:color w:val="auto"/>
                <w:sz w:val="22"/>
                <w:szCs w:val="22"/>
              </w:rPr>
            </w:pPr>
            <w:r w:rsidRPr="006A233C">
              <w:rPr>
                <w:rStyle w:val="IntenseEmphasis"/>
                <w:b w:val="0"/>
                <w:color w:val="auto"/>
                <w:sz w:val="22"/>
                <w:szCs w:val="22"/>
              </w:rPr>
              <w:t>Španskih boraca</w:t>
            </w:r>
            <w:r w:rsidR="00F41050">
              <w:rPr>
                <w:rStyle w:val="IntenseEmphasis"/>
                <w:b w:val="0"/>
                <w:color w:val="auto"/>
                <w:sz w:val="22"/>
                <w:szCs w:val="22"/>
              </w:rPr>
              <w:t xml:space="preserve"> </w:t>
            </w:r>
          </w:p>
          <w:p w:rsidR="006A233C" w:rsidRPr="006A233C" w:rsidRDefault="00F41050" w:rsidP="00F41050">
            <w:pPr>
              <w:jc w:val="both"/>
              <w:rPr>
                <w:rStyle w:val="IntenseEmphasis"/>
                <w:b w:val="0"/>
                <w:color w:val="auto"/>
                <w:lang w:val="sr-Latn-CS"/>
              </w:rPr>
            </w:pPr>
            <w:r>
              <w:rPr>
                <w:rStyle w:val="IntenseEmphasis"/>
                <w:b w:val="0"/>
                <w:color w:val="auto"/>
                <w:sz w:val="22"/>
                <w:szCs w:val="22"/>
              </w:rPr>
              <w:t>V proleterske brigade</w:t>
            </w:r>
          </w:p>
        </w:tc>
        <w:tc>
          <w:tcPr>
            <w:tcW w:w="2868"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Proleterska </w:t>
            </w:r>
          </w:p>
          <w:p w:rsidR="006A233C" w:rsidRPr="006A233C" w:rsidRDefault="006A233C" w:rsidP="006A233C">
            <w:pPr>
              <w:jc w:val="both"/>
              <w:rPr>
                <w:rStyle w:val="IntenseEmphasis"/>
                <w:b w:val="0"/>
                <w:color w:val="auto"/>
              </w:rPr>
            </w:pPr>
            <w:r w:rsidRPr="006A233C">
              <w:rPr>
                <w:rStyle w:val="IntenseEmphasis"/>
                <w:b w:val="0"/>
                <w:color w:val="auto"/>
                <w:sz w:val="22"/>
                <w:szCs w:val="22"/>
              </w:rPr>
              <w:t>Husinjskih rudara</w:t>
            </w:r>
          </w:p>
          <w:p w:rsidR="006A233C" w:rsidRPr="006A233C" w:rsidRDefault="006A233C" w:rsidP="006A233C">
            <w:pPr>
              <w:jc w:val="both"/>
              <w:rPr>
                <w:rStyle w:val="IntenseEmphasis"/>
                <w:b w:val="0"/>
                <w:color w:val="auto"/>
              </w:rPr>
            </w:pPr>
            <w:r w:rsidRPr="006A233C">
              <w:rPr>
                <w:rStyle w:val="IntenseEmphasis"/>
                <w:b w:val="0"/>
                <w:color w:val="auto"/>
                <w:sz w:val="22"/>
                <w:szCs w:val="22"/>
              </w:rPr>
              <w:t>Grahovačka</w:t>
            </w:r>
          </w:p>
          <w:p w:rsidR="006A233C" w:rsidRPr="006A233C" w:rsidRDefault="006A233C" w:rsidP="006A233C">
            <w:pPr>
              <w:jc w:val="both"/>
              <w:rPr>
                <w:rStyle w:val="IntenseEmphasis"/>
                <w:b w:val="0"/>
                <w:color w:val="auto"/>
              </w:rPr>
            </w:pPr>
            <w:r w:rsidRPr="006A233C">
              <w:rPr>
                <w:rStyle w:val="IntenseEmphasis"/>
                <w:b w:val="0"/>
                <w:color w:val="auto"/>
                <w:sz w:val="22"/>
                <w:szCs w:val="22"/>
              </w:rPr>
              <w:t>Branka Radičevića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1. maja</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Georgi Dimitrova</w:t>
            </w:r>
          </w:p>
          <w:p w:rsidR="00F41050" w:rsidRDefault="00F41050" w:rsidP="006A233C">
            <w:pPr>
              <w:jc w:val="both"/>
              <w:rPr>
                <w:rStyle w:val="IntenseEmphasis"/>
                <w:b w:val="0"/>
                <w:color w:val="auto"/>
                <w:sz w:val="22"/>
                <w:szCs w:val="22"/>
              </w:rPr>
            </w:pPr>
            <w:r>
              <w:rPr>
                <w:rStyle w:val="IntenseEmphasis"/>
                <w:b w:val="0"/>
                <w:color w:val="auto"/>
                <w:sz w:val="22"/>
                <w:szCs w:val="22"/>
              </w:rPr>
              <w:t>Bul. Josipa Sladea</w:t>
            </w:r>
          </w:p>
          <w:p w:rsidR="00F41050" w:rsidRDefault="00F41050" w:rsidP="00F41050">
            <w:pPr>
              <w:jc w:val="both"/>
              <w:rPr>
                <w:rStyle w:val="IntenseEmphasis"/>
                <w:b w:val="0"/>
                <w:color w:val="auto"/>
                <w:sz w:val="22"/>
                <w:szCs w:val="22"/>
                <w:lang w:val="sr-Latn-CS"/>
              </w:rPr>
            </w:pPr>
            <w:r w:rsidRPr="00F41050">
              <w:rPr>
                <w:rStyle w:val="IntenseEmphasis"/>
                <w:b w:val="0"/>
                <w:color w:val="auto"/>
                <w:sz w:val="22"/>
                <w:szCs w:val="22"/>
                <w:lang w:val="sr-Latn-CS"/>
              </w:rPr>
              <w:t>Vojina Katnića</w:t>
            </w:r>
          </w:p>
          <w:p w:rsidR="002F6C5D" w:rsidRPr="00F41050" w:rsidRDefault="002F6C5D" w:rsidP="00F41050">
            <w:pPr>
              <w:jc w:val="both"/>
              <w:rPr>
                <w:rStyle w:val="IntenseEmphasis"/>
                <w:b w:val="0"/>
                <w:color w:val="auto"/>
                <w:sz w:val="22"/>
                <w:szCs w:val="22"/>
                <w:lang w:val="sr-Latn-CS"/>
              </w:rPr>
            </w:pPr>
          </w:p>
        </w:tc>
      </w:tr>
      <w:tr w:rsidR="006A233C" w:rsidRPr="006A233C" w:rsidTr="006A233C">
        <w:tc>
          <w:tcPr>
            <w:tcW w:w="1868" w:type="dxa"/>
            <w:tcBorders>
              <w:left w:val="single" w:sz="4" w:space="0" w:color="auto"/>
            </w:tcBorders>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 xml:space="preserve">Pravac Tološi  </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244 posude</w:t>
            </w:r>
          </w:p>
          <w:p w:rsidR="006A233C" w:rsidRPr="004664D7" w:rsidRDefault="006A233C" w:rsidP="006A233C">
            <w:pPr>
              <w:jc w:val="center"/>
              <w:rPr>
                <w:i/>
                <w:lang w:val="pl-PL"/>
              </w:rPr>
            </w:pPr>
            <w:r w:rsidRPr="004664D7">
              <w:rPr>
                <w:rStyle w:val="IntenseEmphasis"/>
                <w:color w:val="auto"/>
                <w:sz w:val="22"/>
                <w:szCs w:val="22"/>
              </w:rPr>
              <w:t>96 lokacija</w:t>
            </w:r>
          </w:p>
        </w:tc>
        <w:tc>
          <w:tcPr>
            <w:tcW w:w="2644" w:type="dxa"/>
          </w:tcPr>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Studen</w:t>
            </w:r>
            <w:r w:rsidR="00F41050" w:rsidRPr="00F41050">
              <w:rPr>
                <w:rStyle w:val="IntenseEmphasis"/>
                <w:b w:val="0"/>
                <w:color w:val="auto"/>
                <w:sz w:val="22"/>
                <w:szCs w:val="22"/>
              </w:rPr>
              <w:t>t</w:t>
            </w:r>
            <w:r w:rsidRPr="00F41050">
              <w:rPr>
                <w:rStyle w:val="IntenseEmphasis"/>
                <w:b w:val="0"/>
                <w:color w:val="auto"/>
                <w:sz w:val="22"/>
                <w:szCs w:val="22"/>
              </w:rPr>
              <w:t>ska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Radnička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Dr Milutina Kažića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Dalmatinska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Boška Buhe</w:t>
            </w:r>
          </w:p>
          <w:p w:rsidR="006A233C" w:rsidRPr="00F41050" w:rsidRDefault="00F41050" w:rsidP="006A233C">
            <w:pPr>
              <w:jc w:val="both"/>
              <w:rPr>
                <w:rStyle w:val="IntenseEmphasis"/>
                <w:b w:val="0"/>
                <w:color w:val="auto"/>
                <w:sz w:val="22"/>
                <w:szCs w:val="22"/>
                <w:lang w:val="sr-Latn-CS"/>
              </w:rPr>
            </w:pPr>
            <w:r w:rsidRPr="00F41050">
              <w:rPr>
                <w:rStyle w:val="IntenseEmphasis"/>
                <w:b w:val="0"/>
                <w:color w:val="auto"/>
                <w:sz w:val="22"/>
                <w:szCs w:val="22"/>
                <w:lang w:val="sr-Latn-CS"/>
              </w:rPr>
              <w:t>Rusa Radulovića</w:t>
            </w:r>
          </w:p>
          <w:p w:rsidR="00F41050" w:rsidRPr="00F41050" w:rsidRDefault="00F41050" w:rsidP="006A233C">
            <w:pPr>
              <w:jc w:val="both"/>
              <w:rPr>
                <w:rStyle w:val="IntenseEmphasis"/>
                <w:b w:val="0"/>
                <w:color w:val="auto"/>
                <w:sz w:val="22"/>
                <w:szCs w:val="22"/>
                <w:lang w:val="sr-Latn-CS"/>
              </w:rPr>
            </w:pPr>
            <w:r w:rsidRPr="00F41050">
              <w:rPr>
                <w:rStyle w:val="IntenseEmphasis"/>
                <w:b w:val="0"/>
                <w:color w:val="auto"/>
                <w:sz w:val="22"/>
                <w:szCs w:val="22"/>
                <w:lang w:val="sr-Latn-CS"/>
              </w:rPr>
              <w:t>Sima Barovića</w:t>
            </w:r>
          </w:p>
          <w:p w:rsidR="00F41050" w:rsidRPr="00F41050" w:rsidRDefault="00F41050" w:rsidP="00F41050">
            <w:pPr>
              <w:jc w:val="both"/>
              <w:rPr>
                <w:rStyle w:val="IntenseEmphasis"/>
                <w:b w:val="0"/>
                <w:color w:val="auto"/>
                <w:sz w:val="22"/>
                <w:szCs w:val="22"/>
                <w:lang w:val="sr-Latn-CS"/>
              </w:rPr>
            </w:pPr>
            <w:r w:rsidRPr="00F41050">
              <w:rPr>
                <w:rStyle w:val="IntenseEmphasis"/>
                <w:b w:val="0"/>
                <w:color w:val="auto"/>
                <w:sz w:val="22"/>
                <w:szCs w:val="22"/>
                <w:lang w:val="sr-Latn-CS"/>
              </w:rPr>
              <w:t>Tivatska</w:t>
            </w:r>
          </w:p>
        </w:tc>
        <w:tc>
          <w:tcPr>
            <w:tcW w:w="3034" w:type="dxa"/>
            <w:gridSpan w:val="2"/>
          </w:tcPr>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Ivangradska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Dr Filipa Šoća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Bul. Mihaila Lalića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Vlada Ćetkovića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Đoka Miraševića</w:t>
            </w:r>
          </w:p>
          <w:p w:rsidR="006A233C" w:rsidRPr="00F41050" w:rsidRDefault="006A233C" w:rsidP="006A233C">
            <w:pPr>
              <w:jc w:val="both"/>
              <w:rPr>
                <w:rStyle w:val="IntenseEmphasis"/>
                <w:b w:val="0"/>
                <w:color w:val="auto"/>
                <w:sz w:val="22"/>
                <w:szCs w:val="22"/>
              </w:rPr>
            </w:pPr>
            <w:r w:rsidRPr="00F41050">
              <w:rPr>
                <w:rStyle w:val="IntenseEmphasis"/>
                <w:b w:val="0"/>
                <w:color w:val="auto"/>
                <w:sz w:val="22"/>
                <w:szCs w:val="22"/>
              </w:rPr>
              <w:t>Branka Deletića</w:t>
            </w:r>
          </w:p>
          <w:p w:rsidR="00F41050" w:rsidRDefault="00F41050" w:rsidP="00F41050">
            <w:pPr>
              <w:rPr>
                <w:rStyle w:val="IntenseEmphasis"/>
                <w:b w:val="0"/>
                <w:color w:val="auto"/>
                <w:sz w:val="22"/>
                <w:szCs w:val="22"/>
              </w:rPr>
            </w:pPr>
            <w:r w:rsidRPr="00F41050">
              <w:rPr>
                <w:rStyle w:val="IntenseEmphasis"/>
                <w:b w:val="0"/>
                <w:color w:val="auto"/>
                <w:sz w:val="22"/>
                <w:szCs w:val="22"/>
              </w:rPr>
              <w:t>Slovačka</w:t>
            </w:r>
          </w:p>
          <w:p w:rsidR="00F41050" w:rsidRPr="00F41050" w:rsidRDefault="00F41050" w:rsidP="00F41050">
            <w:pPr>
              <w:rPr>
                <w:rStyle w:val="IntenseEmphasis"/>
                <w:b w:val="0"/>
                <w:color w:val="auto"/>
                <w:sz w:val="22"/>
                <w:szCs w:val="22"/>
                <w:lang w:val="sr-Latn-CS"/>
              </w:rPr>
            </w:pPr>
            <w:r w:rsidRPr="00F41050">
              <w:rPr>
                <w:rStyle w:val="IntenseEmphasis"/>
                <w:b w:val="0"/>
                <w:color w:val="auto"/>
                <w:sz w:val="22"/>
                <w:szCs w:val="22"/>
              </w:rPr>
              <w:t xml:space="preserve"> SKOJ-a</w:t>
            </w:r>
          </w:p>
        </w:tc>
        <w:tc>
          <w:tcPr>
            <w:tcW w:w="2868" w:type="dxa"/>
          </w:tcPr>
          <w:p w:rsidR="006A233C" w:rsidRPr="00F41050" w:rsidRDefault="006A233C" w:rsidP="006A233C">
            <w:pPr>
              <w:rPr>
                <w:rStyle w:val="IntenseEmphasis"/>
                <w:b w:val="0"/>
                <w:color w:val="auto"/>
                <w:sz w:val="22"/>
                <w:szCs w:val="22"/>
              </w:rPr>
            </w:pPr>
            <w:r w:rsidRPr="00F41050">
              <w:rPr>
                <w:rStyle w:val="IntenseEmphasis"/>
                <w:b w:val="0"/>
                <w:color w:val="auto"/>
                <w:sz w:val="22"/>
                <w:szCs w:val="22"/>
              </w:rPr>
              <w:t>Kosmajska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Niksicka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Lička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Dr.B.Raičkovića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Knjaza Danila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Mareza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Partizanski put</w:t>
            </w:r>
          </w:p>
          <w:p w:rsidR="006A233C" w:rsidRDefault="006A233C" w:rsidP="00F41050">
            <w:pPr>
              <w:rPr>
                <w:rStyle w:val="IntenseEmphasis"/>
                <w:b w:val="0"/>
                <w:color w:val="auto"/>
                <w:sz w:val="22"/>
                <w:szCs w:val="22"/>
              </w:rPr>
            </w:pPr>
            <w:r w:rsidRPr="00F41050">
              <w:rPr>
                <w:rStyle w:val="IntenseEmphasis"/>
                <w:b w:val="0"/>
                <w:color w:val="auto"/>
                <w:sz w:val="22"/>
                <w:szCs w:val="22"/>
              </w:rPr>
              <w:t>Milana Raičkovića</w:t>
            </w:r>
          </w:p>
          <w:p w:rsidR="00D36FC6" w:rsidRPr="00F41050" w:rsidRDefault="00D36FC6" w:rsidP="00F41050">
            <w:pPr>
              <w:rPr>
                <w:rStyle w:val="IntenseEmphasis"/>
                <w:b w:val="0"/>
                <w:color w:val="auto"/>
                <w:sz w:val="22"/>
                <w:szCs w:val="22"/>
                <w:lang w:val="sr-Latn-CS"/>
              </w:rPr>
            </w:pPr>
          </w:p>
        </w:tc>
      </w:tr>
      <w:tr w:rsidR="006A233C" w:rsidRPr="006A233C" w:rsidTr="006A233C">
        <w:tc>
          <w:tcPr>
            <w:tcW w:w="1868" w:type="dxa"/>
            <w:tcBorders>
              <w:left w:val="single" w:sz="4" w:space="0" w:color="auto"/>
              <w:bottom w:val="single" w:sz="4" w:space="0" w:color="auto"/>
            </w:tcBorders>
          </w:tcPr>
          <w:p w:rsidR="00F41050" w:rsidRDefault="00F41050" w:rsidP="006A233C">
            <w:pPr>
              <w:jc w:val="center"/>
              <w:rPr>
                <w:rStyle w:val="IntenseEmphasis"/>
                <w:color w:val="auto"/>
              </w:rPr>
            </w:pPr>
          </w:p>
          <w:p w:rsidR="00D36FC6" w:rsidRPr="004664D7" w:rsidRDefault="00D36FC6"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Zelenika</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223 posude</w:t>
            </w:r>
          </w:p>
          <w:p w:rsidR="006A233C" w:rsidRPr="004664D7" w:rsidRDefault="006A233C" w:rsidP="006A233C">
            <w:pPr>
              <w:jc w:val="center"/>
              <w:rPr>
                <w:i/>
                <w:lang w:val="pl-PL"/>
              </w:rPr>
            </w:pPr>
            <w:r w:rsidRPr="004664D7">
              <w:rPr>
                <w:rStyle w:val="IntenseEmphasis"/>
                <w:color w:val="auto"/>
                <w:sz w:val="22"/>
                <w:szCs w:val="22"/>
              </w:rPr>
              <w:t xml:space="preserve">108 lokacija  </w:t>
            </w:r>
          </w:p>
        </w:tc>
        <w:tc>
          <w:tcPr>
            <w:tcW w:w="2644"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Zetskih vladara </w:t>
            </w:r>
          </w:p>
          <w:p w:rsidR="006A233C" w:rsidRPr="006A233C" w:rsidRDefault="006A233C" w:rsidP="006A233C">
            <w:pPr>
              <w:jc w:val="both"/>
              <w:rPr>
                <w:rStyle w:val="IntenseEmphasis"/>
                <w:b w:val="0"/>
                <w:color w:val="auto"/>
              </w:rPr>
            </w:pPr>
            <w:r w:rsidRPr="006A233C">
              <w:rPr>
                <w:rStyle w:val="IntenseEmphasis"/>
                <w:b w:val="0"/>
                <w:color w:val="auto"/>
                <w:sz w:val="22"/>
                <w:szCs w:val="22"/>
              </w:rPr>
              <w:t>AVNOJ-a</w:t>
            </w:r>
          </w:p>
          <w:p w:rsidR="006A233C" w:rsidRPr="006A233C" w:rsidRDefault="006A233C" w:rsidP="006A233C">
            <w:pPr>
              <w:jc w:val="both"/>
              <w:rPr>
                <w:rStyle w:val="IntenseEmphasis"/>
                <w:b w:val="0"/>
                <w:color w:val="auto"/>
              </w:rPr>
            </w:pPr>
            <w:r w:rsidRPr="006A233C">
              <w:rPr>
                <w:rStyle w:val="IntenseEmphasis"/>
                <w:b w:val="0"/>
                <w:color w:val="auto"/>
                <w:sz w:val="22"/>
                <w:szCs w:val="22"/>
              </w:rPr>
              <w:t>Sergeja Jesenjina</w:t>
            </w:r>
          </w:p>
          <w:p w:rsidR="006A233C" w:rsidRPr="006A233C" w:rsidRDefault="006A233C" w:rsidP="006A233C">
            <w:pPr>
              <w:jc w:val="both"/>
              <w:rPr>
                <w:rStyle w:val="IntenseEmphasis"/>
                <w:b w:val="0"/>
                <w:color w:val="auto"/>
              </w:rPr>
            </w:pPr>
            <w:r w:rsidRPr="006A233C">
              <w:rPr>
                <w:rStyle w:val="IntenseEmphasis"/>
                <w:b w:val="0"/>
                <w:color w:val="auto"/>
                <w:sz w:val="22"/>
                <w:szCs w:val="22"/>
              </w:rPr>
              <w:t>Miladina Popovića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Jelene Balšić</w:t>
            </w:r>
            <w:r w:rsidRPr="006A233C">
              <w:rPr>
                <w:rStyle w:val="IntenseEmphasis"/>
                <w:b w:val="0"/>
                <w:color w:val="auto"/>
                <w:sz w:val="22"/>
                <w:szCs w:val="22"/>
              </w:rPr>
              <w:tab/>
            </w:r>
          </w:p>
          <w:p w:rsidR="006A233C" w:rsidRPr="006A233C" w:rsidRDefault="006A233C" w:rsidP="006A233C">
            <w:pPr>
              <w:jc w:val="both"/>
              <w:rPr>
                <w:rStyle w:val="IntenseEmphasis"/>
                <w:b w:val="0"/>
                <w:color w:val="auto"/>
              </w:rPr>
            </w:pPr>
            <w:r w:rsidRPr="006A233C">
              <w:rPr>
                <w:rStyle w:val="IntenseEmphasis"/>
                <w:b w:val="0"/>
                <w:color w:val="auto"/>
                <w:sz w:val="22"/>
                <w:szCs w:val="22"/>
              </w:rPr>
              <w:t>Dušana Milutinovića</w:t>
            </w:r>
          </w:p>
          <w:p w:rsidR="00F41050" w:rsidRDefault="006A233C" w:rsidP="00F41050">
            <w:pPr>
              <w:jc w:val="both"/>
              <w:rPr>
                <w:rStyle w:val="IntenseEmphasis"/>
                <w:b w:val="0"/>
                <w:color w:val="auto"/>
                <w:sz w:val="22"/>
                <w:szCs w:val="22"/>
              </w:rPr>
            </w:pPr>
            <w:r w:rsidRPr="006A233C">
              <w:rPr>
                <w:rStyle w:val="IntenseEmphasis"/>
                <w:b w:val="0"/>
                <w:color w:val="auto"/>
                <w:sz w:val="22"/>
                <w:szCs w:val="22"/>
              </w:rPr>
              <w:t>Steva Boljevića</w:t>
            </w:r>
            <w:r w:rsidR="00F41050" w:rsidRPr="006A233C">
              <w:rPr>
                <w:rStyle w:val="IntenseEmphasis"/>
                <w:b w:val="0"/>
                <w:color w:val="auto"/>
                <w:sz w:val="22"/>
                <w:szCs w:val="22"/>
              </w:rPr>
              <w:t xml:space="preserve"> </w:t>
            </w:r>
          </w:p>
          <w:p w:rsidR="006A233C" w:rsidRPr="00F41050" w:rsidRDefault="00F41050" w:rsidP="006A233C">
            <w:pPr>
              <w:jc w:val="both"/>
              <w:rPr>
                <w:rStyle w:val="IntenseEmphasis"/>
                <w:b w:val="0"/>
                <w:color w:val="auto"/>
              </w:rPr>
            </w:pPr>
            <w:r w:rsidRPr="006A233C">
              <w:rPr>
                <w:rStyle w:val="IntenseEmphasis"/>
                <w:b w:val="0"/>
                <w:color w:val="auto"/>
                <w:sz w:val="22"/>
                <w:szCs w:val="22"/>
              </w:rPr>
              <w:t xml:space="preserve">Janka Đonovića </w:t>
            </w:r>
          </w:p>
        </w:tc>
        <w:tc>
          <w:tcPr>
            <w:tcW w:w="3034" w:type="dxa"/>
            <w:gridSpan w:val="2"/>
          </w:tcPr>
          <w:p w:rsidR="006A233C" w:rsidRPr="006A233C" w:rsidRDefault="006A233C" w:rsidP="006A233C">
            <w:pPr>
              <w:jc w:val="both"/>
              <w:rPr>
                <w:rStyle w:val="IntenseEmphasis"/>
                <w:b w:val="0"/>
                <w:color w:val="auto"/>
              </w:rPr>
            </w:pPr>
            <w:r w:rsidRPr="006A233C">
              <w:rPr>
                <w:rStyle w:val="IntenseEmphasis"/>
                <w:b w:val="0"/>
                <w:color w:val="auto"/>
                <w:sz w:val="22"/>
                <w:szCs w:val="22"/>
              </w:rPr>
              <w:t>Ksenije Cicvarić</w:t>
            </w:r>
          </w:p>
          <w:p w:rsidR="006A233C" w:rsidRPr="006A233C" w:rsidRDefault="006A233C" w:rsidP="006A233C">
            <w:pPr>
              <w:jc w:val="both"/>
              <w:rPr>
                <w:rStyle w:val="IntenseEmphasis"/>
                <w:b w:val="0"/>
                <w:color w:val="auto"/>
              </w:rPr>
            </w:pPr>
            <w:r w:rsidRPr="006A233C">
              <w:rPr>
                <w:rStyle w:val="IntenseEmphasis"/>
                <w:b w:val="0"/>
                <w:color w:val="auto"/>
                <w:sz w:val="22"/>
                <w:szCs w:val="22"/>
              </w:rPr>
              <w:t>Miloje Pavlović</w:t>
            </w:r>
          </w:p>
          <w:p w:rsidR="006A233C" w:rsidRPr="006A233C" w:rsidRDefault="006A233C" w:rsidP="006A233C">
            <w:pPr>
              <w:jc w:val="both"/>
              <w:rPr>
                <w:rStyle w:val="IntenseEmphasis"/>
                <w:b w:val="0"/>
                <w:color w:val="auto"/>
              </w:rPr>
            </w:pPr>
            <w:r w:rsidRPr="006A233C">
              <w:rPr>
                <w:rStyle w:val="IntenseEmphasis"/>
                <w:b w:val="0"/>
                <w:color w:val="auto"/>
                <w:sz w:val="22"/>
                <w:szCs w:val="22"/>
              </w:rPr>
              <w:t>Sitnička</w:t>
            </w:r>
          </w:p>
          <w:p w:rsidR="006A233C" w:rsidRPr="006A233C" w:rsidRDefault="006A233C" w:rsidP="006A233C">
            <w:pPr>
              <w:jc w:val="both"/>
              <w:rPr>
                <w:rStyle w:val="IntenseEmphasis"/>
                <w:b w:val="0"/>
                <w:color w:val="auto"/>
              </w:rPr>
            </w:pPr>
            <w:r w:rsidRPr="006A233C">
              <w:rPr>
                <w:rStyle w:val="IntenseEmphasis"/>
                <w:b w:val="0"/>
                <w:color w:val="auto"/>
                <w:sz w:val="22"/>
                <w:szCs w:val="22"/>
              </w:rPr>
              <w:t>Vojvodjanska</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Beri</w:t>
            </w:r>
          </w:p>
          <w:p w:rsidR="00F41050" w:rsidRPr="006A233C" w:rsidRDefault="00F41050" w:rsidP="00F41050">
            <w:pPr>
              <w:rPr>
                <w:rStyle w:val="IntenseEmphasis"/>
                <w:b w:val="0"/>
                <w:color w:val="auto"/>
              </w:rPr>
            </w:pPr>
            <w:r w:rsidRPr="006A233C">
              <w:rPr>
                <w:rStyle w:val="IntenseEmphasis"/>
                <w:b w:val="0"/>
                <w:color w:val="auto"/>
                <w:sz w:val="22"/>
                <w:szCs w:val="22"/>
              </w:rPr>
              <w:t>Cetinjski put</w:t>
            </w:r>
          </w:p>
          <w:p w:rsidR="00F41050" w:rsidRPr="006A233C" w:rsidRDefault="00F41050" w:rsidP="00F41050">
            <w:pPr>
              <w:rPr>
                <w:rStyle w:val="IntenseEmphasis"/>
                <w:b w:val="0"/>
                <w:color w:val="auto"/>
              </w:rPr>
            </w:pPr>
            <w:r w:rsidRPr="006A233C">
              <w:rPr>
                <w:rStyle w:val="IntenseEmphasis"/>
                <w:b w:val="0"/>
                <w:color w:val="auto"/>
                <w:sz w:val="22"/>
                <w:szCs w:val="22"/>
              </w:rPr>
              <w:t>Dušana Duće Mugoše</w:t>
            </w:r>
          </w:p>
        </w:tc>
        <w:tc>
          <w:tcPr>
            <w:tcW w:w="2868" w:type="dxa"/>
          </w:tcPr>
          <w:p w:rsidR="006A233C" w:rsidRPr="006A233C" w:rsidRDefault="006A233C" w:rsidP="006A233C">
            <w:pPr>
              <w:rPr>
                <w:rStyle w:val="IntenseEmphasis"/>
                <w:b w:val="0"/>
                <w:color w:val="auto"/>
              </w:rPr>
            </w:pPr>
            <w:r w:rsidRPr="006A233C">
              <w:rPr>
                <w:rStyle w:val="IntenseEmphasis"/>
                <w:b w:val="0"/>
                <w:color w:val="auto"/>
                <w:sz w:val="22"/>
                <w:szCs w:val="22"/>
              </w:rPr>
              <w:t>Desanke Maksimović</w:t>
            </w:r>
          </w:p>
          <w:p w:rsidR="006A233C" w:rsidRPr="006A233C" w:rsidRDefault="006A233C" w:rsidP="006A233C">
            <w:pPr>
              <w:rPr>
                <w:rStyle w:val="IntenseEmphasis"/>
                <w:b w:val="0"/>
                <w:color w:val="auto"/>
              </w:rPr>
            </w:pPr>
            <w:r w:rsidRPr="006A233C">
              <w:rPr>
                <w:rStyle w:val="IntenseEmphasis"/>
                <w:b w:val="0"/>
                <w:color w:val="auto"/>
                <w:sz w:val="22"/>
                <w:szCs w:val="22"/>
              </w:rPr>
              <w:t>Dahna</w:t>
            </w:r>
          </w:p>
          <w:p w:rsidR="006A233C" w:rsidRPr="006A233C" w:rsidRDefault="006A233C" w:rsidP="006A233C">
            <w:pPr>
              <w:rPr>
                <w:rStyle w:val="IntenseEmphasis"/>
                <w:b w:val="0"/>
                <w:color w:val="auto"/>
              </w:rPr>
            </w:pPr>
            <w:r w:rsidRPr="006A233C">
              <w:rPr>
                <w:rStyle w:val="IntenseEmphasis"/>
                <w:b w:val="0"/>
                <w:color w:val="auto"/>
                <w:sz w:val="22"/>
                <w:szCs w:val="22"/>
              </w:rPr>
              <w:t>Dajbabe</w:t>
            </w:r>
          </w:p>
          <w:p w:rsidR="006A233C" w:rsidRPr="006A233C" w:rsidRDefault="006A233C" w:rsidP="006A233C">
            <w:pPr>
              <w:rPr>
                <w:rStyle w:val="IntenseEmphasis"/>
                <w:b w:val="0"/>
                <w:color w:val="auto"/>
              </w:rPr>
            </w:pPr>
            <w:r w:rsidRPr="006A233C">
              <w:rPr>
                <w:rStyle w:val="IntenseEmphasis"/>
                <w:b w:val="0"/>
                <w:color w:val="auto"/>
                <w:sz w:val="22"/>
                <w:szCs w:val="22"/>
              </w:rPr>
              <w:t>Manastirska</w:t>
            </w:r>
          </w:p>
          <w:p w:rsidR="006A233C" w:rsidRPr="00F41050" w:rsidRDefault="006A233C" w:rsidP="00F41050">
            <w:pPr>
              <w:rPr>
                <w:rStyle w:val="IntenseEmphasis"/>
                <w:b w:val="0"/>
                <w:color w:val="auto"/>
                <w:sz w:val="22"/>
                <w:szCs w:val="22"/>
              </w:rPr>
            </w:pPr>
            <w:r w:rsidRPr="00F41050">
              <w:rPr>
                <w:rStyle w:val="IntenseEmphasis"/>
                <w:b w:val="0"/>
                <w:color w:val="auto"/>
                <w:sz w:val="22"/>
                <w:szCs w:val="22"/>
              </w:rPr>
              <w:t>Petrovački put</w:t>
            </w:r>
          </w:p>
          <w:p w:rsidR="00F41050" w:rsidRPr="00F41050" w:rsidRDefault="00F41050" w:rsidP="00F41050">
            <w:pPr>
              <w:rPr>
                <w:rStyle w:val="IntenseEmphasis"/>
                <w:b w:val="0"/>
                <w:color w:val="auto"/>
                <w:sz w:val="22"/>
                <w:szCs w:val="22"/>
              </w:rPr>
            </w:pPr>
            <w:r w:rsidRPr="00F41050">
              <w:rPr>
                <w:rStyle w:val="IntenseEmphasis"/>
                <w:b w:val="0"/>
                <w:color w:val="auto"/>
                <w:sz w:val="22"/>
                <w:szCs w:val="22"/>
              </w:rPr>
              <w:t>Berska</w:t>
            </w:r>
          </w:p>
          <w:p w:rsidR="00F41050" w:rsidRPr="00F41050" w:rsidRDefault="00F41050" w:rsidP="00F41050">
            <w:pPr>
              <w:rPr>
                <w:rStyle w:val="IntenseEmphasis"/>
                <w:b w:val="0"/>
                <w:color w:val="auto"/>
              </w:rPr>
            </w:pPr>
            <w:r w:rsidRPr="00F41050">
              <w:rPr>
                <w:rStyle w:val="IntenseEmphasis"/>
                <w:b w:val="0"/>
                <w:color w:val="auto"/>
                <w:sz w:val="22"/>
                <w:szCs w:val="22"/>
              </w:rPr>
              <w:t>Vladike Ruvima II Boljevića</w:t>
            </w:r>
          </w:p>
        </w:tc>
      </w:tr>
      <w:tr w:rsidR="006A233C" w:rsidRPr="006A233C" w:rsidTr="006A233C">
        <w:tc>
          <w:tcPr>
            <w:tcW w:w="1868" w:type="dxa"/>
            <w:tcBorders>
              <w:left w:val="single" w:sz="4" w:space="0" w:color="auto"/>
              <w:bottom w:val="single" w:sz="4" w:space="0" w:color="auto"/>
            </w:tcBorders>
          </w:tcPr>
          <w:p w:rsidR="006A233C" w:rsidRPr="004664D7" w:rsidRDefault="006A233C" w:rsidP="006A233C">
            <w:pPr>
              <w:jc w:val="center"/>
              <w:rPr>
                <w:rStyle w:val="IntenseEmphasis"/>
                <w:color w:val="auto"/>
              </w:rPr>
            </w:pPr>
            <w:r w:rsidRPr="004664D7">
              <w:rPr>
                <w:rStyle w:val="IntenseEmphasis"/>
                <w:color w:val="auto"/>
                <w:sz w:val="22"/>
                <w:szCs w:val="22"/>
              </w:rPr>
              <w:t>Pravac Golubovci 1</w:t>
            </w:r>
          </w:p>
          <w:p w:rsidR="006A233C" w:rsidRPr="004664D7" w:rsidRDefault="006A233C" w:rsidP="006A233C">
            <w:pPr>
              <w:jc w:val="center"/>
              <w:rPr>
                <w:rStyle w:val="IntenseEmphasis"/>
                <w:color w:val="auto"/>
              </w:rPr>
            </w:pPr>
            <w:r w:rsidRPr="004664D7">
              <w:rPr>
                <w:rStyle w:val="IntenseEmphasis"/>
                <w:color w:val="auto"/>
                <w:sz w:val="22"/>
                <w:szCs w:val="22"/>
              </w:rPr>
              <w:t xml:space="preserve">285 posuda </w:t>
            </w:r>
          </w:p>
          <w:p w:rsidR="006A233C" w:rsidRPr="004664D7" w:rsidRDefault="006A233C" w:rsidP="006A233C">
            <w:pPr>
              <w:jc w:val="center"/>
              <w:rPr>
                <w:rStyle w:val="IntenseEmphasis"/>
                <w:color w:val="auto"/>
              </w:rPr>
            </w:pPr>
            <w:r w:rsidRPr="004664D7">
              <w:rPr>
                <w:rStyle w:val="IntenseEmphasis"/>
                <w:color w:val="auto"/>
                <w:sz w:val="22"/>
                <w:szCs w:val="22"/>
              </w:rPr>
              <w:t>191 lokacija</w:t>
            </w:r>
          </w:p>
        </w:tc>
        <w:tc>
          <w:tcPr>
            <w:tcW w:w="2644" w:type="dxa"/>
            <w:tcBorders>
              <w:bottom w:val="single" w:sz="4" w:space="0" w:color="auto"/>
            </w:tcBorders>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Botun </w:t>
            </w:r>
            <w:r w:rsidRPr="006A233C">
              <w:rPr>
                <w:rStyle w:val="IntenseEmphasis"/>
                <w:b w:val="0"/>
                <w:color w:val="auto"/>
                <w:sz w:val="22"/>
                <w:szCs w:val="22"/>
              </w:rPr>
              <w:tab/>
            </w:r>
          </w:p>
          <w:p w:rsidR="006A233C" w:rsidRPr="006A233C" w:rsidRDefault="006A233C" w:rsidP="006A233C">
            <w:pPr>
              <w:jc w:val="both"/>
              <w:rPr>
                <w:rStyle w:val="IntenseEmphasis"/>
                <w:b w:val="0"/>
                <w:color w:val="auto"/>
              </w:rPr>
            </w:pPr>
            <w:r w:rsidRPr="006A233C">
              <w:rPr>
                <w:rStyle w:val="IntenseEmphasis"/>
                <w:b w:val="0"/>
                <w:color w:val="auto"/>
                <w:sz w:val="22"/>
                <w:szCs w:val="22"/>
              </w:rPr>
              <w:t>Ljajkovići</w:t>
            </w:r>
          </w:p>
          <w:p w:rsidR="006A233C" w:rsidRPr="006A233C" w:rsidRDefault="006A233C" w:rsidP="006A233C">
            <w:pPr>
              <w:jc w:val="both"/>
              <w:rPr>
                <w:rStyle w:val="IntenseEmphasis"/>
                <w:b w:val="0"/>
                <w:color w:val="auto"/>
              </w:rPr>
            </w:pPr>
            <w:r w:rsidRPr="006A233C">
              <w:rPr>
                <w:rStyle w:val="IntenseEmphasis"/>
                <w:b w:val="0"/>
                <w:color w:val="auto"/>
                <w:sz w:val="22"/>
                <w:szCs w:val="22"/>
              </w:rPr>
              <w:t>Srpska</w:t>
            </w:r>
          </w:p>
          <w:p w:rsidR="006A233C" w:rsidRPr="006A233C" w:rsidRDefault="006A233C" w:rsidP="006A233C">
            <w:pPr>
              <w:jc w:val="both"/>
              <w:rPr>
                <w:rStyle w:val="IntenseEmphasis"/>
                <w:b w:val="0"/>
                <w:color w:val="auto"/>
              </w:rPr>
            </w:pPr>
            <w:r w:rsidRPr="006A233C">
              <w:rPr>
                <w:rStyle w:val="IntenseEmphasis"/>
                <w:b w:val="0"/>
                <w:color w:val="auto"/>
                <w:sz w:val="22"/>
                <w:szCs w:val="22"/>
              </w:rPr>
              <w:t>Cijevna</w:t>
            </w:r>
          </w:p>
        </w:tc>
        <w:tc>
          <w:tcPr>
            <w:tcW w:w="3034" w:type="dxa"/>
            <w:gridSpan w:val="2"/>
            <w:tcBorders>
              <w:bottom w:val="single" w:sz="4" w:space="0" w:color="auto"/>
            </w:tcBorders>
          </w:tcPr>
          <w:p w:rsidR="006A233C" w:rsidRPr="006A233C" w:rsidRDefault="006A233C" w:rsidP="006A233C">
            <w:pPr>
              <w:jc w:val="both"/>
              <w:rPr>
                <w:rStyle w:val="IntenseEmphasis"/>
                <w:b w:val="0"/>
                <w:color w:val="auto"/>
              </w:rPr>
            </w:pPr>
            <w:r w:rsidRPr="006A233C">
              <w:rPr>
                <w:rStyle w:val="IntenseEmphasis"/>
                <w:b w:val="0"/>
                <w:color w:val="auto"/>
                <w:sz w:val="22"/>
                <w:szCs w:val="22"/>
              </w:rPr>
              <w:t>Mahala</w:t>
            </w:r>
          </w:p>
          <w:p w:rsidR="006A233C" w:rsidRPr="006A233C" w:rsidRDefault="006A233C" w:rsidP="006A233C">
            <w:pPr>
              <w:jc w:val="both"/>
              <w:rPr>
                <w:rStyle w:val="IntenseEmphasis"/>
                <w:b w:val="0"/>
                <w:color w:val="auto"/>
              </w:rPr>
            </w:pPr>
            <w:r w:rsidRPr="006A233C">
              <w:rPr>
                <w:rStyle w:val="IntenseEmphasis"/>
                <w:b w:val="0"/>
                <w:color w:val="auto"/>
                <w:sz w:val="22"/>
                <w:szCs w:val="22"/>
              </w:rPr>
              <w:t>Mojanovići</w:t>
            </w:r>
          </w:p>
          <w:p w:rsidR="006A233C" w:rsidRPr="006A233C" w:rsidRDefault="006A233C" w:rsidP="006A233C">
            <w:pPr>
              <w:jc w:val="both"/>
              <w:rPr>
                <w:rStyle w:val="IntenseEmphasis"/>
                <w:b w:val="0"/>
                <w:color w:val="auto"/>
              </w:rPr>
            </w:pPr>
            <w:r w:rsidRPr="006A233C">
              <w:rPr>
                <w:rStyle w:val="IntenseEmphasis"/>
                <w:b w:val="0"/>
                <w:color w:val="auto"/>
                <w:sz w:val="22"/>
                <w:szCs w:val="22"/>
              </w:rPr>
              <w:t>Goričani</w:t>
            </w:r>
          </w:p>
          <w:p w:rsidR="006A233C" w:rsidRPr="006A233C" w:rsidRDefault="006A233C" w:rsidP="006A233C">
            <w:pPr>
              <w:jc w:val="both"/>
              <w:rPr>
                <w:rStyle w:val="IntenseEmphasis"/>
                <w:b w:val="0"/>
                <w:color w:val="auto"/>
              </w:rPr>
            </w:pPr>
            <w:r w:rsidRPr="006A233C">
              <w:rPr>
                <w:rStyle w:val="IntenseEmphasis"/>
                <w:b w:val="0"/>
                <w:color w:val="auto"/>
                <w:sz w:val="22"/>
                <w:szCs w:val="22"/>
              </w:rPr>
              <w:t>Balijače</w:t>
            </w:r>
          </w:p>
        </w:tc>
        <w:tc>
          <w:tcPr>
            <w:tcW w:w="2868" w:type="dxa"/>
            <w:tcBorders>
              <w:bottom w:val="single" w:sz="4" w:space="0" w:color="auto"/>
            </w:tcBorders>
          </w:tcPr>
          <w:p w:rsidR="006A233C" w:rsidRPr="006A233C" w:rsidRDefault="006A233C" w:rsidP="006A233C">
            <w:pPr>
              <w:rPr>
                <w:rStyle w:val="IntenseEmphasis"/>
                <w:b w:val="0"/>
                <w:color w:val="auto"/>
              </w:rPr>
            </w:pPr>
            <w:r w:rsidRPr="006A233C">
              <w:rPr>
                <w:rStyle w:val="IntenseEmphasis"/>
                <w:b w:val="0"/>
                <w:color w:val="auto"/>
                <w:sz w:val="22"/>
                <w:szCs w:val="22"/>
              </w:rPr>
              <w:t>Gostilj</w:t>
            </w:r>
          </w:p>
          <w:p w:rsidR="006A233C" w:rsidRPr="006A233C" w:rsidRDefault="006A233C" w:rsidP="006A233C">
            <w:pPr>
              <w:rPr>
                <w:rStyle w:val="IntenseEmphasis"/>
                <w:b w:val="0"/>
                <w:color w:val="auto"/>
              </w:rPr>
            </w:pPr>
            <w:r w:rsidRPr="006A233C">
              <w:rPr>
                <w:rStyle w:val="IntenseEmphasis"/>
                <w:b w:val="0"/>
                <w:color w:val="auto"/>
                <w:sz w:val="22"/>
                <w:szCs w:val="22"/>
              </w:rPr>
              <w:t>Mataguži</w:t>
            </w:r>
          </w:p>
          <w:p w:rsidR="006A233C" w:rsidRPr="006A233C" w:rsidRDefault="006A233C" w:rsidP="006A233C">
            <w:pPr>
              <w:rPr>
                <w:rStyle w:val="IntenseEmphasis"/>
                <w:b w:val="0"/>
                <w:color w:val="auto"/>
              </w:rPr>
            </w:pPr>
            <w:r w:rsidRPr="006A233C">
              <w:rPr>
                <w:rStyle w:val="IntenseEmphasis"/>
                <w:b w:val="0"/>
                <w:color w:val="auto"/>
                <w:sz w:val="22"/>
                <w:szCs w:val="22"/>
              </w:rPr>
              <w:t>plinara</w:t>
            </w:r>
          </w:p>
          <w:p w:rsidR="006A233C" w:rsidRPr="006A233C" w:rsidRDefault="006A233C" w:rsidP="006A233C">
            <w:pPr>
              <w:rPr>
                <w:rStyle w:val="IntenseEmphasis"/>
                <w:b w:val="0"/>
                <w:color w:val="auto"/>
              </w:rPr>
            </w:pPr>
            <w:r w:rsidRPr="006A233C">
              <w:rPr>
                <w:rStyle w:val="IntenseEmphasis"/>
                <w:b w:val="0"/>
                <w:color w:val="auto"/>
                <w:sz w:val="22"/>
                <w:szCs w:val="22"/>
              </w:rPr>
              <w:t>Aerodrom Golubovci</w:t>
            </w:r>
          </w:p>
        </w:tc>
      </w:tr>
      <w:tr w:rsidR="006A233C" w:rsidRPr="006A233C" w:rsidTr="006A233C">
        <w:trPr>
          <w:trHeight w:val="1390"/>
        </w:trPr>
        <w:tc>
          <w:tcPr>
            <w:tcW w:w="1868" w:type="dxa"/>
            <w:tcBorders>
              <w:top w:val="single" w:sz="4" w:space="0" w:color="auto"/>
              <w:left w:val="single" w:sz="4" w:space="0" w:color="auto"/>
              <w:bottom w:val="nil"/>
            </w:tcBorders>
          </w:tcPr>
          <w:p w:rsidR="006A233C" w:rsidRPr="004664D7" w:rsidRDefault="006A233C" w:rsidP="006A233C">
            <w:pPr>
              <w:jc w:val="center"/>
              <w:rPr>
                <w:rStyle w:val="IntenseEmphasis"/>
                <w:color w:val="auto"/>
              </w:rPr>
            </w:pPr>
            <w:r w:rsidRPr="004664D7">
              <w:rPr>
                <w:rStyle w:val="IntenseEmphasis"/>
                <w:color w:val="auto"/>
                <w:sz w:val="22"/>
                <w:szCs w:val="22"/>
              </w:rPr>
              <w:lastRenderedPageBreak/>
              <w:t>Pravac Golubovci 2</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253 posude</w:t>
            </w:r>
          </w:p>
          <w:p w:rsidR="006A233C" w:rsidRPr="004664D7" w:rsidRDefault="006A233C" w:rsidP="006A233C">
            <w:pPr>
              <w:jc w:val="center"/>
              <w:rPr>
                <w:rStyle w:val="IntenseEmphasis"/>
                <w:color w:val="auto"/>
              </w:rPr>
            </w:pPr>
            <w:r w:rsidRPr="004664D7">
              <w:rPr>
                <w:rStyle w:val="IntenseEmphasis"/>
                <w:color w:val="auto"/>
                <w:sz w:val="22"/>
                <w:szCs w:val="22"/>
              </w:rPr>
              <w:t>158 lokacija</w:t>
            </w:r>
          </w:p>
        </w:tc>
        <w:tc>
          <w:tcPr>
            <w:tcW w:w="2653" w:type="dxa"/>
            <w:gridSpan w:val="2"/>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rPr>
            </w:pPr>
            <w:r w:rsidRPr="006A233C">
              <w:rPr>
                <w:rStyle w:val="IntenseEmphasis"/>
                <w:b w:val="0"/>
                <w:color w:val="auto"/>
                <w:sz w:val="22"/>
                <w:szCs w:val="22"/>
              </w:rPr>
              <w:t>Vukovci</w:t>
            </w:r>
          </w:p>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Ponari </w:t>
            </w:r>
          </w:p>
          <w:p w:rsidR="006A233C" w:rsidRPr="006A233C" w:rsidRDefault="006A233C" w:rsidP="006A233C">
            <w:pPr>
              <w:rPr>
                <w:rStyle w:val="IntenseEmphasis"/>
                <w:b w:val="0"/>
                <w:color w:val="auto"/>
              </w:rPr>
            </w:pPr>
            <w:r w:rsidRPr="006A233C">
              <w:rPr>
                <w:rStyle w:val="IntenseEmphasis"/>
                <w:b w:val="0"/>
                <w:color w:val="auto"/>
                <w:sz w:val="22"/>
                <w:szCs w:val="22"/>
              </w:rPr>
              <w:t>Šušunja</w:t>
            </w:r>
          </w:p>
          <w:p w:rsidR="006A233C" w:rsidRPr="006A233C" w:rsidRDefault="006A233C" w:rsidP="006A233C">
            <w:pPr>
              <w:rPr>
                <w:rStyle w:val="IntenseEmphasis"/>
                <w:b w:val="0"/>
                <w:color w:val="auto"/>
              </w:rPr>
            </w:pPr>
            <w:r w:rsidRPr="006A233C">
              <w:rPr>
                <w:rStyle w:val="IntenseEmphasis"/>
                <w:b w:val="0"/>
                <w:color w:val="auto"/>
                <w:sz w:val="22"/>
                <w:szCs w:val="22"/>
              </w:rPr>
              <w:t xml:space="preserve">Balabani </w:t>
            </w:r>
          </w:p>
          <w:p w:rsidR="006A233C" w:rsidRPr="006A233C" w:rsidRDefault="006A233C" w:rsidP="006A233C">
            <w:pPr>
              <w:rPr>
                <w:rStyle w:val="IntenseEmphasis"/>
                <w:b w:val="0"/>
                <w:color w:val="auto"/>
              </w:rPr>
            </w:pPr>
            <w:r w:rsidRPr="006A233C">
              <w:rPr>
                <w:rStyle w:val="IntenseEmphasis"/>
                <w:b w:val="0"/>
                <w:color w:val="auto"/>
                <w:sz w:val="22"/>
                <w:szCs w:val="22"/>
              </w:rPr>
              <w:t>Gošići</w:t>
            </w:r>
          </w:p>
        </w:tc>
        <w:tc>
          <w:tcPr>
            <w:tcW w:w="3025" w:type="dxa"/>
            <w:tcBorders>
              <w:top w:val="single" w:sz="4" w:space="0" w:color="auto"/>
              <w:left w:val="single" w:sz="4" w:space="0" w:color="auto"/>
              <w:bottom w:val="single" w:sz="4" w:space="0" w:color="auto"/>
            </w:tcBorders>
          </w:tcPr>
          <w:p w:rsidR="006A233C" w:rsidRPr="006A233C" w:rsidRDefault="006A233C" w:rsidP="006A233C">
            <w:pPr>
              <w:jc w:val="both"/>
              <w:rPr>
                <w:rStyle w:val="IntenseEmphasis"/>
                <w:b w:val="0"/>
                <w:color w:val="auto"/>
              </w:rPr>
            </w:pPr>
            <w:r w:rsidRPr="006A233C">
              <w:rPr>
                <w:rStyle w:val="IntenseEmphasis"/>
                <w:b w:val="0"/>
                <w:color w:val="auto"/>
                <w:sz w:val="22"/>
                <w:szCs w:val="22"/>
              </w:rPr>
              <w:t xml:space="preserve">Mitrovići </w:t>
            </w:r>
          </w:p>
          <w:p w:rsidR="006A233C" w:rsidRPr="006A233C" w:rsidRDefault="006A233C" w:rsidP="006A233C">
            <w:pPr>
              <w:ind w:right="-235"/>
              <w:rPr>
                <w:rStyle w:val="IntenseEmphasis"/>
                <w:b w:val="0"/>
                <w:color w:val="auto"/>
              </w:rPr>
            </w:pPr>
            <w:r w:rsidRPr="006A233C">
              <w:rPr>
                <w:rStyle w:val="IntenseEmphasis"/>
                <w:b w:val="0"/>
                <w:color w:val="auto"/>
                <w:sz w:val="22"/>
                <w:szCs w:val="22"/>
              </w:rPr>
              <w:t>Žabljak Crnojevića</w:t>
            </w:r>
          </w:p>
          <w:p w:rsidR="006A233C" w:rsidRPr="006A233C" w:rsidRDefault="006A233C" w:rsidP="006A233C">
            <w:pPr>
              <w:ind w:right="-235"/>
              <w:rPr>
                <w:rStyle w:val="IntenseEmphasis"/>
                <w:b w:val="0"/>
                <w:color w:val="auto"/>
              </w:rPr>
            </w:pPr>
            <w:r w:rsidRPr="006A233C">
              <w:rPr>
                <w:rStyle w:val="IntenseEmphasis"/>
                <w:b w:val="0"/>
                <w:color w:val="auto"/>
                <w:sz w:val="22"/>
                <w:szCs w:val="22"/>
              </w:rPr>
              <w:t>kuće Rakića</w:t>
            </w:r>
          </w:p>
          <w:p w:rsidR="006A233C" w:rsidRPr="006A233C" w:rsidRDefault="006A233C" w:rsidP="006A233C">
            <w:pPr>
              <w:ind w:right="-235"/>
              <w:rPr>
                <w:rStyle w:val="IntenseEmphasis"/>
                <w:b w:val="0"/>
                <w:color w:val="auto"/>
              </w:rPr>
            </w:pPr>
            <w:r w:rsidRPr="006A233C">
              <w:rPr>
                <w:rStyle w:val="IntenseEmphasis"/>
                <w:b w:val="0"/>
                <w:color w:val="auto"/>
                <w:sz w:val="22"/>
                <w:szCs w:val="22"/>
              </w:rPr>
              <w:t>Vranjina</w:t>
            </w:r>
          </w:p>
          <w:p w:rsidR="006A233C" w:rsidRPr="006A233C" w:rsidRDefault="006A233C" w:rsidP="006A233C">
            <w:pPr>
              <w:ind w:right="-235"/>
              <w:rPr>
                <w:rStyle w:val="IntenseEmphasis"/>
                <w:b w:val="0"/>
                <w:color w:val="auto"/>
              </w:rPr>
            </w:pPr>
            <w:r w:rsidRPr="006A233C">
              <w:rPr>
                <w:rStyle w:val="IntenseEmphasis"/>
                <w:b w:val="0"/>
                <w:color w:val="auto"/>
                <w:sz w:val="22"/>
                <w:szCs w:val="22"/>
              </w:rPr>
              <w:t xml:space="preserve">Bistrice </w:t>
            </w:r>
          </w:p>
        </w:tc>
        <w:tc>
          <w:tcPr>
            <w:tcW w:w="2868" w:type="dxa"/>
            <w:tcBorders>
              <w:top w:val="single" w:sz="4" w:space="0" w:color="auto"/>
              <w:left w:val="single" w:sz="4" w:space="0" w:color="auto"/>
              <w:bottom w:val="single" w:sz="4" w:space="0" w:color="auto"/>
            </w:tcBorders>
          </w:tcPr>
          <w:p w:rsidR="006A233C" w:rsidRPr="006A233C" w:rsidRDefault="006A233C" w:rsidP="006A233C">
            <w:pPr>
              <w:rPr>
                <w:rStyle w:val="IntenseEmphasis"/>
                <w:b w:val="0"/>
                <w:color w:val="auto"/>
              </w:rPr>
            </w:pPr>
            <w:r w:rsidRPr="006A233C">
              <w:rPr>
                <w:rStyle w:val="IntenseEmphasis"/>
                <w:b w:val="0"/>
                <w:color w:val="auto"/>
                <w:sz w:val="22"/>
                <w:szCs w:val="22"/>
              </w:rPr>
              <w:t xml:space="preserve">Kurilo </w:t>
            </w:r>
          </w:p>
          <w:p w:rsidR="006A233C" w:rsidRPr="006A233C" w:rsidRDefault="006A233C" w:rsidP="006A233C">
            <w:pPr>
              <w:rPr>
                <w:rStyle w:val="IntenseEmphasis"/>
                <w:b w:val="0"/>
                <w:color w:val="auto"/>
              </w:rPr>
            </w:pPr>
            <w:r w:rsidRPr="006A233C">
              <w:rPr>
                <w:rStyle w:val="IntenseEmphasis"/>
                <w:b w:val="0"/>
                <w:color w:val="auto"/>
                <w:sz w:val="22"/>
                <w:szCs w:val="22"/>
              </w:rPr>
              <w:t>Bijelo Polje</w:t>
            </w:r>
          </w:p>
          <w:p w:rsidR="006A233C" w:rsidRPr="006A233C" w:rsidRDefault="006A233C" w:rsidP="006A233C">
            <w:pPr>
              <w:rPr>
                <w:rStyle w:val="IntenseEmphasis"/>
                <w:b w:val="0"/>
                <w:color w:val="auto"/>
              </w:rPr>
            </w:pPr>
            <w:r w:rsidRPr="006A233C">
              <w:rPr>
                <w:rStyle w:val="IntenseEmphasis"/>
                <w:b w:val="0"/>
                <w:color w:val="auto"/>
                <w:sz w:val="22"/>
                <w:szCs w:val="22"/>
              </w:rPr>
              <w:t>Berislavci</w:t>
            </w:r>
          </w:p>
          <w:p w:rsidR="006A233C" w:rsidRPr="006A233C" w:rsidRDefault="006A233C" w:rsidP="006A233C">
            <w:pPr>
              <w:rPr>
                <w:rStyle w:val="IntenseEmphasis"/>
                <w:b w:val="0"/>
                <w:color w:val="auto"/>
              </w:rPr>
            </w:pPr>
            <w:r w:rsidRPr="006A233C">
              <w:rPr>
                <w:rStyle w:val="IntenseEmphasis"/>
                <w:b w:val="0"/>
                <w:color w:val="auto"/>
                <w:sz w:val="22"/>
                <w:szCs w:val="22"/>
              </w:rPr>
              <w:t>Golubovci</w:t>
            </w:r>
          </w:p>
          <w:p w:rsidR="006A233C" w:rsidRPr="006A233C" w:rsidRDefault="006A233C" w:rsidP="006A233C">
            <w:pPr>
              <w:ind w:right="-235"/>
              <w:rPr>
                <w:rStyle w:val="IntenseEmphasis"/>
                <w:b w:val="0"/>
                <w:color w:val="auto"/>
              </w:rPr>
            </w:pPr>
          </w:p>
        </w:tc>
      </w:tr>
      <w:tr w:rsidR="006A233C" w:rsidRPr="006A233C" w:rsidTr="006A233C">
        <w:tc>
          <w:tcPr>
            <w:tcW w:w="1868" w:type="dxa"/>
            <w:tcBorders>
              <w:top w:val="single" w:sz="4" w:space="0" w:color="auto"/>
              <w:left w:val="single" w:sz="4" w:space="0" w:color="auto"/>
              <w:bottom w:val="nil"/>
            </w:tcBorders>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Veruša – Kuči</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65 posuda</w:t>
            </w:r>
          </w:p>
          <w:p w:rsidR="006A233C" w:rsidRPr="004664D7" w:rsidRDefault="006A233C" w:rsidP="006A233C">
            <w:pPr>
              <w:jc w:val="center"/>
              <w:rPr>
                <w:rStyle w:val="IntenseEmphasis"/>
                <w:color w:val="auto"/>
              </w:rPr>
            </w:pPr>
            <w:r w:rsidRPr="004664D7">
              <w:rPr>
                <w:rStyle w:val="IntenseEmphasis"/>
                <w:color w:val="auto"/>
                <w:sz w:val="22"/>
                <w:szCs w:val="22"/>
              </w:rPr>
              <w:t>39 lokacija</w:t>
            </w:r>
          </w:p>
        </w:tc>
        <w:tc>
          <w:tcPr>
            <w:tcW w:w="2653" w:type="dxa"/>
            <w:gridSpan w:val="2"/>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rPr>
            </w:pPr>
            <w:r w:rsidRPr="006A233C">
              <w:rPr>
                <w:rStyle w:val="IntenseEmphasis"/>
                <w:b w:val="0"/>
                <w:color w:val="auto"/>
                <w:sz w:val="22"/>
                <w:szCs w:val="22"/>
              </w:rPr>
              <w:t>Bioče</w:t>
            </w:r>
          </w:p>
          <w:p w:rsidR="006A233C" w:rsidRPr="006A233C" w:rsidRDefault="006A233C" w:rsidP="006A233C">
            <w:pPr>
              <w:ind w:right="-235"/>
              <w:rPr>
                <w:rStyle w:val="IntenseEmphasis"/>
                <w:b w:val="0"/>
                <w:color w:val="auto"/>
              </w:rPr>
            </w:pPr>
            <w:r w:rsidRPr="006A233C">
              <w:rPr>
                <w:rStyle w:val="IntenseEmphasis"/>
                <w:b w:val="0"/>
                <w:color w:val="auto"/>
                <w:sz w:val="22"/>
                <w:szCs w:val="22"/>
              </w:rPr>
              <w:t>Klopot</w:t>
            </w:r>
          </w:p>
          <w:p w:rsidR="006A233C" w:rsidRPr="006A233C" w:rsidRDefault="006A233C" w:rsidP="006A233C">
            <w:pPr>
              <w:ind w:right="-235"/>
              <w:rPr>
                <w:rStyle w:val="IntenseEmphasis"/>
                <w:b w:val="0"/>
                <w:color w:val="auto"/>
              </w:rPr>
            </w:pPr>
            <w:r w:rsidRPr="006A233C">
              <w:rPr>
                <w:rStyle w:val="IntenseEmphasis"/>
                <w:b w:val="0"/>
                <w:color w:val="auto"/>
                <w:sz w:val="22"/>
                <w:szCs w:val="22"/>
              </w:rPr>
              <w:t>Orah</w:t>
            </w:r>
          </w:p>
          <w:p w:rsidR="006A233C" w:rsidRPr="006A233C" w:rsidRDefault="006A233C" w:rsidP="006A233C">
            <w:pPr>
              <w:ind w:right="-235"/>
              <w:rPr>
                <w:rStyle w:val="IntenseEmphasis"/>
                <w:b w:val="0"/>
                <w:color w:val="auto"/>
              </w:rPr>
            </w:pPr>
            <w:r w:rsidRPr="006A233C">
              <w:rPr>
                <w:rStyle w:val="IntenseEmphasis"/>
                <w:b w:val="0"/>
                <w:color w:val="auto"/>
                <w:sz w:val="22"/>
                <w:szCs w:val="22"/>
              </w:rPr>
              <w:t>Pelev brijeg</w:t>
            </w:r>
          </w:p>
          <w:p w:rsidR="006A233C" w:rsidRPr="006A233C" w:rsidRDefault="006A233C" w:rsidP="006A233C">
            <w:pPr>
              <w:ind w:right="-235"/>
              <w:rPr>
                <w:rStyle w:val="IntenseEmphasis"/>
                <w:b w:val="0"/>
                <w:color w:val="auto"/>
              </w:rPr>
            </w:pPr>
            <w:r>
              <w:rPr>
                <w:rStyle w:val="IntenseEmphasis"/>
                <w:b w:val="0"/>
                <w:color w:val="auto"/>
                <w:sz w:val="22"/>
                <w:szCs w:val="22"/>
              </w:rPr>
              <w:t xml:space="preserve">Bolje </w:t>
            </w:r>
            <w:r w:rsidRPr="006A233C">
              <w:rPr>
                <w:rStyle w:val="IntenseEmphasis"/>
                <w:b w:val="0"/>
                <w:color w:val="auto"/>
                <w:sz w:val="22"/>
                <w:szCs w:val="22"/>
              </w:rPr>
              <w:t>sestre</w:t>
            </w:r>
          </w:p>
          <w:p w:rsidR="006A233C" w:rsidRPr="006A233C" w:rsidRDefault="006A233C" w:rsidP="006A233C">
            <w:pPr>
              <w:ind w:right="-235"/>
              <w:rPr>
                <w:rStyle w:val="IntenseEmphasis"/>
                <w:b w:val="0"/>
                <w:color w:val="auto"/>
              </w:rPr>
            </w:pPr>
            <w:r w:rsidRPr="006A233C">
              <w:rPr>
                <w:rStyle w:val="IntenseEmphasis"/>
                <w:b w:val="0"/>
                <w:color w:val="auto"/>
                <w:sz w:val="22"/>
                <w:szCs w:val="22"/>
              </w:rPr>
              <w:t xml:space="preserve">Lijeva Rijeka </w:t>
            </w:r>
          </w:p>
          <w:p w:rsidR="006A233C" w:rsidRPr="006A233C" w:rsidRDefault="006A233C" w:rsidP="006A233C">
            <w:pPr>
              <w:ind w:right="-235"/>
              <w:rPr>
                <w:rStyle w:val="IntenseEmphasis"/>
                <w:b w:val="0"/>
                <w:color w:val="auto"/>
              </w:rPr>
            </w:pPr>
            <w:r w:rsidRPr="006A233C">
              <w:rPr>
                <w:rStyle w:val="IntenseEmphasis"/>
                <w:b w:val="0"/>
                <w:color w:val="auto"/>
                <w:sz w:val="22"/>
                <w:szCs w:val="22"/>
              </w:rPr>
              <w:t>Lopate</w:t>
            </w:r>
          </w:p>
          <w:p w:rsidR="006A233C" w:rsidRPr="006A233C" w:rsidRDefault="006A233C" w:rsidP="006A233C">
            <w:pPr>
              <w:ind w:right="-235"/>
              <w:rPr>
                <w:rStyle w:val="IntenseEmphasis"/>
                <w:b w:val="0"/>
                <w:color w:val="auto"/>
              </w:rPr>
            </w:pPr>
            <w:r w:rsidRPr="006A233C">
              <w:rPr>
                <w:rStyle w:val="IntenseEmphasis"/>
                <w:b w:val="0"/>
                <w:color w:val="auto"/>
                <w:sz w:val="22"/>
                <w:szCs w:val="22"/>
              </w:rPr>
              <w:t>Veruša</w:t>
            </w:r>
            <w:r w:rsidRPr="006A233C">
              <w:rPr>
                <w:rStyle w:val="IntenseEmphasis"/>
                <w:b w:val="0"/>
                <w:color w:val="auto"/>
                <w:sz w:val="22"/>
                <w:szCs w:val="22"/>
              </w:rPr>
              <w:tab/>
            </w:r>
          </w:p>
          <w:p w:rsidR="006A233C" w:rsidRPr="006A233C" w:rsidRDefault="006A233C" w:rsidP="006A233C">
            <w:pPr>
              <w:ind w:right="-235"/>
              <w:rPr>
                <w:rStyle w:val="IntenseEmphasis"/>
                <w:b w:val="0"/>
                <w:color w:val="auto"/>
              </w:rPr>
            </w:pPr>
            <w:r w:rsidRPr="006A233C">
              <w:rPr>
                <w:rStyle w:val="IntenseEmphasis"/>
                <w:b w:val="0"/>
                <w:color w:val="auto"/>
                <w:sz w:val="22"/>
                <w:szCs w:val="22"/>
              </w:rPr>
              <w:t>Put za Mateševo</w:t>
            </w:r>
          </w:p>
        </w:tc>
        <w:tc>
          <w:tcPr>
            <w:tcW w:w="3025" w:type="dxa"/>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rPr>
            </w:pPr>
            <w:r w:rsidRPr="006A233C">
              <w:rPr>
                <w:rStyle w:val="IntenseEmphasis"/>
                <w:b w:val="0"/>
                <w:color w:val="auto"/>
                <w:sz w:val="22"/>
                <w:szCs w:val="22"/>
              </w:rPr>
              <w:t>Mokra</w:t>
            </w:r>
          </w:p>
          <w:p w:rsidR="006A233C" w:rsidRPr="006A233C" w:rsidRDefault="006A233C" w:rsidP="006A233C">
            <w:pPr>
              <w:ind w:right="-235"/>
              <w:rPr>
                <w:rStyle w:val="IntenseEmphasis"/>
                <w:b w:val="0"/>
                <w:color w:val="auto"/>
              </w:rPr>
            </w:pPr>
            <w:r w:rsidRPr="006A233C">
              <w:rPr>
                <w:rStyle w:val="IntenseEmphasis"/>
                <w:b w:val="0"/>
                <w:color w:val="auto"/>
                <w:sz w:val="22"/>
                <w:szCs w:val="22"/>
              </w:rPr>
              <w:t>Kakaricka gora</w:t>
            </w:r>
          </w:p>
          <w:p w:rsidR="006A233C" w:rsidRPr="006A233C" w:rsidRDefault="006A233C" w:rsidP="006A233C">
            <w:pPr>
              <w:ind w:right="-235"/>
              <w:rPr>
                <w:rStyle w:val="IntenseEmphasis"/>
                <w:b w:val="0"/>
                <w:color w:val="auto"/>
              </w:rPr>
            </w:pPr>
            <w:r w:rsidRPr="006A233C">
              <w:rPr>
                <w:rStyle w:val="IntenseEmphasis"/>
                <w:b w:val="0"/>
                <w:color w:val="auto"/>
                <w:sz w:val="22"/>
                <w:szCs w:val="22"/>
              </w:rPr>
              <w:t>Bukumirsko jezero</w:t>
            </w:r>
          </w:p>
          <w:p w:rsidR="006A233C" w:rsidRPr="006A233C" w:rsidRDefault="006A233C" w:rsidP="006A233C">
            <w:pPr>
              <w:ind w:right="-235"/>
              <w:rPr>
                <w:rStyle w:val="IntenseEmphasis"/>
                <w:b w:val="0"/>
                <w:color w:val="auto"/>
              </w:rPr>
            </w:pPr>
            <w:r w:rsidRPr="006A233C">
              <w:rPr>
                <w:rStyle w:val="IntenseEmphasis"/>
                <w:b w:val="0"/>
                <w:color w:val="auto"/>
                <w:sz w:val="22"/>
                <w:szCs w:val="22"/>
              </w:rPr>
              <w:t>Kastrat</w:t>
            </w:r>
          </w:p>
          <w:p w:rsidR="006A233C" w:rsidRPr="006A233C" w:rsidRDefault="006A233C" w:rsidP="006A233C">
            <w:pPr>
              <w:ind w:right="-235"/>
              <w:rPr>
                <w:rStyle w:val="IntenseEmphasis"/>
                <w:b w:val="0"/>
                <w:color w:val="auto"/>
              </w:rPr>
            </w:pPr>
            <w:r w:rsidRPr="006A233C">
              <w:rPr>
                <w:rStyle w:val="IntenseEmphasis"/>
                <w:b w:val="0"/>
                <w:color w:val="auto"/>
                <w:sz w:val="22"/>
                <w:szCs w:val="22"/>
              </w:rPr>
              <w:t>Gornja Kržanja</w:t>
            </w:r>
          </w:p>
          <w:p w:rsidR="006A233C" w:rsidRPr="006A233C" w:rsidRDefault="006A233C" w:rsidP="006A233C">
            <w:pPr>
              <w:ind w:right="-235"/>
              <w:rPr>
                <w:rStyle w:val="IntenseEmphasis"/>
                <w:b w:val="0"/>
                <w:color w:val="auto"/>
              </w:rPr>
            </w:pPr>
            <w:r w:rsidRPr="006A233C">
              <w:rPr>
                <w:rStyle w:val="IntenseEmphasis"/>
                <w:b w:val="0"/>
                <w:color w:val="auto"/>
                <w:sz w:val="22"/>
                <w:szCs w:val="22"/>
              </w:rPr>
              <w:t>Donja Kržanja</w:t>
            </w:r>
          </w:p>
          <w:p w:rsidR="006A233C" w:rsidRPr="006A233C" w:rsidRDefault="006A233C" w:rsidP="006A233C">
            <w:pPr>
              <w:rPr>
                <w:rStyle w:val="IntenseEmphasis"/>
                <w:b w:val="0"/>
                <w:color w:val="auto"/>
              </w:rPr>
            </w:pPr>
            <w:r w:rsidRPr="006A233C">
              <w:rPr>
                <w:rStyle w:val="IntenseEmphasis"/>
                <w:b w:val="0"/>
                <w:color w:val="auto"/>
                <w:sz w:val="22"/>
                <w:szCs w:val="22"/>
              </w:rPr>
              <w:t xml:space="preserve">Preoče </w:t>
            </w:r>
          </w:p>
          <w:p w:rsidR="006A233C" w:rsidRPr="006A233C" w:rsidRDefault="006A233C" w:rsidP="006A233C">
            <w:pPr>
              <w:rPr>
                <w:rStyle w:val="IntenseEmphasis"/>
                <w:b w:val="0"/>
                <w:color w:val="auto"/>
              </w:rPr>
            </w:pPr>
            <w:r w:rsidRPr="006A233C">
              <w:rPr>
                <w:rStyle w:val="IntenseEmphasis"/>
                <w:b w:val="0"/>
                <w:color w:val="auto"/>
                <w:sz w:val="22"/>
                <w:szCs w:val="22"/>
              </w:rPr>
              <w:t>Ubli</w:t>
            </w:r>
          </w:p>
          <w:p w:rsidR="006A233C" w:rsidRPr="006A233C" w:rsidRDefault="006A233C" w:rsidP="006A233C">
            <w:pPr>
              <w:rPr>
                <w:rStyle w:val="IntenseEmphasis"/>
                <w:b w:val="0"/>
                <w:color w:val="auto"/>
              </w:rPr>
            </w:pPr>
            <w:r w:rsidRPr="006A233C">
              <w:rPr>
                <w:rStyle w:val="IntenseEmphasis"/>
                <w:b w:val="0"/>
                <w:color w:val="auto"/>
                <w:sz w:val="22"/>
                <w:szCs w:val="22"/>
              </w:rPr>
              <w:t>Kosor</w:t>
            </w:r>
          </w:p>
          <w:p w:rsidR="006A233C" w:rsidRPr="006A233C" w:rsidRDefault="006A233C" w:rsidP="006A233C">
            <w:pPr>
              <w:ind w:right="-235"/>
              <w:rPr>
                <w:rStyle w:val="IntenseEmphasis"/>
                <w:b w:val="0"/>
                <w:color w:val="auto"/>
              </w:rPr>
            </w:pPr>
          </w:p>
        </w:tc>
        <w:tc>
          <w:tcPr>
            <w:tcW w:w="2868" w:type="dxa"/>
            <w:tcBorders>
              <w:top w:val="single" w:sz="4" w:space="0" w:color="auto"/>
              <w:left w:val="single" w:sz="4" w:space="0" w:color="auto"/>
              <w:bottom w:val="single" w:sz="4" w:space="0" w:color="auto"/>
            </w:tcBorders>
          </w:tcPr>
          <w:p w:rsidR="006A233C" w:rsidRPr="006A233C" w:rsidRDefault="006A233C" w:rsidP="006A233C">
            <w:pPr>
              <w:ind w:left="72"/>
              <w:rPr>
                <w:rStyle w:val="IntenseEmphasis"/>
                <w:b w:val="0"/>
                <w:color w:val="auto"/>
              </w:rPr>
            </w:pPr>
            <w:r w:rsidRPr="006A233C">
              <w:rPr>
                <w:rStyle w:val="IntenseEmphasis"/>
                <w:b w:val="0"/>
                <w:color w:val="auto"/>
                <w:sz w:val="22"/>
                <w:szCs w:val="22"/>
              </w:rPr>
              <w:t>Liješta</w:t>
            </w:r>
          </w:p>
          <w:p w:rsidR="006A233C" w:rsidRPr="006A233C" w:rsidRDefault="006A233C" w:rsidP="006A233C">
            <w:pPr>
              <w:ind w:left="72"/>
              <w:rPr>
                <w:rStyle w:val="IntenseEmphasis"/>
                <w:b w:val="0"/>
                <w:color w:val="auto"/>
              </w:rPr>
            </w:pPr>
            <w:r w:rsidRPr="006A233C">
              <w:rPr>
                <w:rStyle w:val="IntenseEmphasis"/>
                <w:b w:val="0"/>
                <w:color w:val="auto"/>
                <w:sz w:val="22"/>
                <w:szCs w:val="22"/>
              </w:rPr>
              <w:t>Gornji Medun</w:t>
            </w:r>
          </w:p>
          <w:p w:rsidR="006A233C" w:rsidRPr="006A233C" w:rsidRDefault="006A233C" w:rsidP="006A233C">
            <w:pPr>
              <w:ind w:left="72"/>
              <w:rPr>
                <w:rStyle w:val="IntenseEmphasis"/>
                <w:b w:val="0"/>
                <w:color w:val="auto"/>
              </w:rPr>
            </w:pPr>
            <w:r w:rsidRPr="006A233C">
              <w:rPr>
                <w:rStyle w:val="IntenseEmphasis"/>
                <w:b w:val="0"/>
                <w:color w:val="auto"/>
                <w:sz w:val="22"/>
                <w:szCs w:val="22"/>
              </w:rPr>
              <w:t>Ćafa Medunska</w:t>
            </w:r>
          </w:p>
          <w:p w:rsidR="006A233C" w:rsidRPr="006A233C" w:rsidRDefault="006A233C" w:rsidP="006A233C">
            <w:pPr>
              <w:ind w:left="72"/>
              <w:rPr>
                <w:rStyle w:val="IntenseEmphasis"/>
                <w:b w:val="0"/>
                <w:color w:val="auto"/>
              </w:rPr>
            </w:pPr>
            <w:r w:rsidRPr="006A233C">
              <w:rPr>
                <w:rStyle w:val="IntenseEmphasis"/>
                <w:b w:val="0"/>
                <w:color w:val="auto"/>
                <w:sz w:val="22"/>
                <w:szCs w:val="22"/>
              </w:rPr>
              <w:t>Donji Medun</w:t>
            </w:r>
          </w:p>
          <w:p w:rsidR="006A233C" w:rsidRPr="006A233C" w:rsidRDefault="006A233C" w:rsidP="006A233C">
            <w:pPr>
              <w:ind w:left="72"/>
              <w:rPr>
                <w:rStyle w:val="IntenseEmphasis"/>
                <w:b w:val="0"/>
                <w:color w:val="auto"/>
              </w:rPr>
            </w:pPr>
            <w:r w:rsidRPr="006A233C">
              <w:rPr>
                <w:rStyle w:val="IntenseEmphasis"/>
                <w:b w:val="0"/>
                <w:color w:val="auto"/>
                <w:sz w:val="22"/>
                <w:szCs w:val="22"/>
              </w:rPr>
              <w:t>Orljevo</w:t>
            </w:r>
          </w:p>
          <w:p w:rsidR="006A233C" w:rsidRPr="006A233C" w:rsidRDefault="006A233C" w:rsidP="006A233C">
            <w:pPr>
              <w:ind w:left="72"/>
              <w:rPr>
                <w:rStyle w:val="IntenseEmphasis"/>
                <w:b w:val="0"/>
                <w:color w:val="auto"/>
              </w:rPr>
            </w:pPr>
            <w:r w:rsidRPr="006A233C">
              <w:rPr>
                <w:rStyle w:val="IntenseEmphasis"/>
                <w:b w:val="0"/>
                <w:color w:val="auto"/>
                <w:sz w:val="22"/>
                <w:szCs w:val="22"/>
              </w:rPr>
              <w:t>Gornja Vrbica</w:t>
            </w:r>
          </w:p>
          <w:p w:rsidR="006A233C" w:rsidRPr="006A233C" w:rsidRDefault="006A233C" w:rsidP="006A233C">
            <w:pPr>
              <w:ind w:left="72"/>
              <w:rPr>
                <w:rStyle w:val="IntenseEmphasis"/>
                <w:b w:val="0"/>
                <w:color w:val="auto"/>
              </w:rPr>
            </w:pPr>
            <w:r w:rsidRPr="006A233C">
              <w:rPr>
                <w:rStyle w:val="IntenseEmphasis"/>
                <w:b w:val="0"/>
                <w:color w:val="auto"/>
                <w:sz w:val="22"/>
                <w:szCs w:val="22"/>
              </w:rPr>
              <w:t>Donja Vrbica</w:t>
            </w:r>
          </w:p>
          <w:p w:rsidR="006A233C" w:rsidRPr="006A233C" w:rsidRDefault="006A233C" w:rsidP="006A233C">
            <w:pPr>
              <w:ind w:left="72"/>
              <w:rPr>
                <w:rStyle w:val="IntenseEmphasis"/>
                <w:b w:val="0"/>
                <w:color w:val="auto"/>
              </w:rPr>
            </w:pPr>
            <w:r w:rsidRPr="006A233C">
              <w:rPr>
                <w:rStyle w:val="IntenseEmphasis"/>
                <w:b w:val="0"/>
                <w:color w:val="auto"/>
                <w:sz w:val="22"/>
                <w:szCs w:val="22"/>
              </w:rPr>
              <w:t>Fundina</w:t>
            </w:r>
          </w:p>
          <w:p w:rsidR="006A233C" w:rsidRPr="006A233C" w:rsidRDefault="006A233C" w:rsidP="006A233C">
            <w:pPr>
              <w:ind w:left="72"/>
              <w:rPr>
                <w:rStyle w:val="IntenseEmphasis"/>
                <w:b w:val="0"/>
                <w:color w:val="auto"/>
              </w:rPr>
            </w:pPr>
            <w:r w:rsidRPr="006A233C">
              <w:rPr>
                <w:rStyle w:val="IntenseEmphasis"/>
                <w:b w:val="0"/>
                <w:color w:val="auto"/>
                <w:sz w:val="22"/>
                <w:szCs w:val="22"/>
              </w:rPr>
              <w:t>Orahovo</w:t>
            </w:r>
          </w:p>
          <w:p w:rsidR="006A233C" w:rsidRPr="006A233C" w:rsidRDefault="006A233C" w:rsidP="006A233C">
            <w:pPr>
              <w:ind w:left="72"/>
              <w:rPr>
                <w:rStyle w:val="IntenseEmphasis"/>
                <w:b w:val="0"/>
                <w:color w:val="auto"/>
              </w:rPr>
            </w:pPr>
            <w:r w:rsidRPr="006A233C">
              <w:rPr>
                <w:rStyle w:val="IntenseEmphasis"/>
                <w:b w:val="0"/>
                <w:color w:val="auto"/>
                <w:sz w:val="22"/>
                <w:szCs w:val="22"/>
              </w:rPr>
              <w:t>Seoštica</w:t>
            </w:r>
          </w:p>
        </w:tc>
      </w:tr>
      <w:tr w:rsidR="006A233C" w:rsidRPr="006A233C" w:rsidTr="006A233C">
        <w:tc>
          <w:tcPr>
            <w:tcW w:w="10414" w:type="dxa"/>
            <w:gridSpan w:val="5"/>
            <w:tcBorders>
              <w:top w:val="nil"/>
              <w:left w:val="single" w:sz="4" w:space="0" w:color="auto"/>
              <w:bottom w:val="single" w:sz="4" w:space="0" w:color="auto"/>
              <w:right w:val="single" w:sz="4" w:space="0" w:color="auto"/>
            </w:tcBorders>
          </w:tcPr>
          <w:p w:rsidR="006A233C" w:rsidRPr="006A233C" w:rsidRDefault="006A233C" w:rsidP="006A233C">
            <w:pPr>
              <w:ind w:right="-235"/>
              <w:rPr>
                <w:rStyle w:val="IntenseEmphasis"/>
                <w:b w:val="0"/>
                <w:i w:val="0"/>
                <w:color w:val="auto"/>
              </w:rPr>
            </w:pPr>
            <w:r w:rsidRPr="004664D7">
              <w:rPr>
                <w:rStyle w:val="IntenseEmphasis"/>
                <w:color w:val="auto"/>
                <w:sz w:val="22"/>
                <w:szCs w:val="22"/>
              </w:rPr>
              <w:t>Napomena</w:t>
            </w:r>
            <w:r w:rsidRPr="006A233C">
              <w:rPr>
                <w:rStyle w:val="IntenseEmphasis"/>
                <w:b w:val="0"/>
                <w:color w:val="auto"/>
                <w:sz w:val="22"/>
                <w:szCs w:val="22"/>
              </w:rPr>
              <w:t xml:space="preserve">: Ovaj pravac u ljetnjem periodu  se tretira utorkom u prvoj smjeni, a </w:t>
            </w:r>
          </w:p>
          <w:p w:rsidR="006A233C" w:rsidRPr="006A233C" w:rsidRDefault="006A233C" w:rsidP="006A233C">
            <w:pPr>
              <w:ind w:right="-235"/>
              <w:rPr>
                <w:rStyle w:val="IntenseEmphasis"/>
                <w:b w:val="0"/>
                <w:color w:val="auto"/>
              </w:rPr>
            </w:pPr>
            <w:r w:rsidRPr="006A233C">
              <w:rPr>
                <w:rStyle w:val="IntenseEmphasis"/>
                <w:b w:val="0"/>
                <w:color w:val="auto"/>
                <w:sz w:val="22"/>
                <w:szCs w:val="22"/>
              </w:rPr>
              <w:t xml:space="preserve">                    petkom u drugoj smjeni, a u zimskom periodu utorkom u prvoj smjeni.</w:t>
            </w:r>
          </w:p>
        </w:tc>
      </w:tr>
      <w:tr w:rsidR="006A233C" w:rsidRPr="006A233C" w:rsidTr="006A233C">
        <w:tc>
          <w:tcPr>
            <w:tcW w:w="1868" w:type="dxa"/>
            <w:tcBorders>
              <w:top w:val="single" w:sz="4" w:space="0" w:color="auto"/>
              <w:left w:val="single" w:sz="4" w:space="0" w:color="auto"/>
              <w:bottom w:val="single" w:sz="4" w:space="0" w:color="auto"/>
            </w:tcBorders>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MINI-AUTOSMEĆARA</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75  posuda</w:t>
            </w:r>
          </w:p>
          <w:p w:rsidR="006A233C" w:rsidRPr="004664D7" w:rsidRDefault="006A233C" w:rsidP="006A233C">
            <w:pPr>
              <w:jc w:val="center"/>
              <w:rPr>
                <w:rStyle w:val="IntenseEmphasis"/>
                <w:color w:val="auto"/>
              </w:rPr>
            </w:pPr>
            <w:r w:rsidRPr="004664D7">
              <w:rPr>
                <w:rStyle w:val="IntenseEmphasis"/>
                <w:color w:val="auto"/>
                <w:sz w:val="22"/>
                <w:szCs w:val="22"/>
              </w:rPr>
              <w:t>41 lokacija</w:t>
            </w:r>
          </w:p>
        </w:tc>
        <w:tc>
          <w:tcPr>
            <w:tcW w:w="2653" w:type="dxa"/>
            <w:gridSpan w:val="2"/>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rPr>
            </w:pPr>
            <w:r w:rsidRPr="006A233C">
              <w:rPr>
                <w:rStyle w:val="IntenseEmphasis"/>
                <w:b w:val="0"/>
                <w:color w:val="auto"/>
                <w:sz w:val="22"/>
                <w:szCs w:val="22"/>
              </w:rPr>
              <w:t>Slobode</w:t>
            </w:r>
          </w:p>
          <w:p w:rsidR="006A233C" w:rsidRPr="006A233C" w:rsidRDefault="006A233C" w:rsidP="006A233C">
            <w:pPr>
              <w:ind w:right="-235"/>
              <w:rPr>
                <w:rStyle w:val="IntenseEmphasis"/>
                <w:b w:val="0"/>
                <w:color w:val="auto"/>
              </w:rPr>
            </w:pPr>
            <w:r w:rsidRPr="006A233C">
              <w:rPr>
                <w:rStyle w:val="IntenseEmphasis"/>
                <w:b w:val="0"/>
                <w:color w:val="auto"/>
                <w:sz w:val="22"/>
                <w:szCs w:val="22"/>
              </w:rPr>
              <w:t>Balšića</w:t>
            </w:r>
          </w:p>
          <w:p w:rsidR="006A233C" w:rsidRPr="006A233C" w:rsidRDefault="006A233C" w:rsidP="006A233C">
            <w:pPr>
              <w:ind w:right="-235"/>
              <w:rPr>
                <w:rStyle w:val="IntenseEmphasis"/>
                <w:b w:val="0"/>
                <w:color w:val="auto"/>
              </w:rPr>
            </w:pPr>
            <w:r w:rsidRPr="006A233C">
              <w:rPr>
                <w:rStyle w:val="IntenseEmphasis"/>
                <w:b w:val="0"/>
                <w:color w:val="auto"/>
                <w:sz w:val="22"/>
                <w:szCs w:val="22"/>
              </w:rPr>
              <w:t>IV proleterske brigade</w:t>
            </w:r>
          </w:p>
          <w:p w:rsidR="006A233C" w:rsidRPr="006A233C" w:rsidRDefault="006A233C" w:rsidP="006A233C">
            <w:pPr>
              <w:ind w:right="-235"/>
              <w:rPr>
                <w:rStyle w:val="IntenseEmphasis"/>
                <w:b w:val="0"/>
                <w:color w:val="auto"/>
              </w:rPr>
            </w:pPr>
            <w:r w:rsidRPr="006A233C">
              <w:rPr>
                <w:rStyle w:val="IntenseEmphasis"/>
                <w:b w:val="0"/>
                <w:color w:val="auto"/>
                <w:sz w:val="22"/>
                <w:szCs w:val="22"/>
              </w:rPr>
              <w:t>Moskovska</w:t>
            </w:r>
          </w:p>
          <w:p w:rsidR="006A233C" w:rsidRPr="006A233C" w:rsidRDefault="006A233C" w:rsidP="006A233C">
            <w:pPr>
              <w:ind w:right="-235"/>
              <w:rPr>
                <w:rStyle w:val="IntenseEmphasis"/>
                <w:b w:val="0"/>
                <w:color w:val="auto"/>
              </w:rPr>
            </w:pPr>
            <w:r w:rsidRPr="006A233C">
              <w:rPr>
                <w:rStyle w:val="IntenseEmphasis"/>
                <w:b w:val="0"/>
                <w:color w:val="auto"/>
                <w:sz w:val="22"/>
                <w:szCs w:val="22"/>
              </w:rPr>
              <w:t>Vasa Raičkovića</w:t>
            </w:r>
          </w:p>
          <w:p w:rsidR="00362944" w:rsidRDefault="006A233C" w:rsidP="006A233C">
            <w:pPr>
              <w:ind w:right="-235"/>
              <w:rPr>
                <w:rStyle w:val="IntenseEmphasis"/>
                <w:b w:val="0"/>
                <w:color w:val="auto"/>
                <w:sz w:val="22"/>
                <w:szCs w:val="22"/>
              </w:rPr>
            </w:pPr>
            <w:r w:rsidRPr="006A233C">
              <w:rPr>
                <w:rStyle w:val="IntenseEmphasis"/>
                <w:b w:val="0"/>
                <w:color w:val="auto"/>
                <w:sz w:val="22"/>
                <w:szCs w:val="22"/>
              </w:rPr>
              <w:t xml:space="preserve">Svetozara Markovića </w:t>
            </w:r>
          </w:p>
          <w:p w:rsidR="006A233C" w:rsidRPr="006A233C" w:rsidRDefault="006A233C" w:rsidP="006A233C">
            <w:pPr>
              <w:ind w:right="-235"/>
              <w:rPr>
                <w:rStyle w:val="IntenseEmphasis"/>
                <w:b w:val="0"/>
                <w:color w:val="auto"/>
              </w:rPr>
            </w:pPr>
            <w:r w:rsidRPr="006A233C">
              <w:rPr>
                <w:rStyle w:val="IntenseEmphasis"/>
                <w:b w:val="0"/>
                <w:color w:val="auto"/>
                <w:sz w:val="22"/>
                <w:szCs w:val="22"/>
              </w:rPr>
              <w:t xml:space="preserve">Jovana Tomaševića </w:t>
            </w:r>
          </w:p>
          <w:p w:rsidR="006A233C" w:rsidRPr="006A233C" w:rsidRDefault="006A233C" w:rsidP="006A233C">
            <w:pPr>
              <w:ind w:right="-235"/>
              <w:rPr>
                <w:rStyle w:val="IntenseEmphasis"/>
                <w:b w:val="0"/>
                <w:color w:val="auto"/>
              </w:rPr>
            </w:pPr>
            <w:r w:rsidRPr="006A233C">
              <w:rPr>
                <w:rStyle w:val="IntenseEmphasis"/>
                <w:b w:val="0"/>
                <w:color w:val="auto"/>
                <w:sz w:val="22"/>
                <w:szCs w:val="22"/>
              </w:rPr>
              <w:t>Staniseljići</w:t>
            </w:r>
          </w:p>
          <w:p w:rsidR="006A233C" w:rsidRPr="006A233C" w:rsidRDefault="006A233C" w:rsidP="006A233C">
            <w:pPr>
              <w:ind w:right="-235"/>
              <w:rPr>
                <w:rStyle w:val="IntenseEmphasis"/>
                <w:b w:val="0"/>
                <w:color w:val="auto"/>
              </w:rPr>
            </w:pPr>
            <w:r w:rsidRPr="006A233C">
              <w:rPr>
                <w:rStyle w:val="IntenseEmphasis"/>
                <w:b w:val="0"/>
                <w:color w:val="auto"/>
                <w:sz w:val="22"/>
                <w:szCs w:val="22"/>
              </w:rPr>
              <w:t xml:space="preserve">Donji Kokoti </w:t>
            </w:r>
          </w:p>
          <w:p w:rsidR="006A233C" w:rsidRDefault="006A233C" w:rsidP="006A233C">
            <w:pPr>
              <w:ind w:right="-235"/>
              <w:rPr>
                <w:rStyle w:val="IntenseEmphasis"/>
                <w:b w:val="0"/>
                <w:color w:val="auto"/>
                <w:sz w:val="22"/>
                <w:szCs w:val="22"/>
              </w:rPr>
            </w:pPr>
            <w:r w:rsidRPr="006A233C">
              <w:rPr>
                <w:rStyle w:val="IntenseEmphasis"/>
                <w:b w:val="0"/>
                <w:color w:val="auto"/>
                <w:sz w:val="22"/>
                <w:szCs w:val="22"/>
              </w:rPr>
              <w:t>Granica</w:t>
            </w:r>
          </w:p>
          <w:p w:rsidR="002F6C5D" w:rsidRPr="006A233C" w:rsidRDefault="002F6C5D" w:rsidP="006A233C">
            <w:pPr>
              <w:ind w:right="-235"/>
              <w:rPr>
                <w:rStyle w:val="IntenseEmphasis"/>
                <w:b w:val="0"/>
                <w:color w:val="auto"/>
              </w:rPr>
            </w:pPr>
          </w:p>
        </w:tc>
        <w:tc>
          <w:tcPr>
            <w:tcW w:w="3025" w:type="dxa"/>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rPr>
            </w:pPr>
            <w:r w:rsidRPr="006A233C">
              <w:rPr>
                <w:rStyle w:val="IntenseEmphasis"/>
                <w:b w:val="0"/>
                <w:color w:val="auto"/>
                <w:sz w:val="22"/>
                <w:szCs w:val="22"/>
              </w:rPr>
              <w:t>Farmaci</w:t>
            </w:r>
          </w:p>
          <w:p w:rsidR="006A233C" w:rsidRPr="006A233C" w:rsidRDefault="006A233C" w:rsidP="006A233C">
            <w:pPr>
              <w:ind w:right="-235"/>
              <w:rPr>
                <w:rStyle w:val="IntenseEmphasis"/>
                <w:b w:val="0"/>
                <w:color w:val="auto"/>
              </w:rPr>
            </w:pPr>
            <w:r w:rsidRPr="006A233C">
              <w:rPr>
                <w:rStyle w:val="IntenseEmphasis"/>
                <w:b w:val="0"/>
                <w:color w:val="auto"/>
                <w:sz w:val="22"/>
                <w:szCs w:val="22"/>
              </w:rPr>
              <w:t>Anta Gvozdenovića</w:t>
            </w:r>
          </w:p>
          <w:p w:rsidR="006A233C" w:rsidRPr="006A233C" w:rsidRDefault="006A233C" w:rsidP="006A233C">
            <w:pPr>
              <w:rPr>
                <w:rStyle w:val="IntenseEmphasis"/>
                <w:b w:val="0"/>
                <w:color w:val="auto"/>
              </w:rPr>
            </w:pPr>
            <w:r w:rsidRPr="006A233C">
              <w:rPr>
                <w:rStyle w:val="IntenseEmphasis"/>
                <w:b w:val="0"/>
                <w:color w:val="auto"/>
                <w:sz w:val="22"/>
                <w:szCs w:val="22"/>
              </w:rPr>
              <w:t xml:space="preserve">Mareza </w:t>
            </w:r>
          </w:p>
          <w:p w:rsidR="006A233C" w:rsidRPr="006A233C" w:rsidRDefault="006A233C" w:rsidP="006A233C">
            <w:pPr>
              <w:rPr>
                <w:rStyle w:val="IntenseEmphasis"/>
                <w:b w:val="0"/>
                <w:color w:val="auto"/>
              </w:rPr>
            </w:pPr>
            <w:r w:rsidRPr="006A233C">
              <w:rPr>
                <w:rStyle w:val="IntenseEmphasis"/>
                <w:b w:val="0"/>
                <w:color w:val="auto"/>
                <w:sz w:val="22"/>
                <w:szCs w:val="22"/>
              </w:rPr>
              <w:t>Beri</w:t>
            </w:r>
          </w:p>
          <w:p w:rsidR="006A233C" w:rsidRPr="006A233C" w:rsidRDefault="006A233C" w:rsidP="006A233C">
            <w:pPr>
              <w:rPr>
                <w:rStyle w:val="IntenseEmphasis"/>
                <w:b w:val="0"/>
                <w:color w:val="auto"/>
              </w:rPr>
            </w:pPr>
            <w:r w:rsidRPr="006A233C">
              <w:rPr>
                <w:rStyle w:val="IntenseEmphasis"/>
                <w:b w:val="0"/>
                <w:color w:val="auto"/>
                <w:sz w:val="22"/>
                <w:szCs w:val="22"/>
              </w:rPr>
              <w:t>Progonovići</w:t>
            </w:r>
          </w:p>
          <w:p w:rsidR="006A233C" w:rsidRPr="006A233C" w:rsidRDefault="006A233C" w:rsidP="006A233C">
            <w:pPr>
              <w:rPr>
                <w:rStyle w:val="IntenseEmphasis"/>
                <w:b w:val="0"/>
                <w:color w:val="auto"/>
              </w:rPr>
            </w:pPr>
            <w:r w:rsidRPr="006A233C">
              <w:rPr>
                <w:rStyle w:val="IntenseEmphasis"/>
                <w:b w:val="0"/>
                <w:color w:val="auto"/>
                <w:sz w:val="22"/>
                <w:szCs w:val="22"/>
              </w:rPr>
              <w:t>Gradac</w:t>
            </w:r>
          </w:p>
          <w:p w:rsidR="006A233C" w:rsidRPr="006A233C" w:rsidRDefault="006A233C" w:rsidP="006A233C">
            <w:pPr>
              <w:rPr>
                <w:rStyle w:val="IntenseEmphasis"/>
                <w:b w:val="0"/>
                <w:color w:val="auto"/>
              </w:rPr>
            </w:pPr>
            <w:r w:rsidRPr="006A233C">
              <w:rPr>
                <w:rStyle w:val="IntenseEmphasis"/>
                <w:b w:val="0"/>
                <w:color w:val="auto"/>
                <w:sz w:val="22"/>
                <w:szCs w:val="22"/>
              </w:rPr>
              <w:t>Veliše Popovića</w:t>
            </w:r>
          </w:p>
          <w:p w:rsidR="006A233C" w:rsidRPr="006A233C" w:rsidRDefault="006A233C" w:rsidP="006A233C">
            <w:pPr>
              <w:rPr>
                <w:rStyle w:val="IntenseEmphasis"/>
                <w:b w:val="0"/>
                <w:color w:val="auto"/>
              </w:rPr>
            </w:pPr>
            <w:r w:rsidRPr="006A233C">
              <w:rPr>
                <w:rStyle w:val="IntenseEmphasis"/>
                <w:b w:val="0"/>
                <w:color w:val="auto"/>
                <w:sz w:val="22"/>
                <w:szCs w:val="22"/>
              </w:rPr>
              <w:t>Barutana</w:t>
            </w:r>
          </w:p>
          <w:p w:rsidR="006A233C" w:rsidRPr="006A233C" w:rsidRDefault="006A233C" w:rsidP="006A233C">
            <w:pPr>
              <w:rPr>
                <w:rStyle w:val="IntenseEmphasis"/>
                <w:b w:val="0"/>
                <w:color w:val="auto"/>
              </w:rPr>
            </w:pPr>
            <w:r w:rsidRPr="006A233C">
              <w:rPr>
                <w:rStyle w:val="IntenseEmphasis"/>
                <w:b w:val="0"/>
                <w:color w:val="auto"/>
                <w:sz w:val="22"/>
                <w:szCs w:val="22"/>
              </w:rPr>
              <w:t>Dahna</w:t>
            </w:r>
          </w:p>
          <w:p w:rsidR="006A233C" w:rsidRPr="006A233C" w:rsidRDefault="006A233C" w:rsidP="006A233C">
            <w:pPr>
              <w:ind w:right="-235"/>
              <w:rPr>
                <w:rStyle w:val="IntenseEmphasis"/>
                <w:b w:val="0"/>
                <w:color w:val="auto"/>
              </w:rPr>
            </w:pPr>
          </w:p>
        </w:tc>
        <w:tc>
          <w:tcPr>
            <w:tcW w:w="2868" w:type="dxa"/>
            <w:tcBorders>
              <w:top w:val="single" w:sz="4" w:space="0" w:color="auto"/>
              <w:left w:val="single" w:sz="4" w:space="0" w:color="auto"/>
              <w:bottom w:val="single" w:sz="4" w:space="0" w:color="auto"/>
            </w:tcBorders>
          </w:tcPr>
          <w:p w:rsidR="006A233C" w:rsidRPr="006A233C" w:rsidRDefault="006A233C" w:rsidP="006A233C">
            <w:pPr>
              <w:rPr>
                <w:rStyle w:val="IntenseEmphasis"/>
                <w:b w:val="0"/>
                <w:color w:val="auto"/>
              </w:rPr>
            </w:pPr>
            <w:r w:rsidRPr="006A233C">
              <w:rPr>
                <w:rStyle w:val="IntenseEmphasis"/>
                <w:b w:val="0"/>
                <w:color w:val="auto"/>
                <w:sz w:val="22"/>
                <w:szCs w:val="22"/>
              </w:rPr>
              <w:t>Kamenica</w:t>
            </w:r>
          </w:p>
          <w:p w:rsidR="006A233C" w:rsidRPr="006A233C" w:rsidRDefault="006A233C" w:rsidP="006A233C">
            <w:pPr>
              <w:rPr>
                <w:rStyle w:val="IntenseEmphasis"/>
                <w:b w:val="0"/>
                <w:color w:val="auto"/>
              </w:rPr>
            </w:pPr>
            <w:r w:rsidRPr="006A233C">
              <w:rPr>
                <w:rStyle w:val="IntenseEmphasis"/>
                <w:b w:val="0"/>
                <w:color w:val="auto"/>
                <w:sz w:val="22"/>
                <w:szCs w:val="22"/>
              </w:rPr>
              <w:t>Parci</w:t>
            </w:r>
          </w:p>
          <w:p w:rsidR="006A233C" w:rsidRPr="006A233C" w:rsidRDefault="006A233C" w:rsidP="006A233C">
            <w:pPr>
              <w:rPr>
                <w:rStyle w:val="IntenseEmphasis"/>
                <w:b w:val="0"/>
                <w:color w:val="auto"/>
              </w:rPr>
            </w:pPr>
            <w:r w:rsidRPr="006A233C">
              <w:rPr>
                <w:rStyle w:val="IntenseEmphasis"/>
                <w:b w:val="0"/>
                <w:color w:val="auto"/>
                <w:sz w:val="22"/>
                <w:szCs w:val="22"/>
              </w:rPr>
              <w:t>Milješ</w:t>
            </w:r>
          </w:p>
          <w:p w:rsidR="006A233C" w:rsidRPr="006A233C" w:rsidRDefault="006A233C" w:rsidP="006A233C">
            <w:pPr>
              <w:rPr>
                <w:rStyle w:val="IntenseEmphasis"/>
                <w:b w:val="0"/>
                <w:color w:val="auto"/>
              </w:rPr>
            </w:pPr>
            <w:r w:rsidRPr="006A233C">
              <w:rPr>
                <w:rStyle w:val="IntenseEmphasis"/>
                <w:b w:val="0"/>
                <w:color w:val="auto"/>
                <w:sz w:val="22"/>
                <w:szCs w:val="22"/>
              </w:rPr>
              <w:t>Dajbabe</w:t>
            </w:r>
          </w:p>
          <w:p w:rsidR="006A233C" w:rsidRPr="006A233C" w:rsidRDefault="006A233C" w:rsidP="006A233C">
            <w:pPr>
              <w:rPr>
                <w:rStyle w:val="IntenseEmphasis"/>
                <w:b w:val="0"/>
                <w:color w:val="auto"/>
              </w:rPr>
            </w:pPr>
            <w:r w:rsidRPr="006A233C">
              <w:rPr>
                <w:rStyle w:val="IntenseEmphasis"/>
                <w:b w:val="0"/>
                <w:color w:val="auto"/>
                <w:sz w:val="22"/>
                <w:szCs w:val="22"/>
              </w:rPr>
              <w:t>Brežine</w:t>
            </w:r>
          </w:p>
          <w:p w:rsidR="006A233C" w:rsidRPr="006A233C" w:rsidRDefault="006A233C" w:rsidP="006A233C">
            <w:pPr>
              <w:rPr>
                <w:rStyle w:val="IntenseEmphasis"/>
                <w:b w:val="0"/>
                <w:color w:val="auto"/>
              </w:rPr>
            </w:pPr>
            <w:r w:rsidRPr="006A233C">
              <w:rPr>
                <w:rStyle w:val="IntenseEmphasis"/>
                <w:b w:val="0"/>
                <w:color w:val="auto"/>
                <w:sz w:val="22"/>
                <w:szCs w:val="22"/>
              </w:rPr>
              <w:t>Dinoša</w:t>
            </w:r>
          </w:p>
          <w:p w:rsidR="006A233C" w:rsidRPr="006A233C" w:rsidRDefault="006A233C" w:rsidP="006A233C">
            <w:pPr>
              <w:rPr>
                <w:rStyle w:val="IntenseEmphasis"/>
                <w:b w:val="0"/>
                <w:color w:val="auto"/>
              </w:rPr>
            </w:pPr>
            <w:r w:rsidRPr="006A233C">
              <w:rPr>
                <w:rStyle w:val="IntenseEmphasis"/>
                <w:b w:val="0"/>
                <w:color w:val="auto"/>
                <w:sz w:val="22"/>
                <w:szCs w:val="22"/>
              </w:rPr>
              <w:t>Podhum</w:t>
            </w:r>
          </w:p>
          <w:p w:rsidR="006A233C" w:rsidRPr="006A233C" w:rsidRDefault="006A233C" w:rsidP="006A233C">
            <w:pPr>
              <w:rPr>
                <w:rStyle w:val="IntenseEmphasis"/>
                <w:b w:val="0"/>
                <w:color w:val="auto"/>
              </w:rPr>
            </w:pPr>
            <w:r w:rsidRPr="006A233C">
              <w:rPr>
                <w:rStyle w:val="IntenseEmphasis"/>
                <w:b w:val="0"/>
                <w:color w:val="auto"/>
                <w:sz w:val="22"/>
                <w:szCs w:val="22"/>
              </w:rPr>
              <w:t>Raka Mugoše</w:t>
            </w:r>
          </w:p>
          <w:p w:rsidR="006A233C" w:rsidRPr="006A233C" w:rsidRDefault="006A233C" w:rsidP="006A233C">
            <w:pPr>
              <w:rPr>
                <w:rStyle w:val="IntenseEmphasis"/>
                <w:b w:val="0"/>
                <w:color w:val="auto"/>
              </w:rPr>
            </w:pPr>
            <w:r w:rsidRPr="006A233C">
              <w:rPr>
                <w:rStyle w:val="IntenseEmphasis"/>
                <w:b w:val="0"/>
                <w:color w:val="auto"/>
                <w:sz w:val="22"/>
                <w:szCs w:val="22"/>
              </w:rPr>
              <w:t>Tuzi</w:t>
            </w:r>
          </w:p>
        </w:tc>
      </w:tr>
      <w:tr w:rsidR="006A233C" w:rsidRPr="006A233C" w:rsidTr="006A233C">
        <w:tc>
          <w:tcPr>
            <w:tcW w:w="1868" w:type="dxa"/>
            <w:tcBorders>
              <w:top w:val="single" w:sz="4" w:space="0" w:color="auto"/>
              <w:left w:val="single" w:sz="4" w:space="0" w:color="auto"/>
              <w:bottom w:val="single" w:sz="4" w:space="0" w:color="auto"/>
            </w:tcBorders>
          </w:tcPr>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rPr>
            </w:pPr>
            <w:r w:rsidRPr="004664D7">
              <w:rPr>
                <w:rStyle w:val="IntenseEmphasis"/>
                <w:color w:val="auto"/>
                <w:sz w:val="22"/>
                <w:szCs w:val="22"/>
              </w:rPr>
              <w:t>Dežurno vozilo</w:t>
            </w:r>
          </w:p>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rPr>
            </w:pPr>
            <w:r w:rsidRPr="004664D7">
              <w:rPr>
                <w:rStyle w:val="IntenseEmphasis"/>
                <w:color w:val="auto"/>
                <w:sz w:val="22"/>
                <w:szCs w:val="22"/>
              </w:rPr>
              <w:t>235 posuda</w:t>
            </w:r>
          </w:p>
          <w:p w:rsidR="006A233C" w:rsidRPr="004664D7" w:rsidRDefault="006A233C" w:rsidP="006A233C">
            <w:pPr>
              <w:jc w:val="center"/>
              <w:rPr>
                <w:rStyle w:val="IntenseEmphasis"/>
                <w:color w:val="auto"/>
              </w:rPr>
            </w:pPr>
            <w:r w:rsidRPr="004664D7">
              <w:rPr>
                <w:rStyle w:val="IntenseEmphasis"/>
                <w:color w:val="auto"/>
                <w:sz w:val="22"/>
                <w:szCs w:val="22"/>
              </w:rPr>
              <w:t>107 lokacija</w:t>
            </w:r>
          </w:p>
        </w:tc>
        <w:tc>
          <w:tcPr>
            <w:tcW w:w="2653" w:type="dxa"/>
            <w:gridSpan w:val="2"/>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sz w:val="16"/>
                <w:szCs w:val="16"/>
              </w:rPr>
            </w:pPr>
          </w:p>
          <w:p w:rsidR="006A233C" w:rsidRPr="006A233C" w:rsidRDefault="006A233C" w:rsidP="006A233C">
            <w:pPr>
              <w:ind w:right="-235"/>
              <w:rPr>
                <w:rStyle w:val="IntenseEmphasis"/>
                <w:b w:val="0"/>
                <w:color w:val="auto"/>
              </w:rPr>
            </w:pPr>
            <w:r w:rsidRPr="006A233C">
              <w:rPr>
                <w:rStyle w:val="IntenseEmphasis"/>
                <w:b w:val="0"/>
                <w:color w:val="auto"/>
                <w:sz w:val="22"/>
                <w:szCs w:val="22"/>
              </w:rPr>
              <w:t>Crnogorskih serdara</w:t>
            </w:r>
          </w:p>
          <w:p w:rsidR="006A233C" w:rsidRPr="006A233C" w:rsidRDefault="006A233C" w:rsidP="006A233C">
            <w:pPr>
              <w:ind w:right="-235"/>
              <w:rPr>
                <w:rStyle w:val="IntenseEmphasis"/>
                <w:b w:val="0"/>
                <w:color w:val="auto"/>
              </w:rPr>
            </w:pPr>
            <w:r w:rsidRPr="006A233C">
              <w:rPr>
                <w:rStyle w:val="IntenseEmphasis"/>
                <w:b w:val="0"/>
                <w:color w:val="auto"/>
                <w:sz w:val="22"/>
                <w:szCs w:val="22"/>
              </w:rPr>
              <w:t>8. marta</w:t>
            </w:r>
          </w:p>
          <w:p w:rsidR="006A233C" w:rsidRPr="006A233C" w:rsidRDefault="006A233C" w:rsidP="006A233C">
            <w:pPr>
              <w:ind w:right="-235"/>
              <w:rPr>
                <w:rStyle w:val="IntenseEmphasis"/>
                <w:b w:val="0"/>
                <w:color w:val="auto"/>
              </w:rPr>
            </w:pPr>
            <w:r w:rsidRPr="006A233C">
              <w:rPr>
                <w:rStyle w:val="IntenseEmphasis"/>
                <w:b w:val="0"/>
                <w:color w:val="auto"/>
                <w:sz w:val="22"/>
                <w:szCs w:val="22"/>
              </w:rPr>
              <w:t>Farmaci</w:t>
            </w:r>
          </w:p>
        </w:tc>
        <w:tc>
          <w:tcPr>
            <w:tcW w:w="3025" w:type="dxa"/>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sz w:val="16"/>
                <w:szCs w:val="16"/>
              </w:rPr>
            </w:pPr>
          </w:p>
          <w:p w:rsidR="006A233C" w:rsidRPr="006A233C" w:rsidRDefault="006A233C" w:rsidP="006A233C">
            <w:pPr>
              <w:ind w:right="-235"/>
              <w:rPr>
                <w:rStyle w:val="IntenseEmphasis"/>
                <w:b w:val="0"/>
                <w:color w:val="auto"/>
              </w:rPr>
            </w:pPr>
            <w:r w:rsidRPr="006A233C">
              <w:rPr>
                <w:rStyle w:val="IntenseEmphasis"/>
                <w:b w:val="0"/>
                <w:color w:val="auto"/>
                <w:sz w:val="22"/>
                <w:szCs w:val="22"/>
              </w:rPr>
              <w:t>Grbavci</w:t>
            </w:r>
          </w:p>
          <w:p w:rsidR="006A233C" w:rsidRPr="006A233C" w:rsidRDefault="006A233C" w:rsidP="006A233C">
            <w:pPr>
              <w:ind w:right="-235"/>
              <w:rPr>
                <w:rStyle w:val="IntenseEmphasis"/>
                <w:b w:val="0"/>
                <w:color w:val="auto"/>
              </w:rPr>
            </w:pPr>
            <w:r w:rsidRPr="006A233C">
              <w:rPr>
                <w:rStyle w:val="IntenseEmphasis"/>
                <w:b w:val="0"/>
                <w:color w:val="auto"/>
                <w:sz w:val="22"/>
                <w:szCs w:val="22"/>
              </w:rPr>
              <w:t>Kokoti</w:t>
            </w:r>
          </w:p>
          <w:p w:rsidR="006A233C" w:rsidRPr="006A233C" w:rsidRDefault="006A233C" w:rsidP="006A233C">
            <w:pPr>
              <w:ind w:right="-235"/>
              <w:rPr>
                <w:rStyle w:val="IntenseEmphasis"/>
                <w:b w:val="0"/>
                <w:color w:val="auto"/>
              </w:rPr>
            </w:pPr>
            <w:r w:rsidRPr="006A233C">
              <w:rPr>
                <w:rStyle w:val="IntenseEmphasis"/>
                <w:b w:val="0"/>
                <w:color w:val="auto"/>
                <w:sz w:val="22"/>
                <w:szCs w:val="22"/>
              </w:rPr>
              <w:t>Lekići</w:t>
            </w:r>
          </w:p>
        </w:tc>
        <w:tc>
          <w:tcPr>
            <w:tcW w:w="2868" w:type="dxa"/>
            <w:tcBorders>
              <w:top w:val="single" w:sz="4" w:space="0" w:color="auto"/>
              <w:left w:val="single" w:sz="4" w:space="0" w:color="auto"/>
              <w:bottom w:val="single" w:sz="4" w:space="0" w:color="auto"/>
            </w:tcBorders>
          </w:tcPr>
          <w:p w:rsidR="006A233C" w:rsidRPr="006A233C" w:rsidRDefault="006A233C" w:rsidP="006A233C">
            <w:pPr>
              <w:ind w:right="-235"/>
              <w:rPr>
                <w:rStyle w:val="IntenseEmphasis"/>
                <w:b w:val="0"/>
                <w:color w:val="auto"/>
                <w:sz w:val="16"/>
                <w:szCs w:val="16"/>
              </w:rPr>
            </w:pPr>
          </w:p>
          <w:p w:rsidR="006A233C" w:rsidRPr="006A233C" w:rsidRDefault="006A233C" w:rsidP="006A233C">
            <w:pPr>
              <w:ind w:right="-235"/>
              <w:rPr>
                <w:rStyle w:val="IntenseEmphasis"/>
                <w:b w:val="0"/>
                <w:color w:val="auto"/>
              </w:rPr>
            </w:pPr>
            <w:r w:rsidRPr="006A233C">
              <w:rPr>
                <w:rStyle w:val="IntenseEmphasis"/>
                <w:b w:val="0"/>
                <w:color w:val="auto"/>
                <w:sz w:val="22"/>
                <w:szCs w:val="22"/>
              </w:rPr>
              <w:t>Ljubomira Rašovića</w:t>
            </w:r>
          </w:p>
          <w:p w:rsidR="006A233C" w:rsidRPr="006A233C" w:rsidRDefault="006A233C" w:rsidP="006A233C">
            <w:pPr>
              <w:ind w:right="-235"/>
              <w:rPr>
                <w:rStyle w:val="IntenseEmphasis"/>
                <w:b w:val="0"/>
                <w:color w:val="auto"/>
              </w:rPr>
            </w:pPr>
            <w:r w:rsidRPr="006A233C">
              <w:rPr>
                <w:rStyle w:val="IntenseEmphasis"/>
                <w:b w:val="0"/>
                <w:color w:val="auto"/>
                <w:sz w:val="22"/>
                <w:szCs w:val="22"/>
              </w:rPr>
              <w:t>Studentska</w:t>
            </w:r>
          </w:p>
          <w:p w:rsidR="006A233C" w:rsidRPr="006A233C" w:rsidRDefault="006A233C" w:rsidP="006A233C">
            <w:pPr>
              <w:ind w:right="-235"/>
              <w:rPr>
                <w:rStyle w:val="IntenseEmphasis"/>
                <w:b w:val="0"/>
                <w:color w:val="auto"/>
              </w:rPr>
            </w:pPr>
            <w:r w:rsidRPr="006A233C">
              <w:rPr>
                <w:rStyle w:val="IntenseEmphasis"/>
                <w:b w:val="0"/>
                <w:color w:val="auto"/>
                <w:sz w:val="22"/>
                <w:szCs w:val="22"/>
              </w:rPr>
              <w:t>City kvart</w:t>
            </w:r>
          </w:p>
        </w:tc>
      </w:tr>
      <w:tr w:rsidR="006A233C" w:rsidRPr="006A233C" w:rsidTr="006A233C">
        <w:trPr>
          <w:trHeight w:val="2472"/>
        </w:trPr>
        <w:tc>
          <w:tcPr>
            <w:tcW w:w="1868" w:type="dxa"/>
            <w:tcBorders>
              <w:top w:val="single" w:sz="4" w:space="0" w:color="auto"/>
              <w:left w:val="single" w:sz="4" w:space="0" w:color="auto"/>
              <w:bottom w:val="nil"/>
            </w:tcBorders>
          </w:tcPr>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rPr>
            </w:pPr>
            <w:r w:rsidRPr="004664D7">
              <w:rPr>
                <w:rStyle w:val="IntenseEmphasis"/>
                <w:color w:val="auto"/>
                <w:sz w:val="22"/>
                <w:szCs w:val="22"/>
              </w:rPr>
              <w:t>Pravac Tuzi</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412 posuda</w:t>
            </w:r>
          </w:p>
          <w:p w:rsidR="006A233C" w:rsidRPr="004664D7" w:rsidRDefault="006A233C" w:rsidP="006A233C">
            <w:pPr>
              <w:jc w:val="center"/>
              <w:rPr>
                <w:rStyle w:val="IntenseEmphasis"/>
                <w:color w:val="auto"/>
                <w:sz w:val="16"/>
                <w:szCs w:val="16"/>
              </w:rPr>
            </w:pPr>
            <w:r w:rsidRPr="004664D7">
              <w:rPr>
                <w:rStyle w:val="IntenseEmphasis"/>
                <w:color w:val="auto"/>
                <w:sz w:val="22"/>
                <w:szCs w:val="22"/>
              </w:rPr>
              <w:t>260 lokacija</w:t>
            </w:r>
          </w:p>
          <w:p w:rsidR="006A233C" w:rsidRPr="004664D7" w:rsidRDefault="006A233C" w:rsidP="006A233C">
            <w:pPr>
              <w:jc w:val="center"/>
              <w:rPr>
                <w:rStyle w:val="IntenseEmphasis"/>
                <w:color w:val="auto"/>
                <w:sz w:val="16"/>
                <w:szCs w:val="16"/>
              </w:rPr>
            </w:pPr>
          </w:p>
          <w:p w:rsidR="006A233C" w:rsidRPr="004664D7" w:rsidRDefault="006A233C" w:rsidP="006A233C">
            <w:pPr>
              <w:jc w:val="center"/>
              <w:rPr>
                <w:rStyle w:val="IntenseEmphasis"/>
                <w:color w:val="auto"/>
                <w:sz w:val="16"/>
                <w:szCs w:val="16"/>
              </w:rPr>
            </w:pPr>
          </w:p>
        </w:tc>
        <w:tc>
          <w:tcPr>
            <w:tcW w:w="2653" w:type="dxa"/>
            <w:gridSpan w:val="2"/>
            <w:tcBorders>
              <w:top w:val="single" w:sz="4" w:space="0" w:color="auto"/>
              <w:left w:val="single" w:sz="4" w:space="0" w:color="auto"/>
              <w:bottom w:val="single" w:sz="4" w:space="0" w:color="auto"/>
            </w:tcBorders>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Šarla de Gola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Put Radomira Ivanovića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Tuzi</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Omerbožovići</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Dušići</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Vladne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Vranj</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Vitoja</w:t>
            </w:r>
          </w:p>
          <w:p w:rsidR="006A233C" w:rsidRPr="006A233C" w:rsidRDefault="006A233C" w:rsidP="006A233C">
            <w:pPr>
              <w:ind w:right="-235"/>
              <w:rPr>
                <w:rStyle w:val="IntenseEmphasis"/>
                <w:b w:val="0"/>
                <w:color w:val="auto"/>
                <w:sz w:val="16"/>
                <w:szCs w:val="16"/>
              </w:rPr>
            </w:pPr>
            <w:r w:rsidRPr="006A233C">
              <w:rPr>
                <w:rStyle w:val="IntenseEmphasis"/>
                <w:b w:val="0"/>
                <w:color w:val="auto"/>
                <w:sz w:val="22"/>
                <w:szCs w:val="22"/>
                <w:lang w:val="pl-PL"/>
              </w:rPr>
              <w:t>Trgaja</w:t>
            </w:r>
          </w:p>
        </w:tc>
        <w:tc>
          <w:tcPr>
            <w:tcW w:w="3025" w:type="dxa"/>
            <w:tcBorders>
              <w:top w:val="single" w:sz="4" w:space="0" w:color="auto"/>
              <w:left w:val="single" w:sz="4" w:space="0" w:color="auto"/>
              <w:bottom w:val="single" w:sz="4" w:space="0" w:color="auto"/>
            </w:tcBorders>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Kodrabudan</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Podhum</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Sukuruć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Akšabanovići</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Milješ</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Dinoša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Hadžaj</w:t>
            </w:r>
            <w:r w:rsidRPr="006A233C">
              <w:rPr>
                <w:rStyle w:val="IntenseEmphasis"/>
                <w:b w:val="0"/>
                <w:color w:val="auto"/>
                <w:sz w:val="22"/>
                <w:szCs w:val="22"/>
                <w:lang w:val="pl-PL"/>
              </w:rPr>
              <w:tab/>
            </w:r>
          </w:p>
          <w:p w:rsidR="006A233C" w:rsidRPr="006A233C" w:rsidRDefault="006A233C" w:rsidP="006A233C">
            <w:pPr>
              <w:ind w:right="-235"/>
              <w:rPr>
                <w:rStyle w:val="IntenseEmphasis"/>
                <w:b w:val="0"/>
                <w:color w:val="auto"/>
                <w:sz w:val="16"/>
                <w:szCs w:val="16"/>
              </w:rPr>
            </w:pPr>
            <w:r w:rsidRPr="006A233C">
              <w:rPr>
                <w:rStyle w:val="IntenseEmphasis"/>
                <w:b w:val="0"/>
                <w:color w:val="auto"/>
                <w:sz w:val="22"/>
                <w:szCs w:val="22"/>
                <w:lang w:val="pl-PL"/>
              </w:rPr>
              <w:t>Hoti</w:t>
            </w:r>
          </w:p>
        </w:tc>
        <w:tc>
          <w:tcPr>
            <w:tcW w:w="2868" w:type="dxa"/>
            <w:tcBorders>
              <w:top w:val="single" w:sz="4" w:space="0" w:color="auto"/>
              <w:left w:val="single" w:sz="4" w:space="0" w:color="auto"/>
              <w:bottom w:val="single" w:sz="4" w:space="0" w:color="auto"/>
            </w:tcBorders>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Drešaj</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Trojeć</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 xml:space="preserve">Tuški Rogami </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Kuće Rakića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Karabuško polje</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Šipčanik</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Ljekovići</w:t>
            </w:r>
          </w:p>
          <w:p w:rsidR="006A233C" w:rsidRPr="006A233C" w:rsidRDefault="006A233C" w:rsidP="006A233C">
            <w:pPr>
              <w:ind w:right="-235"/>
              <w:rPr>
                <w:rStyle w:val="IntenseEmphasis"/>
                <w:b w:val="0"/>
                <w:color w:val="auto"/>
                <w:sz w:val="16"/>
                <w:szCs w:val="16"/>
              </w:rPr>
            </w:pPr>
            <w:r w:rsidRPr="006A233C">
              <w:rPr>
                <w:rStyle w:val="IntenseEmphasis"/>
                <w:b w:val="0"/>
                <w:color w:val="auto"/>
                <w:sz w:val="22"/>
                <w:szCs w:val="22"/>
                <w:lang w:val="pl-PL"/>
              </w:rPr>
              <w:t>Vuksanlekići</w:t>
            </w:r>
          </w:p>
        </w:tc>
      </w:tr>
      <w:tr w:rsidR="006A233C" w:rsidRPr="006A233C" w:rsidTr="006A233C">
        <w:tc>
          <w:tcPr>
            <w:tcW w:w="10414" w:type="dxa"/>
            <w:gridSpan w:val="5"/>
            <w:tcBorders>
              <w:top w:val="nil"/>
              <w:left w:val="single" w:sz="4" w:space="0" w:color="auto"/>
              <w:bottom w:val="single" w:sz="4" w:space="0" w:color="auto"/>
            </w:tcBorders>
          </w:tcPr>
          <w:p w:rsidR="006A233C" w:rsidRPr="006A233C" w:rsidRDefault="006A233C" w:rsidP="006A233C">
            <w:pPr>
              <w:rPr>
                <w:rStyle w:val="IntenseEmphasis"/>
                <w:b w:val="0"/>
                <w:color w:val="auto"/>
              </w:rPr>
            </w:pPr>
            <w:r w:rsidRPr="004664D7">
              <w:rPr>
                <w:rStyle w:val="IntenseEmphasis"/>
                <w:color w:val="auto"/>
                <w:sz w:val="22"/>
                <w:szCs w:val="22"/>
              </w:rPr>
              <w:t>Napomena</w:t>
            </w:r>
            <w:r w:rsidRPr="006A233C">
              <w:rPr>
                <w:rStyle w:val="IntenseEmphasis"/>
                <w:b w:val="0"/>
                <w:color w:val="auto"/>
                <w:sz w:val="22"/>
                <w:szCs w:val="22"/>
              </w:rPr>
              <w:t>:      Pražnjenje kontejnera se vrši prema sledećem rasporedu :</w:t>
            </w:r>
            <w:r w:rsidRPr="006A233C">
              <w:rPr>
                <w:rStyle w:val="IntenseEmphasis"/>
                <w:b w:val="0"/>
                <w:color w:val="auto"/>
                <w:sz w:val="22"/>
                <w:szCs w:val="22"/>
              </w:rPr>
              <w:tab/>
            </w:r>
            <w:r w:rsidRPr="006A233C">
              <w:rPr>
                <w:rStyle w:val="IntenseEmphasis"/>
                <w:b w:val="0"/>
                <w:color w:val="auto"/>
                <w:sz w:val="22"/>
                <w:szCs w:val="22"/>
              </w:rPr>
              <w:tab/>
            </w:r>
            <w:r w:rsidRPr="006A233C">
              <w:rPr>
                <w:rStyle w:val="IntenseEmphasis"/>
                <w:b w:val="0"/>
                <w:color w:val="auto"/>
                <w:sz w:val="22"/>
                <w:szCs w:val="22"/>
              </w:rPr>
              <w:tab/>
            </w:r>
          </w:p>
          <w:p w:rsidR="006A233C" w:rsidRPr="006A233C" w:rsidRDefault="006A233C" w:rsidP="006A233C">
            <w:pPr>
              <w:ind w:left="2052" w:hanging="2052"/>
              <w:rPr>
                <w:rStyle w:val="IntenseEmphasis"/>
                <w:b w:val="0"/>
                <w:color w:val="auto"/>
              </w:rPr>
            </w:pPr>
            <w:r w:rsidRPr="006A233C">
              <w:rPr>
                <w:rStyle w:val="IntenseEmphasis"/>
                <w:b w:val="0"/>
                <w:color w:val="auto"/>
                <w:sz w:val="22"/>
                <w:szCs w:val="22"/>
              </w:rPr>
              <w:t>SVAKODNEVNO: Bul. Šarla de Gola, uz saobraćajnicu prema Tuzima, Karabuško polje, Tuzi pravac</w:t>
            </w:r>
          </w:p>
          <w:p w:rsidR="006A233C" w:rsidRPr="006A233C" w:rsidRDefault="006A233C" w:rsidP="006A233C">
            <w:pPr>
              <w:ind w:left="2052" w:hanging="2052"/>
              <w:rPr>
                <w:rStyle w:val="IntenseEmphasis"/>
                <w:b w:val="0"/>
                <w:color w:val="auto"/>
              </w:rPr>
            </w:pPr>
            <w:r w:rsidRPr="006A233C">
              <w:rPr>
                <w:rStyle w:val="IntenseEmphasis"/>
                <w:b w:val="0"/>
                <w:color w:val="auto"/>
                <w:sz w:val="22"/>
                <w:szCs w:val="22"/>
              </w:rPr>
              <w:t xml:space="preserve">                               prema granici sa Albanijom </w:t>
            </w:r>
          </w:p>
          <w:p w:rsidR="006A233C" w:rsidRPr="006A233C" w:rsidRDefault="006A233C" w:rsidP="006A233C">
            <w:pPr>
              <w:rPr>
                <w:rStyle w:val="IntenseEmphasis"/>
                <w:b w:val="0"/>
                <w:color w:val="auto"/>
              </w:rPr>
            </w:pPr>
            <w:r w:rsidRPr="006A233C">
              <w:rPr>
                <w:rStyle w:val="IntenseEmphasis"/>
                <w:b w:val="0"/>
                <w:color w:val="auto"/>
                <w:sz w:val="22"/>
                <w:szCs w:val="22"/>
              </w:rPr>
              <w:t>PONEDJELJAK: Karabuško polje, Tuzi, Šipčanik, Dušići, Lekovići, Vranj, Milješ</w:t>
            </w:r>
            <w:r w:rsidRPr="006A233C">
              <w:rPr>
                <w:rStyle w:val="IntenseEmphasis"/>
                <w:b w:val="0"/>
                <w:color w:val="auto"/>
                <w:sz w:val="22"/>
                <w:szCs w:val="22"/>
              </w:rPr>
              <w:tab/>
            </w:r>
          </w:p>
          <w:p w:rsidR="006A233C" w:rsidRPr="006A233C" w:rsidRDefault="006A233C" w:rsidP="006A233C">
            <w:pPr>
              <w:rPr>
                <w:rStyle w:val="IntenseEmphasis"/>
                <w:b w:val="0"/>
                <w:color w:val="auto"/>
              </w:rPr>
            </w:pPr>
            <w:r w:rsidRPr="006A233C">
              <w:rPr>
                <w:rStyle w:val="IntenseEmphasis"/>
                <w:b w:val="0"/>
                <w:color w:val="auto"/>
                <w:sz w:val="22"/>
                <w:szCs w:val="22"/>
              </w:rPr>
              <w:t xml:space="preserve">UTORAK: Karabuško Polje, Tuzi. Sukuruć, Kodrabudan, Pothum, Drešaj, Vitoja, Vuksanlekići, Milješ  </w:t>
            </w:r>
          </w:p>
          <w:p w:rsidR="006A233C" w:rsidRPr="006A233C" w:rsidRDefault="006A233C" w:rsidP="006A233C">
            <w:pPr>
              <w:rPr>
                <w:rStyle w:val="IntenseEmphasis"/>
                <w:b w:val="0"/>
                <w:color w:val="auto"/>
              </w:rPr>
            </w:pPr>
            <w:r w:rsidRPr="006A233C">
              <w:rPr>
                <w:rStyle w:val="IntenseEmphasis"/>
                <w:b w:val="0"/>
                <w:color w:val="auto"/>
                <w:sz w:val="22"/>
                <w:szCs w:val="22"/>
              </w:rPr>
              <w:t>SRIJEDA: Karabuško polje, Tuzi, Šipčanik, Dušići, Ljekovići, Vranj, Vladne</w:t>
            </w:r>
            <w:r w:rsidRPr="006A233C">
              <w:rPr>
                <w:rStyle w:val="IntenseEmphasis"/>
                <w:b w:val="0"/>
                <w:color w:val="auto"/>
                <w:sz w:val="22"/>
                <w:szCs w:val="22"/>
              </w:rPr>
              <w:tab/>
            </w:r>
            <w:r w:rsidRPr="006A233C">
              <w:rPr>
                <w:rStyle w:val="IntenseEmphasis"/>
                <w:b w:val="0"/>
                <w:color w:val="auto"/>
                <w:sz w:val="22"/>
                <w:szCs w:val="22"/>
              </w:rPr>
              <w:tab/>
            </w:r>
          </w:p>
          <w:p w:rsidR="006A233C" w:rsidRPr="006A233C" w:rsidRDefault="006A233C" w:rsidP="006A233C">
            <w:pPr>
              <w:rPr>
                <w:rStyle w:val="IntenseEmphasis"/>
                <w:b w:val="0"/>
                <w:color w:val="auto"/>
              </w:rPr>
            </w:pPr>
            <w:r w:rsidRPr="006A233C">
              <w:rPr>
                <w:rStyle w:val="IntenseEmphasis"/>
                <w:b w:val="0"/>
                <w:color w:val="auto"/>
                <w:sz w:val="22"/>
                <w:szCs w:val="22"/>
              </w:rPr>
              <w:t xml:space="preserve">ČETVRTAK: Karabuško polje, Tuzi, Dinoša, Hadžaj, Trgaje, Milješ </w:t>
            </w:r>
            <w:r w:rsidRPr="006A233C">
              <w:rPr>
                <w:rStyle w:val="IntenseEmphasis"/>
                <w:b w:val="0"/>
                <w:color w:val="auto"/>
                <w:sz w:val="22"/>
                <w:szCs w:val="22"/>
              </w:rPr>
              <w:tab/>
            </w:r>
          </w:p>
          <w:p w:rsidR="006A233C" w:rsidRPr="006A233C" w:rsidRDefault="006A233C" w:rsidP="006A233C">
            <w:pPr>
              <w:rPr>
                <w:rStyle w:val="IntenseEmphasis"/>
                <w:b w:val="0"/>
                <w:color w:val="auto"/>
              </w:rPr>
            </w:pPr>
            <w:r w:rsidRPr="006A233C">
              <w:rPr>
                <w:rStyle w:val="IntenseEmphasis"/>
                <w:b w:val="0"/>
                <w:color w:val="auto"/>
                <w:sz w:val="22"/>
                <w:szCs w:val="22"/>
              </w:rPr>
              <w:t>PETAK:</w:t>
            </w:r>
            <w:r w:rsidR="00A15381">
              <w:rPr>
                <w:bCs/>
                <w:i/>
                <w:iCs/>
                <w:noProof/>
              </w:rPr>
              <w:drawing>
                <wp:anchor distT="0" distB="0" distL="114300" distR="114300" simplePos="0" relativeHeight="251656704" behindDoc="0" locked="0" layoutInCell="1" allowOverlap="1">
                  <wp:simplePos x="0" y="0"/>
                  <wp:positionH relativeFrom="column">
                    <wp:posOffset>7810500</wp:posOffset>
                  </wp:positionH>
                  <wp:positionV relativeFrom="paragraph">
                    <wp:posOffset>139065</wp:posOffset>
                  </wp:positionV>
                  <wp:extent cx="6850380" cy="9736455"/>
                  <wp:effectExtent l="19050" t="0" r="7620" b="0"/>
                  <wp:wrapNone/>
                  <wp:docPr id="5" name="Picture 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
                          <pic:cNvPicPr>
                            <a:picLocks noChangeAspect="1" noChangeArrowheads="1"/>
                          </pic:cNvPicPr>
                        </pic:nvPicPr>
                        <pic:blipFill>
                          <a:blip r:embed="rId12" cstate="print"/>
                          <a:srcRect/>
                          <a:stretch>
                            <a:fillRect/>
                          </a:stretch>
                        </pic:blipFill>
                        <pic:spPr bwMode="auto">
                          <a:xfrm>
                            <a:off x="0" y="0"/>
                            <a:ext cx="6850380" cy="9736455"/>
                          </a:xfrm>
                          <a:prstGeom prst="rect">
                            <a:avLst/>
                          </a:prstGeom>
                          <a:noFill/>
                          <a:ln w="9525">
                            <a:noFill/>
                            <a:miter lim="800000"/>
                            <a:headEnd/>
                            <a:tailEnd/>
                          </a:ln>
                        </pic:spPr>
                      </pic:pic>
                    </a:graphicData>
                  </a:graphic>
                </wp:anchor>
              </w:drawing>
            </w:r>
            <w:r w:rsidRPr="006A233C">
              <w:rPr>
                <w:rStyle w:val="IntenseEmphasis"/>
                <w:b w:val="0"/>
                <w:color w:val="auto"/>
                <w:sz w:val="22"/>
                <w:szCs w:val="22"/>
              </w:rPr>
              <w:t xml:space="preserve"> Karabuško polje, Tuzi, Šipčanik , Dušići, Ljekovići, Vranj, Vladne</w:t>
            </w:r>
            <w:r w:rsidRPr="006A233C">
              <w:rPr>
                <w:rStyle w:val="IntenseEmphasis"/>
                <w:b w:val="0"/>
                <w:color w:val="auto"/>
                <w:sz w:val="22"/>
                <w:szCs w:val="22"/>
              </w:rPr>
              <w:tab/>
            </w:r>
            <w:r w:rsidRPr="006A233C">
              <w:rPr>
                <w:rStyle w:val="IntenseEmphasis"/>
                <w:b w:val="0"/>
                <w:color w:val="auto"/>
                <w:sz w:val="22"/>
                <w:szCs w:val="22"/>
              </w:rPr>
              <w:tab/>
            </w:r>
          </w:p>
          <w:p w:rsidR="006A233C" w:rsidRPr="006A233C" w:rsidRDefault="006A233C" w:rsidP="006A233C">
            <w:pPr>
              <w:rPr>
                <w:rStyle w:val="IntenseEmphasis"/>
                <w:b w:val="0"/>
                <w:color w:val="auto"/>
              </w:rPr>
            </w:pPr>
            <w:r w:rsidRPr="006A233C">
              <w:rPr>
                <w:rStyle w:val="IntenseEmphasis"/>
                <w:b w:val="0"/>
                <w:color w:val="auto"/>
                <w:sz w:val="22"/>
                <w:szCs w:val="22"/>
              </w:rPr>
              <w:t>SUBOTA: Tuzi, Rogami, Akšabanovići, Hoti, Milješ</w:t>
            </w:r>
          </w:p>
          <w:p w:rsidR="006A233C" w:rsidRPr="006A233C" w:rsidRDefault="006A233C" w:rsidP="006A233C">
            <w:pPr>
              <w:rPr>
                <w:rStyle w:val="IntenseEmphasis"/>
                <w:b w:val="0"/>
                <w:color w:val="auto"/>
                <w:lang w:val="pl-PL"/>
              </w:rPr>
            </w:pPr>
            <w:r w:rsidRPr="006A233C">
              <w:rPr>
                <w:rStyle w:val="IntenseEmphasis"/>
                <w:b w:val="0"/>
                <w:color w:val="auto"/>
                <w:sz w:val="22"/>
                <w:szCs w:val="22"/>
              </w:rPr>
              <w:t xml:space="preserve">NEDJELJA: Karabuško polje, Tuzi, </w:t>
            </w:r>
            <w:r>
              <w:rPr>
                <w:rStyle w:val="IntenseEmphasis"/>
                <w:b w:val="0"/>
                <w:color w:val="auto"/>
                <w:sz w:val="22"/>
                <w:szCs w:val="22"/>
              </w:rPr>
              <w:t>Tojeć, Omerbožovići, Hadž</w:t>
            </w:r>
            <w:r w:rsidRPr="006A233C">
              <w:rPr>
                <w:rStyle w:val="IntenseEmphasis"/>
                <w:b w:val="0"/>
                <w:color w:val="auto"/>
                <w:sz w:val="22"/>
                <w:szCs w:val="22"/>
              </w:rPr>
              <w:t>aji, Dinoša, Milješ</w:t>
            </w:r>
          </w:p>
        </w:tc>
      </w:tr>
    </w:tbl>
    <w:p w:rsidR="006A233C" w:rsidRDefault="006A233C" w:rsidP="00370A54">
      <w:pPr>
        <w:ind w:left="720" w:firstLine="720"/>
        <w:rPr>
          <w:rStyle w:val="IntenseEmphasis"/>
          <w:sz w:val="16"/>
          <w:szCs w:val="16"/>
        </w:rPr>
      </w:pPr>
    </w:p>
    <w:tbl>
      <w:tblPr>
        <w:tblW w:w="1041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2647"/>
        <w:gridCol w:w="3038"/>
        <w:gridCol w:w="2871"/>
      </w:tblGrid>
      <w:tr w:rsidR="006A233C" w:rsidRPr="006A233C" w:rsidTr="006A233C">
        <w:tc>
          <w:tcPr>
            <w:tcW w:w="10414" w:type="dxa"/>
            <w:gridSpan w:val="4"/>
          </w:tcPr>
          <w:p w:rsidR="006A233C" w:rsidRPr="004664D7" w:rsidRDefault="006A233C" w:rsidP="006A233C">
            <w:pPr>
              <w:jc w:val="center"/>
              <w:rPr>
                <w:rStyle w:val="IntenseEmphasis"/>
                <w:color w:val="auto"/>
                <w:lang w:val="sr-Latn-CS"/>
              </w:rPr>
            </w:pPr>
            <w:r w:rsidRPr="004664D7">
              <w:rPr>
                <w:rStyle w:val="IntenseEmphasis"/>
                <w:color w:val="auto"/>
                <w:lang w:val="sr-Latn-CS"/>
              </w:rPr>
              <w:lastRenderedPageBreak/>
              <w:t>II   smjena</w:t>
            </w:r>
          </w:p>
        </w:tc>
      </w:tr>
      <w:tr w:rsidR="006A233C" w:rsidRPr="006A233C" w:rsidTr="006A233C">
        <w:tc>
          <w:tcPr>
            <w:tcW w:w="1858" w:type="dxa"/>
          </w:tcPr>
          <w:p w:rsidR="006A233C" w:rsidRPr="004664D7" w:rsidRDefault="006A233C" w:rsidP="006A233C">
            <w:pPr>
              <w:jc w:val="center"/>
              <w:rPr>
                <w:b/>
                <w:i/>
                <w:lang w:val="pl-PL"/>
              </w:rPr>
            </w:pPr>
          </w:p>
          <w:p w:rsidR="006A233C" w:rsidRPr="004664D7" w:rsidRDefault="006A233C" w:rsidP="006A233C">
            <w:pPr>
              <w:jc w:val="center"/>
              <w:rPr>
                <w:b/>
                <w:lang w:val="sr-Latn-CS"/>
              </w:rPr>
            </w:pPr>
            <w:r w:rsidRPr="004664D7">
              <w:rPr>
                <w:b/>
                <w:i/>
                <w:sz w:val="22"/>
                <w:szCs w:val="22"/>
                <w:lang w:val="pl-PL"/>
              </w:rPr>
              <w:t xml:space="preserve">Pravac </w:t>
            </w:r>
          </w:p>
          <w:p w:rsidR="006A233C" w:rsidRPr="004664D7" w:rsidRDefault="006A233C" w:rsidP="006A233C">
            <w:pPr>
              <w:jc w:val="center"/>
              <w:rPr>
                <w:rStyle w:val="IntenseEmphasis"/>
                <w:color w:val="auto"/>
              </w:rPr>
            </w:pPr>
            <w:r w:rsidRPr="004664D7">
              <w:rPr>
                <w:rStyle w:val="IntenseEmphasis"/>
                <w:color w:val="auto"/>
                <w:sz w:val="22"/>
                <w:szCs w:val="22"/>
              </w:rPr>
              <w:t xml:space="preserve">prilazi i kritične lokacije  </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330 posuda</w:t>
            </w:r>
          </w:p>
          <w:p w:rsidR="006A233C" w:rsidRPr="004664D7" w:rsidRDefault="006A233C" w:rsidP="006A233C">
            <w:pPr>
              <w:jc w:val="center"/>
              <w:rPr>
                <w:b/>
                <w:lang w:val="sr-Latn-CS"/>
              </w:rPr>
            </w:pPr>
            <w:r w:rsidRPr="004664D7">
              <w:rPr>
                <w:rStyle w:val="IntenseEmphasis"/>
                <w:color w:val="auto"/>
                <w:sz w:val="22"/>
                <w:szCs w:val="22"/>
              </w:rPr>
              <w:t>116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Princeze Ksenije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Vojislavljevića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Nikšićka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Bul.Radoja Dakića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Piperska </w:t>
            </w:r>
          </w:p>
          <w:p w:rsidR="00F41050" w:rsidRPr="006A233C" w:rsidRDefault="006A233C" w:rsidP="00F41050">
            <w:pPr>
              <w:jc w:val="both"/>
              <w:rPr>
                <w:rStyle w:val="IntenseEmphasis"/>
                <w:b w:val="0"/>
                <w:color w:val="auto"/>
                <w:lang w:val="pl-PL"/>
              </w:rPr>
            </w:pPr>
            <w:r w:rsidRPr="006A233C">
              <w:rPr>
                <w:rStyle w:val="IntenseEmphasis"/>
                <w:b w:val="0"/>
                <w:color w:val="auto"/>
                <w:sz w:val="22"/>
                <w:szCs w:val="22"/>
                <w:lang w:val="pl-PL"/>
              </w:rPr>
              <w:t>II Crnogorskog bataljona</w:t>
            </w:r>
            <w:r w:rsidR="00F41050" w:rsidRPr="006A233C">
              <w:rPr>
                <w:rStyle w:val="IntenseEmphasis"/>
                <w:b w:val="0"/>
                <w:color w:val="auto"/>
                <w:sz w:val="22"/>
                <w:szCs w:val="22"/>
                <w:lang w:val="pl-PL"/>
              </w:rPr>
              <w:t xml:space="preserve"> Ive Andrića</w:t>
            </w:r>
          </w:p>
          <w:p w:rsidR="006A233C" w:rsidRPr="00F41050" w:rsidRDefault="00F41050" w:rsidP="00F41050">
            <w:pPr>
              <w:jc w:val="both"/>
              <w:rPr>
                <w:bCs/>
                <w:i/>
                <w:iCs/>
                <w:lang w:val="pl-PL"/>
              </w:rPr>
            </w:pPr>
            <w:r w:rsidRPr="006A233C">
              <w:rPr>
                <w:rStyle w:val="IntenseEmphasis"/>
                <w:b w:val="0"/>
                <w:color w:val="auto"/>
                <w:sz w:val="22"/>
                <w:szCs w:val="22"/>
                <w:lang w:val="pl-PL"/>
              </w:rPr>
              <w:t>IX crnogorske brigade</w:t>
            </w:r>
          </w:p>
        </w:tc>
        <w:tc>
          <w:tcPr>
            <w:tcW w:w="3038"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Nikole Tesle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I crnogorske brigade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Cetinjska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City kvart</w:t>
            </w:r>
            <w:r w:rsidR="00F41050">
              <w:rPr>
                <w:rStyle w:val="IntenseEmphasis"/>
                <w:b w:val="0"/>
                <w:color w:val="auto"/>
                <w:sz w:val="22"/>
                <w:szCs w:val="22"/>
                <w:lang w:val="pl-PL"/>
              </w:rPr>
              <w:t xml:space="preserve"> (Studentska, Pera Šoća)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Pohorska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Lješkopoljska</w:t>
            </w:r>
          </w:p>
          <w:p w:rsidR="006A233C" w:rsidRPr="006A233C" w:rsidRDefault="006A233C" w:rsidP="006A233C">
            <w:pPr>
              <w:jc w:val="both"/>
              <w:rPr>
                <w:bCs/>
                <w:i/>
                <w:iCs/>
                <w:lang w:val="sr-Latn-CS"/>
              </w:rPr>
            </w:pPr>
            <w:r w:rsidRPr="006A233C">
              <w:rPr>
                <w:rStyle w:val="IntenseEmphasis"/>
                <w:b w:val="0"/>
                <w:color w:val="auto"/>
                <w:sz w:val="22"/>
                <w:szCs w:val="22"/>
                <w:lang w:val="pl-PL"/>
              </w:rPr>
              <w:t>Španskih boraca</w:t>
            </w:r>
          </w:p>
        </w:tc>
        <w:tc>
          <w:tcPr>
            <w:tcW w:w="2871" w:type="dxa"/>
          </w:tcPr>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Doljani</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Mojsija Zečevića</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Orijenska</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Franca Rozmana</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Đulje Jovanova</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Skopska</w:t>
            </w:r>
          </w:p>
          <w:p w:rsidR="006A233C" w:rsidRPr="006A233C" w:rsidRDefault="006A233C" w:rsidP="006A233C">
            <w:pPr>
              <w:ind w:left="89"/>
              <w:rPr>
                <w:rStyle w:val="IntenseEmphasis"/>
                <w:b w:val="0"/>
                <w:color w:val="auto"/>
                <w:lang w:val="pl-PL"/>
              </w:rPr>
            </w:pPr>
            <w:r w:rsidRPr="006A233C">
              <w:rPr>
                <w:rStyle w:val="IntenseEmphasis"/>
                <w:b w:val="0"/>
                <w:color w:val="auto"/>
                <w:sz w:val="22"/>
                <w:szCs w:val="22"/>
                <w:lang w:val="pl-PL"/>
              </w:rPr>
              <w:t>Zagorič groblje</w:t>
            </w:r>
          </w:p>
          <w:p w:rsidR="006A233C" w:rsidRPr="006A233C" w:rsidRDefault="00F41050" w:rsidP="006A233C">
            <w:pPr>
              <w:ind w:left="89"/>
              <w:rPr>
                <w:lang w:val="sr-Latn-CS"/>
              </w:rPr>
            </w:pPr>
            <w:r>
              <w:rPr>
                <w:rStyle w:val="IntenseEmphasis"/>
                <w:b w:val="0"/>
                <w:color w:val="auto"/>
                <w:sz w:val="22"/>
                <w:szCs w:val="22"/>
                <w:lang w:val="pl-PL"/>
              </w:rPr>
              <w:t>Komska</w:t>
            </w:r>
          </w:p>
        </w:tc>
      </w:tr>
      <w:tr w:rsidR="006A233C" w:rsidRPr="006A233C" w:rsidTr="006A233C">
        <w:tc>
          <w:tcPr>
            <w:tcW w:w="1858" w:type="dxa"/>
          </w:tcPr>
          <w:p w:rsidR="006A233C" w:rsidRPr="004664D7" w:rsidRDefault="006A233C" w:rsidP="00F41050">
            <w:pPr>
              <w:rPr>
                <w:rStyle w:val="IntenseEmphasis"/>
                <w:color w:val="auto"/>
              </w:rPr>
            </w:pPr>
          </w:p>
          <w:p w:rsidR="006A233C" w:rsidRPr="004664D7" w:rsidRDefault="00580AEB" w:rsidP="006A233C">
            <w:pPr>
              <w:jc w:val="center"/>
              <w:rPr>
                <w:rStyle w:val="IntenseEmphasis"/>
                <w:color w:val="auto"/>
              </w:rPr>
            </w:pPr>
            <w:r>
              <w:rPr>
                <w:rStyle w:val="IntenseEmphasis"/>
                <w:color w:val="auto"/>
                <w:sz w:val="22"/>
                <w:szCs w:val="22"/>
              </w:rPr>
              <w:t>B</w:t>
            </w:r>
            <w:r w:rsidR="006A233C" w:rsidRPr="004664D7">
              <w:rPr>
                <w:rStyle w:val="IntenseEmphasis"/>
                <w:color w:val="auto"/>
                <w:sz w:val="22"/>
                <w:szCs w:val="22"/>
              </w:rPr>
              <w:t xml:space="preserve">lokovi </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251 posuda</w:t>
            </w:r>
          </w:p>
          <w:p w:rsidR="006A233C" w:rsidRPr="004664D7" w:rsidRDefault="006A233C" w:rsidP="006A233C">
            <w:pPr>
              <w:jc w:val="center"/>
              <w:rPr>
                <w:rStyle w:val="IntenseEmphasis"/>
                <w:color w:val="auto"/>
              </w:rPr>
            </w:pPr>
            <w:r w:rsidRPr="004664D7">
              <w:rPr>
                <w:rStyle w:val="IntenseEmphasis"/>
                <w:color w:val="auto"/>
                <w:sz w:val="22"/>
                <w:szCs w:val="22"/>
              </w:rPr>
              <w:t>105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Kralja Nikole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Oktobarske revolucije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Mitra Bakića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Bracana Bracanovića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Bratstva i jedinstva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4. jula</w:t>
            </w:r>
          </w:p>
          <w:p w:rsidR="006A233C" w:rsidRPr="00F41050" w:rsidRDefault="006A233C" w:rsidP="00F41050">
            <w:pPr>
              <w:jc w:val="both"/>
              <w:rPr>
                <w:bCs/>
                <w:i/>
                <w:iCs/>
                <w:lang w:val="pl-PL"/>
              </w:rPr>
            </w:pPr>
            <w:r w:rsidRPr="006A233C">
              <w:rPr>
                <w:rStyle w:val="IntenseEmphasis"/>
                <w:b w:val="0"/>
                <w:color w:val="auto"/>
                <w:sz w:val="22"/>
                <w:szCs w:val="22"/>
                <w:lang w:val="pl-PL"/>
              </w:rPr>
              <w:t>Spasoja Raspopovića</w:t>
            </w:r>
          </w:p>
        </w:tc>
        <w:tc>
          <w:tcPr>
            <w:tcW w:w="3038"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Braće Ribara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Save Kovačevića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Trg Golootočkih žrtava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Mojkovačka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Žrtava fašizma</w:t>
            </w:r>
          </w:p>
          <w:p w:rsidR="006A233C" w:rsidRPr="00F41050" w:rsidRDefault="006A233C" w:rsidP="00F41050">
            <w:pPr>
              <w:jc w:val="both"/>
              <w:rPr>
                <w:bCs/>
                <w:i/>
                <w:iCs/>
                <w:lang w:val="pl-PL"/>
              </w:rPr>
            </w:pPr>
            <w:r w:rsidRPr="006A233C">
              <w:rPr>
                <w:rStyle w:val="IntenseEmphasis"/>
                <w:b w:val="0"/>
                <w:color w:val="auto"/>
                <w:sz w:val="22"/>
                <w:szCs w:val="22"/>
                <w:lang w:val="pl-PL"/>
              </w:rPr>
              <w:t>Luke Boljevića</w:t>
            </w:r>
          </w:p>
        </w:tc>
        <w:tc>
          <w:tcPr>
            <w:tcW w:w="2871" w:type="dxa"/>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Petrovački put</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Miladina Popovića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Sergeja Jesenjina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Dušana Milutinovića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Steva Boljevića</w:t>
            </w:r>
          </w:p>
          <w:p w:rsidR="006A233C" w:rsidRPr="00F41050" w:rsidRDefault="006A233C" w:rsidP="00F41050">
            <w:pPr>
              <w:rPr>
                <w:bCs/>
                <w:i/>
                <w:iCs/>
                <w:lang w:val="pl-PL"/>
              </w:rPr>
            </w:pPr>
            <w:r w:rsidRPr="006A233C">
              <w:rPr>
                <w:rStyle w:val="IntenseEmphasis"/>
                <w:b w:val="0"/>
                <w:color w:val="auto"/>
                <w:sz w:val="22"/>
                <w:szCs w:val="22"/>
                <w:lang w:val="pl-PL"/>
              </w:rPr>
              <w:t>Janka Đonovića</w:t>
            </w:r>
          </w:p>
        </w:tc>
      </w:tr>
      <w:tr w:rsidR="006A233C" w:rsidRPr="006A233C" w:rsidTr="006A233C">
        <w:tc>
          <w:tcPr>
            <w:tcW w:w="1858" w:type="dxa"/>
            <w:tcBorders>
              <w:bottom w:val="nil"/>
            </w:tcBorders>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Centar</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219 posuda</w:t>
            </w:r>
          </w:p>
          <w:p w:rsidR="006A233C" w:rsidRPr="004664D7" w:rsidRDefault="006A233C" w:rsidP="006A233C">
            <w:pPr>
              <w:jc w:val="center"/>
              <w:rPr>
                <w:i/>
                <w:lang w:val="pl-PL"/>
              </w:rPr>
            </w:pPr>
            <w:r w:rsidRPr="004664D7">
              <w:rPr>
                <w:rStyle w:val="IntenseEmphasis"/>
                <w:color w:val="auto"/>
                <w:sz w:val="22"/>
                <w:szCs w:val="22"/>
              </w:rPr>
              <w:t>89 lokacija</w:t>
            </w:r>
          </w:p>
        </w:tc>
        <w:tc>
          <w:tcPr>
            <w:tcW w:w="2647"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8. marta</w:t>
            </w:r>
          </w:p>
          <w:p w:rsidR="006A233C" w:rsidRPr="006A233C" w:rsidRDefault="006A233C" w:rsidP="006A233C">
            <w:pPr>
              <w:jc w:val="both"/>
              <w:rPr>
                <w:rStyle w:val="IntenseEmphasis"/>
                <w:b w:val="0"/>
                <w:color w:val="auto"/>
              </w:rPr>
            </w:pPr>
            <w:r w:rsidRPr="006A233C">
              <w:rPr>
                <w:rStyle w:val="IntenseEmphasis"/>
                <w:b w:val="0"/>
                <w:color w:val="auto"/>
                <w:sz w:val="22"/>
                <w:szCs w:val="22"/>
              </w:rPr>
              <w:t>Crnogorskih Serdara</w:t>
            </w:r>
          </w:p>
          <w:p w:rsidR="006A233C" w:rsidRPr="006A233C" w:rsidRDefault="006A233C" w:rsidP="006A233C">
            <w:pPr>
              <w:jc w:val="both"/>
              <w:rPr>
                <w:rStyle w:val="IntenseEmphasis"/>
                <w:b w:val="0"/>
                <w:color w:val="auto"/>
              </w:rPr>
            </w:pPr>
            <w:r w:rsidRPr="006A233C">
              <w:rPr>
                <w:rStyle w:val="IntenseEmphasis"/>
                <w:b w:val="0"/>
                <w:color w:val="auto"/>
                <w:sz w:val="22"/>
                <w:szCs w:val="22"/>
              </w:rPr>
              <w:t>Kralja Nikole</w:t>
            </w:r>
          </w:p>
          <w:p w:rsidR="006A233C" w:rsidRPr="006A233C" w:rsidRDefault="006A233C" w:rsidP="006A233C">
            <w:pPr>
              <w:rPr>
                <w:rStyle w:val="IntenseEmphasis"/>
                <w:b w:val="0"/>
                <w:color w:val="auto"/>
              </w:rPr>
            </w:pPr>
            <w:r w:rsidRPr="006A233C">
              <w:rPr>
                <w:rStyle w:val="IntenseEmphasis"/>
                <w:b w:val="0"/>
                <w:color w:val="auto"/>
                <w:sz w:val="22"/>
                <w:szCs w:val="22"/>
              </w:rPr>
              <w:t>Trg Bećir Bega Osmanagića</w:t>
            </w:r>
          </w:p>
          <w:p w:rsidR="006A233C" w:rsidRPr="006A233C" w:rsidRDefault="006A233C" w:rsidP="006A233C">
            <w:pPr>
              <w:rPr>
                <w:rStyle w:val="IntenseEmphasis"/>
                <w:b w:val="0"/>
                <w:color w:val="auto"/>
              </w:rPr>
            </w:pPr>
            <w:r w:rsidRPr="006A233C">
              <w:rPr>
                <w:rStyle w:val="IntenseEmphasis"/>
                <w:b w:val="0"/>
                <w:color w:val="auto"/>
                <w:sz w:val="22"/>
                <w:szCs w:val="22"/>
              </w:rPr>
              <w:t>Bratstva i jedinstva</w:t>
            </w:r>
          </w:p>
          <w:p w:rsidR="006A233C" w:rsidRPr="006A233C" w:rsidRDefault="006A233C" w:rsidP="006A233C">
            <w:pPr>
              <w:rPr>
                <w:rStyle w:val="IntenseEmphasis"/>
                <w:b w:val="0"/>
                <w:color w:val="auto"/>
              </w:rPr>
            </w:pPr>
            <w:r w:rsidRPr="006A233C">
              <w:rPr>
                <w:rStyle w:val="IntenseEmphasis"/>
                <w:b w:val="0"/>
                <w:color w:val="auto"/>
                <w:sz w:val="22"/>
                <w:szCs w:val="22"/>
              </w:rPr>
              <w:t>Oktobarske revolucije</w:t>
            </w:r>
          </w:p>
          <w:p w:rsidR="006A233C" w:rsidRPr="006A233C" w:rsidRDefault="006A233C" w:rsidP="006A233C">
            <w:pPr>
              <w:rPr>
                <w:rStyle w:val="IntenseEmphasis"/>
                <w:b w:val="0"/>
                <w:color w:val="auto"/>
                <w:lang w:val="pl-PL"/>
              </w:rPr>
            </w:pPr>
            <w:r w:rsidRPr="006A233C">
              <w:rPr>
                <w:rStyle w:val="IntenseEmphasis"/>
                <w:b w:val="0"/>
                <w:color w:val="auto"/>
                <w:sz w:val="22"/>
                <w:szCs w:val="22"/>
              </w:rPr>
              <w:t>Predgrad</w:t>
            </w:r>
          </w:p>
        </w:tc>
        <w:tc>
          <w:tcPr>
            <w:tcW w:w="3038" w:type="dxa"/>
          </w:tcPr>
          <w:p w:rsidR="006A233C" w:rsidRPr="006A233C" w:rsidRDefault="006A233C" w:rsidP="006A233C">
            <w:pPr>
              <w:jc w:val="both"/>
              <w:rPr>
                <w:rStyle w:val="IntenseEmphasis"/>
                <w:b w:val="0"/>
                <w:color w:val="auto"/>
              </w:rPr>
            </w:pPr>
            <w:r w:rsidRPr="006A233C">
              <w:rPr>
                <w:rStyle w:val="IntenseEmphasis"/>
                <w:b w:val="0"/>
                <w:color w:val="auto"/>
                <w:sz w:val="22"/>
                <w:szCs w:val="22"/>
              </w:rPr>
              <w:t>Trg Božane Vučinića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Marka Miljanova</w:t>
            </w:r>
          </w:p>
          <w:p w:rsidR="006A233C" w:rsidRPr="006A233C" w:rsidRDefault="006A233C" w:rsidP="006A233C">
            <w:pPr>
              <w:jc w:val="both"/>
              <w:rPr>
                <w:rStyle w:val="IntenseEmphasis"/>
                <w:b w:val="0"/>
                <w:color w:val="auto"/>
              </w:rPr>
            </w:pPr>
            <w:r w:rsidRPr="006A233C">
              <w:rPr>
                <w:rStyle w:val="IntenseEmphasis"/>
                <w:b w:val="0"/>
                <w:color w:val="auto"/>
                <w:sz w:val="22"/>
                <w:szCs w:val="22"/>
              </w:rPr>
              <w:t>Bul.Ivana Crnojevića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Vukice Mitović</w:t>
            </w:r>
          </w:p>
          <w:p w:rsidR="006A233C" w:rsidRPr="006A233C" w:rsidRDefault="006A233C" w:rsidP="006A233C">
            <w:pPr>
              <w:jc w:val="both"/>
              <w:rPr>
                <w:rStyle w:val="IntenseEmphasis"/>
                <w:b w:val="0"/>
                <w:color w:val="auto"/>
              </w:rPr>
            </w:pPr>
            <w:r w:rsidRPr="006A233C">
              <w:rPr>
                <w:rStyle w:val="IntenseEmphasis"/>
                <w:b w:val="0"/>
                <w:color w:val="auto"/>
                <w:sz w:val="22"/>
                <w:szCs w:val="22"/>
              </w:rPr>
              <w:t>Ulcinjska</w:t>
            </w:r>
          </w:p>
          <w:p w:rsidR="006A233C" w:rsidRPr="006A233C" w:rsidRDefault="006A233C" w:rsidP="006A233C">
            <w:pPr>
              <w:jc w:val="both"/>
              <w:rPr>
                <w:rStyle w:val="IntenseEmphasis"/>
                <w:b w:val="0"/>
                <w:color w:val="auto"/>
              </w:rPr>
            </w:pPr>
            <w:r w:rsidRPr="006A233C">
              <w:rPr>
                <w:rStyle w:val="IntenseEmphasis"/>
                <w:b w:val="0"/>
                <w:color w:val="auto"/>
                <w:sz w:val="22"/>
                <w:szCs w:val="22"/>
              </w:rPr>
              <w:t>Njegoševa</w:t>
            </w:r>
          </w:p>
          <w:p w:rsidR="006A233C" w:rsidRPr="006A233C" w:rsidRDefault="006A233C" w:rsidP="006A233C">
            <w:pPr>
              <w:jc w:val="both"/>
              <w:rPr>
                <w:rStyle w:val="IntenseEmphasis"/>
                <w:b w:val="0"/>
                <w:color w:val="auto"/>
              </w:rPr>
            </w:pPr>
            <w:r w:rsidRPr="006A233C">
              <w:rPr>
                <w:rStyle w:val="IntenseEmphasis"/>
                <w:b w:val="0"/>
                <w:color w:val="auto"/>
                <w:sz w:val="22"/>
                <w:szCs w:val="22"/>
              </w:rPr>
              <w:t>19. decembra</w:t>
            </w:r>
          </w:p>
          <w:p w:rsidR="006A233C" w:rsidRPr="006A233C" w:rsidRDefault="006A233C" w:rsidP="006A233C">
            <w:pPr>
              <w:jc w:val="both"/>
              <w:rPr>
                <w:rStyle w:val="IntenseEmphasis"/>
                <w:b w:val="0"/>
                <w:color w:val="auto"/>
              </w:rPr>
            </w:pPr>
            <w:r w:rsidRPr="006A233C">
              <w:rPr>
                <w:rStyle w:val="IntenseEmphasis"/>
                <w:b w:val="0"/>
                <w:color w:val="auto"/>
                <w:sz w:val="22"/>
                <w:szCs w:val="22"/>
              </w:rPr>
              <w:t>Vaka Đurovića</w:t>
            </w:r>
          </w:p>
          <w:p w:rsidR="006A233C" w:rsidRPr="006A233C" w:rsidRDefault="006A233C" w:rsidP="002F6C5D">
            <w:pPr>
              <w:jc w:val="both"/>
              <w:rPr>
                <w:rStyle w:val="IntenseEmphasis"/>
                <w:b w:val="0"/>
                <w:color w:val="auto"/>
                <w:lang w:val="pl-PL"/>
              </w:rPr>
            </w:pPr>
            <w:r w:rsidRPr="006A233C">
              <w:rPr>
                <w:rStyle w:val="IntenseEmphasis"/>
                <w:b w:val="0"/>
                <w:color w:val="auto"/>
                <w:sz w:val="22"/>
                <w:szCs w:val="22"/>
              </w:rPr>
              <w:t xml:space="preserve">Stanka Dragojevića </w:t>
            </w:r>
          </w:p>
        </w:tc>
        <w:tc>
          <w:tcPr>
            <w:tcW w:w="2871" w:type="dxa"/>
          </w:tcPr>
          <w:p w:rsidR="006A233C" w:rsidRPr="00F41050" w:rsidRDefault="006A233C" w:rsidP="006A233C">
            <w:pPr>
              <w:rPr>
                <w:rStyle w:val="IntenseEmphasis"/>
                <w:b w:val="0"/>
                <w:color w:val="auto"/>
                <w:sz w:val="22"/>
                <w:szCs w:val="22"/>
              </w:rPr>
            </w:pPr>
            <w:r w:rsidRPr="00F41050">
              <w:rPr>
                <w:rStyle w:val="IntenseEmphasis"/>
                <w:b w:val="0"/>
                <w:color w:val="auto"/>
                <w:sz w:val="22"/>
                <w:szCs w:val="22"/>
              </w:rPr>
              <w:t>Miljana Vukova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Obala Ribnice</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Balšića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Vučedolska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Karađorđeva</w:t>
            </w:r>
          </w:p>
          <w:p w:rsidR="006A233C" w:rsidRPr="00F41050" w:rsidRDefault="006A233C" w:rsidP="006A233C">
            <w:pPr>
              <w:rPr>
                <w:rStyle w:val="IntenseEmphasis"/>
                <w:b w:val="0"/>
                <w:color w:val="auto"/>
                <w:sz w:val="22"/>
                <w:szCs w:val="22"/>
              </w:rPr>
            </w:pPr>
            <w:r w:rsidRPr="00F41050">
              <w:rPr>
                <w:rStyle w:val="IntenseEmphasis"/>
                <w:b w:val="0"/>
                <w:color w:val="auto"/>
                <w:sz w:val="22"/>
                <w:szCs w:val="22"/>
              </w:rPr>
              <w:t>Vuka Karadžića</w:t>
            </w:r>
          </w:p>
          <w:p w:rsidR="002F6C5D" w:rsidRDefault="00F41050" w:rsidP="006A233C">
            <w:pPr>
              <w:rPr>
                <w:rStyle w:val="IntenseEmphasis"/>
                <w:b w:val="0"/>
                <w:color w:val="auto"/>
                <w:sz w:val="22"/>
                <w:szCs w:val="22"/>
              </w:rPr>
            </w:pPr>
            <w:r w:rsidRPr="00F41050">
              <w:rPr>
                <w:rStyle w:val="IntenseEmphasis"/>
                <w:b w:val="0"/>
                <w:color w:val="auto"/>
                <w:sz w:val="22"/>
                <w:szCs w:val="22"/>
                <w:lang w:val="pl-PL"/>
              </w:rPr>
              <w:t>Špira Mugoše</w:t>
            </w:r>
            <w:r w:rsidR="002F6C5D" w:rsidRPr="006A233C">
              <w:rPr>
                <w:rStyle w:val="IntenseEmphasis"/>
                <w:b w:val="0"/>
                <w:color w:val="auto"/>
                <w:sz w:val="22"/>
                <w:szCs w:val="22"/>
              </w:rPr>
              <w:t xml:space="preserve"> </w:t>
            </w:r>
          </w:p>
          <w:p w:rsidR="006A233C" w:rsidRPr="00F41050" w:rsidRDefault="002F6C5D" w:rsidP="006A233C">
            <w:pPr>
              <w:rPr>
                <w:rStyle w:val="IntenseEmphasis"/>
                <w:b w:val="0"/>
                <w:color w:val="auto"/>
                <w:sz w:val="22"/>
                <w:szCs w:val="22"/>
                <w:lang w:val="pl-PL"/>
              </w:rPr>
            </w:pPr>
            <w:r w:rsidRPr="006A233C">
              <w:rPr>
                <w:rStyle w:val="IntenseEmphasis"/>
                <w:b w:val="0"/>
                <w:color w:val="auto"/>
                <w:sz w:val="22"/>
                <w:szCs w:val="22"/>
              </w:rPr>
              <w:t>Bokeška</w:t>
            </w:r>
          </w:p>
        </w:tc>
      </w:tr>
      <w:tr w:rsidR="006A233C" w:rsidRPr="006A233C" w:rsidTr="006A233C">
        <w:tc>
          <w:tcPr>
            <w:tcW w:w="10414" w:type="dxa"/>
            <w:gridSpan w:val="4"/>
            <w:tcBorders>
              <w:top w:val="nil"/>
            </w:tcBorders>
          </w:tcPr>
          <w:p w:rsidR="006A233C" w:rsidRPr="006A233C" w:rsidRDefault="006A233C" w:rsidP="006A233C">
            <w:pPr>
              <w:rPr>
                <w:rStyle w:val="IntenseEmphasis"/>
                <w:b w:val="0"/>
                <w:i w:val="0"/>
                <w:color w:val="auto"/>
              </w:rPr>
            </w:pPr>
            <w:r w:rsidRPr="004664D7">
              <w:rPr>
                <w:rStyle w:val="IntenseEmphasis"/>
                <w:color w:val="auto"/>
                <w:sz w:val="22"/>
                <w:szCs w:val="22"/>
              </w:rPr>
              <w:t>Napomena</w:t>
            </w:r>
            <w:r w:rsidRPr="006A233C">
              <w:rPr>
                <w:rStyle w:val="IntenseEmphasis"/>
                <w:b w:val="0"/>
                <w:color w:val="auto"/>
                <w:sz w:val="22"/>
                <w:szCs w:val="22"/>
              </w:rPr>
              <w:t xml:space="preserve"> :</w:t>
            </w:r>
            <w:r w:rsidRPr="006A233C">
              <w:rPr>
                <w:rStyle w:val="IntenseEmphasis"/>
                <w:b w:val="0"/>
                <w:color w:val="auto"/>
                <w:sz w:val="22"/>
                <w:szCs w:val="22"/>
              </w:rPr>
              <w:tab/>
              <w:t>obilazak: ul. Karađorđeva, Marka Miljanova, Bul. Ivana Crnojevića (donji dio)</w:t>
            </w:r>
          </w:p>
          <w:p w:rsidR="006A233C" w:rsidRPr="006A233C" w:rsidRDefault="006A233C" w:rsidP="006A233C">
            <w:pPr>
              <w:rPr>
                <w:rStyle w:val="IntenseEmphasis"/>
                <w:b w:val="0"/>
                <w:i w:val="0"/>
                <w:color w:val="auto"/>
              </w:rPr>
            </w:pPr>
            <w:r w:rsidRPr="006A233C">
              <w:rPr>
                <w:rStyle w:val="IntenseEmphasis"/>
                <w:b w:val="0"/>
                <w:color w:val="auto"/>
                <w:sz w:val="22"/>
                <w:szCs w:val="22"/>
              </w:rPr>
              <w:tab/>
            </w:r>
            <w:r w:rsidRPr="006A233C">
              <w:rPr>
                <w:rStyle w:val="IntenseEmphasis"/>
                <w:b w:val="0"/>
                <w:color w:val="auto"/>
                <w:sz w:val="22"/>
                <w:szCs w:val="22"/>
              </w:rPr>
              <w:tab/>
              <w:t xml:space="preserve">Stanka Dragojevića, Bokeška, Miljana Vukova, kod Sahat Kule </w:t>
            </w:r>
            <w:r w:rsidRPr="006A233C">
              <w:rPr>
                <w:rStyle w:val="IntenseEmphasis"/>
                <w:b w:val="0"/>
                <w:color w:val="auto"/>
                <w:sz w:val="22"/>
                <w:szCs w:val="22"/>
              </w:rPr>
              <w:tab/>
            </w:r>
          </w:p>
          <w:p w:rsidR="006A233C" w:rsidRPr="006A233C" w:rsidRDefault="006A233C" w:rsidP="006A233C">
            <w:pPr>
              <w:rPr>
                <w:rStyle w:val="IntenseEmphasis"/>
                <w:b w:val="0"/>
                <w:color w:val="auto"/>
              </w:rPr>
            </w:pPr>
            <w:r w:rsidRPr="006A233C">
              <w:rPr>
                <w:rStyle w:val="IntenseEmphasis"/>
                <w:b w:val="0"/>
                <w:color w:val="auto"/>
                <w:sz w:val="22"/>
                <w:szCs w:val="22"/>
              </w:rPr>
              <w:tab/>
            </w:r>
            <w:r w:rsidRPr="006A233C">
              <w:rPr>
                <w:rStyle w:val="IntenseEmphasis"/>
                <w:b w:val="0"/>
                <w:color w:val="auto"/>
                <w:sz w:val="22"/>
                <w:szCs w:val="22"/>
              </w:rPr>
              <w:tab/>
              <w:t xml:space="preserve"> i ul. Oktobarske revolucije (do raskrsnice sa ul. Bratstva i jedinstva )</w:t>
            </w:r>
            <w:r w:rsidRPr="006A233C">
              <w:rPr>
                <w:rStyle w:val="IntenseEmphasis"/>
                <w:b w:val="0"/>
                <w:color w:val="auto"/>
                <w:sz w:val="22"/>
                <w:szCs w:val="22"/>
              </w:rPr>
              <w:tab/>
            </w:r>
          </w:p>
        </w:tc>
      </w:tr>
      <w:tr w:rsidR="006A233C" w:rsidRPr="006A233C" w:rsidTr="006A233C">
        <w:tc>
          <w:tcPr>
            <w:tcW w:w="1858" w:type="dxa"/>
            <w:tcBorders>
              <w:bottom w:val="nil"/>
            </w:tcBorders>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 xml:space="preserve">Pravac </w:t>
            </w:r>
          </w:p>
          <w:p w:rsidR="006A233C" w:rsidRPr="004664D7" w:rsidRDefault="006A233C" w:rsidP="006A233C">
            <w:pPr>
              <w:jc w:val="center"/>
              <w:rPr>
                <w:rStyle w:val="IntenseEmphasis"/>
                <w:color w:val="auto"/>
                <w:sz w:val="22"/>
                <w:szCs w:val="22"/>
              </w:rPr>
            </w:pPr>
            <w:r w:rsidRPr="004664D7">
              <w:rPr>
                <w:rStyle w:val="IntenseEmphasis"/>
                <w:color w:val="auto"/>
                <w:sz w:val="22"/>
                <w:szCs w:val="22"/>
              </w:rPr>
              <w:t>preko Morače</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299 posuda</w:t>
            </w:r>
          </w:p>
          <w:p w:rsidR="006A233C" w:rsidRPr="004664D7" w:rsidRDefault="006A233C" w:rsidP="006A233C">
            <w:pPr>
              <w:jc w:val="center"/>
              <w:rPr>
                <w:rStyle w:val="IntenseEmphasis"/>
                <w:color w:val="auto"/>
              </w:rPr>
            </w:pPr>
            <w:r w:rsidRPr="004664D7">
              <w:rPr>
                <w:rStyle w:val="IntenseEmphasis"/>
                <w:color w:val="auto"/>
                <w:sz w:val="22"/>
                <w:szCs w:val="22"/>
              </w:rPr>
              <w:t>107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Džordža Vašingtona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Mihaila Lalića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Blaža  Jovanovića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Trg Nikole Kovačevića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Meše Selimovića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SKOJ-a</w:t>
            </w:r>
            <w:r w:rsidRPr="006A233C">
              <w:rPr>
                <w:rStyle w:val="IntenseEmphasis"/>
                <w:b w:val="0"/>
                <w:color w:val="auto"/>
                <w:sz w:val="22"/>
                <w:szCs w:val="22"/>
                <w:lang w:val="pl-PL"/>
              </w:rPr>
              <w:tab/>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Partizanski put</w:t>
            </w:r>
          </w:p>
          <w:p w:rsidR="006A233C" w:rsidRDefault="006A233C" w:rsidP="006A233C">
            <w:pPr>
              <w:jc w:val="both"/>
              <w:rPr>
                <w:rStyle w:val="IntenseEmphasis"/>
                <w:b w:val="0"/>
                <w:color w:val="auto"/>
                <w:sz w:val="22"/>
                <w:szCs w:val="22"/>
                <w:lang w:val="pl-PL"/>
              </w:rPr>
            </w:pPr>
            <w:r w:rsidRPr="006A233C">
              <w:rPr>
                <w:rStyle w:val="IntenseEmphasis"/>
                <w:b w:val="0"/>
                <w:color w:val="auto"/>
                <w:sz w:val="22"/>
                <w:szCs w:val="22"/>
                <w:lang w:val="pl-PL"/>
              </w:rPr>
              <w:t>Jovana Tomaševića</w:t>
            </w:r>
          </w:p>
          <w:p w:rsidR="00F41050" w:rsidRPr="006A233C" w:rsidRDefault="00F41050" w:rsidP="00F41050">
            <w:pPr>
              <w:jc w:val="both"/>
              <w:rPr>
                <w:rStyle w:val="IntenseEmphasis"/>
                <w:b w:val="0"/>
                <w:color w:val="auto"/>
                <w:lang w:val="pl-PL"/>
              </w:rPr>
            </w:pPr>
            <w:r w:rsidRPr="006A233C">
              <w:rPr>
                <w:rStyle w:val="IntenseEmphasis"/>
                <w:b w:val="0"/>
                <w:color w:val="auto"/>
                <w:sz w:val="22"/>
                <w:szCs w:val="22"/>
                <w:lang w:val="pl-PL"/>
              </w:rPr>
              <w:t>Mareza</w:t>
            </w:r>
          </w:p>
          <w:p w:rsidR="00F41050" w:rsidRPr="00F41050" w:rsidRDefault="00F41050" w:rsidP="006A233C">
            <w:pPr>
              <w:jc w:val="both"/>
              <w:rPr>
                <w:rStyle w:val="IntenseEmphasis"/>
                <w:b w:val="0"/>
                <w:color w:val="auto"/>
                <w:lang w:val="pl-PL"/>
              </w:rPr>
            </w:pPr>
            <w:r w:rsidRPr="006A233C">
              <w:rPr>
                <w:rStyle w:val="IntenseEmphasis"/>
                <w:b w:val="0"/>
                <w:color w:val="auto"/>
                <w:sz w:val="22"/>
                <w:szCs w:val="22"/>
                <w:lang w:val="pl-PL"/>
              </w:rPr>
              <w:t>Boška Buhe</w:t>
            </w:r>
          </w:p>
        </w:tc>
        <w:tc>
          <w:tcPr>
            <w:tcW w:w="3038"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Dalmatinska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Sv.Petra Cetinjskog</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Moskovska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Bulevar revolucije</w:t>
            </w:r>
          </w:p>
          <w:p w:rsidR="006A233C" w:rsidRPr="006A233C" w:rsidRDefault="006A233C" w:rsidP="006A233C">
            <w:pPr>
              <w:jc w:val="both"/>
              <w:rPr>
                <w:rStyle w:val="IntenseEmphasis"/>
                <w:b w:val="0"/>
                <w:color w:val="auto"/>
              </w:rPr>
            </w:pPr>
            <w:r w:rsidRPr="006A233C">
              <w:rPr>
                <w:rStyle w:val="IntenseEmphasis"/>
                <w:b w:val="0"/>
                <w:color w:val="auto"/>
                <w:sz w:val="22"/>
                <w:szCs w:val="22"/>
              </w:rPr>
              <w:t>Dr Filipa Šoća</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Milana Raičkovića</w:t>
            </w:r>
          </w:p>
          <w:p w:rsidR="00F41050" w:rsidRPr="006A233C" w:rsidRDefault="00F41050" w:rsidP="00F41050">
            <w:pPr>
              <w:rPr>
                <w:rStyle w:val="IntenseEmphasis"/>
                <w:b w:val="0"/>
                <w:color w:val="auto"/>
                <w:lang w:val="pl-PL"/>
              </w:rPr>
            </w:pPr>
            <w:r w:rsidRPr="006A233C">
              <w:rPr>
                <w:rStyle w:val="IntenseEmphasis"/>
                <w:b w:val="0"/>
                <w:color w:val="auto"/>
                <w:sz w:val="22"/>
                <w:szCs w:val="22"/>
                <w:lang w:val="pl-PL"/>
              </w:rPr>
              <w:t>Ivana Vujoševića</w:t>
            </w:r>
          </w:p>
          <w:p w:rsidR="00F41050" w:rsidRPr="006A233C" w:rsidRDefault="00F41050" w:rsidP="00F41050">
            <w:pPr>
              <w:rPr>
                <w:rStyle w:val="IntenseEmphasis"/>
                <w:b w:val="0"/>
                <w:color w:val="auto"/>
                <w:lang w:val="pl-PL"/>
              </w:rPr>
            </w:pPr>
            <w:r w:rsidRPr="006A233C">
              <w:rPr>
                <w:rStyle w:val="IntenseEmphasis"/>
                <w:b w:val="0"/>
                <w:color w:val="auto"/>
                <w:sz w:val="22"/>
                <w:szCs w:val="22"/>
                <w:lang w:val="pl-PL"/>
              </w:rPr>
              <w:t>Arh.Milana Popovića</w:t>
            </w:r>
          </w:p>
          <w:p w:rsidR="00F41050" w:rsidRPr="00F41050" w:rsidRDefault="00F41050" w:rsidP="00F41050">
            <w:pPr>
              <w:rPr>
                <w:rStyle w:val="IntenseEmphasis"/>
                <w:b w:val="0"/>
                <w:color w:val="auto"/>
                <w:lang w:val="pl-PL"/>
              </w:rPr>
            </w:pPr>
            <w:r w:rsidRPr="006A233C">
              <w:rPr>
                <w:rStyle w:val="IntenseEmphasis"/>
                <w:b w:val="0"/>
                <w:color w:val="auto"/>
                <w:sz w:val="22"/>
                <w:szCs w:val="22"/>
                <w:lang w:val="pl-PL"/>
              </w:rPr>
              <w:t>Ivana Milutinovića</w:t>
            </w:r>
          </w:p>
        </w:tc>
        <w:tc>
          <w:tcPr>
            <w:tcW w:w="2871" w:type="dxa"/>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13. jula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Svetozara Markovića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Serdara Jola Piletića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Gavra Vukova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Vasa Raičkovića</w:t>
            </w:r>
          </w:p>
          <w:p w:rsidR="00F41050" w:rsidRDefault="006A233C" w:rsidP="006A233C">
            <w:pPr>
              <w:rPr>
                <w:rStyle w:val="IntenseEmphasis"/>
                <w:b w:val="0"/>
                <w:color w:val="auto"/>
                <w:sz w:val="22"/>
                <w:szCs w:val="22"/>
                <w:lang w:val="pl-PL"/>
              </w:rPr>
            </w:pPr>
            <w:r w:rsidRPr="006A233C">
              <w:rPr>
                <w:rStyle w:val="IntenseEmphasis"/>
                <w:b w:val="0"/>
                <w:color w:val="auto"/>
                <w:sz w:val="22"/>
                <w:szCs w:val="22"/>
                <w:lang w:val="pl-PL"/>
              </w:rPr>
              <w:t>Ivangradska</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Džona Džeksona</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Ljubljanska</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Barska</w:t>
            </w:r>
          </w:p>
          <w:p w:rsidR="00F41050" w:rsidRPr="006A233C" w:rsidRDefault="00F41050" w:rsidP="006A233C">
            <w:pPr>
              <w:rPr>
                <w:rStyle w:val="IntenseEmphasis"/>
                <w:b w:val="0"/>
                <w:color w:val="auto"/>
              </w:rPr>
            </w:pPr>
            <w:r>
              <w:rPr>
                <w:rStyle w:val="IntenseEmphasis"/>
                <w:b w:val="0"/>
                <w:color w:val="auto"/>
                <w:sz w:val="22"/>
                <w:szCs w:val="22"/>
                <w:lang w:val="pl-PL"/>
              </w:rPr>
              <w:t>Arsenija Boljevića</w:t>
            </w:r>
          </w:p>
        </w:tc>
      </w:tr>
      <w:tr w:rsidR="006A233C" w:rsidRPr="006A233C" w:rsidTr="006A233C">
        <w:tc>
          <w:tcPr>
            <w:tcW w:w="10414" w:type="dxa"/>
            <w:gridSpan w:val="4"/>
            <w:tcBorders>
              <w:top w:val="nil"/>
            </w:tcBorders>
          </w:tcPr>
          <w:p w:rsidR="006A233C" w:rsidRPr="006A233C" w:rsidRDefault="006A233C" w:rsidP="006A233C">
            <w:pPr>
              <w:rPr>
                <w:rStyle w:val="IntenseEmphasis"/>
                <w:b w:val="0"/>
                <w:i w:val="0"/>
                <w:color w:val="auto"/>
              </w:rPr>
            </w:pPr>
            <w:r w:rsidRPr="004664D7">
              <w:rPr>
                <w:rStyle w:val="IntenseEmphasis"/>
                <w:color w:val="auto"/>
                <w:sz w:val="22"/>
                <w:szCs w:val="22"/>
              </w:rPr>
              <w:t>Napomena</w:t>
            </w:r>
            <w:r w:rsidRPr="006A233C">
              <w:rPr>
                <w:rStyle w:val="IntenseEmphasis"/>
                <w:b w:val="0"/>
                <w:color w:val="auto"/>
                <w:sz w:val="22"/>
                <w:szCs w:val="22"/>
              </w:rPr>
              <w:t xml:space="preserve"> :</w:t>
            </w:r>
            <w:r w:rsidRPr="006A233C">
              <w:rPr>
                <w:rStyle w:val="IntenseEmphasis"/>
                <w:b w:val="0"/>
                <w:color w:val="auto"/>
                <w:sz w:val="22"/>
                <w:szCs w:val="22"/>
              </w:rPr>
              <w:tab/>
              <w:t>ob</w:t>
            </w:r>
            <w:r w:rsidR="00D36FC6">
              <w:rPr>
                <w:rStyle w:val="IntenseEmphasis"/>
                <w:b w:val="0"/>
                <w:color w:val="auto"/>
                <w:sz w:val="22"/>
                <w:szCs w:val="22"/>
              </w:rPr>
              <w:t xml:space="preserve">ilazak: </w:t>
            </w:r>
            <w:r w:rsidRPr="006A233C">
              <w:rPr>
                <w:rStyle w:val="IntenseEmphasis"/>
                <w:b w:val="0"/>
                <w:color w:val="auto"/>
                <w:sz w:val="22"/>
                <w:szCs w:val="22"/>
              </w:rPr>
              <w:t xml:space="preserve">Bul. M .Lalića, ul.SKOJ-a do Tološkog groblja, oko Vektre, Bul.Džordža  </w:t>
            </w:r>
          </w:p>
          <w:p w:rsidR="006A233C" w:rsidRPr="006A233C" w:rsidRDefault="006A233C" w:rsidP="006A233C">
            <w:pPr>
              <w:rPr>
                <w:rStyle w:val="IntenseEmphasis"/>
                <w:b w:val="0"/>
                <w:color w:val="auto"/>
                <w:lang w:val="pl-PL"/>
              </w:rPr>
            </w:pPr>
            <w:r w:rsidRPr="006A233C">
              <w:rPr>
                <w:rStyle w:val="IntenseEmphasis"/>
                <w:b w:val="0"/>
                <w:color w:val="auto"/>
                <w:sz w:val="22"/>
                <w:szCs w:val="22"/>
              </w:rPr>
              <w:t xml:space="preserve">                           Vašingtona, Bul.Svetog Petra Cetinjskog i Moskovska</w:t>
            </w:r>
          </w:p>
        </w:tc>
      </w:tr>
      <w:tr w:rsidR="006A233C" w:rsidRPr="006A233C" w:rsidTr="006A233C">
        <w:tc>
          <w:tcPr>
            <w:tcW w:w="1858" w:type="dxa"/>
            <w:tcBorders>
              <w:bottom w:val="nil"/>
            </w:tcBorders>
          </w:tcPr>
          <w:p w:rsidR="006A233C" w:rsidRPr="006A233C" w:rsidRDefault="006A233C" w:rsidP="006A233C">
            <w:pPr>
              <w:jc w:val="center"/>
              <w:rPr>
                <w:rStyle w:val="IntenseEmphasis"/>
                <w:b w:val="0"/>
                <w:color w:val="auto"/>
              </w:rPr>
            </w:pPr>
          </w:p>
          <w:p w:rsidR="006A233C" w:rsidRPr="006A233C" w:rsidRDefault="006A233C" w:rsidP="006A233C">
            <w:pPr>
              <w:jc w:val="center"/>
              <w:rPr>
                <w:rStyle w:val="IntenseEmphasis"/>
                <w:b w:val="0"/>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 xml:space="preserve">Pravac </w:t>
            </w:r>
          </w:p>
          <w:p w:rsidR="006A233C" w:rsidRPr="004664D7" w:rsidRDefault="006A233C" w:rsidP="006A233C">
            <w:pPr>
              <w:jc w:val="center"/>
              <w:rPr>
                <w:rStyle w:val="IntenseEmphasis"/>
                <w:color w:val="auto"/>
              </w:rPr>
            </w:pPr>
            <w:r w:rsidRPr="004664D7">
              <w:rPr>
                <w:rStyle w:val="IntenseEmphasis"/>
                <w:color w:val="auto"/>
                <w:sz w:val="22"/>
                <w:szCs w:val="22"/>
              </w:rPr>
              <w:t>Stari aerodrom</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250 posuda</w:t>
            </w:r>
          </w:p>
          <w:p w:rsidR="006A233C" w:rsidRPr="006A233C" w:rsidRDefault="006A233C" w:rsidP="006A233C">
            <w:pPr>
              <w:jc w:val="center"/>
              <w:rPr>
                <w:rStyle w:val="IntenseEmphasis"/>
                <w:b w:val="0"/>
                <w:color w:val="auto"/>
              </w:rPr>
            </w:pPr>
            <w:r w:rsidRPr="004664D7">
              <w:rPr>
                <w:rStyle w:val="IntenseEmphasis"/>
                <w:color w:val="auto"/>
                <w:sz w:val="22"/>
                <w:szCs w:val="22"/>
              </w:rPr>
              <w:t>89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Josipa Broza Tita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Zmaj Jovina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Radoja Domanovića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Admirala Zmajevića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Pilota Cvetkovića i Milojevića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Avda Međedovića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Bul. Pera Ćetkovića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Lamela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Kozaračka</w:t>
            </w:r>
          </w:p>
        </w:tc>
        <w:tc>
          <w:tcPr>
            <w:tcW w:w="3038" w:type="dxa"/>
          </w:tcPr>
          <w:p w:rsidR="006A233C" w:rsidRPr="006A233C" w:rsidRDefault="006A233C" w:rsidP="006A233C">
            <w:pPr>
              <w:jc w:val="both"/>
              <w:rPr>
                <w:rStyle w:val="IntenseEmphasis"/>
                <w:b w:val="0"/>
                <w:color w:val="auto"/>
              </w:rPr>
            </w:pPr>
            <w:r w:rsidRPr="006A233C">
              <w:rPr>
                <w:rStyle w:val="IntenseEmphasis"/>
                <w:b w:val="0"/>
                <w:color w:val="auto"/>
                <w:sz w:val="22"/>
                <w:szCs w:val="22"/>
                <w:lang w:val="pl-PL"/>
              </w:rPr>
              <w:t>Cvijetna</w:t>
            </w:r>
          </w:p>
          <w:p w:rsidR="006A233C" w:rsidRPr="006A233C" w:rsidRDefault="006A233C" w:rsidP="006A233C">
            <w:pPr>
              <w:jc w:val="both"/>
              <w:rPr>
                <w:rStyle w:val="IntenseEmphasis"/>
                <w:b w:val="0"/>
                <w:color w:val="auto"/>
              </w:rPr>
            </w:pPr>
            <w:r w:rsidRPr="006A233C">
              <w:rPr>
                <w:rStyle w:val="IntenseEmphasis"/>
                <w:b w:val="0"/>
                <w:color w:val="auto"/>
                <w:sz w:val="22"/>
                <w:szCs w:val="22"/>
              </w:rPr>
              <w:t>Mirka Banjevića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Miloša Obilića</w:t>
            </w:r>
          </w:p>
          <w:p w:rsidR="006A233C" w:rsidRPr="006A233C" w:rsidRDefault="006A233C" w:rsidP="006A233C">
            <w:pPr>
              <w:jc w:val="both"/>
              <w:rPr>
                <w:rStyle w:val="IntenseEmphasis"/>
                <w:b w:val="0"/>
                <w:color w:val="auto"/>
              </w:rPr>
            </w:pPr>
            <w:r w:rsidRPr="006A233C">
              <w:rPr>
                <w:rStyle w:val="IntenseEmphasis"/>
                <w:b w:val="0"/>
                <w:color w:val="auto"/>
                <w:sz w:val="22"/>
                <w:szCs w:val="22"/>
              </w:rPr>
              <w:t>Aerodromska</w:t>
            </w:r>
          </w:p>
          <w:p w:rsidR="006A233C" w:rsidRPr="006A233C" w:rsidRDefault="006A233C" w:rsidP="006A233C">
            <w:pPr>
              <w:jc w:val="both"/>
              <w:rPr>
                <w:rStyle w:val="IntenseEmphasis"/>
                <w:b w:val="0"/>
                <w:color w:val="auto"/>
              </w:rPr>
            </w:pPr>
            <w:r w:rsidRPr="006A233C">
              <w:rPr>
                <w:rStyle w:val="IntenseEmphasis"/>
                <w:b w:val="0"/>
                <w:color w:val="auto"/>
                <w:sz w:val="22"/>
                <w:szCs w:val="22"/>
              </w:rPr>
              <w:t>Mojkovačka</w:t>
            </w:r>
          </w:p>
          <w:p w:rsidR="006A233C" w:rsidRDefault="006A233C" w:rsidP="006A233C">
            <w:pPr>
              <w:jc w:val="both"/>
              <w:rPr>
                <w:rStyle w:val="IntenseEmphasis"/>
                <w:b w:val="0"/>
                <w:color w:val="auto"/>
                <w:sz w:val="22"/>
                <w:szCs w:val="22"/>
              </w:rPr>
            </w:pPr>
            <w:r w:rsidRPr="006A233C">
              <w:rPr>
                <w:rStyle w:val="IntenseEmphasis"/>
                <w:b w:val="0"/>
                <w:color w:val="auto"/>
                <w:sz w:val="22"/>
                <w:szCs w:val="22"/>
              </w:rPr>
              <w:t>Spasoja Raspopovića</w:t>
            </w:r>
          </w:p>
          <w:p w:rsidR="00F41050" w:rsidRPr="006A233C" w:rsidRDefault="00F41050" w:rsidP="00F41050">
            <w:pPr>
              <w:rPr>
                <w:rStyle w:val="IntenseEmphasis"/>
                <w:b w:val="0"/>
                <w:color w:val="auto"/>
                <w:lang w:val="pl-PL"/>
              </w:rPr>
            </w:pPr>
            <w:r w:rsidRPr="006A233C">
              <w:rPr>
                <w:rStyle w:val="IntenseEmphasis"/>
                <w:b w:val="0"/>
                <w:color w:val="auto"/>
                <w:sz w:val="22"/>
                <w:szCs w:val="22"/>
                <w:lang w:val="pl-PL"/>
              </w:rPr>
              <w:t>Veljka Vlahovića</w:t>
            </w:r>
          </w:p>
          <w:p w:rsidR="00F41050" w:rsidRPr="006A233C" w:rsidRDefault="00F41050" w:rsidP="00F41050">
            <w:pPr>
              <w:rPr>
                <w:rStyle w:val="IntenseEmphasis"/>
                <w:b w:val="0"/>
                <w:color w:val="auto"/>
                <w:lang w:val="pl-PL"/>
              </w:rPr>
            </w:pPr>
            <w:r w:rsidRPr="006A233C">
              <w:rPr>
                <w:rStyle w:val="IntenseEmphasis"/>
                <w:b w:val="0"/>
                <w:color w:val="auto"/>
                <w:sz w:val="22"/>
                <w:szCs w:val="22"/>
                <w:lang w:val="pl-PL"/>
              </w:rPr>
              <w:t>Radovana Zogovića</w:t>
            </w:r>
          </w:p>
          <w:p w:rsidR="00F41050" w:rsidRPr="00F41050" w:rsidRDefault="00F41050" w:rsidP="00F41050">
            <w:pPr>
              <w:rPr>
                <w:rStyle w:val="IntenseEmphasis"/>
                <w:b w:val="0"/>
                <w:color w:val="auto"/>
                <w:lang w:val="pl-PL"/>
              </w:rPr>
            </w:pPr>
            <w:r w:rsidRPr="006A233C">
              <w:rPr>
                <w:rStyle w:val="IntenseEmphasis"/>
                <w:b w:val="0"/>
                <w:color w:val="auto"/>
                <w:sz w:val="22"/>
                <w:szCs w:val="22"/>
                <w:lang w:val="pl-PL"/>
              </w:rPr>
              <w:t>Andrije Paltašića</w:t>
            </w:r>
          </w:p>
          <w:p w:rsidR="006A233C" w:rsidRPr="006A233C" w:rsidRDefault="006A233C" w:rsidP="006A233C">
            <w:pPr>
              <w:jc w:val="both"/>
              <w:rPr>
                <w:rStyle w:val="IntenseEmphasis"/>
                <w:b w:val="0"/>
                <w:color w:val="auto"/>
                <w:lang w:val="pl-PL"/>
              </w:rPr>
            </w:pPr>
          </w:p>
        </w:tc>
        <w:tc>
          <w:tcPr>
            <w:tcW w:w="2871" w:type="dxa"/>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Petra Dedića</w:t>
            </w:r>
          </w:p>
          <w:p w:rsidR="006A233C" w:rsidRPr="006A233C" w:rsidRDefault="006A233C" w:rsidP="006A233C">
            <w:pPr>
              <w:rPr>
                <w:rStyle w:val="IntenseEmphasis"/>
                <w:b w:val="0"/>
                <w:color w:val="auto"/>
              </w:rPr>
            </w:pPr>
            <w:r w:rsidRPr="006A233C">
              <w:rPr>
                <w:rStyle w:val="IntenseEmphasis"/>
                <w:b w:val="0"/>
                <w:color w:val="auto"/>
                <w:sz w:val="22"/>
                <w:szCs w:val="22"/>
              </w:rPr>
              <w:t>Ćemovsko polje</w:t>
            </w:r>
          </w:p>
          <w:p w:rsidR="006A233C" w:rsidRPr="006A233C" w:rsidRDefault="006A233C" w:rsidP="006A233C">
            <w:pPr>
              <w:rPr>
                <w:rStyle w:val="IntenseEmphasis"/>
                <w:b w:val="0"/>
                <w:color w:val="auto"/>
              </w:rPr>
            </w:pPr>
            <w:r w:rsidRPr="006A233C">
              <w:rPr>
                <w:rStyle w:val="IntenseEmphasis"/>
                <w:b w:val="0"/>
                <w:color w:val="auto"/>
                <w:sz w:val="22"/>
                <w:szCs w:val="22"/>
              </w:rPr>
              <w:t>V proleterske brigade</w:t>
            </w:r>
          </w:p>
          <w:p w:rsidR="006A233C" w:rsidRPr="006A233C" w:rsidRDefault="006A233C" w:rsidP="006A233C">
            <w:pPr>
              <w:rPr>
                <w:rStyle w:val="IntenseEmphasis"/>
                <w:b w:val="0"/>
                <w:color w:val="auto"/>
              </w:rPr>
            </w:pPr>
            <w:r w:rsidRPr="006A233C">
              <w:rPr>
                <w:rStyle w:val="IntenseEmphasis"/>
                <w:b w:val="0"/>
                <w:color w:val="auto"/>
                <w:sz w:val="22"/>
                <w:szCs w:val="22"/>
              </w:rPr>
              <w:t>Brijeg Ćukovića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Karabuško polje</w:t>
            </w:r>
          </w:p>
          <w:p w:rsidR="006A233C" w:rsidRDefault="006A233C" w:rsidP="006A233C">
            <w:pPr>
              <w:rPr>
                <w:rStyle w:val="IntenseEmphasis"/>
                <w:b w:val="0"/>
                <w:color w:val="auto"/>
                <w:sz w:val="22"/>
                <w:szCs w:val="22"/>
                <w:lang w:val="pl-PL"/>
              </w:rPr>
            </w:pPr>
            <w:r w:rsidRPr="006A233C">
              <w:rPr>
                <w:rStyle w:val="IntenseEmphasis"/>
                <w:b w:val="0"/>
                <w:color w:val="auto"/>
                <w:sz w:val="22"/>
                <w:szCs w:val="22"/>
                <w:lang w:val="pl-PL"/>
              </w:rPr>
              <w:t>Centar Tuzi</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Bul. Josipa Sladea</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Cara Lazara</w:t>
            </w:r>
          </w:p>
          <w:p w:rsidR="00F41050" w:rsidRDefault="00F41050" w:rsidP="006A233C">
            <w:pPr>
              <w:rPr>
                <w:rStyle w:val="IntenseEmphasis"/>
                <w:b w:val="0"/>
                <w:color w:val="auto"/>
                <w:sz w:val="22"/>
                <w:szCs w:val="22"/>
                <w:lang w:val="pl-PL"/>
              </w:rPr>
            </w:pPr>
            <w:r>
              <w:rPr>
                <w:rStyle w:val="IntenseEmphasis"/>
                <w:b w:val="0"/>
                <w:color w:val="auto"/>
                <w:sz w:val="22"/>
                <w:szCs w:val="22"/>
                <w:lang w:val="pl-PL"/>
              </w:rPr>
              <w:t>Bore Stankovića</w:t>
            </w:r>
          </w:p>
          <w:p w:rsidR="00F41050" w:rsidRPr="006A233C" w:rsidRDefault="00F41050" w:rsidP="006A233C">
            <w:pPr>
              <w:rPr>
                <w:rStyle w:val="IntenseEmphasis"/>
                <w:b w:val="0"/>
                <w:color w:val="auto"/>
                <w:lang w:val="pl-PL"/>
              </w:rPr>
            </w:pPr>
            <w:r>
              <w:rPr>
                <w:rStyle w:val="IntenseEmphasis"/>
                <w:b w:val="0"/>
                <w:color w:val="auto"/>
                <w:sz w:val="22"/>
                <w:szCs w:val="22"/>
                <w:lang w:val="pl-PL"/>
              </w:rPr>
              <w:t>Peka Dapčevića</w:t>
            </w:r>
          </w:p>
        </w:tc>
      </w:tr>
      <w:tr w:rsidR="006A233C" w:rsidRPr="006A233C" w:rsidTr="006A233C">
        <w:tc>
          <w:tcPr>
            <w:tcW w:w="10414" w:type="dxa"/>
            <w:gridSpan w:val="4"/>
            <w:tcBorders>
              <w:top w:val="nil"/>
            </w:tcBorders>
          </w:tcPr>
          <w:p w:rsidR="006A233C" w:rsidRPr="006A233C" w:rsidRDefault="006A233C" w:rsidP="006A233C">
            <w:pPr>
              <w:rPr>
                <w:rStyle w:val="IntenseEmphasis"/>
                <w:b w:val="0"/>
                <w:i w:val="0"/>
                <w:color w:val="auto"/>
              </w:rPr>
            </w:pPr>
            <w:r w:rsidRPr="004664D7">
              <w:rPr>
                <w:rStyle w:val="IntenseEmphasis"/>
                <w:color w:val="auto"/>
                <w:sz w:val="22"/>
                <w:szCs w:val="22"/>
              </w:rPr>
              <w:t>Napomena</w:t>
            </w:r>
            <w:r w:rsidR="00D36FC6">
              <w:rPr>
                <w:rStyle w:val="IntenseEmphasis"/>
                <w:b w:val="0"/>
                <w:color w:val="auto"/>
                <w:sz w:val="22"/>
                <w:szCs w:val="22"/>
              </w:rPr>
              <w:t>:</w:t>
            </w:r>
            <w:r w:rsidR="00D36FC6">
              <w:rPr>
                <w:rStyle w:val="IntenseEmphasis"/>
                <w:b w:val="0"/>
                <w:color w:val="auto"/>
                <w:sz w:val="22"/>
                <w:szCs w:val="22"/>
              </w:rPr>
              <w:tab/>
              <w:t>obilazak:</w:t>
            </w:r>
            <w:r w:rsidRPr="006A233C">
              <w:rPr>
                <w:rStyle w:val="IntenseEmphasis"/>
                <w:b w:val="0"/>
                <w:color w:val="auto"/>
                <w:sz w:val="22"/>
                <w:szCs w:val="22"/>
              </w:rPr>
              <w:t xml:space="preserve"> ulica Zmaj Jovine, Admirala Zmajevića, Bul. Josipa Broza Tita, </w:t>
            </w:r>
          </w:p>
          <w:p w:rsidR="006A233C" w:rsidRPr="006A233C" w:rsidRDefault="006A233C" w:rsidP="006A233C">
            <w:pPr>
              <w:rPr>
                <w:rStyle w:val="IntenseEmphasis"/>
                <w:b w:val="0"/>
                <w:i w:val="0"/>
                <w:color w:val="auto"/>
              </w:rPr>
            </w:pPr>
            <w:r w:rsidRPr="006A233C">
              <w:rPr>
                <w:rStyle w:val="IntenseEmphasis"/>
                <w:b w:val="0"/>
                <w:color w:val="auto"/>
                <w:sz w:val="22"/>
                <w:szCs w:val="22"/>
              </w:rPr>
              <w:t xml:space="preserve">                           Bul. Pera Ćetkovića, ulica Lamela  i polukružnog toka</w:t>
            </w:r>
          </w:p>
        </w:tc>
      </w:tr>
      <w:tr w:rsidR="006A233C" w:rsidRPr="006A233C" w:rsidTr="006A233C">
        <w:tc>
          <w:tcPr>
            <w:tcW w:w="10414" w:type="dxa"/>
            <w:gridSpan w:val="4"/>
          </w:tcPr>
          <w:p w:rsidR="006A233C" w:rsidRDefault="006A233C" w:rsidP="006A233C">
            <w:pPr>
              <w:jc w:val="center"/>
              <w:rPr>
                <w:rStyle w:val="IntenseEmphasis"/>
                <w:color w:val="auto"/>
                <w:lang w:val="sr-Latn-CS"/>
              </w:rPr>
            </w:pPr>
          </w:p>
          <w:p w:rsidR="00AF4C4B" w:rsidRPr="004664D7" w:rsidRDefault="00AF4C4B" w:rsidP="006A233C">
            <w:pPr>
              <w:jc w:val="center"/>
              <w:rPr>
                <w:rStyle w:val="IntenseEmphasis"/>
                <w:color w:val="auto"/>
                <w:lang w:val="sr-Latn-CS"/>
              </w:rPr>
            </w:pPr>
          </w:p>
          <w:p w:rsidR="006A233C" w:rsidRPr="004664D7" w:rsidRDefault="006A233C" w:rsidP="006A233C">
            <w:pPr>
              <w:jc w:val="center"/>
              <w:rPr>
                <w:rStyle w:val="IntenseEmphasis"/>
                <w:color w:val="auto"/>
                <w:lang w:val="sr-Latn-CS"/>
              </w:rPr>
            </w:pPr>
            <w:r w:rsidRPr="004664D7">
              <w:rPr>
                <w:rStyle w:val="IntenseEmphasis"/>
                <w:color w:val="auto"/>
                <w:lang w:val="sr-Latn-CS"/>
              </w:rPr>
              <w:lastRenderedPageBreak/>
              <w:t>III   smjena</w:t>
            </w:r>
          </w:p>
        </w:tc>
      </w:tr>
      <w:tr w:rsidR="006A233C" w:rsidRPr="006A233C" w:rsidTr="006A233C">
        <w:tc>
          <w:tcPr>
            <w:tcW w:w="185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Pravac Centar</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299 posuda</w:t>
            </w:r>
          </w:p>
          <w:p w:rsidR="006A233C" w:rsidRPr="004664D7" w:rsidRDefault="006A233C" w:rsidP="006A233C">
            <w:pPr>
              <w:jc w:val="center"/>
              <w:rPr>
                <w:lang w:val="sr-Latn-CS"/>
              </w:rPr>
            </w:pPr>
            <w:r w:rsidRPr="004664D7">
              <w:rPr>
                <w:rStyle w:val="IntenseEmphasis"/>
                <w:color w:val="auto"/>
                <w:sz w:val="22"/>
                <w:szCs w:val="22"/>
              </w:rPr>
              <w:t>114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Balšića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Vojislavljevića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Princeze Ksenije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Zetskih vladara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Cijevna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Trg Bećir bega Osmanagića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Oktobarske revolucije</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Bratstva i jedinstva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Kralja Nikole</w:t>
            </w:r>
          </w:p>
          <w:p w:rsidR="006A233C" w:rsidRDefault="006A233C" w:rsidP="006A233C">
            <w:pPr>
              <w:rPr>
                <w:rStyle w:val="IntenseEmphasis"/>
                <w:b w:val="0"/>
                <w:color w:val="auto"/>
                <w:sz w:val="22"/>
                <w:szCs w:val="22"/>
                <w:lang w:val="pl-PL"/>
              </w:rPr>
            </w:pPr>
            <w:r w:rsidRPr="006A233C">
              <w:rPr>
                <w:rStyle w:val="IntenseEmphasis"/>
                <w:b w:val="0"/>
                <w:color w:val="auto"/>
                <w:sz w:val="22"/>
                <w:szCs w:val="22"/>
                <w:lang w:val="pl-PL"/>
              </w:rPr>
              <w:t>Trg Božane Vučinić</w:t>
            </w:r>
          </w:p>
          <w:p w:rsidR="00F41050" w:rsidRDefault="00F41050" w:rsidP="00F41050">
            <w:pPr>
              <w:jc w:val="both"/>
              <w:rPr>
                <w:rStyle w:val="IntenseEmphasis"/>
                <w:b w:val="0"/>
                <w:color w:val="auto"/>
                <w:sz w:val="22"/>
                <w:szCs w:val="22"/>
                <w:lang w:val="pl-PL"/>
              </w:rPr>
            </w:pPr>
            <w:r w:rsidRPr="006A233C">
              <w:rPr>
                <w:rStyle w:val="IntenseEmphasis"/>
                <w:b w:val="0"/>
                <w:color w:val="auto"/>
                <w:sz w:val="22"/>
                <w:szCs w:val="22"/>
                <w:lang w:val="pl-PL"/>
              </w:rPr>
              <w:t>Vuka Karadžića</w:t>
            </w:r>
          </w:p>
          <w:p w:rsidR="00F41050" w:rsidRPr="006A233C" w:rsidRDefault="00F41050" w:rsidP="00F41050">
            <w:pPr>
              <w:jc w:val="both"/>
              <w:rPr>
                <w:rStyle w:val="IntenseEmphasis"/>
                <w:b w:val="0"/>
                <w:color w:val="auto"/>
                <w:lang w:val="pl-PL"/>
              </w:rPr>
            </w:pPr>
            <w:r w:rsidRPr="006A233C">
              <w:rPr>
                <w:rStyle w:val="IntenseEmphasis"/>
                <w:b w:val="0"/>
                <w:color w:val="auto"/>
                <w:sz w:val="22"/>
                <w:szCs w:val="22"/>
                <w:lang w:val="pl-PL"/>
              </w:rPr>
              <w:t>Ivana Crnojevića</w:t>
            </w:r>
          </w:p>
          <w:p w:rsidR="00F41050" w:rsidRDefault="00F41050" w:rsidP="00F41050">
            <w:pPr>
              <w:jc w:val="both"/>
              <w:rPr>
                <w:rStyle w:val="IntenseEmphasis"/>
                <w:b w:val="0"/>
                <w:color w:val="auto"/>
                <w:sz w:val="22"/>
                <w:szCs w:val="22"/>
                <w:lang w:val="pl-PL"/>
              </w:rPr>
            </w:pPr>
            <w:r w:rsidRPr="006A233C">
              <w:rPr>
                <w:rStyle w:val="IntenseEmphasis"/>
                <w:b w:val="0"/>
                <w:color w:val="auto"/>
                <w:sz w:val="22"/>
                <w:szCs w:val="22"/>
                <w:lang w:val="pl-PL"/>
              </w:rPr>
              <w:t>Vukice Mitrović</w:t>
            </w:r>
          </w:p>
          <w:p w:rsidR="002F6C5D" w:rsidRPr="00F41050" w:rsidRDefault="002F6C5D" w:rsidP="00F41050">
            <w:pPr>
              <w:jc w:val="both"/>
              <w:rPr>
                <w:bCs/>
                <w:i/>
                <w:iCs/>
                <w:lang w:val="pl-PL"/>
              </w:rPr>
            </w:pPr>
          </w:p>
        </w:tc>
        <w:tc>
          <w:tcPr>
            <w:tcW w:w="3038"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Obala Ribnice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Omladinskih brigada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IV proleterske brigade</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Hercegovačka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Marka Miljanova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Atinska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Beogradska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Ulcinjska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Rista Stijovića</w:t>
            </w:r>
          </w:p>
          <w:p w:rsidR="006A233C" w:rsidRDefault="006A233C" w:rsidP="006A233C">
            <w:pPr>
              <w:jc w:val="both"/>
              <w:rPr>
                <w:rStyle w:val="IntenseEmphasis"/>
                <w:b w:val="0"/>
                <w:color w:val="auto"/>
                <w:sz w:val="22"/>
                <w:szCs w:val="22"/>
                <w:lang w:val="pl-PL"/>
              </w:rPr>
            </w:pPr>
            <w:r w:rsidRPr="006A233C">
              <w:rPr>
                <w:rStyle w:val="IntenseEmphasis"/>
                <w:b w:val="0"/>
                <w:color w:val="auto"/>
                <w:sz w:val="22"/>
                <w:szCs w:val="22"/>
                <w:lang w:val="pl-PL"/>
              </w:rPr>
              <w:t>Njegoševa</w:t>
            </w:r>
          </w:p>
          <w:p w:rsidR="00F41050" w:rsidRPr="006A233C" w:rsidRDefault="00F41050" w:rsidP="00F41050">
            <w:pPr>
              <w:rPr>
                <w:rStyle w:val="IntenseEmphasis"/>
                <w:b w:val="0"/>
                <w:color w:val="auto"/>
                <w:lang w:val="pl-PL"/>
              </w:rPr>
            </w:pPr>
            <w:r w:rsidRPr="006A233C">
              <w:rPr>
                <w:rStyle w:val="IntenseEmphasis"/>
                <w:b w:val="0"/>
                <w:color w:val="auto"/>
                <w:sz w:val="22"/>
                <w:szCs w:val="22"/>
                <w:lang w:val="fi-FI"/>
              </w:rPr>
              <w:t>Vučedolska</w:t>
            </w:r>
          </w:p>
          <w:p w:rsidR="00F41050" w:rsidRPr="006A233C" w:rsidRDefault="00F41050" w:rsidP="00F41050">
            <w:pPr>
              <w:rPr>
                <w:rStyle w:val="IntenseEmphasis"/>
                <w:b w:val="0"/>
                <w:color w:val="auto"/>
                <w:lang w:val="fi-FI"/>
              </w:rPr>
            </w:pPr>
            <w:r w:rsidRPr="006A233C">
              <w:rPr>
                <w:rStyle w:val="IntenseEmphasis"/>
                <w:b w:val="0"/>
                <w:color w:val="auto"/>
                <w:sz w:val="22"/>
                <w:szCs w:val="22"/>
                <w:lang w:val="fi-FI"/>
              </w:rPr>
              <w:t>Bokeška</w:t>
            </w:r>
          </w:p>
          <w:p w:rsidR="00F41050" w:rsidRPr="006A233C" w:rsidRDefault="00F41050" w:rsidP="00F41050">
            <w:pPr>
              <w:rPr>
                <w:rStyle w:val="IntenseEmphasis"/>
                <w:b w:val="0"/>
                <w:color w:val="auto"/>
                <w:lang w:val="fi-FI"/>
              </w:rPr>
            </w:pPr>
            <w:r w:rsidRPr="006A233C">
              <w:rPr>
                <w:rStyle w:val="IntenseEmphasis"/>
                <w:b w:val="0"/>
                <w:color w:val="auto"/>
                <w:sz w:val="22"/>
                <w:szCs w:val="22"/>
                <w:lang w:val="pl-PL"/>
              </w:rPr>
              <w:t>Miljana Vukova</w:t>
            </w:r>
          </w:p>
          <w:p w:rsidR="00F41050" w:rsidRPr="006A233C" w:rsidRDefault="00F41050" w:rsidP="006A233C">
            <w:pPr>
              <w:jc w:val="both"/>
              <w:rPr>
                <w:bCs/>
                <w:i/>
                <w:iCs/>
                <w:lang w:val="sr-Latn-CS"/>
              </w:rPr>
            </w:pPr>
          </w:p>
        </w:tc>
        <w:tc>
          <w:tcPr>
            <w:tcW w:w="2871" w:type="dxa"/>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19. decembra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Vaka Đurovića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Stanka Dragojevića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Karađorđeva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Jelene Balšić</w:t>
            </w:r>
          </w:p>
          <w:p w:rsidR="006A233C" w:rsidRPr="00F41050" w:rsidRDefault="00F41050" w:rsidP="00F41050">
            <w:pPr>
              <w:rPr>
                <w:i/>
                <w:sz w:val="22"/>
                <w:szCs w:val="22"/>
                <w:lang w:val="sr-Latn-CS"/>
              </w:rPr>
            </w:pPr>
            <w:r w:rsidRPr="00F41050">
              <w:rPr>
                <w:i/>
                <w:sz w:val="22"/>
                <w:szCs w:val="22"/>
                <w:lang w:val="sr-Latn-CS"/>
              </w:rPr>
              <w:t>Pera Ćetkovića</w:t>
            </w:r>
          </w:p>
          <w:p w:rsidR="00F41050" w:rsidRPr="00F41050" w:rsidRDefault="00F41050" w:rsidP="00F41050">
            <w:pPr>
              <w:rPr>
                <w:i/>
                <w:sz w:val="22"/>
                <w:szCs w:val="22"/>
                <w:lang w:val="sr-Latn-CS"/>
              </w:rPr>
            </w:pPr>
            <w:r w:rsidRPr="00F41050">
              <w:rPr>
                <w:i/>
                <w:sz w:val="22"/>
                <w:szCs w:val="22"/>
                <w:lang w:val="sr-Latn-CS"/>
              </w:rPr>
              <w:t>Josipa Broza Tita</w:t>
            </w:r>
          </w:p>
          <w:p w:rsidR="00F41050" w:rsidRPr="00F41050" w:rsidRDefault="00F41050" w:rsidP="00F41050">
            <w:pPr>
              <w:rPr>
                <w:i/>
                <w:sz w:val="22"/>
                <w:szCs w:val="22"/>
                <w:lang w:val="sr-Latn-CS"/>
              </w:rPr>
            </w:pPr>
            <w:r w:rsidRPr="00F41050">
              <w:rPr>
                <w:i/>
                <w:sz w:val="22"/>
                <w:szCs w:val="22"/>
                <w:lang w:val="sr-Latn-CS"/>
              </w:rPr>
              <w:t>Zmaj Jovina</w:t>
            </w:r>
          </w:p>
          <w:p w:rsidR="00F41050" w:rsidRDefault="00F41050" w:rsidP="00F41050">
            <w:pPr>
              <w:rPr>
                <w:i/>
                <w:sz w:val="22"/>
                <w:szCs w:val="22"/>
                <w:lang w:val="sr-Latn-CS"/>
              </w:rPr>
            </w:pPr>
            <w:r w:rsidRPr="00F41050">
              <w:rPr>
                <w:i/>
                <w:sz w:val="22"/>
                <w:szCs w:val="22"/>
                <w:lang w:val="sr-Latn-CS"/>
              </w:rPr>
              <w:t>Admirala Zmajevića</w:t>
            </w:r>
          </w:p>
          <w:p w:rsidR="00F41050" w:rsidRDefault="00F41050" w:rsidP="00F41050">
            <w:pPr>
              <w:rPr>
                <w:rStyle w:val="IntenseEmphasis"/>
                <w:b w:val="0"/>
                <w:color w:val="auto"/>
                <w:sz w:val="22"/>
                <w:szCs w:val="22"/>
                <w:lang w:val="fi-FI"/>
              </w:rPr>
            </w:pPr>
            <w:r w:rsidRPr="006A233C">
              <w:rPr>
                <w:rStyle w:val="IntenseEmphasis"/>
                <w:b w:val="0"/>
                <w:color w:val="auto"/>
                <w:sz w:val="22"/>
                <w:szCs w:val="22"/>
                <w:lang w:val="fi-FI"/>
              </w:rPr>
              <w:t>Pera Ćetkovića</w:t>
            </w:r>
          </w:p>
          <w:p w:rsidR="00F41050" w:rsidRPr="006A233C" w:rsidRDefault="00F41050" w:rsidP="00F41050">
            <w:pPr>
              <w:rPr>
                <w:rStyle w:val="IntenseEmphasis"/>
                <w:b w:val="0"/>
                <w:color w:val="auto"/>
                <w:lang w:val="fi-FI"/>
              </w:rPr>
            </w:pPr>
            <w:r w:rsidRPr="006A233C">
              <w:rPr>
                <w:rStyle w:val="IntenseEmphasis"/>
                <w:b w:val="0"/>
                <w:color w:val="auto"/>
                <w:sz w:val="22"/>
                <w:szCs w:val="22"/>
                <w:lang w:val="fi-FI"/>
              </w:rPr>
              <w:t>Josipa Broza Tita</w:t>
            </w:r>
          </w:p>
          <w:p w:rsidR="00F41050" w:rsidRDefault="00F41050" w:rsidP="00F41050">
            <w:pPr>
              <w:rPr>
                <w:rStyle w:val="IntenseEmphasis"/>
                <w:b w:val="0"/>
                <w:color w:val="auto"/>
                <w:sz w:val="22"/>
                <w:szCs w:val="22"/>
                <w:lang w:val="fi-FI"/>
              </w:rPr>
            </w:pPr>
            <w:r>
              <w:rPr>
                <w:rStyle w:val="IntenseEmphasis"/>
                <w:b w:val="0"/>
                <w:color w:val="auto"/>
                <w:sz w:val="22"/>
                <w:szCs w:val="22"/>
                <w:lang w:val="fi-FI"/>
              </w:rPr>
              <w:t>Zmaj Jovina</w:t>
            </w:r>
          </w:p>
          <w:p w:rsidR="00F41050" w:rsidRPr="00F41050" w:rsidRDefault="00F41050" w:rsidP="00F41050">
            <w:pPr>
              <w:rPr>
                <w:bCs/>
                <w:i/>
                <w:iCs/>
                <w:lang w:val="fi-FI"/>
              </w:rPr>
            </w:pPr>
            <w:r>
              <w:rPr>
                <w:bCs/>
                <w:i/>
                <w:iCs/>
                <w:lang w:val="fi-FI"/>
              </w:rPr>
              <w:t>Admirala Zmajevića</w:t>
            </w:r>
          </w:p>
        </w:tc>
      </w:tr>
      <w:tr w:rsidR="006A233C" w:rsidRPr="006A233C" w:rsidTr="006A233C">
        <w:tc>
          <w:tcPr>
            <w:tcW w:w="185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 xml:space="preserve">Pravac </w:t>
            </w:r>
          </w:p>
          <w:p w:rsidR="006A233C" w:rsidRPr="004664D7" w:rsidRDefault="006A233C" w:rsidP="006A233C">
            <w:pPr>
              <w:jc w:val="center"/>
              <w:rPr>
                <w:rStyle w:val="IntenseEmphasis"/>
                <w:color w:val="auto"/>
              </w:rPr>
            </w:pPr>
            <w:r w:rsidRPr="004664D7">
              <w:rPr>
                <w:rStyle w:val="IntenseEmphasis"/>
                <w:color w:val="auto"/>
                <w:sz w:val="22"/>
                <w:szCs w:val="22"/>
              </w:rPr>
              <w:t>preko Morače</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328 posuda</w:t>
            </w:r>
          </w:p>
          <w:p w:rsidR="006A233C" w:rsidRPr="004664D7" w:rsidRDefault="006A233C" w:rsidP="006A233C">
            <w:pPr>
              <w:jc w:val="center"/>
              <w:rPr>
                <w:rStyle w:val="IntenseEmphasis"/>
                <w:color w:val="auto"/>
              </w:rPr>
            </w:pPr>
            <w:r w:rsidRPr="004664D7">
              <w:rPr>
                <w:rStyle w:val="IntenseEmphasis"/>
                <w:color w:val="auto"/>
                <w:sz w:val="22"/>
                <w:szCs w:val="22"/>
              </w:rPr>
              <w:t>124 lokacije</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4. jula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revolucije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Ljubljanska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Bul. Džordža Vašingtona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Bul. Sv. Petra Cetinjskog</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Moskovska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Ivana Vujoševića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Ivana Milutinovića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Cetinjski put</w:t>
            </w:r>
          </w:p>
          <w:p w:rsidR="006A233C" w:rsidRPr="00F41050" w:rsidRDefault="00F41050" w:rsidP="006A233C">
            <w:pPr>
              <w:rPr>
                <w:rStyle w:val="IntenseEmphasis"/>
                <w:b w:val="0"/>
                <w:color w:val="auto"/>
                <w:lang w:val="fi-FI"/>
              </w:rPr>
            </w:pPr>
            <w:r w:rsidRPr="006A233C">
              <w:rPr>
                <w:rStyle w:val="IntenseEmphasis"/>
                <w:b w:val="0"/>
                <w:color w:val="auto"/>
                <w:sz w:val="22"/>
                <w:szCs w:val="22"/>
                <w:lang w:val="fi-FI"/>
              </w:rPr>
              <w:t>Velimira Terzića</w:t>
            </w:r>
          </w:p>
        </w:tc>
        <w:tc>
          <w:tcPr>
            <w:tcW w:w="3038" w:type="dxa"/>
          </w:tcPr>
          <w:p w:rsidR="00F41050" w:rsidRDefault="00F41050" w:rsidP="00F41050">
            <w:pPr>
              <w:jc w:val="both"/>
              <w:rPr>
                <w:rStyle w:val="IntenseEmphasis"/>
                <w:b w:val="0"/>
                <w:color w:val="auto"/>
                <w:sz w:val="22"/>
                <w:szCs w:val="22"/>
                <w:lang w:val="fi-FI"/>
              </w:rPr>
            </w:pPr>
            <w:r w:rsidRPr="006A233C">
              <w:rPr>
                <w:rStyle w:val="IntenseEmphasis"/>
                <w:b w:val="0"/>
                <w:color w:val="auto"/>
                <w:sz w:val="22"/>
                <w:szCs w:val="22"/>
                <w:lang w:val="fi-FI"/>
              </w:rPr>
              <w:t>Vijenac kosovskih junaka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Blaža Jovanovića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Trg Nikole Kovačevića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Meše Selimovića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Đoka Miraševića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ul. 2001</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Vlada Ćetkovića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fi-FI"/>
              </w:rPr>
              <w:t xml:space="preserve">Dr </w:t>
            </w:r>
            <w:r w:rsidRPr="006A233C">
              <w:rPr>
                <w:rStyle w:val="IntenseEmphasis"/>
                <w:b w:val="0"/>
                <w:color w:val="auto"/>
                <w:sz w:val="22"/>
                <w:szCs w:val="22"/>
                <w:lang w:val="pl-PL"/>
              </w:rPr>
              <w:t>Filipa Šoća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Bul. Mihaila Lalića</w:t>
            </w:r>
          </w:p>
          <w:p w:rsidR="006A233C" w:rsidRDefault="006A233C" w:rsidP="006A233C">
            <w:pPr>
              <w:jc w:val="both"/>
              <w:rPr>
                <w:rStyle w:val="IntenseEmphasis"/>
                <w:b w:val="0"/>
                <w:color w:val="auto"/>
                <w:sz w:val="22"/>
                <w:szCs w:val="22"/>
                <w:lang w:val="pl-PL"/>
              </w:rPr>
            </w:pPr>
            <w:r w:rsidRPr="006A233C">
              <w:rPr>
                <w:rStyle w:val="IntenseEmphasis"/>
                <w:b w:val="0"/>
                <w:color w:val="auto"/>
                <w:sz w:val="22"/>
                <w:szCs w:val="22"/>
                <w:lang w:val="pl-PL"/>
              </w:rPr>
              <w:t>Blok IX</w:t>
            </w:r>
          </w:p>
          <w:p w:rsidR="002F6C5D" w:rsidRPr="00F41050" w:rsidRDefault="002F6C5D" w:rsidP="006A233C">
            <w:pPr>
              <w:jc w:val="both"/>
              <w:rPr>
                <w:bCs/>
                <w:i/>
                <w:iCs/>
                <w:lang w:val="pl-PL"/>
              </w:rPr>
            </w:pPr>
          </w:p>
        </w:tc>
        <w:tc>
          <w:tcPr>
            <w:tcW w:w="2871" w:type="dxa"/>
          </w:tcPr>
          <w:p w:rsidR="00F41050" w:rsidRPr="006A233C" w:rsidRDefault="00F41050" w:rsidP="00F41050">
            <w:pPr>
              <w:jc w:val="both"/>
              <w:rPr>
                <w:rStyle w:val="IntenseEmphasis"/>
                <w:b w:val="0"/>
                <w:color w:val="auto"/>
                <w:lang w:val="pl-PL"/>
              </w:rPr>
            </w:pPr>
            <w:r w:rsidRPr="006A233C">
              <w:rPr>
                <w:rStyle w:val="IntenseEmphasis"/>
                <w:b w:val="0"/>
                <w:color w:val="auto"/>
                <w:sz w:val="22"/>
                <w:szCs w:val="22"/>
                <w:lang w:val="pl-PL"/>
              </w:rPr>
              <w:t>Dalmatinska</w:t>
            </w:r>
          </w:p>
          <w:p w:rsidR="00F41050" w:rsidRDefault="00F41050" w:rsidP="006A233C">
            <w:pPr>
              <w:rPr>
                <w:rStyle w:val="IntenseEmphasis"/>
                <w:b w:val="0"/>
                <w:color w:val="auto"/>
                <w:sz w:val="22"/>
                <w:szCs w:val="22"/>
                <w:lang w:val="fi-FI"/>
              </w:rPr>
            </w:pPr>
            <w:r w:rsidRPr="006A233C">
              <w:rPr>
                <w:rStyle w:val="IntenseEmphasis"/>
                <w:b w:val="0"/>
                <w:color w:val="auto"/>
                <w:sz w:val="22"/>
                <w:szCs w:val="22"/>
                <w:lang w:val="fi-FI"/>
              </w:rPr>
              <w:t>13. jula</w:t>
            </w:r>
          </w:p>
          <w:p w:rsidR="006A233C" w:rsidRPr="006A233C" w:rsidRDefault="006A233C" w:rsidP="006A233C">
            <w:pPr>
              <w:rPr>
                <w:lang w:val="pl-PL"/>
              </w:rPr>
            </w:pPr>
            <w:r w:rsidRPr="006A233C">
              <w:rPr>
                <w:rStyle w:val="IntenseEmphasis"/>
                <w:b w:val="0"/>
                <w:color w:val="auto"/>
                <w:sz w:val="22"/>
                <w:szCs w:val="22"/>
                <w:lang w:val="fi-FI"/>
              </w:rPr>
              <w:t>Svetozara Markovića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Serdara Jola Piletića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Gavra Vukova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Jovana Tomaševića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Vasa Raičkovića</w:t>
            </w:r>
          </w:p>
          <w:p w:rsidR="006A233C" w:rsidRDefault="00F41050" w:rsidP="006A233C">
            <w:pPr>
              <w:rPr>
                <w:rStyle w:val="IntenseEmphasis"/>
                <w:b w:val="0"/>
                <w:color w:val="auto"/>
                <w:lang w:val="pl-PL"/>
              </w:rPr>
            </w:pPr>
            <w:r>
              <w:rPr>
                <w:rStyle w:val="IntenseEmphasis"/>
                <w:b w:val="0"/>
                <w:color w:val="auto"/>
                <w:lang w:val="pl-PL"/>
              </w:rPr>
              <w:t>Svetlane Kane Radović</w:t>
            </w:r>
          </w:p>
          <w:p w:rsidR="00F41050" w:rsidRPr="006A233C" w:rsidRDefault="00F41050" w:rsidP="006A233C">
            <w:pPr>
              <w:rPr>
                <w:rStyle w:val="IntenseEmphasis"/>
                <w:b w:val="0"/>
                <w:color w:val="auto"/>
                <w:lang w:val="pl-PL"/>
              </w:rPr>
            </w:pPr>
            <w:r>
              <w:rPr>
                <w:rStyle w:val="IntenseEmphasis"/>
                <w:b w:val="0"/>
                <w:color w:val="auto"/>
                <w:lang w:val="pl-PL"/>
              </w:rPr>
              <w:t>Dragana Radulovića</w:t>
            </w:r>
          </w:p>
        </w:tc>
      </w:tr>
      <w:tr w:rsidR="006A233C" w:rsidRPr="006A233C" w:rsidTr="006A233C">
        <w:tc>
          <w:tcPr>
            <w:tcW w:w="1858" w:type="dxa"/>
          </w:tcPr>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 xml:space="preserve">Pravac </w:t>
            </w:r>
          </w:p>
          <w:p w:rsidR="006A233C" w:rsidRPr="004664D7" w:rsidRDefault="006A233C" w:rsidP="006A233C">
            <w:pPr>
              <w:jc w:val="center"/>
              <w:rPr>
                <w:rStyle w:val="IntenseEmphasis"/>
                <w:color w:val="auto"/>
              </w:rPr>
            </w:pPr>
            <w:r w:rsidRPr="004664D7">
              <w:rPr>
                <w:rStyle w:val="IntenseEmphasis"/>
                <w:color w:val="auto"/>
                <w:sz w:val="22"/>
                <w:szCs w:val="22"/>
              </w:rPr>
              <w:t>blokovi</w:t>
            </w:r>
          </w:p>
          <w:p w:rsidR="006A233C" w:rsidRPr="004664D7" w:rsidRDefault="006A233C" w:rsidP="006A233C">
            <w:pPr>
              <w:jc w:val="center"/>
              <w:rPr>
                <w:rStyle w:val="IntenseEmphasis"/>
                <w:color w:val="auto"/>
              </w:rPr>
            </w:pPr>
          </w:p>
          <w:p w:rsidR="006A233C" w:rsidRPr="004664D7" w:rsidRDefault="006A233C" w:rsidP="006A233C">
            <w:pPr>
              <w:jc w:val="center"/>
              <w:rPr>
                <w:rStyle w:val="IntenseEmphasis"/>
                <w:color w:val="auto"/>
              </w:rPr>
            </w:pPr>
            <w:r w:rsidRPr="004664D7">
              <w:rPr>
                <w:rStyle w:val="IntenseEmphasis"/>
                <w:color w:val="auto"/>
                <w:sz w:val="22"/>
                <w:szCs w:val="22"/>
              </w:rPr>
              <w:t>292 posude</w:t>
            </w:r>
          </w:p>
          <w:p w:rsidR="006A233C" w:rsidRPr="004664D7" w:rsidRDefault="006A233C" w:rsidP="006A233C">
            <w:pPr>
              <w:jc w:val="center"/>
              <w:rPr>
                <w:rStyle w:val="IntenseEmphasis"/>
                <w:color w:val="auto"/>
              </w:rPr>
            </w:pPr>
            <w:r w:rsidRPr="004664D7">
              <w:rPr>
                <w:rStyle w:val="IntenseEmphasis"/>
                <w:color w:val="auto"/>
                <w:sz w:val="22"/>
                <w:szCs w:val="22"/>
              </w:rPr>
              <w:t>106 lokacija</w:t>
            </w:r>
          </w:p>
        </w:tc>
        <w:tc>
          <w:tcPr>
            <w:tcW w:w="2647" w:type="dxa"/>
          </w:tcPr>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4. jula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 xml:space="preserve">Bratstva i jedinstva </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Bracana Bracanovića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Kralja Nikole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Jerevanska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Vojislavljevića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27. marta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Luke Boljevića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Bul. Save Kovačevića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Mitra Bakića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fi-FI"/>
              </w:rPr>
              <w:t>Trg Golootočkih žrtava</w:t>
            </w:r>
          </w:p>
        </w:tc>
        <w:tc>
          <w:tcPr>
            <w:tcW w:w="3038" w:type="dxa"/>
          </w:tcPr>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Orahovačka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fi-FI"/>
              </w:rPr>
              <w:t>Kučka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Vlada Martinovića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Oktobarske revolucije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Mirka Vešovića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V proleterske brigade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Cvijetna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Petra Prlje</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Crnogorskih serdara</w:t>
            </w:r>
          </w:p>
          <w:p w:rsidR="006A233C" w:rsidRPr="006A233C" w:rsidRDefault="006A233C" w:rsidP="006A233C">
            <w:pPr>
              <w:jc w:val="both"/>
              <w:rPr>
                <w:rStyle w:val="IntenseEmphasis"/>
                <w:b w:val="0"/>
                <w:color w:val="auto"/>
                <w:lang w:val="pl-PL"/>
              </w:rPr>
            </w:pPr>
            <w:r w:rsidRPr="006A233C">
              <w:rPr>
                <w:rStyle w:val="IntenseEmphasis"/>
                <w:b w:val="0"/>
                <w:color w:val="auto"/>
                <w:sz w:val="22"/>
                <w:szCs w:val="22"/>
                <w:lang w:val="pl-PL"/>
              </w:rPr>
              <w:t>8. marta</w:t>
            </w:r>
          </w:p>
          <w:p w:rsidR="006A233C" w:rsidRPr="006A233C" w:rsidRDefault="006A233C" w:rsidP="006A233C">
            <w:pPr>
              <w:jc w:val="both"/>
              <w:rPr>
                <w:rStyle w:val="IntenseEmphasis"/>
                <w:b w:val="0"/>
                <w:color w:val="auto"/>
                <w:lang w:val="fi-FI"/>
              </w:rPr>
            </w:pPr>
            <w:r w:rsidRPr="006A233C">
              <w:rPr>
                <w:rStyle w:val="IntenseEmphasis"/>
                <w:b w:val="0"/>
                <w:color w:val="auto"/>
                <w:sz w:val="22"/>
                <w:szCs w:val="22"/>
                <w:lang w:val="pl-PL"/>
              </w:rPr>
              <w:t>Moskovska</w:t>
            </w:r>
          </w:p>
        </w:tc>
        <w:tc>
          <w:tcPr>
            <w:tcW w:w="2871" w:type="dxa"/>
          </w:tcPr>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Bul. Svetog Petra Cetinjskog</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Arh.Milana Popovića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Ivana Milutinovića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Ivana Vujoševića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Svetozara Markovića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Vasa Raičkovića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Bul. Džordža Vašingtona</w:t>
            </w:r>
          </w:p>
          <w:p w:rsidR="006A233C" w:rsidRPr="006A233C" w:rsidRDefault="006A233C" w:rsidP="006A233C">
            <w:pPr>
              <w:rPr>
                <w:rStyle w:val="IntenseEmphasis"/>
                <w:b w:val="0"/>
                <w:color w:val="auto"/>
                <w:lang w:val="fi-FI"/>
              </w:rPr>
            </w:pPr>
            <w:r w:rsidRPr="006A233C">
              <w:rPr>
                <w:rStyle w:val="IntenseEmphasis"/>
                <w:b w:val="0"/>
                <w:color w:val="auto"/>
                <w:sz w:val="22"/>
                <w:szCs w:val="22"/>
                <w:lang w:val="fi-FI"/>
              </w:rPr>
              <w:t>13. jula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Nikca od Rovina</w:t>
            </w:r>
          </w:p>
          <w:p w:rsidR="006A233C" w:rsidRPr="006A233C" w:rsidRDefault="006A233C" w:rsidP="006A233C">
            <w:pPr>
              <w:rPr>
                <w:rStyle w:val="IntenseEmphasis"/>
                <w:b w:val="0"/>
                <w:color w:val="auto"/>
                <w:lang w:val="pl-PL"/>
              </w:rPr>
            </w:pPr>
            <w:r w:rsidRPr="006A233C">
              <w:rPr>
                <w:rStyle w:val="IntenseEmphasis"/>
                <w:b w:val="0"/>
                <w:color w:val="auto"/>
                <w:sz w:val="22"/>
                <w:szCs w:val="22"/>
                <w:lang w:val="pl-PL"/>
              </w:rPr>
              <w:t>Mila Radunovića</w:t>
            </w:r>
          </w:p>
          <w:p w:rsidR="006A233C" w:rsidRDefault="006A233C" w:rsidP="006A233C">
            <w:pPr>
              <w:rPr>
                <w:rStyle w:val="IntenseEmphasis"/>
                <w:b w:val="0"/>
                <w:color w:val="auto"/>
                <w:sz w:val="22"/>
                <w:szCs w:val="22"/>
                <w:lang w:val="pl-PL"/>
              </w:rPr>
            </w:pPr>
            <w:r w:rsidRPr="006A233C">
              <w:rPr>
                <w:rStyle w:val="IntenseEmphasis"/>
                <w:b w:val="0"/>
                <w:color w:val="auto"/>
                <w:sz w:val="22"/>
                <w:szCs w:val="22"/>
                <w:lang w:val="pl-PL"/>
              </w:rPr>
              <w:t>Jovana Tomaševića</w:t>
            </w:r>
          </w:p>
          <w:p w:rsidR="002F6C5D" w:rsidRPr="006A233C" w:rsidRDefault="002F6C5D" w:rsidP="006A233C">
            <w:pPr>
              <w:rPr>
                <w:rStyle w:val="IntenseEmphasis"/>
                <w:b w:val="0"/>
                <w:color w:val="auto"/>
                <w:lang w:val="fi-FI"/>
              </w:rPr>
            </w:pPr>
          </w:p>
        </w:tc>
      </w:tr>
    </w:tbl>
    <w:p w:rsidR="006A233C" w:rsidRDefault="006A233C" w:rsidP="00370A54">
      <w:pPr>
        <w:ind w:left="720" w:firstLine="720"/>
        <w:rPr>
          <w:rStyle w:val="IntenseEmphasis"/>
          <w:sz w:val="16"/>
          <w:szCs w:val="16"/>
        </w:rPr>
      </w:pPr>
    </w:p>
    <w:p w:rsidR="00370A54" w:rsidRDefault="00370A54" w:rsidP="00370A54">
      <w:pPr>
        <w:ind w:left="-57" w:right="4" w:firstLine="777"/>
        <w:jc w:val="both"/>
        <w:rPr>
          <w:lang w:val="sr-Latn-CS"/>
        </w:rPr>
      </w:pPr>
      <w:r>
        <w:rPr>
          <w:lang w:val="sr-Latn-CS"/>
        </w:rPr>
        <w:t xml:space="preserve">Iz razloga </w:t>
      </w:r>
      <w:r w:rsidR="006A233C">
        <w:rPr>
          <w:lang w:val="sr-Latn-CS"/>
        </w:rPr>
        <w:t>odlaganja većih količina</w:t>
      </w:r>
      <w:r>
        <w:rPr>
          <w:lang w:val="sr-Latn-CS"/>
        </w:rPr>
        <w:t xml:space="preserve"> komunalnog otpada, odnosno bržeg punjenja</w:t>
      </w:r>
      <w:r w:rsidR="006A233C">
        <w:rPr>
          <w:lang w:val="sr-Latn-CS"/>
        </w:rPr>
        <w:t xml:space="preserve"> posuda</w:t>
      </w:r>
      <w:r>
        <w:rPr>
          <w:lang w:val="sr-Latn-CS"/>
        </w:rPr>
        <w:t xml:space="preserve"> za komunalni otpad </w:t>
      </w:r>
      <w:r w:rsidR="006A233C">
        <w:rPr>
          <w:lang w:val="sr-Latn-CS"/>
        </w:rPr>
        <w:t>u centru grada, dijelu</w:t>
      </w:r>
      <w:r>
        <w:rPr>
          <w:lang w:val="sr-Latn-CS"/>
        </w:rPr>
        <w:t xml:space="preserve"> grada preko</w:t>
      </w:r>
      <w:r w:rsidR="006A233C">
        <w:rPr>
          <w:lang w:val="sr-Latn-CS"/>
        </w:rPr>
        <w:t xml:space="preserve"> Morače, blokovima</w:t>
      </w:r>
      <w:r>
        <w:rPr>
          <w:lang w:val="sr-Latn-CS"/>
        </w:rPr>
        <w:t xml:space="preserve"> V i VI, City kvart</w:t>
      </w:r>
      <w:r w:rsidR="006A233C">
        <w:rPr>
          <w:lang w:val="sr-Latn-CS"/>
        </w:rPr>
        <w:t>u, prostoru</w:t>
      </w:r>
      <w:r>
        <w:rPr>
          <w:lang w:val="sr-Latn-CS"/>
        </w:rPr>
        <w:t xml:space="preserve"> oko autobu</w:t>
      </w:r>
      <w:r w:rsidR="006A233C">
        <w:rPr>
          <w:lang w:val="sr-Latn-CS"/>
        </w:rPr>
        <w:t>ske i željezničke stanice, Staroj</w:t>
      </w:r>
      <w:r>
        <w:rPr>
          <w:lang w:val="sr-Latn-CS"/>
        </w:rPr>
        <w:t xml:space="preserve"> Varo</w:t>
      </w:r>
      <w:r w:rsidR="006A233C">
        <w:rPr>
          <w:lang w:val="sr-Latn-CS"/>
        </w:rPr>
        <w:t>ši i drugim lokacijama po potrebi, iste se prazne još najmanje dva puta u toku smjene.</w:t>
      </w:r>
    </w:p>
    <w:p w:rsidR="00370A54" w:rsidRDefault="00370A54" w:rsidP="00370A54">
      <w:pPr>
        <w:ind w:left="-57" w:right="4" w:firstLine="777"/>
        <w:jc w:val="both"/>
        <w:rPr>
          <w:lang w:val="sr-Latn-CS"/>
        </w:rPr>
      </w:pPr>
    </w:p>
    <w:p w:rsidR="006A233C" w:rsidRDefault="00370A54" w:rsidP="00370A54">
      <w:pPr>
        <w:ind w:left="-57" w:right="4" w:firstLine="777"/>
        <w:jc w:val="both"/>
      </w:pPr>
      <w:r>
        <w:t>Kako je u 2018. godini vršena nabavka posuda za odlaganje otpada i njihovo postavljanje na području grada i ruralnim područjima, uz plan nastavka nabavke novih posuda i izgradnju niša u 2019. godini, tehničko-operativna dinamika pražnj</w:t>
      </w:r>
      <w:r w:rsidR="006A233C">
        <w:t>enja i odvoza komunalnog otpada će se</w:t>
      </w:r>
      <w:r>
        <w:t xml:space="preserve"> usaglašavati sa konstatovanim stanjima na terenu. </w:t>
      </w:r>
    </w:p>
    <w:p w:rsidR="006A233C" w:rsidRDefault="006A233C" w:rsidP="00370A54">
      <w:pPr>
        <w:ind w:left="-57" w:right="4" w:firstLine="777"/>
        <w:jc w:val="both"/>
      </w:pPr>
    </w:p>
    <w:p w:rsidR="002F6C5D" w:rsidRDefault="002F6C5D" w:rsidP="00370A54">
      <w:pPr>
        <w:ind w:left="-57" w:right="4" w:firstLine="777"/>
        <w:jc w:val="both"/>
      </w:pPr>
    </w:p>
    <w:p w:rsidR="002F6C5D" w:rsidRDefault="002F6C5D" w:rsidP="00370A54">
      <w:pPr>
        <w:ind w:left="-57" w:right="4" w:firstLine="777"/>
        <w:jc w:val="both"/>
      </w:pPr>
    </w:p>
    <w:p w:rsidR="002F6C5D" w:rsidRDefault="002F6C5D" w:rsidP="00370A54">
      <w:pPr>
        <w:ind w:left="-57" w:right="4" w:firstLine="777"/>
        <w:jc w:val="both"/>
      </w:pPr>
    </w:p>
    <w:p w:rsidR="0027471E" w:rsidRPr="007F5CE5" w:rsidRDefault="007F5CE5" w:rsidP="00C5026F">
      <w:pPr>
        <w:pStyle w:val="NoSpacing"/>
        <w:ind w:firstLine="720"/>
        <w:rPr>
          <w:rFonts w:ascii="Times New Roman" w:hAnsi="Times New Roman"/>
          <w:b/>
          <w:i/>
          <w:sz w:val="24"/>
          <w:szCs w:val="24"/>
        </w:rPr>
      </w:pPr>
      <w:r w:rsidRPr="007F5CE5">
        <w:rPr>
          <w:rFonts w:ascii="Times New Roman" w:hAnsi="Times New Roman"/>
          <w:b/>
          <w:i/>
          <w:sz w:val="24"/>
          <w:szCs w:val="24"/>
        </w:rPr>
        <w:lastRenderedPageBreak/>
        <w:t>Pregled lokacija na kojim</w:t>
      </w:r>
      <w:r w:rsidR="00C5026F">
        <w:rPr>
          <w:rFonts w:ascii="Times New Roman" w:hAnsi="Times New Roman"/>
          <w:b/>
          <w:i/>
          <w:sz w:val="24"/>
          <w:szCs w:val="24"/>
        </w:rPr>
        <w:t>a se nalaze podzemni kontejneri za odlaganje komunalnog otpada</w:t>
      </w:r>
    </w:p>
    <w:p w:rsidR="007F5CE5" w:rsidRDefault="007F5CE5" w:rsidP="0027471E">
      <w:pPr>
        <w:pStyle w:val="NoSpacing"/>
        <w:rPr>
          <w:rFonts w:ascii="Times New Roman" w:hAnsi="Times New Roman"/>
          <w:b/>
          <w:u w:val="single"/>
        </w:rPr>
      </w:pPr>
    </w:p>
    <w:p w:rsidR="007F5CE5" w:rsidRPr="007F5CE5" w:rsidRDefault="007F5CE5" w:rsidP="007F5CE5">
      <w:pPr>
        <w:pStyle w:val="NoSpacing"/>
        <w:ind w:firstLine="720"/>
        <w:jc w:val="both"/>
        <w:rPr>
          <w:rFonts w:ascii="Times New Roman" w:hAnsi="Times New Roman"/>
          <w:sz w:val="24"/>
          <w:szCs w:val="24"/>
          <w:lang w:val="hr-HR"/>
        </w:rPr>
      </w:pPr>
      <w:r w:rsidRPr="007F5CE5">
        <w:rPr>
          <w:rFonts w:ascii="Times New Roman" w:hAnsi="Times New Roman"/>
          <w:sz w:val="24"/>
          <w:szCs w:val="24"/>
        </w:rPr>
        <w:t xml:space="preserve">Na prostoru Glavnog grada trenutno se nalazi 99 podzemnih kontejnera. </w:t>
      </w:r>
      <w:r w:rsidRPr="007F5CE5">
        <w:rPr>
          <w:rFonts w:ascii="Times New Roman" w:hAnsi="Times New Roman"/>
          <w:sz w:val="24"/>
          <w:szCs w:val="24"/>
          <w:lang w:val="hr-HR"/>
        </w:rPr>
        <w:t>Od ovog broja, 80 podzemnih kontejnera je u vlasništvu ovog Društva, 19 podzemnih kontejnera je u vlasništvu pravnih lica, a pražnjenje svih posuda vrši ovo Društvo.</w:t>
      </w:r>
    </w:p>
    <w:p w:rsidR="007F5CE5" w:rsidRDefault="007F5CE5" w:rsidP="007F5CE5">
      <w:pPr>
        <w:ind w:firstLine="708"/>
        <w:jc w:val="both"/>
      </w:pPr>
      <w:r w:rsidRPr="007F5CE5">
        <w:t>Podzemni kontejneri se prazne svakodnevno, a poslovi se obavljaju uz angažovanje dva specijalna vozila sa kranom, namjenski obezbijeđena za pražnjenje podzemnih kontejnera.</w:t>
      </w:r>
    </w:p>
    <w:p w:rsidR="00265368" w:rsidRDefault="00265368" w:rsidP="007F5CE5">
      <w:pPr>
        <w:ind w:firstLine="708"/>
        <w:jc w:val="both"/>
      </w:pPr>
    </w:p>
    <w:p w:rsidR="007F5CE5" w:rsidRPr="007F5CE5" w:rsidRDefault="007F5CE5" w:rsidP="007F5CE5">
      <w:pPr>
        <w:ind w:firstLine="708"/>
        <w:jc w:val="both"/>
      </w:pPr>
      <w:r>
        <w:t>Prikaz lokacija na kojima se trenutno nalaze podzemni kontejneri, dat je u tabeli:</w:t>
      </w:r>
    </w:p>
    <w:p w:rsidR="007F5CE5" w:rsidRDefault="007F5CE5" w:rsidP="0027471E">
      <w:pPr>
        <w:pStyle w:val="NoSpacing"/>
        <w:rPr>
          <w:rFonts w:ascii="Times New Roman" w:hAnsi="Times New Roman"/>
        </w:rPr>
      </w:pPr>
    </w:p>
    <w:tbl>
      <w:tblPr>
        <w:tblW w:w="999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665"/>
        <w:gridCol w:w="6733"/>
        <w:gridCol w:w="2594"/>
      </w:tblGrid>
      <w:tr w:rsidR="006A233C" w:rsidRPr="00503F33" w:rsidTr="006A233C">
        <w:trPr>
          <w:trHeight w:val="510"/>
        </w:trPr>
        <w:tc>
          <w:tcPr>
            <w:tcW w:w="665" w:type="dxa"/>
            <w:shd w:val="clear" w:color="auto" w:fill="auto"/>
            <w:vAlign w:val="center"/>
            <w:hideMark/>
          </w:tcPr>
          <w:p w:rsidR="006A233C" w:rsidRPr="0014054E" w:rsidRDefault="006A233C" w:rsidP="0014054E">
            <w:pPr>
              <w:spacing w:before="100" w:beforeAutospacing="1" w:after="100" w:afterAutospacing="1"/>
              <w:jc w:val="center"/>
              <w:rPr>
                <w:b/>
                <w:caps/>
              </w:rPr>
            </w:pPr>
            <w:r w:rsidRPr="0014054E">
              <w:rPr>
                <w:b/>
                <w:caps/>
              </w:rPr>
              <w:t>R.b</w:t>
            </w:r>
          </w:p>
        </w:tc>
        <w:tc>
          <w:tcPr>
            <w:tcW w:w="6733" w:type="dxa"/>
            <w:shd w:val="clear" w:color="auto" w:fill="auto"/>
            <w:vAlign w:val="center"/>
            <w:hideMark/>
          </w:tcPr>
          <w:p w:rsidR="006A233C" w:rsidRPr="0014054E" w:rsidRDefault="006A233C" w:rsidP="0014054E">
            <w:pPr>
              <w:spacing w:before="100" w:beforeAutospacing="1" w:after="100" w:afterAutospacing="1"/>
              <w:jc w:val="center"/>
              <w:rPr>
                <w:b/>
                <w:caps/>
              </w:rPr>
            </w:pPr>
            <w:r w:rsidRPr="0014054E">
              <w:rPr>
                <w:b/>
                <w:caps/>
              </w:rPr>
              <w:t>Lokacija</w:t>
            </w:r>
          </w:p>
        </w:tc>
        <w:tc>
          <w:tcPr>
            <w:tcW w:w="2594" w:type="dxa"/>
            <w:shd w:val="clear" w:color="auto" w:fill="auto"/>
            <w:vAlign w:val="center"/>
            <w:hideMark/>
          </w:tcPr>
          <w:p w:rsidR="006A233C" w:rsidRPr="0014054E" w:rsidRDefault="006A233C" w:rsidP="0014054E">
            <w:pPr>
              <w:spacing w:before="100" w:beforeAutospacing="1" w:after="100" w:afterAutospacing="1"/>
              <w:jc w:val="center"/>
              <w:rPr>
                <w:b/>
                <w:caps/>
              </w:rPr>
            </w:pPr>
            <w:r w:rsidRPr="0014054E">
              <w:rPr>
                <w:b/>
                <w:caps/>
              </w:rPr>
              <w:t>Broj i kapacitet</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Bulevar Džordža Vašingtona</w:t>
            </w:r>
          </w:p>
        </w:tc>
        <w:tc>
          <w:tcPr>
            <w:tcW w:w="2594" w:type="dxa"/>
            <w:shd w:val="clear" w:color="auto" w:fill="auto"/>
            <w:vAlign w:val="center"/>
            <w:hideMark/>
          </w:tcPr>
          <w:p w:rsidR="006A233C" w:rsidRPr="00816AE4" w:rsidRDefault="006A233C" w:rsidP="006A233C">
            <w:pPr>
              <w:jc w:val="center"/>
            </w:pPr>
            <w:r w:rsidRPr="0014054E">
              <w:rPr>
                <w:sz w:val="20"/>
              </w:rPr>
              <w:t>3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Bulevar Mihaila Lalića – pored reciklažnog dvorišta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Kod KIC-a Budo Tomović</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Bokeška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Studentska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4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Đoka Miraševića, na parkingu četvrte ruske kule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7</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Blok V, Ul. Vijenac kosovskih junaka-ispred Doma zdravlja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8</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Blok VI, Ulica Sima Barovića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9</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Blok V, Ul. Meše Selimovića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10</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Velimira Terzića, preko puta Biotehničkog instituta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11</w:t>
            </w:r>
          </w:p>
        </w:tc>
        <w:tc>
          <w:tcPr>
            <w:tcW w:w="6733" w:type="dxa"/>
            <w:shd w:val="clear" w:color="auto" w:fill="auto"/>
            <w:vAlign w:val="center"/>
            <w:hideMark/>
          </w:tcPr>
          <w:p w:rsidR="006A233C" w:rsidRPr="0014054E" w:rsidRDefault="006A233C" w:rsidP="00D36FC6">
            <w:pPr>
              <w:jc w:val="center"/>
              <w:rPr>
                <w:sz w:val="20"/>
                <w:szCs w:val="20"/>
              </w:rPr>
            </w:pPr>
            <w:r w:rsidRPr="0014054E">
              <w:rPr>
                <w:sz w:val="20"/>
                <w:szCs w:val="20"/>
              </w:rPr>
              <w:t>Ulica Vasa Raičkovića</w:t>
            </w:r>
            <w:r w:rsidR="00D36FC6">
              <w:rPr>
                <w:sz w:val="20"/>
                <w:szCs w:val="20"/>
              </w:rPr>
              <w:t>, ispred broja 42</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12</w:t>
            </w:r>
          </w:p>
        </w:tc>
        <w:tc>
          <w:tcPr>
            <w:tcW w:w="6733" w:type="dxa"/>
            <w:shd w:val="clear" w:color="auto" w:fill="auto"/>
            <w:vAlign w:val="center"/>
            <w:hideMark/>
          </w:tcPr>
          <w:p w:rsidR="006A233C" w:rsidRPr="0014054E" w:rsidRDefault="006A233C" w:rsidP="00D36FC6">
            <w:pPr>
              <w:jc w:val="center"/>
              <w:rPr>
                <w:sz w:val="20"/>
                <w:szCs w:val="20"/>
              </w:rPr>
            </w:pPr>
            <w:r w:rsidRPr="0014054E">
              <w:rPr>
                <w:sz w:val="20"/>
                <w:szCs w:val="20"/>
              </w:rPr>
              <w:t xml:space="preserve">Ulica Vasa Raičkovića, </w:t>
            </w:r>
            <w:r w:rsidR="00D36FC6">
              <w:rPr>
                <w:sz w:val="20"/>
                <w:szCs w:val="20"/>
              </w:rPr>
              <w:t xml:space="preserve">ispred broja </w:t>
            </w:r>
            <w:r w:rsidR="00362944">
              <w:rPr>
                <w:sz w:val="20"/>
                <w:szCs w:val="20"/>
              </w:rPr>
              <w:t>13d</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Mila Radunovića</w:t>
            </w:r>
            <w:r w:rsidR="00265368">
              <w:rPr>
                <w:sz w:val="20"/>
                <w:szCs w:val="20"/>
              </w:rPr>
              <w:t>, kod br. 21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14</w:t>
            </w:r>
          </w:p>
        </w:tc>
        <w:tc>
          <w:tcPr>
            <w:tcW w:w="6733" w:type="dxa"/>
            <w:shd w:val="clear" w:color="auto" w:fill="auto"/>
            <w:vAlign w:val="center"/>
            <w:hideMark/>
          </w:tcPr>
          <w:p w:rsidR="006A233C" w:rsidRPr="0014054E" w:rsidRDefault="006A233C" w:rsidP="00D36FC6">
            <w:pPr>
              <w:jc w:val="center"/>
              <w:rPr>
                <w:sz w:val="20"/>
                <w:szCs w:val="20"/>
              </w:rPr>
            </w:pPr>
            <w:r w:rsidRPr="0014054E">
              <w:rPr>
                <w:sz w:val="20"/>
                <w:szCs w:val="20"/>
              </w:rPr>
              <w:t xml:space="preserve">Bulevar Serdara Jola Piletića, iza </w:t>
            </w:r>
            <w:r w:rsidR="00D36FC6">
              <w:rPr>
                <w:sz w:val="20"/>
                <w:szCs w:val="20"/>
              </w:rPr>
              <w:t>br. 6</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15</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Stanka Dragojevića, ispred zgrade EU</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16</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4. jula, preko puta vojne zgrade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17</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Trg Golootočkih žrtava, preko puta autobuske stanice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18</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Balšića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19</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Pilota Cvetkovića i Milivojevića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20</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Avda Međedovića, ispred broja 112</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21</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Ivana Crnojevića, ispred Fonda PIO</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22</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 xml:space="preserve">Ulica Zmaj Jovina, </w:t>
            </w:r>
            <w:r w:rsidR="00265368">
              <w:rPr>
                <w:sz w:val="20"/>
                <w:szCs w:val="20"/>
              </w:rPr>
              <w:t>preko puta br. 167</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Svetozara Markovića, preko puta studentskog doma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24</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Bulevar Svetog Petra Cetinjskog – na parkingu CGES-a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25</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Ulica Avda Međedovića, pored TC Forum</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5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26</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City kvart – preko puta TC Super Voli</w:t>
            </w:r>
          </w:p>
        </w:tc>
        <w:tc>
          <w:tcPr>
            <w:tcW w:w="2594" w:type="dxa"/>
            <w:shd w:val="clear" w:color="auto" w:fill="auto"/>
            <w:vAlign w:val="center"/>
            <w:hideMark/>
          </w:tcPr>
          <w:p w:rsidR="006A233C" w:rsidRPr="0014054E" w:rsidRDefault="00580AEB" w:rsidP="006A233C">
            <w:pPr>
              <w:jc w:val="center"/>
              <w:rPr>
                <w:sz w:val="20"/>
                <w:szCs w:val="20"/>
              </w:rPr>
            </w:pPr>
            <w:r>
              <w:rPr>
                <w:sz w:val="20"/>
                <w:szCs w:val="20"/>
              </w:rPr>
              <w:t xml:space="preserve"> 2</w:t>
            </w:r>
            <w:r w:rsidR="006A233C" w:rsidRPr="0014054E">
              <w:rPr>
                <w:sz w:val="20"/>
                <w:szCs w:val="20"/>
              </w:rPr>
              <w:t xml:space="preserve">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27</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Đoka Miraševića, preko puta br. 31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28</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Đoka Miraševića, preko puta br. 51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29</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Bulevar Svetog Petra Cetinjskog, na zelenoj površini, preko puta broja 24</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30</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Ul. Svetozara Markovića, preko puta zgrade "MUP-a"</w:t>
            </w:r>
            <w:r w:rsidR="00265368">
              <w:rPr>
                <w:sz w:val="20"/>
                <w:szCs w:val="20"/>
              </w:rPr>
              <w:t xml:space="preserve"> </w:t>
            </w:r>
            <w:r w:rsidRPr="0014054E">
              <w:rPr>
                <w:sz w:val="20"/>
                <w:szCs w:val="20"/>
              </w:rPr>
              <w:t>u blizini ulaza br. 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31</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Ul. 13. jula, iza zgrade, br. 48</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32</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Bulevar Vojvode St</w:t>
            </w:r>
            <w:r w:rsidR="00265368">
              <w:rPr>
                <w:sz w:val="20"/>
                <w:szCs w:val="20"/>
              </w:rPr>
              <w:t>anka Radonjića bb, ispred nove o</w:t>
            </w:r>
            <w:r w:rsidRPr="0014054E">
              <w:rPr>
                <w:sz w:val="20"/>
                <w:szCs w:val="20"/>
              </w:rPr>
              <w:t>pštinske zgrade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33</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Ul. Bratstva i jedinstva, preko puta br. 55 - u blizini TC "Gintaš"</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34</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Avda Međedovića, u blizini br. 16, na polukružnim ostrvima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lastRenderedPageBreak/>
              <w:t>35</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Avda Međedovića, u blizini br. 44, na polukružnim ostrvima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36</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Pera Ćetkovića, br. 45</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37</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Pera Ćetkovića, br. 93</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38</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Pera Ćetkovića, br. 159-161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39</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Novoizgrađevni blok zgrada ispod brda Ljubović, u produžetku Ulice Ilije Plamenca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40</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 xml:space="preserve">Ul. Đoka Miraševića, na parkingu, iza Ruskih kula </w:t>
            </w:r>
            <w:r w:rsidRPr="0014054E">
              <w:rPr>
                <w:sz w:val="20"/>
                <w:szCs w:val="20"/>
              </w:rPr>
              <w:br/>
              <w:t>(pojačanje postojeće lokacije)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41</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 xml:space="preserve">Ul. Seradara Jola Piletića, </w:t>
            </w:r>
            <w:r w:rsidR="00265368">
              <w:rPr>
                <w:sz w:val="20"/>
                <w:szCs w:val="20"/>
              </w:rPr>
              <w:t>na kraju ograde OŠ ‘’Sutjeska’’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42</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 xml:space="preserve">Ul. Serdara Jola Piletića, </w:t>
            </w:r>
            <w:r w:rsidR="00265368">
              <w:rPr>
                <w:sz w:val="20"/>
                <w:szCs w:val="20"/>
              </w:rPr>
              <w:t>na početku ograde</w:t>
            </w:r>
            <w:r w:rsidRPr="0014054E">
              <w:rPr>
                <w:sz w:val="20"/>
                <w:szCs w:val="20"/>
              </w:rPr>
              <w:t xml:space="preserve"> OŠ “Sutjeska” </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Moskovska, preko puta broja 165</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44</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Bratstva i Jedinstva kod broja 8 - raskrsnica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45</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27. marta, na parkingu, kod G zgrade</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46</w:t>
            </w:r>
          </w:p>
        </w:tc>
        <w:tc>
          <w:tcPr>
            <w:tcW w:w="6733" w:type="dxa"/>
            <w:shd w:val="clear" w:color="auto" w:fill="auto"/>
            <w:vAlign w:val="center"/>
            <w:hideMark/>
          </w:tcPr>
          <w:p w:rsidR="006A233C" w:rsidRPr="0014054E" w:rsidRDefault="006A233C" w:rsidP="00265368">
            <w:pPr>
              <w:jc w:val="center"/>
              <w:rPr>
                <w:sz w:val="20"/>
                <w:szCs w:val="20"/>
              </w:rPr>
            </w:pPr>
            <w:r w:rsidRPr="0014054E">
              <w:rPr>
                <w:sz w:val="20"/>
                <w:szCs w:val="20"/>
              </w:rPr>
              <w:t xml:space="preserve">Raskrsnica Ul. Bracana Bracanovića i Bul. Stanka Radonjića, preko puta br. 91 </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47</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4. jula u blizini broja 109/2, na skretanju</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48</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4. jula br. 101, sjeverna strana solitera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49</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Bul. Vojvode Stanka Radonjića, br. 53</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50</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Jerevanska, preko puta broja 22 (zeleno poluostrvo)</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51</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Jerevan</w:t>
            </w:r>
            <w:r w:rsidR="00265368">
              <w:rPr>
                <w:sz w:val="20"/>
                <w:szCs w:val="20"/>
              </w:rPr>
              <w:t>ska, preko puta broja 12 (zelena</w:t>
            </w:r>
            <w:r w:rsidRPr="0014054E">
              <w:rPr>
                <w:sz w:val="20"/>
                <w:szCs w:val="20"/>
              </w:rPr>
              <w:t xml:space="preserve"> poluostrva)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52</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GO Tuzi, kod muslimanskog groblja Cijevna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Svetozara Markovića, pored Plavog dvora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54</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Ul. Svetozara Markovića, pored dvorane “Venom”</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55</w:t>
            </w:r>
          </w:p>
        </w:tc>
        <w:tc>
          <w:tcPr>
            <w:tcW w:w="6733" w:type="dxa"/>
            <w:shd w:val="clear" w:color="auto" w:fill="auto"/>
            <w:vAlign w:val="center"/>
            <w:hideMark/>
          </w:tcPr>
          <w:p w:rsidR="006A233C" w:rsidRPr="0014054E" w:rsidRDefault="006A233C" w:rsidP="00265368">
            <w:pPr>
              <w:jc w:val="center"/>
              <w:rPr>
                <w:rFonts w:ascii="Times" w:hAnsi="Times" w:cs="Times"/>
                <w:sz w:val="20"/>
                <w:szCs w:val="20"/>
              </w:rPr>
            </w:pPr>
            <w:r w:rsidRPr="0014054E">
              <w:rPr>
                <w:rFonts w:ascii="Times" w:hAnsi="Times" w:cs="Times"/>
                <w:sz w:val="20"/>
                <w:szCs w:val="20"/>
              </w:rPr>
              <w:t>Bulevar Ivana Crnojevi</w:t>
            </w:r>
            <w:r w:rsidRPr="0014054E">
              <w:rPr>
                <w:sz w:val="20"/>
                <w:szCs w:val="20"/>
              </w:rPr>
              <w:t>ć</w:t>
            </w:r>
            <w:r w:rsidRPr="0014054E">
              <w:rPr>
                <w:rFonts w:ascii="Times" w:hAnsi="Times" w:cs="Times"/>
                <w:sz w:val="20"/>
                <w:szCs w:val="20"/>
              </w:rPr>
              <w:t>a br. 58/1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56</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Ulica Bratstva i jedinstva broj 9/a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57</w:t>
            </w:r>
          </w:p>
        </w:tc>
        <w:tc>
          <w:tcPr>
            <w:tcW w:w="6733" w:type="dxa"/>
            <w:shd w:val="clear" w:color="auto" w:fill="auto"/>
            <w:vAlign w:val="center"/>
            <w:hideMark/>
          </w:tcPr>
          <w:p w:rsidR="006A233C" w:rsidRPr="0014054E" w:rsidRDefault="00265368" w:rsidP="006A233C">
            <w:pPr>
              <w:jc w:val="center"/>
              <w:rPr>
                <w:rFonts w:ascii="Times" w:hAnsi="Times" w:cs="Times"/>
                <w:sz w:val="20"/>
                <w:szCs w:val="20"/>
              </w:rPr>
            </w:pPr>
            <w:r>
              <w:rPr>
                <w:rFonts w:ascii="Times" w:hAnsi="Times" w:cs="Times"/>
                <w:sz w:val="20"/>
                <w:szCs w:val="20"/>
              </w:rPr>
              <w:t>Ul. Nikca</w:t>
            </w:r>
            <w:r w:rsidR="006A233C" w:rsidRPr="0014054E">
              <w:rPr>
                <w:rFonts w:ascii="Times" w:hAnsi="Times" w:cs="Times"/>
                <w:sz w:val="20"/>
                <w:szCs w:val="20"/>
              </w:rPr>
              <w:t xml:space="preserve"> od Rovina, uz ogradu OŠ "Sutjeska"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58</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Ul. Vasa Rai</w:t>
            </w:r>
            <w:r w:rsidRPr="0014054E">
              <w:rPr>
                <w:sz w:val="20"/>
                <w:szCs w:val="20"/>
              </w:rPr>
              <w:t>č</w:t>
            </w:r>
            <w:r w:rsidRPr="0014054E">
              <w:rPr>
                <w:rFonts w:ascii="Times" w:hAnsi="Times" w:cs="Times"/>
                <w:sz w:val="20"/>
                <w:szCs w:val="20"/>
              </w:rPr>
              <w:t>kovi</w:t>
            </w:r>
            <w:r w:rsidRPr="0014054E">
              <w:rPr>
                <w:sz w:val="20"/>
                <w:szCs w:val="20"/>
              </w:rPr>
              <w:t>ć</w:t>
            </w:r>
            <w:r w:rsidRPr="0014054E">
              <w:rPr>
                <w:rFonts w:ascii="Times" w:hAnsi="Times" w:cs="Times"/>
                <w:sz w:val="20"/>
                <w:szCs w:val="20"/>
              </w:rPr>
              <w:t>a, ispred broja 18</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59</w:t>
            </w:r>
          </w:p>
        </w:tc>
        <w:tc>
          <w:tcPr>
            <w:tcW w:w="6733" w:type="dxa"/>
            <w:shd w:val="clear" w:color="auto" w:fill="auto"/>
            <w:vAlign w:val="center"/>
            <w:hideMark/>
          </w:tcPr>
          <w:p w:rsidR="006A233C" w:rsidRPr="0014054E" w:rsidRDefault="00265368" w:rsidP="006A233C">
            <w:pPr>
              <w:jc w:val="center"/>
              <w:rPr>
                <w:rFonts w:ascii="Times" w:hAnsi="Times" w:cs="Times"/>
                <w:sz w:val="20"/>
                <w:szCs w:val="20"/>
              </w:rPr>
            </w:pPr>
            <w:r>
              <w:rPr>
                <w:rFonts w:ascii="Times" w:hAnsi="Times" w:cs="Times"/>
                <w:sz w:val="20"/>
                <w:szCs w:val="20"/>
              </w:rPr>
              <w:t>Blok V</w:t>
            </w:r>
            <w:r w:rsidR="006A233C" w:rsidRPr="0014054E">
              <w:rPr>
                <w:rFonts w:ascii="Times" w:hAnsi="Times" w:cs="Times"/>
                <w:sz w:val="20"/>
                <w:szCs w:val="20"/>
              </w:rPr>
              <w:t>, Ul. Meše Selimovi</w:t>
            </w:r>
            <w:r w:rsidR="006A233C" w:rsidRPr="0014054E">
              <w:rPr>
                <w:sz w:val="20"/>
                <w:szCs w:val="20"/>
              </w:rPr>
              <w:t>ć</w:t>
            </w:r>
            <w:r w:rsidR="006A233C" w:rsidRPr="0014054E">
              <w:rPr>
                <w:rFonts w:ascii="Times" w:hAnsi="Times" w:cs="Times"/>
                <w:sz w:val="20"/>
                <w:szCs w:val="20"/>
              </w:rPr>
              <w:t>a, preko puta broja 16</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60</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Zabjelo, Ul. Princeze Ksenije, broj 9</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61</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Zabjelo, Ul. Princeze Ksenije, broj 1</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62</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 xml:space="preserve">U blizini raskrsnice Nove Dalmatinske i Ul. Vlada </w:t>
            </w:r>
            <w:r w:rsidRPr="0014054E">
              <w:rPr>
                <w:sz w:val="20"/>
                <w:szCs w:val="20"/>
              </w:rPr>
              <w:t>Ć</w:t>
            </w:r>
            <w:r w:rsidRPr="0014054E">
              <w:rPr>
                <w:rFonts w:ascii="Times" w:hAnsi="Times" w:cs="Times"/>
                <w:sz w:val="20"/>
                <w:szCs w:val="20"/>
              </w:rPr>
              <w:t>etkovi</w:t>
            </w:r>
            <w:r w:rsidRPr="0014054E">
              <w:rPr>
                <w:sz w:val="20"/>
                <w:szCs w:val="20"/>
              </w:rPr>
              <w:t>ć</w:t>
            </w:r>
            <w:r w:rsidRPr="0014054E">
              <w:rPr>
                <w:rFonts w:ascii="Times" w:hAnsi="Times" w:cs="Times"/>
                <w:sz w:val="20"/>
                <w:szCs w:val="20"/>
              </w:rPr>
              <w:t>a</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63</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Ul. Avda Me</w:t>
            </w:r>
            <w:r w:rsidRPr="0014054E">
              <w:rPr>
                <w:sz w:val="20"/>
                <w:szCs w:val="20"/>
              </w:rPr>
              <w:t>đ</w:t>
            </w:r>
            <w:r w:rsidRPr="0014054E">
              <w:rPr>
                <w:rFonts w:ascii="Times" w:hAnsi="Times" w:cs="Times"/>
                <w:sz w:val="20"/>
                <w:szCs w:val="20"/>
              </w:rPr>
              <w:t>edovi</w:t>
            </w:r>
            <w:r w:rsidRPr="0014054E">
              <w:rPr>
                <w:sz w:val="20"/>
                <w:szCs w:val="20"/>
              </w:rPr>
              <w:t>ć</w:t>
            </w:r>
            <w:r w:rsidRPr="0014054E">
              <w:rPr>
                <w:rFonts w:ascii="Times" w:hAnsi="Times" w:cs="Times"/>
                <w:sz w:val="20"/>
                <w:szCs w:val="20"/>
              </w:rPr>
              <w:t>a, preko puta broja 35</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64</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Blok 9, Ul. Rista Dragi</w:t>
            </w:r>
            <w:r w:rsidRPr="0014054E">
              <w:rPr>
                <w:sz w:val="20"/>
                <w:szCs w:val="20"/>
              </w:rPr>
              <w:t>ć</w:t>
            </w:r>
            <w:r w:rsidRPr="0014054E">
              <w:rPr>
                <w:rFonts w:ascii="Times" w:hAnsi="Times" w:cs="Times"/>
                <w:sz w:val="20"/>
                <w:szCs w:val="20"/>
              </w:rPr>
              <w:t>evi</w:t>
            </w:r>
            <w:r w:rsidRPr="0014054E">
              <w:rPr>
                <w:sz w:val="20"/>
                <w:szCs w:val="20"/>
              </w:rPr>
              <w:t>ć</w:t>
            </w:r>
            <w:r w:rsidRPr="0014054E">
              <w:rPr>
                <w:rFonts w:ascii="Times" w:hAnsi="Times" w:cs="Times"/>
                <w:sz w:val="20"/>
                <w:szCs w:val="20"/>
              </w:rPr>
              <w:t>a, broj 13</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2 kontejnera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65</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Blok 5, Ul. Velimira Terzi</w:t>
            </w:r>
            <w:r w:rsidRPr="0014054E">
              <w:rPr>
                <w:sz w:val="20"/>
                <w:szCs w:val="20"/>
              </w:rPr>
              <w:t>ć</w:t>
            </w:r>
            <w:r w:rsidRPr="0014054E">
              <w:rPr>
                <w:rFonts w:ascii="Times" w:hAnsi="Times" w:cs="Times"/>
                <w:sz w:val="20"/>
                <w:szCs w:val="20"/>
              </w:rPr>
              <w:t>a, preko puta br. 5</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66</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Blok 5, Ul. Velimira Terzi</w:t>
            </w:r>
            <w:r w:rsidRPr="0014054E">
              <w:rPr>
                <w:sz w:val="20"/>
                <w:szCs w:val="20"/>
              </w:rPr>
              <w:t>ć</w:t>
            </w:r>
            <w:r w:rsidRPr="0014054E">
              <w:rPr>
                <w:rFonts w:ascii="Times" w:hAnsi="Times" w:cs="Times"/>
                <w:sz w:val="20"/>
                <w:szCs w:val="20"/>
              </w:rPr>
              <w:t>a, preko puta br. 15</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67</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Zabjelo, Ul. Vojislavljevi</w:t>
            </w:r>
            <w:r w:rsidRPr="0014054E">
              <w:rPr>
                <w:sz w:val="20"/>
                <w:szCs w:val="20"/>
              </w:rPr>
              <w:t>ć</w:t>
            </w:r>
            <w:r w:rsidRPr="0014054E">
              <w:rPr>
                <w:rFonts w:ascii="Times" w:hAnsi="Times" w:cs="Times"/>
                <w:sz w:val="20"/>
                <w:szCs w:val="20"/>
              </w:rPr>
              <w:t>a broj 10</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68</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Zabjelo, Ul. Vojislavljevi</w:t>
            </w:r>
            <w:r w:rsidRPr="0014054E">
              <w:rPr>
                <w:sz w:val="20"/>
                <w:szCs w:val="20"/>
              </w:rPr>
              <w:t>ć</w:t>
            </w:r>
            <w:r w:rsidRPr="0014054E">
              <w:rPr>
                <w:rFonts w:ascii="Times" w:hAnsi="Times" w:cs="Times"/>
                <w:sz w:val="20"/>
                <w:szCs w:val="20"/>
              </w:rPr>
              <w:t>a broj 20</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69</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Bulevar Vojina Katni</w:t>
            </w:r>
            <w:r w:rsidRPr="0014054E">
              <w:rPr>
                <w:sz w:val="20"/>
                <w:szCs w:val="20"/>
              </w:rPr>
              <w:t>ć</w:t>
            </w:r>
            <w:r w:rsidRPr="0014054E">
              <w:rPr>
                <w:rFonts w:ascii="Times" w:hAnsi="Times" w:cs="Times"/>
                <w:sz w:val="20"/>
                <w:szCs w:val="20"/>
              </w:rPr>
              <w:t>a, preko puta ulaza "D"</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70</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Ul. Ivana Vujoševi</w:t>
            </w:r>
            <w:r w:rsidRPr="0014054E">
              <w:rPr>
                <w:sz w:val="20"/>
                <w:szCs w:val="20"/>
              </w:rPr>
              <w:t>ć</w:t>
            </w:r>
            <w:r w:rsidRPr="0014054E">
              <w:rPr>
                <w:rFonts w:ascii="Times" w:hAnsi="Times" w:cs="Times"/>
                <w:sz w:val="20"/>
                <w:szCs w:val="20"/>
              </w:rPr>
              <w:t>a broj 36</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71</w:t>
            </w:r>
          </w:p>
        </w:tc>
        <w:tc>
          <w:tcPr>
            <w:tcW w:w="6733" w:type="dxa"/>
            <w:shd w:val="clear" w:color="auto" w:fill="auto"/>
            <w:vAlign w:val="center"/>
            <w:hideMark/>
          </w:tcPr>
          <w:p w:rsidR="006A233C" w:rsidRPr="0014054E" w:rsidRDefault="006A233C" w:rsidP="006A233C">
            <w:pPr>
              <w:jc w:val="center"/>
              <w:rPr>
                <w:rFonts w:ascii="Times" w:hAnsi="Times" w:cs="Times"/>
                <w:sz w:val="20"/>
                <w:szCs w:val="20"/>
              </w:rPr>
            </w:pPr>
            <w:r w:rsidRPr="0014054E">
              <w:rPr>
                <w:rFonts w:ascii="Times" w:hAnsi="Times" w:cs="Times"/>
                <w:sz w:val="20"/>
                <w:szCs w:val="20"/>
              </w:rPr>
              <w:t>Tuški put, Bulevar Miloša Rašovi</w:t>
            </w:r>
            <w:r w:rsidRPr="0014054E">
              <w:rPr>
                <w:sz w:val="20"/>
                <w:szCs w:val="20"/>
              </w:rPr>
              <w:t>ć</w:t>
            </w:r>
            <w:r w:rsidRPr="0014054E">
              <w:rPr>
                <w:rFonts w:ascii="Times" w:hAnsi="Times" w:cs="Times"/>
                <w:sz w:val="20"/>
                <w:szCs w:val="20"/>
              </w:rPr>
              <w:t>a, broj 10</w:t>
            </w:r>
          </w:p>
        </w:tc>
        <w:tc>
          <w:tcPr>
            <w:tcW w:w="2594" w:type="dxa"/>
            <w:shd w:val="clear" w:color="auto" w:fill="auto"/>
            <w:vAlign w:val="center"/>
            <w:hideMark/>
          </w:tcPr>
          <w:p w:rsidR="006A233C" w:rsidRPr="0014054E" w:rsidRDefault="006A233C" w:rsidP="006A233C">
            <w:pPr>
              <w:jc w:val="center"/>
              <w:rPr>
                <w:sz w:val="20"/>
                <w:szCs w:val="20"/>
              </w:rPr>
            </w:pPr>
            <w:r w:rsidRPr="0014054E">
              <w:rPr>
                <w:sz w:val="20"/>
                <w:szCs w:val="20"/>
              </w:rPr>
              <w:t>1 kontejner od 3 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72</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Donja Gorica, kompleks “VERDE”, iza hotela “Verde”</w:t>
            </w:r>
          </w:p>
        </w:tc>
        <w:tc>
          <w:tcPr>
            <w:tcW w:w="2594" w:type="dxa"/>
            <w:shd w:val="clear" w:color="auto" w:fill="auto"/>
            <w:vAlign w:val="center"/>
            <w:hideMark/>
          </w:tcPr>
          <w:p w:rsidR="00C91B6E" w:rsidRDefault="006A233C" w:rsidP="006A233C">
            <w:pPr>
              <w:jc w:val="center"/>
              <w:rPr>
                <w:sz w:val="20"/>
                <w:szCs w:val="20"/>
              </w:rPr>
            </w:pPr>
            <w:r w:rsidRPr="0014054E">
              <w:rPr>
                <w:sz w:val="20"/>
                <w:szCs w:val="20"/>
              </w:rPr>
              <w:t xml:space="preserve">3 kontejnera od 3 m³ i </w:t>
            </w:r>
          </w:p>
          <w:p w:rsidR="006A233C" w:rsidRPr="0014054E" w:rsidRDefault="006A233C" w:rsidP="006A233C">
            <w:pPr>
              <w:jc w:val="center"/>
              <w:rPr>
                <w:sz w:val="20"/>
                <w:szCs w:val="20"/>
              </w:rPr>
            </w:pPr>
            <w:r w:rsidRPr="0014054E">
              <w:rPr>
                <w:sz w:val="20"/>
                <w:szCs w:val="20"/>
              </w:rPr>
              <w:t>1 kontejner od 5m³</w:t>
            </w:r>
          </w:p>
        </w:tc>
      </w:tr>
      <w:tr w:rsidR="006A233C" w:rsidRPr="00503F33" w:rsidTr="006A233C">
        <w:trPr>
          <w:trHeight w:val="288"/>
        </w:trPr>
        <w:tc>
          <w:tcPr>
            <w:tcW w:w="665" w:type="dxa"/>
            <w:shd w:val="clear" w:color="auto" w:fill="auto"/>
            <w:vAlign w:val="center"/>
            <w:hideMark/>
          </w:tcPr>
          <w:p w:rsidR="006A233C" w:rsidRPr="0014054E" w:rsidRDefault="006A233C" w:rsidP="006A233C">
            <w:pPr>
              <w:jc w:val="center"/>
              <w:rPr>
                <w:sz w:val="20"/>
                <w:szCs w:val="20"/>
              </w:rPr>
            </w:pPr>
            <w:r w:rsidRPr="0014054E">
              <w:rPr>
                <w:sz w:val="20"/>
                <w:szCs w:val="20"/>
              </w:rPr>
              <w:t>73</w:t>
            </w:r>
          </w:p>
        </w:tc>
        <w:tc>
          <w:tcPr>
            <w:tcW w:w="6733" w:type="dxa"/>
            <w:shd w:val="clear" w:color="auto" w:fill="auto"/>
            <w:vAlign w:val="center"/>
            <w:hideMark/>
          </w:tcPr>
          <w:p w:rsidR="006A233C" w:rsidRPr="0014054E" w:rsidRDefault="006A233C" w:rsidP="006A233C">
            <w:pPr>
              <w:jc w:val="center"/>
              <w:rPr>
                <w:sz w:val="20"/>
                <w:szCs w:val="20"/>
              </w:rPr>
            </w:pPr>
            <w:r w:rsidRPr="0014054E">
              <w:rPr>
                <w:sz w:val="20"/>
                <w:szCs w:val="20"/>
              </w:rPr>
              <w:t>Donja Gorica, kompleks “VERDE”, kod upravne zgrade</w:t>
            </w:r>
          </w:p>
        </w:tc>
        <w:tc>
          <w:tcPr>
            <w:tcW w:w="2594" w:type="dxa"/>
            <w:shd w:val="clear" w:color="auto" w:fill="auto"/>
            <w:vAlign w:val="center"/>
            <w:hideMark/>
          </w:tcPr>
          <w:p w:rsidR="00C91B6E" w:rsidRDefault="006A233C" w:rsidP="006A233C">
            <w:pPr>
              <w:jc w:val="center"/>
              <w:rPr>
                <w:sz w:val="20"/>
                <w:szCs w:val="20"/>
              </w:rPr>
            </w:pPr>
            <w:r w:rsidRPr="0014054E">
              <w:rPr>
                <w:sz w:val="20"/>
                <w:szCs w:val="20"/>
              </w:rPr>
              <w:t xml:space="preserve">3 kontejnera od 3 m³ i </w:t>
            </w:r>
          </w:p>
          <w:p w:rsidR="006A233C" w:rsidRPr="0014054E" w:rsidRDefault="006A233C" w:rsidP="006A233C">
            <w:pPr>
              <w:jc w:val="center"/>
              <w:rPr>
                <w:sz w:val="20"/>
                <w:szCs w:val="20"/>
              </w:rPr>
            </w:pPr>
            <w:r w:rsidRPr="0014054E">
              <w:rPr>
                <w:sz w:val="20"/>
                <w:szCs w:val="20"/>
              </w:rPr>
              <w:t>1 kontejner od 5m³</w:t>
            </w:r>
          </w:p>
        </w:tc>
      </w:tr>
    </w:tbl>
    <w:p w:rsidR="0027471E" w:rsidRPr="00503F33" w:rsidRDefault="0027471E" w:rsidP="0027471E">
      <w:pPr>
        <w:pStyle w:val="NoSpacing"/>
        <w:rPr>
          <w:rFonts w:ascii="Times New Roman" w:hAnsi="Times New Roman"/>
        </w:rPr>
      </w:pPr>
    </w:p>
    <w:p w:rsidR="007F5CE5" w:rsidRPr="007F5CE5" w:rsidRDefault="007F5CE5" w:rsidP="007F5CE5">
      <w:pPr>
        <w:pStyle w:val="NoSpacing"/>
        <w:ind w:firstLine="720"/>
        <w:jc w:val="both"/>
        <w:rPr>
          <w:rFonts w:ascii="Times New Roman" w:hAnsi="Times New Roman"/>
          <w:sz w:val="24"/>
          <w:szCs w:val="24"/>
          <w:lang w:val="hr-HR"/>
        </w:rPr>
      </w:pPr>
      <w:r w:rsidRPr="007F5CE5">
        <w:rPr>
          <w:rFonts w:ascii="Times New Roman" w:hAnsi="Times New Roman"/>
          <w:sz w:val="24"/>
          <w:szCs w:val="24"/>
          <w:lang w:val="hr-HR"/>
        </w:rPr>
        <w:t xml:space="preserve">Projekat montaže podzemnih kontejnera započet je krajem 2013. godine </w:t>
      </w:r>
      <w:r w:rsidRPr="007F5CE5">
        <w:rPr>
          <w:rFonts w:ascii="Times New Roman" w:hAnsi="Times New Roman"/>
          <w:color w:val="000000"/>
          <w:sz w:val="24"/>
          <w:szCs w:val="24"/>
        </w:rPr>
        <w:t xml:space="preserve">kako bi se efikasnije prikupljao komunalni otpad, </w:t>
      </w:r>
      <w:r w:rsidR="00362944">
        <w:rPr>
          <w:rFonts w:ascii="Times New Roman" w:hAnsi="Times New Roman"/>
          <w:color w:val="000000"/>
          <w:sz w:val="24"/>
          <w:szCs w:val="24"/>
        </w:rPr>
        <w:t>a tehničkim rješenjem doprinijelo poboljšanju</w:t>
      </w:r>
      <w:r w:rsidR="00130B7C">
        <w:rPr>
          <w:rFonts w:ascii="Times New Roman" w:hAnsi="Times New Roman"/>
          <w:color w:val="000000"/>
          <w:sz w:val="24"/>
          <w:szCs w:val="24"/>
        </w:rPr>
        <w:t xml:space="preserve"> higijene</w:t>
      </w:r>
      <w:r w:rsidRPr="007F5CE5">
        <w:rPr>
          <w:rFonts w:ascii="Times New Roman" w:hAnsi="Times New Roman"/>
          <w:color w:val="000000"/>
          <w:sz w:val="24"/>
          <w:szCs w:val="24"/>
        </w:rPr>
        <w:t xml:space="preserve"> i </w:t>
      </w:r>
      <w:r w:rsidR="00362944">
        <w:rPr>
          <w:rFonts w:ascii="Times New Roman" w:hAnsi="Times New Roman"/>
          <w:color w:val="000000"/>
          <w:sz w:val="24"/>
          <w:szCs w:val="24"/>
        </w:rPr>
        <w:t>estetskom utisku</w:t>
      </w:r>
      <w:r w:rsidRPr="007F5CE5">
        <w:rPr>
          <w:rFonts w:ascii="Times New Roman" w:hAnsi="Times New Roman"/>
          <w:color w:val="000000"/>
          <w:sz w:val="24"/>
          <w:szCs w:val="24"/>
        </w:rPr>
        <w:t xml:space="preserve"> Podgorice</w:t>
      </w:r>
      <w:r w:rsidR="00362944">
        <w:rPr>
          <w:rFonts w:ascii="Times New Roman" w:hAnsi="Times New Roman"/>
          <w:color w:val="000000"/>
          <w:sz w:val="24"/>
          <w:szCs w:val="24"/>
        </w:rPr>
        <w:t>.</w:t>
      </w:r>
    </w:p>
    <w:p w:rsidR="007F5CE5" w:rsidRPr="007F5CE5" w:rsidRDefault="007F5CE5" w:rsidP="007F5CE5">
      <w:pPr>
        <w:ind w:firstLine="720"/>
        <w:jc w:val="both"/>
        <w:rPr>
          <w:lang w:val="hr-HR"/>
        </w:rPr>
      </w:pPr>
      <w:r w:rsidRPr="007F5CE5">
        <w:lastRenderedPageBreak/>
        <w:t xml:space="preserve">Prednosti </w:t>
      </w:r>
      <w:r w:rsidRPr="007F5CE5">
        <w:rPr>
          <w:lang w:val="hr-HR"/>
        </w:rPr>
        <w:t>primjene podzemnih kontejnera</w:t>
      </w:r>
      <w:r w:rsidRPr="007F5CE5">
        <w:t xml:space="preserve"> su višestruke, posebno ako se ima u vidu činjenica da sa jednim podzemnim kontejnerom</w:t>
      </w:r>
      <w:r w:rsidRPr="007F5CE5">
        <w:rPr>
          <w:lang w:val="hr-HR"/>
        </w:rPr>
        <w:t>, u zavisnosti od njegove zapremine,</w:t>
      </w:r>
      <w:r w:rsidRPr="007F5CE5">
        <w:t xml:space="preserve"> mijenjamo grupu od 3 do 5 kontejnera zapremine 1,1 m³, kao i da se odlaganjem otpada na ovaj način postiže viši stepen higijene, bez otpada rasutog oko kontejnera i bez neprijatnih mirisa.</w:t>
      </w:r>
    </w:p>
    <w:p w:rsidR="007F5CE5" w:rsidRPr="007F5CE5" w:rsidRDefault="007F5CE5" w:rsidP="007F5CE5">
      <w:pPr>
        <w:pStyle w:val="NoSpacing"/>
        <w:ind w:firstLine="720"/>
        <w:jc w:val="both"/>
        <w:rPr>
          <w:rFonts w:ascii="Times New Roman" w:hAnsi="Times New Roman"/>
          <w:b/>
          <w:sz w:val="24"/>
          <w:szCs w:val="24"/>
          <w:u w:val="single"/>
        </w:rPr>
      </w:pPr>
      <w:r w:rsidRPr="007F5CE5">
        <w:rPr>
          <w:rFonts w:ascii="Times New Roman" w:hAnsi="Times New Roman"/>
          <w:sz w:val="24"/>
          <w:szCs w:val="24"/>
        </w:rPr>
        <w:t xml:space="preserve">Zato smatramo da </w:t>
      </w:r>
      <w:r w:rsidR="004664D7">
        <w:rPr>
          <w:rFonts w:ascii="Times New Roman" w:hAnsi="Times New Roman"/>
          <w:sz w:val="24"/>
          <w:szCs w:val="24"/>
        </w:rPr>
        <w:t>su</w:t>
      </w:r>
      <w:r w:rsidRPr="007F5CE5">
        <w:rPr>
          <w:rFonts w:ascii="Times New Roman" w:hAnsi="Times New Roman"/>
          <w:sz w:val="24"/>
          <w:szCs w:val="24"/>
        </w:rPr>
        <w:t xml:space="preserve"> podzemni kontejneri, na svim lokacijama, odgovarajuća zamjena za metalne kontejnere, zbog čega je i u 2019. godini planiran nastavak montaže podzemnih kontejnera.</w:t>
      </w:r>
    </w:p>
    <w:p w:rsidR="007F5CE5" w:rsidRDefault="007F5CE5" w:rsidP="002909F9">
      <w:pPr>
        <w:ind w:left="-57" w:right="4" w:firstLine="777"/>
        <w:jc w:val="both"/>
      </w:pPr>
    </w:p>
    <w:p w:rsidR="007F5CE5" w:rsidRPr="007F5CE5" w:rsidRDefault="007F5CE5" w:rsidP="007F5CE5">
      <w:pPr>
        <w:ind w:left="-57" w:right="4" w:firstLine="777"/>
        <w:jc w:val="both"/>
        <w:rPr>
          <w:b/>
          <w:i/>
        </w:rPr>
      </w:pPr>
      <w:r w:rsidRPr="007F5CE5">
        <w:rPr>
          <w:b/>
          <w:i/>
        </w:rPr>
        <w:t>Implementacija koncepta “suve” i “mokre” frakcije</w:t>
      </w:r>
    </w:p>
    <w:p w:rsidR="007F5CE5" w:rsidRPr="007F5CE5" w:rsidRDefault="007F5CE5" w:rsidP="007F5CE5">
      <w:pPr>
        <w:ind w:left="-57" w:right="4" w:firstLine="777"/>
        <w:jc w:val="both"/>
      </w:pPr>
    </w:p>
    <w:p w:rsidR="007F5CE5" w:rsidRPr="007F5CE5" w:rsidRDefault="007F5CE5" w:rsidP="007F5CE5">
      <w:pPr>
        <w:ind w:left="-57" w:right="4" w:firstLine="777"/>
        <w:jc w:val="both"/>
      </w:pPr>
      <w:r w:rsidRPr="007F5CE5">
        <w:t xml:space="preserve">Zakonom o upravljanju otpadom propisano je </w:t>
      </w:r>
      <w:r>
        <w:t>da</w:t>
      </w:r>
      <w:r w:rsidRPr="007F5CE5">
        <w:t xml:space="preserve"> način na koji se vrši odvojeno sakupljanje i sakupljanje komunalnog otpada radi obrade utvrđuje nadležni organ jedinice lokalne samouprave, uz prethodnu saglasnost Ministarstva</w:t>
      </w:r>
      <w:r>
        <w:t xml:space="preserve"> </w:t>
      </w:r>
      <w:r w:rsidRPr="007F5CE5">
        <w:t>održivog razvoja i turizma</w:t>
      </w:r>
      <w:r>
        <w:t>.</w:t>
      </w:r>
    </w:p>
    <w:p w:rsidR="007F5CE5" w:rsidRDefault="007F5CE5" w:rsidP="002909F9">
      <w:pPr>
        <w:ind w:left="-57" w:right="4" w:firstLine="777"/>
        <w:jc w:val="both"/>
      </w:pPr>
      <w:r w:rsidRPr="007F5CE5">
        <w:t>S obzirom da je Ministarstvo prihvatilo konc</w:t>
      </w:r>
      <w:r>
        <w:t>e</w:t>
      </w:r>
      <w:r w:rsidRPr="007F5CE5">
        <w:t xml:space="preserve">pt ‘’suve’’ i ‘’mokre’’ frakcije i uputilo </w:t>
      </w:r>
      <w:r>
        <w:t>saglasnost za primjenu istog</w:t>
      </w:r>
      <w:r w:rsidRPr="007F5CE5">
        <w:t xml:space="preserve"> prema lokalnim upravama i komunalnim preduzećima, Skupština Glavnog grada je u oktobru 2018. godine usvojila Odluku </w:t>
      </w:r>
      <w:r>
        <w:t xml:space="preserve">o </w:t>
      </w:r>
      <w:r w:rsidRPr="007F5CE5">
        <w:t>način</w:t>
      </w:r>
      <w:r>
        <w:t>u</w:t>
      </w:r>
      <w:r w:rsidRPr="007F5CE5">
        <w:t xml:space="preserve"> odvojenog sakupljanja i sakupljanja komunalnog otpada na teritoriji Glavnog grada.</w:t>
      </w:r>
    </w:p>
    <w:p w:rsidR="007F5CE5" w:rsidRPr="007F5CE5" w:rsidRDefault="007F5CE5" w:rsidP="002909F9">
      <w:pPr>
        <w:ind w:left="-57" w:right="4" w:firstLine="777"/>
        <w:jc w:val="both"/>
      </w:pPr>
      <w:r>
        <w:t xml:space="preserve">Shodno pomenutoj Odluci, planirano je da implementacija ovog koncepta, postavljanjem posuda za odlaganje “suve” i “mokre” frakcije, u Ia zoni </w:t>
      </w:r>
      <w:r w:rsidR="004664D7">
        <w:t>počne sa realizacijom</w:t>
      </w:r>
      <w:r>
        <w:t xml:space="preserve"> do kraja 2018. godine, dok bi nastavak realizacije koncepta u I zoni bio sproveden do kraja 2019. godine. </w:t>
      </w:r>
    </w:p>
    <w:p w:rsidR="0011518A" w:rsidRPr="007F5CE5" w:rsidRDefault="007F5CE5" w:rsidP="002909F9">
      <w:pPr>
        <w:ind w:left="-57" w:right="4" w:firstLine="777"/>
        <w:jc w:val="both"/>
      </w:pPr>
      <w:r>
        <w:t>Sve navedeno zahtijeva sprovođenje posebno pripremljene tehničko-operativne dinamike</w:t>
      </w:r>
      <w:r w:rsidR="0011518A" w:rsidRPr="007F5CE5">
        <w:t xml:space="preserve"> pražnjenja i odvoza</w:t>
      </w:r>
      <w:r>
        <w:t xml:space="preserve"> otpada iz postavljenih posuda, a u</w:t>
      </w:r>
      <w:r w:rsidR="00D37B7F" w:rsidRPr="007F5CE5">
        <w:t xml:space="preserve">poredo sa implementacijom koncepta “suve” i “mokre” frakcije, </w:t>
      </w:r>
      <w:r w:rsidR="00896727" w:rsidRPr="007F5CE5">
        <w:t>u potpunosti će se napustiti postojeći konc</w:t>
      </w:r>
      <w:r w:rsidR="004664D7">
        <w:t>ept selektova</w:t>
      </w:r>
      <w:r>
        <w:t>nog odlaganja otpada</w:t>
      </w:r>
      <w:r w:rsidR="004664D7">
        <w:t xml:space="preserve"> u namjenskim kontejnerima</w:t>
      </w:r>
      <w:r w:rsidR="00896727" w:rsidRPr="007F5CE5">
        <w:t>.</w:t>
      </w:r>
      <w:r w:rsidR="00D37B7F" w:rsidRPr="007F5CE5">
        <w:t xml:space="preserve"> </w:t>
      </w:r>
    </w:p>
    <w:p w:rsidR="00433ADC" w:rsidRDefault="00433ADC" w:rsidP="002909F9">
      <w:pPr>
        <w:ind w:left="-57" w:right="4" w:firstLine="777"/>
        <w:jc w:val="both"/>
      </w:pPr>
    </w:p>
    <w:p w:rsidR="00433ADC" w:rsidRDefault="00433ADC" w:rsidP="007F5CE5">
      <w:pPr>
        <w:pStyle w:val="NoSpacing"/>
        <w:ind w:firstLine="720"/>
        <w:rPr>
          <w:rFonts w:ascii="Times New Roman" w:hAnsi="Times New Roman"/>
          <w:sz w:val="24"/>
        </w:rPr>
      </w:pPr>
      <w:r>
        <w:rPr>
          <w:rFonts w:ascii="Times New Roman" w:hAnsi="Times New Roman"/>
          <w:b/>
          <w:sz w:val="24"/>
        </w:rPr>
        <w:t xml:space="preserve">U </w:t>
      </w:r>
      <w:r w:rsidR="007F5CE5" w:rsidRPr="008271EC">
        <w:rPr>
          <w:rFonts w:ascii="Times New Roman" w:hAnsi="Times New Roman"/>
          <w:b/>
          <w:i/>
          <w:sz w:val="24"/>
          <w:u w:val="single"/>
        </w:rPr>
        <w:t>Ia zonu</w:t>
      </w:r>
      <w:r w:rsidR="007F5CE5">
        <w:rPr>
          <w:rFonts w:ascii="Times New Roman" w:hAnsi="Times New Roman"/>
          <w:b/>
          <w:sz w:val="24"/>
        </w:rPr>
        <w:t xml:space="preserve"> </w:t>
      </w:r>
      <w:r>
        <w:rPr>
          <w:rFonts w:ascii="Times New Roman" w:hAnsi="Times New Roman"/>
          <w:b/>
          <w:sz w:val="24"/>
        </w:rPr>
        <w:t>spadaju sljedeće ulice:</w:t>
      </w:r>
    </w:p>
    <w:p w:rsidR="00433ADC" w:rsidRPr="008271EC" w:rsidRDefault="00433ADC" w:rsidP="00433ADC">
      <w:pPr>
        <w:pStyle w:val="NoSpacing"/>
        <w:jc w:val="both"/>
        <w:rPr>
          <w:rFonts w:ascii="Times New Roman" w:hAnsi="Times New Roman"/>
          <w:i/>
          <w:sz w:val="24"/>
        </w:rPr>
      </w:pPr>
      <w:r w:rsidRPr="008271EC">
        <w:rPr>
          <w:rFonts w:ascii="Times New Roman" w:hAnsi="Times New Roman"/>
          <w:i/>
          <w:sz w:val="24"/>
        </w:rPr>
        <w:t>Bulevar Stanka Dragojevića, dio Bulevar</w:t>
      </w:r>
      <w:r w:rsidR="004664D7" w:rsidRPr="008271EC">
        <w:rPr>
          <w:rFonts w:ascii="Times New Roman" w:hAnsi="Times New Roman"/>
          <w:i/>
          <w:sz w:val="24"/>
        </w:rPr>
        <w:t>a S</w:t>
      </w:r>
      <w:r w:rsidRPr="008271EC">
        <w:rPr>
          <w:rFonts w:ascii="Times New Roman" w:hAnsi="Times New Roman"/>
          <w:i/>
          <w:sz w:val="24"/>
        </w:rPr>
        <w:t>vetog Petra Cetinjskog,</w:t>
      </w:r>
      <w:r w:rsidR="004664D7" w:rsidRPr="008271EC">
        <w:rPr>
          <w:rFonts w:ascii="Times New Roman" w:hAnsi="Times New Roman"/>
          <w:i/>
          <w:sz w:val="24"/>
        </w:rPr>
        <w:t xml:space="preserve"> Njegoševa ulica, Ulica Slobode, Ulica</w:t>
      </w:r>
      <w:r w:rsidRPr="008271EC">
        <w:rPr>
          <w:rFonts w:ascii="Times New Roman" w:hAnsi="Times New Roman"/>
          <w:i/>
          <w:sz w:val="24"/>
        </w:rPr>
        <w:t xml:space="preserve"> Balšića, Ul</w:t>
      </w:r>
      <w:r w:rsidR="004664D7" w:rsidRPr="008271EC">
        <w:rPr>
          <w:rFonts w:ascii="Times New Roman" w:hAnsi="Times New Roman"/>
          <w:i/>
          <w:sz w:val="24"/>
        </w:rPr>
        <w:t>ica</w:t>
      </w:r>
      <w:r w:rsidRPr="008271EC">
        <w:rPr>
          <w:rFonts w:ascii="Times New Roman" w:hAnsi="Times New Roman"/>
          <w:i/>
          <w:sz w:val="24"/>
        </w:rPr>
        <w:t xml:space="preserve"> Marka Miljanova, Ul. Omladinskih brigada, Ul. IV Proleterske, Ul. Karađorđeva, Ul. Vuka Karadžića, Ul. Vučedolska, Trg nezavisnosti, Ul. Novaka Miloševa, Ul. Bokeška, Ul. Miljana Vukova, Ul. Hercegovačka, Bulevar Ivana Crnojevića, Ul. Vaka Đurovića, Ul. Beogradska, Ul. Rista Stijovića, Ul. Ulcinjska, Ul. 19. decembar, Ul. Vukice Mitrović, Ul. Atinska, </w:t>
      </w:r>
      <w:r w:rsidR="004664D7" w:rsidRPr="008271EC">
        <w:rPr>
          <w:rFonts w:ascii="Times New Roman" w:hAnsi="Times New Roman"/>
          <w:i/>
          <w:sz w:val="24"/>
        </w:rPr>
        <w:t>dio Ul. Ludvika Kube, Ul. Obala Ribnice</w:t>
      </w:r>
      <w:r w:rsidRPr="008271EC">
        <w:rPr>
          <w:rFonts w:ascii="Times New Roman" w:hAnsi="Times New Roman"/>
          <w:i/>
          <w:sz w:val="24"/>
        </w:rPr>
        <w:t xml:space="preserve">. </w:t>
      </w:r>
      <w:r w:rsidRPr="008271EC">
        <w:rPr>
          <w:rFonts w:ascii="Times New Roman" w:hAnsi="Times New Roman"/>
          <w:b/>
          <w:i/>
          <w:sz w:val="24"/>
        </w:rPr>
        <w:t xml:space="preserve">(Cjelokupna </w:t>
      </w:r>
      <w:r w:rsidR="007F5CE5" w:rsidRPr="008271EC">
        <w:rPr>
          <w:rFonts w:ascii="Times New Roman" w:hAnsi="Times New Roman"/>
          <w:b/>
          <w:i/>
          <w:sz w:val="24"/>
        </w:rPr>
        <w:t>Ia</w:t>
      </w:r>
      <w:r w:rsidRPr="008271EC">
        <w:rPr>
          <w:rFonts w:ascii="Times New Roman" w:hAnsi="Times New Roman"/>
          <w:b/>
          <w:i/>
          <w:sz w:val="24"/>
        </w:rPr>
        <w:t xml:space="preserve"> zona obuhvata uži centar grada i teritoriju ispod brda Gorica sa strane Gradskog stadiona i duž Bulevara Ivana Crnojevića).</w:t>
      </w:r>
    </w:p>
    <w:p w:rsidR="00433ADC" w:rsidRDefault="00433ADC" w:rsidP="00433ADC">
      <w:pPr>
        <w:pStyle w:val="NoSpacing"/>
        <w:jc w:val="both"/>
        <w:rPr>
          <w:rFonts w:ascii="Times New Roman" w:hAnsi="Times New Roman"/>
          <w:sz w:val="24"/>
        </w:rPr>
      </w:pPr>
    </w:p>
    <w:p w:rsidR="00433ADC" w:rsidRDefault="00433ADC" w:rsidP="007F5CE5">
      <w:pPr>
        <w:pStyle w:val="NoSpacing"/>
        <w:ind w:firstLine="720"/>
        <w:jc w:val="both"/>
        <w:rPr>
          <w:rFonts w:ascii="Times New Roman" w:hAnsi="Times New Roman"/>
          <w:b/>
          <w:sz w:val="24"/>
        </w:rPr>
      </w:pPr>
      <w:r w:rsidRPr="00A872E1">
        <w:rPr>
          <w:rFonts w:ascii="Times New Roman" w:hAnsi="Times New Roman"/>
          <w:b/>
          <w:sz w:val="24"/>
        </w:rPr>
        <w:t xml:space="preserve">U </w:t>
      </w:r>
      <w:r w:rsidR="007F5CE5" w:rsidRPr="008271EC">
        <w:rPr>
          <w:rFonts w:ascii="Times New Roman" w:hAnsi="Times New Roman"/>
          <w:b/>
          <w:i/>
          <w:sz w:val="24"/>
          <w:u w:val="single"/>
        </w:rPr>
        <w:t>I zonu</w:t>
      </w:r>
      <w:r w:rsidRPr="00A872E1">
        <w:rPr>
          <w:rFonts w:ascii="Times New Roman" w:hAnsi="Times New Roman"/>
          <w:b/>
          <w:sz w:val="24"/>
        </w:rPr>
        <w:t xml:space="preserve"> sp</w:t>
      </w:r>
      <w:r>
        <w:rPr>
          <w:rFonts w:ascii="Times New Roman" w:hAnsi="Times New Roman"/>
          <w:b/>
          <w:sz w:val="24"/>
        </w:rPr>
        <w:t>a</w:t>
      </w:r>
      <w:r w:rsidRPr="00A872E1">
        <w:rPr>
          <w:rFonts w:ascii="Times New Roman" w:hAnsi="Times New Roman"/>
          <w:b/>
          <w:sz w:val="24"/>
        </w:rPr>
        <w:t>daju sljedeće ulice:</w:t>
      </w:r>
    </w:p>
    <w:p w:rsidR="00433ADC" w:rsidRPr="008271EC" w:rsidRDefault="00433ADC" w:rsidP="00433ADC">
      <w:pPr>
        <w:pStyle w:val="NoSpacing"/>
        <w:jc w:val="both"/>
        <w:rPr>
          <w:rFonts w:ascii="Times New Roman" w:hAnsi="Times New Roman"/>
          <w:b/>
          <w:i/>
          <w:sz w:val="24"/>
        </w:rPr>
      </w:pPr>
      <w:r w:rsidRPr="008271EC">
        <w:rPr>
          <w:rFonts w:ascii="Times New Roman" w:hAnsi="Times New Roman"/>
          <w:i/>
          <w:sz w:val="24"/>
        </w:rPr>
        <w:t>Ul. Vlada Ćetkovića, Ul. Jovana Popovića Lipovca, Ul. Jelene Ćetković, Ul. Rista Dragićevića, Ul. Sima Barovića, Ul. Milutina Vučinića, Ul. Đoka Miraševića, Ul. Meše Selimovića, Bulevar Mihaila Lalića, Ul. Baku, Ul. Dalmatinska, U</w:t>
      </w:r>
      <w:r w:rsidR="004664D7" w:rsidRPr="008271EC">
        <w:rPr>
          <w:rFonts w:ascii="Times New Roman" w:hAnsi="Times New Roman"/>
          <w:i/>
          <w:sz w:val="24"/>
        </w:rPr>
        <w:t>l. Blaža Jovanovića, Ul. Vijenac</w:t>
      </w:r>
      <w:r w:rsidRPr="008271EC">
        <w:rPr>
          <w:rFonts w:ascii="Times New Roman" w:hAnsi="Times New Roman"/>
          <w:i/>
          <w:sz w:val="24"/>
        </w:rPr>
        <w:t xml:space="preserve"> kosovskih junaka, Trg Kralja Nikole, Ul. Velimira Terzića, Bul</w:t>
      </w:r>
      <w:r w:rsidR="004664D7" w:rsidRPr="008271EC">
        <w:rPr>
          <w:rFonts w:ascii="Times New Roman" w:hAnsi="Times New Roman"/>
          <w:i/>
          <w:sz w:val="24"/>
        </w:rPr>
        <w:t>evar Džordža Vašingtona, Ul. Dr</w:t>
      </w:r>
      <w:r w:rsidRPr="008271EC">
        <w:rPr>
          <w:rFonts w:ascii="Times New Roman" w:hAnsi="Times New Roman"/>
          <w:i/>
          <w:sz w:val="24"/>
        </w:rPr>
        <w:t xml:space="preserve"> Ljubomira Rašovića, Ul. Šeika Zaida, dio Cetinjske magist</w:t>
      </w:r>
      <w:r w:rsidR="004664D7" w:rsidRPr="008271EC">
        <w:rPr>
          <w:rFonts w:ascii="Times New Roman" w:hAnsi="Times New Roman"/>
          <w:i/>
          <w:sz w:val="24"/>
        </w:rPr>
        <w:t>rale, Ul. Ljubljanska, Bulevar r</w:t>
      </w:r>
      <w:r w:rsidRPr="008271EC">
        <w:rPr>
          <w:rFonts w:ascii="Times New Roman" w:hAnsi="Times New Roman"/>
          <w:i/>
          <w:sz w:val="24"/>
        </w:rPr>
        <w:t>evolucije, Ul. Dragana Radulovića, Ul. Moskovska, Bulevar Svetog Petra Cetinjskog, Ul. Vasa Raičkovića, Ul. 13. jula, Ul. Ivana Vujoševića, Ul. Svetozara Markovića, Ul. Dječija, Ul. Džordža Džeksona, Ul. Svetlane Kane Radević, Bulevar Jovana Tomaševića, dio Ul.</w:t>
      </w:r>
      <w:r w:rsidR="004664D7" w:rsidRPr="008271EC">
        <w:rPr>
          <w:rFonts w:ascii="Times New Roman" w:hAnsi="Times New Roman"/>
          <w:i/>
          <w:sz w:val="24"/>
        </w:rPr>
        <w:t xml:space="preserve"> Serdara Jola Piletića (</w:t>
      </w:r>
      <w:r w:rsidRPr="008271EC">
        <w:rPr>
          <w:rFonts w:ascii="Times New Roman" w:hAnsi="Times New Roman"/>
          <w:i/>
          <w:sz w:val="24"/>
        </w:rPr>
        <w:t xml:space="preserve">uz ogradu OŠ „Sutjeska“), Bulevar Crnogorskih serdara, Ul. Špira Mugoše, Ul. Radoja Jovanovića, Ul. Petra Prlje, Ul. Ljubović, Ul. Save Lubarde, Ul. I. Đurovića, Ul. Spasa Nikolića, dio Ul. Kralja Nikole, Bulevar Srđana Aleksića, dio Ul. Bracana Bracanovića, Bulevar Save Kovačevića, Ul. Bratstva i jedinstva, Bulevar Ibrahima Dreševića, Bulevar Mitra Bakića, Trg Golootočkih žrtava, Ul. Oktobarske revolucije, Ul. Orahovačka, Ul. Vlada Martinovića, Ul. Slobodana Škerovića, Ul. Livade Đečevića, Ul. Mirka Vešovića, Ul. Kučka, Ul. Buta Lekića, Ul. Muškića, Ul. V proleterske brigade, Trg Božane Vučinić, Brdo Gorica. </w:t>
      </w:r>
      <w:r w:rsidRPr="008271EC">
        <w:rPr>
          <w:rFonts w:ascii="Times New Roman" w:hAnsi="Times New Roman"/>
          <w:b/>
          <w:i/>
          <w:sz w:val="24"/>
        </w:rPr>
        <w:t>(</w:t>
      </w:r>
      <w:r w:rsidR="007F5CE5" w:rsidRPr="008271EC">
        <w:rPr>
          <w:rFonts w:ascii="Times New Roman" w:hAnsi="Times New Roman"/>
          <w:b/>
          <w:i/>
          <w:sz w:val="24"/>
        </w:rPr>
        <w:t>I</w:t>
      </w:r>
      <w:r w:rsidRPr="008271EC">
        <w:rPr>
          <w:rFonts w:ascii="Times New Roman" w:hAnsi="Times New Roman"/>
          <w:b/>
          <w:i/>
          <w:sz w:val="24"/>
        </w:rPr>
        <w:t xml:space="preserve"> zona obuhvata naselja: Blok IX, Blok VI, Blok V, Preko Morače I, Preko Morače II, dio </w:t>
      </w:r>
      <w:r w:rsidR="004664D7" w:rsidRPr="008271EC">
        <w:rPr>
          <w:rFonts w:ascii="Times New Roman" w:hAnsi="Times New Roman"/>
          <w:b/>
          <w:i/>
          <w:sz w:val="24"/>
        </w:rPr>
        <w:t xml:space="preserve">naselja </w:t>
      </w:r>
      <w:r w:rsidRPr="008271EC">
        <w:rPr>
          <w:rFonts w:ascii="Times New Roman" w:hAnsi="Times New Roman"/>
          <w:b/>
          <w:i/>
          <w:sz w:val="24"/>
        </w:rPr>
        <w:t>Kr</w:t>
      </w:r>
      <w:r w:rsidR="004664D7" w:rsidRPr="008271EC">
        <w:rPr>
          <w:rFonts w:ascii="Times New Roman" w:hAnsi="Times New Roman"/>
          <w:b/>
          <w:i/>
          <w:sz w:val="24"/>
        </w:rPr>
        <w:t>uševac, Stara Varoš, Pobrežje, k</w:t>
      </w:r>
      <w:r w:rsidRPr="008271EC">
        <w:rPr>
          <w:rFonts w:ascii="Times New Roman" w:hAnsi="Times New Roman"/>
          <w:b/>
          <w:i/>
          <w:sz w:val="24"/>
        </w:rPr>
        <w:t xml:space="preserve">vartovi Lepa Kata i Baston, Trg Golootičkih žrtava, Drač, Trg </w:t>
      </w:r>
      <w:r w:rsidR="004664D7" w:rsidRPr="008271EC">
        <w:rPr>
          <w:rFonts w:ascii="Times New Roman" w:hAnsi="Times New Roman"/>
          <w:b/>
          <w:i/>
          <w:sz w:val="24"/>
        </w:rPr>
        <w:t>Božane Vučinić, Obala Ribnice, b</w:t>
      </w:r>
      <w:r w:rsidRPr="008271EC">
        <w:rPr>
          <w:rFonts w:ascii="Times New Roman" w:hAnsi="Times New Roman"/>
          <w:b/>
          <w:i/>
          <w:sz w:val="24"/>
        </w:rPr>
        <w:t>rdo Gorica).</w:t>
      </w:r>
    </w:p>
    <w:p w:rsidR="004664D7" w:rsidRPr="00C5026F" w:rsidRDefault="00C5026F" w:rsidP="00C5026F">
      <w:pPr>
        <w:pStyle w:val="NoSpacing"/>
        <w:ind w:firstLine="720"/>
        <w:jc w:val="both"/>
        <w:rPr>
          <w:rFonts w:ascii="Times New Roman" w:hAnsi="Times New Roman"/>
          <w:sz w:val="24"/>
          <w:szCs w:val="24"/>
        </w:rPr>
      </w:pPr>
      <w:r w:rsidRPr="00C5026F">
        <w:rPr>
          <w:rFonts w:ascii="Times New Roman" w:hAnsi="Times New Roman"/>
          <w:sz w:val="24"/>
          <w:szCs w:val="24"/>
        </w:rPr>
        <w:lastRenderedPageBreak/>
        <w:t>Kako bi projekat implementacije ‘’suve’’ i ‘’mokre’’ frakcije putem dvije posude u potpunosti uspio i dao tražene efekte – ekološke i finansijske, u samom početku, sve do momenta dok građani u potpunosti ne prihvate ponuđenu mogućnost i istu prepoznaju kao obavezu pravilnog odlaganja otpada, treba uključiti nadležne službe Glavnog grada – Komunalnu policiju i Komunalnu inspekciju, kao i dalje raditi sa nivoa ovog Društva i Sekretarijata za komunalne poslove i saobraćaj na informisanju, a po potrebi i konkretnoj edukaciji građana, prvenstveno najmlađih uzrasta, koristeći mogućnost organizovanja radionica, dostave brošura, posjeta reciklažnim dvorištima i dr.</w:t>
      </w:r>
    </w:p>
    <w:p w:rsidR="00C5026F" w:rsidRDefault="00C5026F" w:rsidP="00433ADC">
      <w:pPr>
        <w:pStyle w:val="NoSpacing"/>
        <w:jc w:val="both"/>
        <w:rPr>
          <w:rFonts w:ascii="Times New Roman" w:hAnsi="Times New Roman"/>
          <w:b/>
          <w:sz w:val="24"/>
        </w:rPr>
      </w:pPr>
    </w:p>
    <w:p w:rsidR="00C5026F" w:rsidRPr="00C5026F" w:rsidRDefault="00C5026F" w:rsidP="00C5026F">
      <w:pPr>
        <w:pStyle w:val="NoSpacing"/>
        <w:ind w:firstLine="720"/>
        <w:jc w:val="both"/>
        <w:rPr>
          <w:rFonts w:ascii="Times New Roman" w:hAnsi="Times New Roman"/>
          <w:b/>
          <w:i/>
          <w:sz w:val="24"/>
        </w:rPr>
      </w:pPr>
      <w:r w:rsidRPr="00C5026F">
        <w:rPr>
          <w:rFonts w:ascii="Times New Roman" w:hAnsi="Times New Roman"/>
          <w:b/>
          <w:i/>
          <w:sz w:val="24"/>
        </w:rPr>
        <w:t>Odvojeno sakupljanje biljnog i kabastog otpada</w:t>
      </w:r>
    </w:p>
    <w:p w:rsidR="00C5026F" w:rsidRPr="00362944" w:rsidRDefault="00C5026F" w:rsidP="00433ADC">
      <w:pPr>
        <w:pStyle w:val="NoSpacing"/>
        <w:jc w:val="both"/>
        <w:rPr>
          <w:rFonts w:ascii="Times New Roman" w:hAnsi="Times New Roman"/>
          <w:b/>
          <w:sz w:val="20"/>
          <w:szCs w:val="20"/>
        </w:rPr>
      </w:pPr>
    </w:p>
    <w:p w:rsidR="005B421B" w:rsidRDefault="005B421B" w:rsidP="007F5CE5">
      <w:pPr>
        <w:pStyle w:val="NoSpacing"/>
        <w:ind w:firstLine="720"/>
        <w:jc w:val="both"/>
        <w:rPr>
          <w:rFonts w:ascii="Times New Roman" w:hAnsi="Times New Roman"/>
          <w:sz w:val="24"/>
        </w:rPr>
      </w:pPr>
      <w:r w:rsidRPr="007F5CE5">
        <w:rPr>
          <w:rFonts w:ascii="Times New Roman" w:hAnsi="Times New Roman"/>
          <w:sz w:val="24"/>
          <w:szCs w:val="24"/>
        </w:rPr>
        <w:t xml:space="preserve">Na osnovu Odluke </w:t>
      </w:r>
      <w:r w:rsidR="007F5CE5" w:rsidRPr="007F5CE5">
        <w:rPr>
          <w:rFonts w:ascii="Times New Roman" w:hAnsi="Times New Roman"/>
          <w:sz w:val="24"/>
          <w:szCs w:val="24"/>
        </w:rPr>
        <w:t>o načinu odvojenog sakupljanja i sakupljanja komunalnog otpada radi obrade na teritoriji Glavnog grada</w:t>
      </w:r>
      <w:r w:rsidRPr="007F5CE5">
        <w:rPr>
          <w:rFonts w:ascii="Times New Roman" w:hAnsi="Times New Roman"/>
          <w:sz w:val="24"/>
          <w:szCs w:val="24"/>
        </w:rPr>
        <w:t xml:space="preserve">, </w:t>
      </w:r>
      <w:r w:rsidRPr="005B421B">
        <w:rPr>
          <w:rFonts w:ascii="Times New Roman" w:hAnsi="Times New Roman"/>
          <w:sz w:val="24"/>
        </w:rPr>
        <w:t>Društvo je pripremilo spisak lokacija, plan i dinamiku sakupljanja i pražnjenja posuda za biljni i kabasti otpad na teritoriji Glavnog grada.</w:t>
      </w:r>
    </w:p>
    <w:p w:rsidR="00C5026F" w:rsidRDefault="00C5026F" w:rsidP="007F5CE5">
      <w:pPr>
        <w:pStyle w:val="NoSpacing"/>
        <w:ind w:firstLine="720"/>
        <w:jc w:val="both"/>
        <w:rPr>
          <w:rFonts w:ascii="Times New Roman" w:hAnsi="Times New Roman"/>
          <w:sz w:val="24"/>
        </w:rPr>
      </w:pPr>
      <w:r>
        <w:rPr>
          <w:rFonts w:ascii="Times New Roman" w:hAnsi="Times New Roman"/>
          <w:sz w:val="24"/>
        </w:rPr>
        <w:t>Shodno terenskom obilasku određena je 41 lokacija na kojima će u određenim danima i term</w:t>
      </w:r>
      <w:r w:rsidR="00265368">
        <w:rPr>
          <w:rFonts w:ascii="Times New Roman" w:hAnsi="Times New Roman"/>
          <w:sz w:val="24"/>
        </w:rPr>
        <w:t>inima biti postavljene posude–kontejneri zapremine 10</w:t>
      </w:r>
      <w:r>
        <w:rPr>
          <w:rFonts w:ascii="Times New Roman" w:hAnsi="Times New Roman"/>
          <w:sz w:val="24"/>
        </w:rPr>
        <w:t xml:space="preserve">m³ za odlaganje biljnog i kabastog otpada, koji će biti obilježeni naljepnicama sa jasno vidljivim nazivom i ilustrovanim prikazom vrste otpada koji se odlaže u njima. </w:t>
      </w:r>
    </w:p>
    <w:p w:rsidR="00C5026F" w:rsidRPr="005B421B" w:rsidRDefault="00C5026F" w:rsidP="007F5CE5">
      <w:pPr>
        <w:pStyle w:val="NoSpacing"/>
        <w:ind w:firstLine="720"/>
        <w:jc w:val="both"/>
        <w:rPr>
          <w:rFonts w:ascii="Times New Roman" w:hAnsi="Times New Roman"/>
          <w:sz w:val="24"/>
        </w:rPr>
      </w:pPr>
      <w:r>
        <w:rPr>
          <w:rFonts w:ascii="Times New Roman" w:hAnsi="Times New Roman"/>
          <w:sz w:val="24"/>
        </w:rPr>
        <w:t xml:space="preserve">Pored ovoga, </w:t>
      </w:r>
      <w:r w:rsidR="00265368">
        <w:rPr>
          <w:rFonts w:ascii="Times New Roman" w:hAnsi="Times New Roman"/>
          <w:sz w:val="24"/>
        </w:rPr>
        <w:t xml:space="preserve">planirano je da </w:t>
      </w:r>
      <w:r>
        <w:rPr>
          <w:rFonts w:ascii="Times New Roman" w:hAnsi="Times New Roman"/>
          <w:sz w:val="24"/>
        </w:rPr>
        <w:t xml:space="preserve">na lokacijama </w:t>
      </w:r>
      <w:r w:rsidR="00265368">
        <w:rPr>
          <w:rFonts w:ascii="Times New Roman" w:hAnsi="Times New Roman"/>
          <w:sz w:val="24"/>
        </w:rPr>
        <w:t>budu postavljene i info</w:t>
      </w:r>
      <w:r>
        <w:rPr>
          <w:rFonts w:ascii="Times New Roman" w:hAnsi="Times New Roman"/>
          <w:sz w:val="24"/>
        </w:rPr>
        <w:t xml:space="preserve"> table </w:t>
      </w:r>
      <w:r w:rsidR="00265368">
        <w:rPr>
          <w:rFonts w:ascii="Times New Roman" w:hAnsi="Times New Roman"/>
          <w:sz w:val="24"/>
        </w:rPr>
        <w:t>sa podacima</w:t>
      </w:r>
      <w:r>
        <w:rPr>
          <w:rFonts w:ascii="Times New Roman" w:hAnsi="Times New Roman"/>
          <w:sz w:val="24"/>
        </w:rPr>
        <w:t xml:space="preserve"> o vrsti otpada koji se može odlagati, danima kada će biti postavljene posude, kontakt telefonima ‘’Čistoće’’ i Komunalne inspekcije</w:t>
      </w:r>
      <w:r w:rsidR="00362944">
        <w:rPr>
          <w:rFonts w:ascii="Times New Roman" w:hAnsi="Times New Roman"/>
          <w:sz w:val="24"/>
        </w:rPr>
        <w:t>,</w:t>
      </w:r>
      <w:r>
        <w:rPr>
          <w:rFonts w:ascii="Times New Roman" w:hAnsi="Times New Roman"/>
          <w:sz w:val="24"/>
        </w:rPr>
        <w:t xml:space="preserve"> kako bi građani mogli prijaviti svako nenamjensko korišćenje postavljenih posuda.</w:t>
      </w:r>
    </w:p>
    <w:p w:rsidR="00C5026F" w:rsidRDefault="00C5026F" w:rsidP="0027471E">
      <w:pPr>
        <w:pStyle w:val="NoSpacing"/>
        <w:rPr>
          <w:rFonts w:ascii="Times New Roman" w:hAnsi="Times New Roman"/>
          <w:sz w:val="24"/>
          <w:szCs w:val="24"/>
        </w:rPr>
      </w:pPr>
    </w:p>
    <w:p w:rsidR="00230461" w:rsidRPr="00D34772" w:rsidRDefault="00C5026F" w:rsidP="00C5026F">
      <w:pPr>
        <w:pStyle w:val="NoSpacing"/>
        <w:jc w:val="both"/>
        <w:rPr>
          <w:rFonts w:ascii="Times New Roman" w:hAnsi="Times New Roman"/>
          <w:sz w:val="24"/>
          <w:szCs w:val="24"/>
        </w:rPr>
      </w:pPr>
      <w:r>
        <w:rPr>
          <w:rFonts w:ascii="Times New Roman" w:hAnsi="Times New Roman"/>
          <w:sz w:val="24"/>
          <w:szCs w:val="24"/>
        </w:rPr>
        <w:tab/>
        <w:t xml:space="preserve">U nastavku je dat plan lokacija, kao i dinamika sakupljenja i pražnjenja posuda, uz napomenu da će </w:t>
      </w:r>
      <w:r w:rsidR="00362944">
        <w:rPr>
          <w:rFonts w:ascii="Times New Roman" w:hAnsi="Times New Roman"/>
          <w:sz w:val="24"/>
          <w:szCs w:val="24"/>
        </w:rPr>
        <w:t>planiranim danima</w:t>
      </w:r>
      <w:r>
        <w:rPr>
          <w:rFonts w:ascii="Times New Roman" w:hAnsi="Times New Roman"/>
          <w:sz w:val="24"/>
          <w:szCs w:val="24"/>
        </w:rPr>
        <w:t xml:space="preserve"> u navedenim naseljima, građanima biti omogućeno da pomenute vrste otpada odlažu u terminima od </w:t>
      </w:r>
      <w:r w:rsidR="0027471E" w:rsidRPr="00230461">
        <w:rPr>
          <w:rFonts w:ascii="Times New Roman" w:hAnsi="Times New Roman"/>
          <w:sz w:val="24"/>
          <w:szCs w:val="24"/>
        </w:rPr>
        <w:t>00h-1</w:t>
      </w:r>
      <w:r w:rsidR="005C51AB">
        <w:rPr>
          <w:rFonts w:ascii="Times New Roman" w:hAnsi="Times New Roman"/>
          <w:sz w:val="24"/>
          <w:szCs w:val="24"/>
        </w:rPr>
        <w:t>9</w:t>
      </w:r>
      <w:r w:rsidR="0027471E" w:rsidRPr="00230461">
        <w:rPr>
          <w:rFonts w:ascii="Times New Roman" w:hAnsi="Times New Roman"/>
          <w:sz w:val="24"/>
          <w:szCs w:val="24"/>
        </w:rPr>
        <w:t>h</w:t>
      </w:r>
      <w:r>
        <w:rPr>
          <w:rFonts w:ascii="Times New Roman" w:hAnsi="Times New Roman"/>
          <w:sz w:val="24"/>
          <w:szCs w:val="24"/>
        </w:rPr>
        <w:t xml:space="preserve">, dok će ‘’Čistoća’’ posude prazniti u terminima od </w:t>
      </w:r>
      <w:r w:rsidR="0027471E" w:rsidRPr="00230461">
        <w:rPr>
          <w:rFonts w:ascii="Times New Roman" w:hAnsi="Times New Roman"/>
          <w:sz w:val="24"/>
          <w:szCs w:val="24"/>
        </w:rPr>
        <w:t>1</w:t>
      </w:r>
      <w:r w:rsidR="00157C4D">
        <w:rPr>
          <w:rFonts w:ascii="Times New Roman" w:hAnsi="Times New Roman"/>
          <w:sz w:val="24"/>
          <w:szCs w:val="24"/>
        </w:rPr>
        <w:t>9</w:t>
      </w:r>
      <w:r w:rsidR="0027471E" w:rsidRPr="00230461">
        <w:rPr>
          <w:rFonts w:ascii="Times New Roman" w:hAnsi="Times New Roman"/>
          <w:sz w:val="24"/>
          <w:szCs w:val="24"/>
        </w:rPr>
        <w:t>h-23h</w:t>
      </w:r>
      <w:r>
        <w:rPr>
          <w:rFonts w:ascii="Times New Roman" w:hAnsi="Times New Roman"/>
          <w:sz w:val="24"/>
          <w:szCs w:val="24"/>
        </w:rPr>
        <w:t>.</w:t>
      </w:r>
    </w:p>
    <w:p w:rsidR="0027471E" w:rsidRPr="00E51456" w:rsidRDefault="0027471E" w:rsidP="0027471E">
      <w:pPr>
        <w:pStyle w:val="NoSpacing"/>
        <w:rPr>
          <w:rFonts w:ascii="Times New Roman" w:hAnsi="Times New Roman"/>
          <w:b/>
          <w:sz w:val="20"/>
          <w:szCs w:val="24"/>
        </w:rPr>
      </w:pPr>
    </w:p>
    <w:p w:rsidR="003834D4" w:rsidRPr="00A90A43" w:rsidRDefault="0027471E" w:rsidP="0014054E">
      <w:pPr>
        <w:pStyle w:val="NoSpacing"/>
        <w:numPr>
          <w:ilvl w:val="0"/>
          <w:numId w:val="24"/>
        </w:numPr>
        <w:rPr>
          <w:rFonts w:ascii="Times New Roman" w:hAnsi="Times New Roman"/>
          <w:b/>
          <w:sz w:val="24"/>
          <w:szCs w:val="24"/>
          <w:u w:val="single"/>
        </w:rPr>
      </w:pPr>
      <w:r w:rsidRPr="00C87680">
        <w:rPr>
          <w:rFonts w:ascii="Times New Roman" w:hAnsi="Times New Roman"/>
          <w:b/>
          <w:sz w:val="24"/>
          <w:szCs w:val="24"/>
          <w:u w:val="single"/>
        </w:rPr>
        <w:t>Lokacije, plan i dinamika sakupljanja i pr</w:t>
      </w:r>
      <w:r w:rsidR="008271EC">
        <w:rPr>
          <w:rFonts w:ascii="Times New Roman" w:hAnsi="Times New Roman"/>
          <w:b/>
          <w:sz w:val="24"/>
          <w:szCs w:val="24"/>
          <w:u w:val="single"/>
        </w:rPr>
        <w:t>ažnjenja posuda  -  PONEDJELJAK</w:t>
      </w:r>
      <w:r w:rsidRPr="00C87680">
        <w:rPr>
          <w:rFonts w:ascii="Times New Roman" w:hAnsi="Times New Roman"/>
          <w:b/>
          <w:sz w:val="24"/>
          <w:szCs w:val="24"/>
          <w:u w:val="single"/>
        </w:rPr>
        <w:t>:</w:t>
      </w:r>
    </w:p>
    <w:p w:rsidR="008271EC" w:rsidRDefault="008271EC" w:rsidP="0027471E">
      <w:pPr>
        <w:pStyle w:val="NoSpacing"/>
        <w:rPr>
          <w:rFonts w:ascii="Times New Roman" w:hAnsi="Times New Roman"/>
          <w:b/>
          <w:sz w:val="16"/>
          <w:szCs w:val="24"/>
          <w:u w:val="single"/>
        </w:rPr>
      </w:pPr>
    </w:p>
    <w:p w:rsidR="0027471E" w:rsidRPr="008271EC" w:rsidRDefault="008271EC" w:rsidP="0027471E">
      <w:pPr>
        <w:pStyle w:val="NoSpacing"/>
        <w:rPr>
          <w:rFonts w:ascii="Times New Roman" w:hAnsi="Times New Roman"/>
          <w:b/>
          <w:i/>
          <w:sz w:val="24"/>
          <w:szCs w:val="24"/>
          <w:u w:val="single"/>
        </w:rPr>
      </w:pPr>
      <w:r w:rsidRPr="008271EC">
        <w:rPr>
          <w:rFonts w:ascii="Times New Roman" w:hAnsi="Times New Roman"/>
          <w:i/>
          <w:sz w:val="24"/>
          <w:szCs w:val="24"/>
        </w:rPr>
        <w:t>re</w:t>
      </w:r>
      <w:r w:rsidR="0027471E" w:rsidRPr="008271EC">
        <w:rPr>
          <w:rFonts w:ascii="Times New Roman" w:hAnsi="Times New Roman"/>
          <w:i/>
          <w:sz w:val="24"/>
          <w:szCs w:val="24"/>
        </w:rPr>
        <w:t>oni:</w:t>
      </w:r>
      <w:r w:rsidR="00C5026F">
        <w:rPr>
          <w:rFonts w:ascii="Times New Roman" w:hAnsi="Times New Roman"/>
          <w:b/>
          <w:i/>
          <w:sz w:val="24"/>
          <w:szCs w:val="24"/>
          <w:u w:val="single"/>
        </w:rPr>
        <w:t xml:space="preserve"> Kokoti, Farmaci, </w:t>
      </w:r>
      <w:r w:rsidR="0027471E" w:rsidRPr="008271EC">
        <w:rPr>
          <w:rFonts w:ascii="Times New Roman" w:hAnsi="Times New Roman"/>
          <w:b/>
          <w:i/>
          <w:sz w:val="24"/>
          <w:szCs w:val="24"/>
          <w:u w:val="single"/>
        </w:rPr>
        <w:t>Beri</w:t>
      </w:r>
    </w:p>
    <w:tbl>
      <w:tblPr>
        <w:tblpPr w:leftFromText="180" w:rightFromText="180" w:vertAnchor="text" w:horzAnchor="margin" w:tblpY="201"/>
        <w:tblW w:w="10456" w:type="dxa"/>
        <w:tblLook w:val="04A0"/>
      </w:tblPr>
      <w:tblGrid>
        <w:gridCol w:w="1070"/>
        <w:gridCol w:w="6268"/>
        <w:gridCol w:w="1559"/>
        <w:gridCol w:w="1559"/>
      </w:tblGrid>
      <w:tr w:rsidR="0027471E" w:rsidRPr="00C87680" w:rsidTr="004B5A82">
        <w:trPr>
          <w:trHeight w:val="315"/>
        </w:trPr>
        <w:tc>
          <w:tcPr>
            <w:tcW w:w="107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27471E" w:rsidRPr="00C5026F" w:rsidRDefault="00C5026F" w:rsidP="00C5026F">
            <w:pPr>
              <w:jc w:val="center"/>
              <w:rPr>
                <w:b/>
                <w:bCs/>
              </w:rPr>
            </w:pPr>
            <w:r w:rsidRPr="00C5026F">
              <w:rPr>
                <w:b/>
                <w:bCs/>
              </w:rPr>
              <w:t>R.br.</w:t>
            </w:r>
          </w:p>
        </w:tc>
        <w:tc>
          <w:tcPr>
            <w:tcW w:w="6268" w:type="dxa"/>
            <w:tcBorders>
              <w:top w:val="single" w:sz="4" w:space="0" w:color="auto"/>
              <w:left w:val="nil"/>
              <w:bottom w:val="single" w:sz="4" w:space="0" w:color="auto"/>
              <w:right w:val="single" w:sz="4" w:space="0" w:color="auto"/>
            </w:tcBorders>
            <w:shd w:val="solid" w:color="FFC000" w:fill="FFC000"/>
            <w:noWrap/>
            <w:vAlign w:val="bottom"/>
            <w:hideMark/>
          </w:tcPr>
          <w:p w:rsidR="0027471E" w:rsidRPr="00C5026F" w:rsidRDefault="0027471E" w:rsidP="00C5026F">
            <w:pPr>
              <w:jc w:val="center"/>
              <w:rPr>
                <w:b/>
                <w:bCs/>
              </w:rPr>
            </w:pPr>
            <w:r w:rsidRPr="00C5026F">
              <w:rPr>
                <w:b/>
                <w:bCs/>
              </w:rPr>
              <w:t>Lokacije</w:t>
            </w:r>
          </w:p>
        </w:tc>
        <w:tc>
          <w:tcPr>
            <w:tcW w:w="3118"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27471E" w:rsidRPr="00C5026F" w:rsidRDefault="0027471E" w:rsidP="00C5026F">
            <w:pPr>
              <w:jc w:val="center"/>
              <w:rPr>
                <w:b/>
                <w:bCs/>
              </w:rPr>
            </w:pPr>
            <w:r w:rsidRPr="00C5026F">
              <w:rPr>
                <w:b/>
                <w:bCs/>
              </w:rPr>
              <w:t>Posude za:</w:t>
            </w:r>
          </w:p>
        </w:tc>
      </w:tr>
      <w:tr w:rsidR="0027471E" w:rsidRPr="00C87680" w:rsidTr="00580AEB">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1.</w:t>
            </w:r>
          </w:p>
        </w:tc>
        <w:tc>
          <w:tcPr>
            <w:tcW w:w="6268"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077F65">
            <w:pPr>
              <w:rPr>
                <w:rFonts w:ascii="Times" w:hAnsi="Times" w:cs="Times"/>
                <w:color w:val="000000"/>
                <w:sz w:val="20"/>
                <w:szCs w:val="20"/>
              </w:rPr>
            </w:pPr>
            <w:r w:rsidRPr="00C87680">
              <w:rPr>
                <w:rFonts w:ascii="Times" w:hAnsi="Times" w:cs="Times"/>
                <w:color w:val="000000"/>
                <w:sz w:val="20"/>
                <w:szCs w:val="20"/>
              </w:rPr>
              <w:t>Donji Kokoti, preko puta teniskih terena;</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Kabasti otpad</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Biljni otpad</w:t>
            </w:r>
          </w:p>
        </w:tc>
      </w:tr>
      <w:tr w:rsidR="0027471E" w:rsidRPr="00C87680" w:rsidTr="00580AEB">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2.</w:t>
            </w:r>
          </w:p>
        </w:tc>
        <w:tc>
          <w:tcPr>
            <w:tcW w:w="6268"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077F65">
            <w:pPr>
              <w:rPr>
                <w:rFonts w:ascii="Times" w:hAnsi="Times" w:cs="Times"/>
                <w:color w:val="000000"/>
                <w:sz w:val="20"/>
                <w:szCs w:val="20"/>
              </w:rPr>
            </w:pPr>
            <w:r w:rsidRPr="00C87680">
              <w:rPr>
                <w:rFonts w:ascii="Times" w:hAnsi="Times" w:cs="Times"/>
                <w:color w:val="000000"/>
                <w:sz w:val="20"/>
                <w:szCs w:val="20"/>
              </w:rPr>
              <w:t>Donji Kokoti, u blizini autobuskog stajališta (okretište);</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Kabasti otpad</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Biljni otpad</w:t>
            </w:r>
          </w:p>
        </w:tc>
      </w:tr>
      <w:tr w:rsidR="0027471E" w:rsidRPr="00C87680" w:rsidTr="00580AEB">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3.</w:t>
            </w:r>
          </w:p>
        </w:tc>
        <w:tc>
          <w:tcPr>
            <w:tcW w:w="6268"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077F65">
            <w:pPr>
              <w:rPr>
                <w:rFonts w:ascii="Times" w:hAnsi="Times" w:cs="Times"/>
                <w:color w:val="000000"/>
                <w:sz w:val="20"/>
                <w:szCs w:val="20"/>
              </w:rPr>
            </w:pPr>
            <w:r w:rsidRPr="00C87680">
              <w:rPr>
                <w:rFonts w:ascii="Times" w:hAnsi="Times" w:cs="Times"/>
                <w:color w:val="000000"/>
                <w:sz w:val="20"/>
                <w:szCs w:val="20"/>
              </w:rPr>
              <w:t>Farmaci, na krivini;</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Kabasti otpad</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Biljni otpad</w:t>
            </w:r>
          </w:p>
        </w:tc>
      </w:tr>
      <w:tr w:rsidR="0027471E" w:rsidRPr="00C87680" w:rsidTr="00580AEB">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4.</w:t>
            </w:r>
          </w:p>
        </w:tc>
        <w:tc>
          <w:tcPr>
            <w:tcW w:w="6268"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077F65">
            <w:pPr>
              <w:rPr>
                <w:rFonts w:ascii="Times" w:hAnsi="Times" w:cs="Times"/>
                <w:color w:val="000000"/>
                <w:sz w:val="20"/>
                <w:szCs w:val="20"/>
              </w:rPr>
            </w:pPr>
            <w:r w:rsidRPr="00C87680">
              <w:rPr>
                <w:rFonts w:ascii="Times" w:hAnsi="Times" w:cs="Times"/>
                <w:color w:val="000000"/>
                <w:sz w:val="20"/>
                <w:szCs w:val="20"/>
              </w:rPr>
              <w:t>Beri, berski lokalni put;</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Kabasti otpad</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Biljni otpad</w:t>
            </w:r>
          </w:p>
        </w:tc>
      </w:tr>
      <w:tr w:rsidR="0027471E" w:rsidRPr="00C87680" w:rsidTr="00580AEB">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5.</w:t>
            </w:r>
          </w:p>
        </w:tc>
        <w:tc>
          <w:tcPr>
            <w:tcW w:w="6268"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077F65">
            <w:pPr>
              <w:rPr>
                <w:rFonts w:ascii="Times" w:hAnsi="Times" w:cs="Times"/>
                <w:color w:val="000000"/>
                <w:sz w:val="20"/>
                <w:szCs w:val="20"/>
              </w:rPr>
            </w:pPr>
            <w:r w:rsidRPr="00C87680">
              <w:rPr>
                <w:rFonts w:ascii="Times" w:hAnsi="Times" w:cs="Times"/>
                <w:color w:val="000000"/>
                <w:sz w:val="20"/>
                <w:szCs w:val="20"/>
              </w:rPr>
              <w:t>Beri, kod mosta na Sitnici, u blizini parka;</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Kabasti otpad</w:t>
            </w:r>
          </w:p>
        </w:tc>
        <w:tc>
          <w:tcPr>
            <w:tcW w:w="1559"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szCs w:val="20"/>
              </w:rPr>
            </w:pPr>
            <w:r w:rsidRPr="00C87680">
              <w:rPr>
                <w:rFonts w:ascii="Times" w:hAnsi="Times" w:cs="Times"/>
                <w:color w:val="000000"/>
                <w:sz w:val="20"/>
                <w:szCs w:val="20"/>
              </w:rPr>
              <w:t>Biljni otpad</w:t>
            </w:r>
          </w:p>
        </w:tc>
      </w:tr>
    </w:tbl>
    <w:p w:rsidR="005B421B" w:rsidRDefault="005B421B" w:rsidP="0027471E">
      <w:pPr>
        <w:pStyle w:val="NoSpacing"/>
        <w:rPr>
          <w:rFonts w:ascii="Times New Roman" w:hAnsi="Times New Roman"/>
          <w:b/>
          <w:sz w:val="24"/>
          <w:szCs w:val="24"/>
          <w:u w:val="single"/>
        </w:rPr>
      </w:pPr>
    </w:p>
    <w:p w:rsidR="0027471E" w:rsidRPr="00C87680" w:rsidRDefault="008271EC" w:rsidP="0027471E">
      <w:pPr>
        <w:pStyle w:val="NoSpacing"/>
        <w:rPr>
          <w:rFonts w:ascii="Times New Roman" w:hAnsi="Times New Roman"/>
          <w:b/>
          <w:sz w:val="24"/>
          <w:szCs w:val="24"/>
          <w:u w:val="single"/>
        </w:rPr>
      </w:pPr>
      <w:r>
        <w:rPr>
          <w:rFonts w:ascii="Times New Roman" w:hAnsi="Times New Roman"/>
          <w:sz w:val="24"/>
          <w:szCs w:val="24"/>
        </w:rPr>
        <w:t xml:space="preserve">      </w:t>
      </w:r>
      <w:r w:rsidR="0027471E" w:rsidRPr="008271EC">
        <w:rPr>
          <w:rFonts w:ascii="Times New Roman" w:hAnsi="Times New Roman"/>
          <w:b/>
          <w:sz w:val="24"/>
          <w:szCs w:val="24"/>
        </w:rPr>
        <w:t>2.</w:t>
      </w:r>
      <w:r w:rsidR="0027471E" w:rsidRPr="008271EC">
        <w:rPr>
          <w:rFonts w:ascii="Times New Roman" w:hAnsi="Times New Roman"/>
          <w:sz w:val="24"/>
          <w:szCs w:val="24"/>
        </w:rPr>
        <w:t xml:space="preserve"> </w:t>
      </w:r>
      <w:r>
        <w:rPr>
          <w:rFonts w:ascii="Times New Roman" w:hAnsi="Times New Roman"/>
          <w:sz w:val="24"/>
          <w:szCs w:val="24"/>
        </w:rPr>
        <w:t xml:space="preserve">   </w:t>
      </w:r>
      <w:r w:rsidR="0027471E" w:rsidRPr="00C87680">
        <w:rPr>
          <w:rFonts w:ascii="Times New Roman" w:hAnsi="Times New Roman"/>
          <w:b/>
          <w:sz w:val="24"/>
          <w:szCs w:val="24"/>
          <w:u w:val="single"/>
        </w:rPr>
        <w:t>Lokacije, plan i dinamika sakupljanja i pražnjenja posuda - UTORAK:</w:t>
      </w:r>
    </w:p>
    <w:p w:rsidR="0027471E" w:rsidRPr="00E51456" w:rsidRDefault="0027471E" w:rsidP="0027471E">
      <w:pPr>
        <w:pStyle w:val="NoSpacing"/>
        <w:rPr>
          <w:rFonts w:ascii="Times New Roman" w:hAnsi="Times New Roman"/>
          <w:b/>
          <w:sz w:val="16"/>
          <w:szCs w:val="24"/>
          <w:u w:val="single"/>
        </w:rPr>
      </w:pPr>
    </w:p>
    <w:p w:rsidR="0027471E" w:rsidRPr="008271EC" w:rsidRDefault="008271EC" w:rsidP="0027471E">
      <w:pPr>
        <w:pStyle w:val="NoSpacing"/>
        <w:rPr>
          <w:rFonts w:ascii="Times New Roman" w:hAnsi="Times New Roman"/>
          <w:b/>
          <w:i/>
          <w:sz w:val="24"/>
          <w:szCs w:val="24"/>
          <w:u w:val="single"/>
        </w:rPr>
      </w:pPr>
      <w:r w:rsidRPr="008271EC">
        <w:rPr>
          <w:rFonts w:ascii="Times New Roman" w:hAnsi="Times New Roman"/>
          <w:i/>
          <w:sz w:val="24"/>
          <w:szCs w:val="24"/>
        </w:rPr>
        <w:t>re</w:t>
      </w:r>
      <w:r w:rsidR="0027471E" w:rsidRPr="008271EC">
        <w:rPr>
          <w:rFonts w:ascii="Times New Roman" w:hAnsi="Times New Roman"/>
          <w:i/>
          <w:sz w:val="24"/>
          <w:szCs w:val="24"/>
        </w:rPr>
        <w:t xml:space="preserve">oni: </w:t>
      </w:r>
      <w:r>
        <w:rPr>
          <w:rFonts w:ascii="Times New Roman" w:hAnsi="Times New Roman"/>
          <w:b/>
          <w:i/>
          <w:sz w:val="24"/>
          <w:szCs w:val="24"/>
          <w:u w:val="single"/>
        </w:rPr>
        <w:t xml:space="preserve">Donja Gorica, </w:t>
      </w:r>
      <w:r w:rsidR="0027471E" w:rsidRPr="008271EC">
        <w:rPr>
          <w:rFonts w:ascii="Times New Roman" w:hAnsi="Times New Roman"/>
          <w:b/>
          <w:i/>
          <w:sz w:val="24"/>
          <w:szCs w:val="24"/>
          <w:u w:val="single"/>
        </w:rPr>
        <w:t>Gornja Gorica, Sadine</w:t>
      </w:r>
    </w:p>
    <w:p w:rsidR="0027471E" w:rsidRPr="00362944" w:rsidRDefault="0027471E" w:rsidP="0027471E">
      <w:pPr>
        <w:pStyle w:val="NoSpacing"/>
        <w:rPr>
          <w:rFonts w:ascii="Times New Roman" w:hAnsi="Times New Roman"/>
          <w:b/>
          <w:sz w:val="16"/>
          <w:szCs w:val="16"/>
        </w:rPr>
      </w:pPr>
    </w:p>
    <w:tbl>
      <w:tblPr>
        <w:tblW w:w="10363" w:type="dxa"/>
        <w:tblInd w:w="95" w:type="dxa"/>
        <w:tblLook w:val="04A0"/>
      </w:tblPr>
      <w:tblGrid>
        <w:gridCol w:w="960"/>
        <w:gridCol w:w="6260"/>
        <w:gridCol w:w="1613"/>
        <w:gridCol w:w="1530"/>
      </w:tblGrid>
      <w:tr w:rsidR="00C5026F" w:rsidRPr="00C5026F" w:rsidTr="004B5A82">
        <w:trPr>
          <w:trHeight w:val="315"/>
        </w:trPr>
        <w:tc>
          <w:tcPr>
            <w:tcW w:w="96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5026F" w:rsidRDefault="00C5026F" w:rsidP="00C5026F">
            <w:pPr>
              <w:jc w:val="center"/>
              <w:rPr>
                <w:b/>
                <w:bCs/>
              </w:rPr>
            </w:pPr>
            <w:r w:rsidRPr="00C5026F">
              <w:rPr>
                <w:b/>
                <w:bCs/>
              </w:rPr>
              <w:t>R.br.</w:t>
            </w:r>
          </w:p>
        </w:tc>
        <w:tc>
          <w:tcPr>
            <w:tcW w:w="6260"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C5026F" w:rsidRDefault="00C5026F" w:rsidP="00C5026F">
            <w:pPr>
              <w:jc w:val="center"/>
              <w:rPr>
                <w:b/>
                <w:bCs/>
              </w:rPr>
            </w:pPr>
            <w:r w:rsidRPr="00C5026F">
              <w:rPr>
                <w:b/>
                <w:bCs/>
              </w:rPr>
              <w:t>Lokacije</w:t>
            </w:r>
          </w:p>
        </w:tc>
        <w:tc>
          <w:tcPr>
            <w:tcW w:w="3143"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C5026F" w:rsidRDefault="00C5026F" w:rsidP="00C5026F">
            <w:pPr>
              <w:jc w:val="center"/>
              <w:rPr>
                <w:b/>
                <w:bCs/>
              </w:rPr>
            </w:pPr>
            <w:r w:rsidRPr="00C5026F">
              <w:rPr>
                <w:b/>
                <w:bCs/>
              </w:rPr>
              <w:t>Posude za:</w:t>
            </w:r>
          </w:p>
        </w:tc>
      </w:tr>
      <w:tr w:rsidR="0027471E" w:rsidRPr="00C87680" w:rsidTr="00130B7C">
        <w:trPr>
          <w:trHeight w:val="3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1</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C87680" w:rsidRDefault="0027471E" w:rsidP="00130B7C">
            <w:pPr>
              <w:rPr>
                <w:rFonts w:ascii="Times" w:hAnsi="Times" w:cs="Times"/>
                <w:color w:val="000000"/>
                <w:sz w:val="20"/>
              </w:rPr>
            </w:pPr>
            <w:r w:rsidRPr="00C87680">
              <w:rPr>
                <w:rFonts w:ascii="Times" w:hAnsi="Times" w:cs="Times"/>
                <w:color w:val="000000"/>
                <w:sz w:val="20"/>
              </w:rPr>
              <w:t>Ul. Miloja Pavlovi</w:t>
            </w:r>
            <w:r w:rsidRPr="00C87680">
              <w:rPr>
                <w:color w:val="000000"/>
                <w:sz w:val="20"/>
              </w:rPr>
              <w:t>ć</w:t>
            </w:r>
            <w:r w:rsidRPr="00C87680">
              <w:rPr>
                <w:rFonts w:ascii="Times" w:hAnsi="Times" w:cs="Times"/>
                <w:color w:val="000000"/>
                <w:sz w:val="20"/>
              </w:rPr>
              <w:t>a, br.3</w:t>
            </w:r>
          </w:p>
        </w:tc>
        <w:tc>
          <w:tcPr>
            <w:tcW w:w="1613"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Biljni otpad</w:t>
            </w:r>
          </w:p>
        </w:tc>
      </w:tr>
      <w:tr w:rsidR="0027471E" w:rsidRPr="00C87680" w:rsidTr="00130B7C">
        <w:trPr>
          <w:trHeight w:val="3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2</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C87680" w:rsidRDefault="0027471E" w:rsidP="00130B7C">
            <w:pPr>
              <w:rPr>
                <w:rFonts w:ascii="Times" w:hAnsi="Times" w:cs="Times"/>
                <w:color w:val="000000"/>
                <w:sz w:val="20"/>
              </w:rPr>
            </w:pPr>
            <w:r w:rsidRPr="00C87680">
              <w:rPr>
                <w:rFonts w:ascii="Times" w:hAnsi="Times" w:cs="Times"/>
                <w:color w:val="000000"/>
                <w:sz w:val="20"/>
              </w:rPr>
              <w:t>Ul. Vojvo</w:t>
            </w:r>
            <w:r w:rsidRPr="00C87680">
              <w:rPr>
                <w:color w:val="000000"/>
                <w:sz w:val="20"/>
              </w:rPr>
              <w:t>đ</w:t>
            </w:r>
            <w:r w:rsidRPr="00C87680">
              <w:rPr>
                <w:rFonts w:ascii="Times" w:hAnsi="Times" w:cs="Times"/>
                <w:color w:val="000000"/>
                <w:sz w:val="20"/>
              </w:rPr>
              <w:t xml:space="preserve">anska, kod crkve Sv. </w:t>
            </w:r>
            <w:r w:rsidRPr="00C87680">
              <w:rPr>
                <w:color w:val="000000"/>
                <w:sz w:val="20"/>
              </w:rPr>
              <w:t>Đ</w:t>
            </w:r>
            <w:r w:rsidRPr="00C87680">
              <w:rPr>
                <w:rFonts w:ascii="Times" w:hAnsi="Times" w:cs="Times"/>
                <w:color w:val="000000"/>
                <w:sz w:val="20"/>
              </w:rPr>
              <w:t>or</w:t>
            </w:r>
            <w:r w:rsidRPr="00C87680">
              <w:rPr>
                <w:color w:val="000000"/>
                <w:sz w:val="20"/>
              </w:rPr>
              <w:t>đ</w:t>
            </w:r>
            <w:r w:rsidRPr="00C87680">
              <w:rPr>
                <w:rFonts w:ascii="Times" w:hAnsi="Times" w:cs="Times"/>
                <w:color w:val="000000"/>
                <w:sz w:val="20"/>
              </w:rPr>
              <w:t>a</w:t>
            </w:r>
          </w:p>
        </w:tc>
        <w:tc>
          <w:tcPr>
            <w:tcW w:w="1613"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Biljni otpad</w:t>
            </w:r>
          </w:p>
        </w:tc>
      </w:tr>
      <w:tr w:rsidR="0027471E" w:rsidRPr="00C87680" w:rsidTr="00130B7C">
        <w:trPr>
          <w:trHeight w:val="3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3</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C87680" w:rsidRDefault="0027471E" w:rsidP="00130B7C">
            <w:pPr>
              <w:rPr>
                <w:rFonts w:ascii="Times" w:hAnsi="Times" w:cs="Times"/>
                <w:color w:val="000000"/>
                <w:sz w:val="20"/>
              </w:rPr>
            </w:pPr>
            <w:r w:rsidRPr="00C87680">
              <w:rPr>
                <w:rFonts w:ascii="Times" w:hAnsi="Times" w:cs="Times"/>
                <w:color w:val="000000"/>
                <w:sz w:val="20"/>
              </w:rPr>
              <w:t>Ul. Miloja Pavlovi</w:t>
            </w:r>
            <w:r w:rsidRPr="00C87680">
              <w:rPr>
                <w:color w:val="000000"/>
                <w:sz w:val="20"/>
              </w:rPr>
              <w:t>ć</w:t>
            </w:r>
            <w:r w:rsidRPr="00C87680">
              <w:rPr>
                <w:rFonts w:ascii="Times" w:hAnsi="Times" w:cs="Times"/>
                <w:color w:val="000000"/>
                <w:sz w:val="20"/>
              </w:rPr>
              <w:t>a, kod privremenog odlagališta</w:t>
            </w:r>
          </w:p>
        </w:tc>
        <w:tc>
          <w:tcPr>
            <w:tcW w:w="1613"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Biljni otpad</w:t>
            </w:r>
          </w:p>
        </w:tc>
      </w:tr>
      <w:tr w:rsidR="0027471E" w:rsidRPr="00C87680" w:rsidTr="00130B7C">
        <w:trPr>
          <w:trHeight w:val="3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4</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C87680" w:rsidRDefault="0027471E" w:rsidP="00130B7C">
            <w:pPr>
              <w:rPr>
                <w:rFonts w:ascii="Times" w:hAnsi="Times" w:cs="Times"/>
                <w:color w:val="000000"/>
                <w:sz w:val="20"/>
              </w:rPr>
            </w:pPr>
            <w:r w:rsidRPr="00C87680">
              <w:rPr>
                <w:rFonts w:ascii="Times" w:hAnsi="Times" w:cs="Times"/>
                <w:color w:val="000000"/>
                <w:sz w:val="20"/>
              </w:rPr>
              <w:t>Nikši</w:t>
            </w:r>
            <w:r w:rsidRPr="00C87680">
              <w:rPr>
                <w:color w:val="000000"/>
                <w:sz w:val="20"/>
              </w:rPr>
              <w:t>ć</w:t>
            </w:r>
            <w:r w:rsidRPr="00C87680">
              <w:rPr>
                <w:rFonts w:ascii="Times" w:hAnsi="Times" w:cs="Times"/>
                <w:color w:val="000000"/>
                <w:sz w:val="20"/>
              </w:rPr>
              <w:t>ka magistrala, preko puta štamparije</w:t>
            </w:r>
            <w:r>
              <w:rPr>
                <w:rFonts w:ascii="Times" w:hAnsi="Times" w:cs="Times"/>
                <w:color w:val="000000"/>
                <w:sz w:val="20"/>
              </w:rPr>
              <w:t xml:space="preserve"> </w:t>
            </w:r>
          </w:p>
        </w:tc>
        <w:tc>
          <w:tcPr>
            <w:tcW w:w="1613"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Biljni otpad</w:t>
            </w:r>
          </w:p>
        </w:tc>
      </w:tr>
      <w:tr w:rsidR="0027471E" w:rsidRPr="00C87680" w:rsidTr="00130B7C">
        <w:trPr>
          <w:trHeight w:val="31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5</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C87680" w:rsidRDefault="0027471E" w:rsidP="00130B7C">
            <w:pPr>
              <w:rPr>
                <w:rFonts w:ascii="Times" w:hAnsi="Times" w:cs="Times"/>
                <w:color w:val="000000"/>
                <w:sz w:val="20"/>
              </w:rPr>
            </w:pPr>
            <w:r>
              <w:rPr>
                <w:rFonts w:ascii="Times" w:hAnsi="Times" w:cs="Times"/>
                <w:color w:val="000000"/>
                <w:sz w:val="20"/>
              </w:rPr>
              <w:t xml:space="preserve">Ugao </w:t>
            </w:r>
            <w:r w:rsidRPr="00C87680">
              <w:rPr>
                <w:rFonts w:ascii="Times" w:hAnsi="Times" w:cs="Times"/>
                <w:color w:val="000000"/>
                <w:sz w:val="20"/>
              </w:rPr>
              <w:t>Ul. Knjaza Danila</w:t>
            </w:r>
            <w:r>
              <w:rPr>
                <w:rFonts w:ascii="Times" w:hAnsi="Times" w:cs="Times"/>
                <w:color w:val="000000"/>
                <w:sz w:val="20"/>
              </w:rPr>
              <w:t xml:space="preserve"> i Ul. Dr Blaža Rai</w:t>
            </w:r>
            <w:r>
              <w:rPr>
                <w:color w:val="000000"/>
                <w:sz w:val="20"/>
              </w:rPr>
              <w:t>čkovića</w:t>
            </w:r>
          </w:p>
        </w:tc>
        <w:tc>
          <w:tcPr>
            <w:tcW w:w="1613"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Biljni otpad</w:t>
            </w:r>
          </w:p>
        </w:tc>
      </w:tr>
    </w:tbl>
    <w:p w:rsidR="0027471E" w:rsidRDefault="0027471E" w:rsidP="0027471E">
      <w:pPr>
        <w:pStyle w:val="NoSpacing"/>
        <w:rPr>
          <w:rFonts w:ascii="Times New Roman" w:hAnsi="Times New Roman"/>
          <w:b/>
          <w:sz w:val="24"/>
          <w:szCs w:val="24"/>
        </w:rPr>
      </w:pPr>
    </w:p>
    <w:p w:rsidR="00AF4C4B" w:rsidRDefault="00AF4C4B" w:rsidP="0027471E">
      <w:pPr>
        <w:pStyle w:val="NoSpacing"/>
        <w:rPr>
          <w:rFonts w:ascii="Times New Roman" w:hAnsi="Times New Roman"/>
          <w:b/>
          <w:sz w:val="24"/>
          <w:szCs w:val="24"/>
        </w:rPr>
      </w:pPr>
    </w:p>
    <w:p w:rsidR="00AF4C4B" w:rsidRDefault="00AF4C4B" w:rsidP="0027471E">
      <w:pPr>
        <w:pStyle w:val="NoSpacing"/>
        <w:rPr>
          <w:rFonts w:ascii="Times New Roman" w:hAnsi="Times New Roman"/>
          <w:b/>
          <w:sz w:val="24"/>
          <w:szCs w:val="24"/>
        </w:rPr>
      </w:pPr>
    </w:p>
    <w:p w:rsidR="00AF4C4B" w:rsidRDefault="00AF4C4B" w:rsidP="0027471E">
      <w:pPr>
        <w:pStyle w:val="NoSpacing"/>
        <w:rPr>
          <w:rFonts w:ascii="Times New Roman" w:hAnsi="Times New Roman"/>
          <w:b/>
          <w:sz w:val="24"/>
          <w:szCs w:val="24"/>
        </w:rPr>
      </w:pPr>
    </w:p>
    <w:p w:rsidR="0027471E" w:rsidRPr="00C87680" w:rsidRDefault="008271EC" w:rsidP="0027471E">
      <w:pPr>
        <w:pStyle w:val="NoSpacing"/>
        <w:rPr>
          <w:rFonts w:ascii="Times New Roman" w:hAnsi="Times New Roman"/>
          <w:b/>
          <w:sz w:val="24"/>
          <w:szCs w:val="24"/>
          <w:u w:val="single"/>
        </w:rPr>
      </w:pPr>
      <w:r w:rsidRPr="008271EC">
        <w:rPr>
          <w:rFonts w:ascii="Times New Roman" w:hAnsi="Times New Roman"/>
          <w:b/>
          <w:sz w:val="24"/>
          <w:szCs w:val="24"/>
        </w:rPr>
        <w:t xml:space="preserve">        </w:t>
      </w:r>
      <w:r w:rsidR="0027471E" w:rsidRPr="008271EC">
        <w:rPr>
          <w:rFonts w:ascii="Times New Roman" w:hAnsi="Times New Roman"/>
          <w:b/>
          <w:sz w:val="24"/>
          <w:szCs w:val="24"/>
        </w:rPr>
        <w:t>3.</w:t>
      </w:r>
      <w:r w:rsidR="0027471E" w:rsidRPr="008271EC">
        <w:rPr>
          <w:rFonts w:ascii="Times New Roman" w:hAnsi="Times New Roman"/>
          <w:sz w:val="24"/>
          <w:szCs w:val="24"/>
        </w:rPr>
        <w:t xml:space="preserve"> </w:t>
      </w:r>
      <w:r w:rsidRPr="008271EC">
        <w:rPr>
          <w:rFonts w:ascii="Times New Roman" w:hAnsi="Times New Roman"/>
          <w:sz w:val="24"/>
          <w:szCs w:val="24"/>
        </w:rPr>
        <w:t xml:space="preserve">    </w:t>
      </w:r>
      <w:r w:rsidR="0027471E" w:rsidRPr="00C87680">
        <w:rPr>
          <w:rFonts w:ascii="Times New Roman" w:hAnsi="Times New Roman"/>
          <w:b/>
          <w:sz w:val="24"/>
          <w:szCs w:val="24"/>
          <w:u w:val="single"/>
        </w:rPr>
        <w:t>Lokacije, plan i dinamika sakupljanja i pražnjenja posuda  - SRIJEDA:</w:t>
      </w:r>
    </w:p>
    <w:p w:rsidR="0027471E" w:rsidRPr="00E51456" w:rsidRDefault="0027471E" w:rsidP="0027471E">
      <w:pPr>
        <w:pStyle w:val="NoSpacing"/>
        <w:rPr>
          <w:rFonts w:ascii="Times New Roman" w:hAnsi="Times New Roman"/>
          <w:b/>
          <w:sz w:val="16"/>
          <w:szCs w:val="24"/>
          <w:u w:val="single"/>
        </w:rPr>
      </w:pPr>
    </w:p>
    <w:p w:rsidR="0027471E" w:rsidRPr="008271EC" w:rsidRDefault="008271EC" w:rsidP="0027471E">
      <w:pPr>
        <w:pStyle w:val="NoSpacing"/>
        <w:rPr>
          <w:rFonts w:ascii="Times New Roman" w:hAnsi="Times New Roman"/>
          <w:b/>
          <w:i/>
          <w:sz w:val="24"/>
          <w:szCs w:val="24"/>
          <w:u w:val="single"/>
        </w:rPr>
      </w:pPr>
      <w:r w:rsidRPr="008271EC">
        <w:rPr>
          <w:rFonts w:ascii="Times New Roman" w:hAnsi="Times New Roman"/>
          <w:i/>
          <w:sz w:val="24"/>
          <w:szCs w:val="24"/>
        </w:rPr>
        <w:t>r</w:t>
      </w:r>
      <w:r>
        <w:rPr>
          <w:rFonts w:ascii="Times New Roman" w:hAnsi="Times New Roman"/>
          <w:i/>
          <w:sz w:val="24"/>
          <w:szCs w:val="24"/>
        </w:rPr>
        <w:t>e</w:t>
      </w:r>
      <w:r w:rsidR="0027471E" w:rsidRPr="008271EC">
        <w:rPr>
          <w:rFonts w:ascii="Times New Roman" w:hAnsi="Times New Roman"/>
          <w:i/>
          <w:sz w:val="24"/>
          <w:szCs w:val="24"/>
        </w:rPr>
        <w:t xml:space="preserve">oni: </w:t>
      </w:r>
      <w:r>
        <w:rPr>
          <w:rFonts w:ascii="Times New Roman" w:hAnsi="Times New Roman"/>
          <w:b/>
          <w:i/>
          <w:sz w:val="24"/>
          <w:szCs w:val="24"/>
          <w:u w:val="single"/>
        </w:rPr>
        <w:t>Blok IX, Vranići, Blok V, Preko Morače I</w:t>
      </w:r>
      <w:r w:rsidR="00C5026F">
        <w:rPr>
          <w:rFonts w:ascii="Times New Roman" w:hAnsi="Times New Roman"/>
          <w:b/>
          <w:i/>
          <w:sz w:val="24"/>
          <w:szCs w:val="24"/>
          <w:u w:val="single"/>
        </w:rPr>
        <w:t>, Malo brdo</w:t>
      </w:r>
    </w:p>
    <w:p w:rsidR="0027471E" w:rsidRPr="00C87680" w:rsidRDefault="0027471E" w:rsidP="0027471E">
      <w:pPr>
        <w:pStyle w:val="NoSpacing"/>
        <w:rPr>
          <w:rFonts w:ascii="Times New Roman" w:hAnsi="Times New Roman"/>
          <w:b/>
          <w:sz w:val="24"/>
          <w:szCs w:val="24"/>
        </w:rPr>
      </w:pPr>
    </w:p>
    <w:tbl>
      <w:tblPr>
        <w:tblW w:w="10363" w:type="dxa"/>
        <w:tblInd w:w="95" w:type="dxa"/>
        <w:tblLook w:val="04A0"/>
      </w:tblPr>
      <w:tblGrid>
        <w:gridCol w:w="1070"/>
        <w:gridCol w:w="6260"/>
        <w:gridCol w:w="1503"/>
        <w:gridCol w:w="1530"/>
      </w:tblGrid>
      <w:tr w:rsidR="00C5026F" w:rsidRPr="00C87680" w:rsidTr="004B5A82">
        <w:trPr>
          <w:trHeight w:val="315"/>
        </w:trPr>
        <w:tc>
          <w:tcPr>
            <w:tcW w:w="107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87680" w:rsidRDefault="00C5026F" w:rsidP="00C5026F">
            <w:pPr>
              <w:jc w:val="center"/>
              <w:rPr>
                <w:rFonts w:ascii="Times" w:hAnsi="Times" w:cs="Times"/>
                <w:b/>
                <w:bCs/>
              </w:rPr>
            </w:pPr>
            <w:r>
              <w:rPr>
                <w:rFonts w:ascii="Times" w:hAnsi="Times" w:cs="Times"/>
                <w:b/>
                <w:bCs/>
              </w:rPr>
              <w:t>R.br.</w:t>
            </w:r>
          </w:p>
        </w:tc>
        <w:tc>
          <w:tcPr>
            <w:tcW w:w="6260"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C87680" w:rsidRDefault="00C5026F" w:rsidP="00C5026F">
            <w:pPr>
              <w:jc w:val="center"/>
              <w:rPr>
                <w:rFonts w:ascii="Times" w:hAnsi="Times" w:cs="Times"/>
                <w:b/>
                <w:bCs/>
              </w:rPr>
            </w:pPr>
            <w:r w:rsidRPr="00C87680">
              <w:rPr>
                <w:rFonts w:ascii="Times" w:hAnsi="Times" w:cs="Times"/>
                <w:b/>
                <w:bCs/>
              </w:rPr>
              <w:t>Lokacije:</w:t>
            </w:r>
          </w:p>
        </w:tc>
        <w:tc>
          <w:tcPr>
            <w:tcW w:w="3033"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C87680" w:rsidRDefault="00C5026F" w:rsidP="00C5026F">
            <w:pPr>
              <w:jc w:val="center"/>
              <w:rPr>
                <w:rFonts w:ascii="Times" w:hAnsi="Times" w:cs="Times"/>
                <w:b/>
                <w:bCs/>
              </w:rPr>
            </w:pPr>
            <w:r w:rsidRPr="00C87680">
              <w:rPr>
                <w:rFonts w:ascii="Times" w:hAnsi="Times" w:cs="Times"/>
                <w:b/>
                <w:bCs/>
              </w:rPr>
              <w:t>Posude za:</w:t>
            </w:r>
          </w:p>
        </w:tc>
      </w:tr>
      <w:tr w:rsidR="0027471E" w:rsidRPr="00C87680"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1</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rPr>
                <w:color w:val="000000"/>
                <w:sz w:val="20"/>
              </w:rPr>
            </w:pPr>
            <w:r w:rsidRPr="00265368">
              <w:rPr>
                <w:color w:val="000000"/>
                <w:sz w:val="20"/>
              </w:rPr>
              <w:t>Ul. Vlada Ćetkovića, preko puta broja 14</w:t>
            </w:r>
          </w:p>
        </w:tc>
        <w:tc>
          <w:tcPr>
            <w:tcW w:w="1503"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Biljni otpad</w:t>
            </w:r>
          </w:p>
        </w:tc>
      </w:tr>
      <w:tr w:rsidR="0027471E" w:rsidRPr="00C87680"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2</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rPr>
                <w:color w:val="000000"/>
                <w:sz w:val="20"/>
              </w:rPr>
            </w:pPr>
            <w:r w:rsidRPr="00265368">
              <w:rPr>
                <w:color w:val="000000"/>
                <w:sz w:val="20"/>
              </w:rPr>
              <w:t>Ugao Ul. Mašana Božovića i Ul. Boška Buhe</w:t>
            </w:r>
          </w:p>
        </w:tc>
        <w:tc>
          <w:tcPr>
            <w:tcW w:w="1503"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Biljni otpad</w:t>
            </w:r>
          </w:p>
        </w:tc>
      </w:tr>
      <w:tr w:rsidR="0027471E" w:rsidRPr="00C87680" w:rsidTr="00077F65">
        <w:trPr>
          <w:trHeight w:val="37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3</w:t>
            </w:r>
          </w:p>
        </w:tc>
        <w:tc>
          <w:tcPr>
            <w:tcW w:w="6260" w:type="dxa"/>
            <w:tcBorders>
              <w:top w:val="nil"/>
              <w:left w:val="nil"/>
              <w:bottom w:val="single" w:sz="4" w:space="0" w:color="auto"/>
              <w:right w:val="single" w:sz="4" w:space="0" w:color="auto"/>
            </w:tcBorders>
            <w:shd w:val="clear" w:color="auto" w:fill="auto"/>
            <w:vAlign w:val="center"/>
            <w:hideMark/>
          </w:tcPr>
          <w:p w:rsidR="0027471E" w:rsidRPr="00265368" w:rsidRDefault="0027471E" w:rsidP="00077F65">
            <w:pPr>
              <w:rPr>
                <w:color w:val="000000"/>
                <w:sz w:val="20"/>
              </w:rPr>
            </w:pPr>
            <w:r w:rsidRPr="00265368">
              <w:rPr>
                <w:color w:val="000000"/>
                <w:sz w:val="20"/>
              </w:rPr>
              <w:t>Prostor između Dalmatinske i Ul. Blaža Jovanovića u blizini broja 78</w:t>
            </w:r>
          </w:p>
        </w:tc>
        <w:tc>
          <w:tcPr>
            <w:tcW w:w="1503"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jc w:val="center"/>
              <w:rPr>
                <w:color w:val="000000"/>
                <w:sz w:val="20"/>
              </w:rPr>
            </w:pPr>
            <w:r w:rsidRPr="00265368">
              <w:rPr>
                <w:color w:val="000000"/>
                <w:sz w:val="20"/>
              </w:rPr>
              <w:t>Biljni otpad</w:t>
            </w:r>
          </w:p>
        </w:tc>
      </w:tr>
      <w:tr w:rsidR="0027471E" w:rsidRPr="00C87680"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4</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rPr>
                <w:color w:val="000000"/>
                <w:sz w:val="20"/>
              </w:rPr>
            </w:pPr>
            <w:r w:rsidRPr="00265368">
              <w:rPr>
                <w:color w:val="000000"/>
                <w:sz w:val="20"/>
              </w:rPr>
              <w:t>Ul. Velimira Terzića, preko puta broja 15, na parkingu</w:t>
            </w:r>
          </w:p>
        </w:tc>
        <w:tc>
          <w:tcPr>
            <w:tcW w:w="1503"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w:t>
            </w:r>
          </w:p>
        </w:tc>
      </w:tr>
      <w:tr w:rsidR="0027471E" w:rsidRPr="00C87680"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5</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rPr>
                <w:sz w:val="20"/>
              </w:rPr>
            </w:pPr>
            <w:r w:rsidRPr="00265368">
              <w:rPr>
                <w:sz w:val="20"/>
              </w:rPr>
              <w:t>Ul. Meše Selimović</w:t>
            </w:r>
            <w:r w:rsidR="00265368">
              <w:rPr>
                <w:sz w:val="20"/>
              </w:rPr>
              <w:t>a, na parkingu pla</w:t>
            </w:r>
            <w:r w:rsidRPr="00265368">
              <w:rPr>
                <w:sz w:val="20"/>
              </w:rPr>
              <w:t xml:space="preserve">nih zgrada </w:t>
            </w:r>
          </w:p>
        </w:tc>
        <w:tc>
          <w:tcPr>
            <w:tcW w:w="1503"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Biljni otpad</w:t>
            </w:r>
          </w:p>
        </w:tc>
      </w:tr>
      <w:tr w:rsidR="0027471E" w:rsidRPr="00C87680"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A63B0D">
            <w:pPr>
              <w:jc w:val="center"/>
              <w:rPr>
                <w:rFonts w:ascii="Times" w:hAnsi="Times" w:cs="Times"/>
                <w:color w:val="000000"/>
                <w:sz w:val="20"/>
              </w:rPr>
            </w:pPr>
            <w:r w:rsidRPr="00C87680">
              <w:rPr>
                <w:rFonts w:ascii="Times" w:hAnsi="Times" w:cs="Times"/>
                <w:color w:val="000000"/>
                <w:sz w:val="20"/>
              </w:rPr>
              <w:t>6</w:t>
            </w:r>
          </w:p>
        </w:tc>
        <w:tc>
          <w:tcPr>
            <w:tcW w:w="6260" w:type="dxa"/>
            <w:tcBorders>
              <w:top w:val="nil"/>
              <w:left w:val="nil"/>
              <w:bottom w:val="single" w:sz="4" w:space="0" w:color="auto"/>
              <w:right w:val="single" w:sz="4" w:space="0" w:color="auto"/>
            </w:tcBorders>
            <w:shd w:val="clear" w:color="auto" w:fill="auto"/>
            <w:noWrap/>
            <w:vAlign w:val="center"/>
            <w:hideMark/>
          </w:tcPr>
          <w:p w:rsidR="0027471E" w:rsidRPr="00265368" w:rsidRDefault="0027471E" w:rsidP="00077F65">
            <w:pPr>
              <w:rPr>
                <w:sz w:val="20"/>
              </w:rPr>
            </w:pPr>
            <w:r w:rsidRPr="00265368">
              <w:rPr>
                <w:sz w:val="20"/>
              </w:rPr>
              <w:t>Ul. Vasa Raičkovića, ispred broja 18</w:t>
            </w:r>
          </w:p>
        </w:tc>
        <w:tc>
          <w:tcPr>
            <w:tcW w:w="1503"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65368" w:rsidRDefault="0027471E" w:rsidP="00077F65">
            <w:pPr>
              <w:jc w:val="center"/>
              <w:rPr>
                <w:color w:val="000000"/>
                <w:sz w:val="20"/>
              </w:rPr>
            </w:pPr>
            <w:r w:rsidRPr="00265368">
              <w:rPr>
                <w:color w:val="000000"/>
                <w:sz w:val="20"/>
              </w:rPr>
              <w:t>∕</w:t>
            </w:r>
          </w:p>
        </w:tc>
      </w:tr>
      <w:tr w:rsidR="0027471E" w:rsidRPr="00C87680" w:rsidTr="00077F65">
        <w:trPr>
          <w:trHeight w:val="352"/>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1E" w:rsidRPr="00C87680" w:rsidRDefault="0027471E" w:rsidP="00D34772">
            <w:pPr>
              <w:jc w:val="center"/>
              <w:rPr>
                <w:rFonts w:ascii="Times" w:hAnsi="Times" w:cs="Times"/>
                <w:color w:val="000000"/>
                <w:sz w:val="20"/>
              </w:rPr>
            </w:pPr>
            <w:r w:rsidRPr="00C87680">
              <w:rPr>
                <w:rFonts w:ascii="Times" w:hAnsi="Times" w:cs="Times"/>
                <w:color w:val="000000"/>
                <w:sz w:val="20"/>
              </w:rPr>
              <w:t>7</w:t>
            </w:r>
          </w:p>
        </w:tc>
        <w:tc>
          <w:tcPr>
            <w:tcW w:w="6260" w:type="dxa"/>
            <w:tcBorders>
              <w:top w:val="single" w:sz="4" w:space="0" w:color="auto"/>
              <w:left w:val="nil"/>
              <w:bottom w:val="single" w:sz="4" w:space="0" w:color="auto"/>
              <w:right w:val="single" w:sz="4" w:space="0" w:color="auto"/>
            </w:tcBorders>
            <w:shd w:val="clear" w:color="auto" w:fill="auto"/>
            <w:noWrap/>
            <w:vAlign w:val="center"/>
            <w:hideMark/>
          </w:tcPr>
          <w:p w:rsidR="0027471E" w:rsidRPr="00265368" w:rsidRDefault="0027471E" w:rsidP="00077F65">
            <w:pPr>
              <w:rPr>
                <w:sz w:val="20"/>
              </w:rPr>
            </w:pPr>
            <w:r w:rsidRPr="00265368">
              <w:rPr>
                <w:sz w:val="20"/>
              </w:rPr>
              <w:t>Ul. Gavra Vukovića, kod zgrada "Lovćen stanovi"</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rsidR="0027471E" w:rsidRPr="00265368" w:rsidRDefault="0027471E" w:rsidP="00077F65">
            <w:pPr>
              <w:jc w:val="center"/>
              <w:rPr>
                <w:color w:val="000000"/>
                <w:sz w:val="20"/>
              </w:rPr>
            </w:pPr>
            <w:r w:rsidRPr="00265368">
              <w:rPr>
                <w:color w:val="000000"/>
                <w:sz w:val="20"/>
              </w:rPr>
              <w:t>Kabasti otpad</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27471E" w:rsidRPr="00265368" w:rsidRDefault="0027471E" w:rsidP="00077F65">
            <w:pPr>
              <w:jc w:val="center"/>
              <w:rPr>
                <w:color w:val="000000"/>
                <w:sz w:val="20"/>
              </w:rPr>
            </w:pPr>
            <w:r w:rsidRPr="00265368">
              <w:rPr>
                <w:color w:val="000000"/>
                <w:sz w:val="20"/>
              </w:rPr>
              <w:t>Biljni otpad</w:t>
            </w:r>
          </w:p>
        </w:tc>
      </w:tr>
    </w:tbl>
    <w:p w:rsidR="0027471E" w:rsidRDefault="0027471E" w:rsidP="0027471E">
      <w:pPr>
        <w:pStyle w:val="NoSpacing"/>
        <w:rPr>
          <w:rFonts w:ascii="Times New Roman" w:hAnsi="Times New Roman"/>
          <w:b/>
          <w:sz w:val="24"/>
          <w:szCs w:val="24"/>
          <w:u w:val="single"/>
        </w:rPr>
      </w:pPr>
    </w:p>
    <w:p w:rsidR="0027471E" w:rsidRDefault="00C5026F" w:rsidP="0027471E">
      <w:pPr>
        <w:pStyle w:val="NoSpacing"/>
        <w:rPr>
          <w:rFonts w:ascii="Times New Roman" w:hAnsi="Times New Roman"/>
          <w:b/>
          <w:sz w:val="24"/>
          <w:szCs w:val="24"/>
          <w:u w:val="single"/>
        </w:rPr>
      </w:pPr>
      <w:r w:rsidRPr="00C5026F">
        <w:rPr>
          <w:rFonts w:ascii="Times New Roman" w:hAnsi="Times New Roman"/>
          <w:b/>
          <w:sz w:val="24"/>
          <w:szCs w:val="24"/>
        </w:rPr>
        <w:t xml:space="preserve">          </w:t>
      </w:r>
      <w:r w:rsidR="0027471E" w:rsidRPr="00C5026F">
        <w:rPr>
          <w:rFonts w:ascii="Times New Roman" w:hAnsi="Times New Roman"/>
          <w:b/>
          <w:sz w:val="24"/>
          <w:szCs w:val="24"/>
        </w:rPr>
        <w:t xml:space="preserve">4. </w:t>
      </w:r>
      <w:r w:rsidRPr="00C5026F">
        <w:rPr>
          <w:rFonts w:ascii="Times New Roman" w:hAnsi="Times New Roman"/>
          <w:b/>
          <w:sz w:val="24"/>
          <w:szCs w:val="24"/>
        </w:rPr>
        <w:t xml:space="preserve">    </w:t>
      </w:r>
      <w:r w:rsidR="0027471E" w:rsidRPr="00540AD7">
        <w:rPr>
          <w:rFonts w:ascii="Times New Roman" w:hAnsi="Times New Roman"/>
          <w:b/>
          <w:sz w:val="24"/>
          <w:szCs w:val="24"/>
          <w:u w:val="single"/>
        </w:rPr>
        <w:t>Lokacije, plan i dinamika sakupljanja i pražnjenja posuda</w:t>
      </w:r>
      <w:r w:rsidR="0027471E">
        <w:rPr>
          <w:rFonts w:ascii="Times New Roman" w:hAnsi="Times New Roman"/>
          <w:b/>
          <w:sz w:val="24"/>
          <w:szCs w:val="24"/>
          <w:u w:val="single"/>
        </w:rPr>
        <w:t xml:space="preserve">  -  ČETVRTAK:</w:t>
      </w:r>
    </w:p>
    <w:p w:rsidR="0027471E" w:rsidRPr="00E51456" w:rsidRDefault="0027471E" w:rsidP="0027471E">
      <w:pPr>
        <w:pStyle w:val="NoSpacing"/>
        <w:rPr>
          <w:rFonts w:ascii="Times New Roman" w:hAnsi="Times New Roman"/>
          <w:b/>
          <w:sz w:val="16"/>
          <w:szCs w:val="24"/>
          <w:u w:val="single"/>
        </w:rPr>
      </w:pPr>
    </w:p>
    <w:p w:rsidR="0027471E" w:rsidRPr="00C5026F" w:rsidRDefault="00C5026F" w:rsidP="0027471E">
      <w:pPr>
        <w:pStyle w:val="NoSpacing"/>
        <w:rPr>
          <w:rFonts w:ascii="Times New Roman" w:hAnsi="Times New Roman"/>
          <w:b/>
          <w:i/>
          <w:sz w:val="24"/>
          <w:szCs w:val="24"/>
          <w:u w:val="single"/>
        </w:rPr>
      </w:pPr>
      <w:r w:rsidRPr="00C5026F">
        <w:rPr>
          <w:rFonts w:ascii="Times New Roman" w:hAnsi="Times New Roman"/>
          <w:i/>
          <w:sz w:val="24"/>
          <w:szCs w:val="24"/>
        </w:rPr>
        <w:t>r</w:t>
      </w:r>
      <w:r w:rsidR="008271EC" w:rsidRPr="00C5026F">
        <w:rPr>
          <w:rFonts w:ascii="Times New Roman" w:hAnsi="Times New Roman"/>
          <w:i/>
          <w:sz w:val="24"/>
          <w:szCs w:val="24"/>
        </w:rPr>
        <w:t>eoni:</w:t>
      </w:r>
      <w:r w:rsidR="008271EC" w:rsidRPr="00C5026F">
        <w:rPr>
          <w:rFonts w:ascii="Times New Roman" w:hAnsi="Times New Roman"/>
          <w:b/>
          <w:i/>
          <w:sz w:val="24"/>
          <w:szCs w:val="24"/>
          <w:u w:val="single"/>
        </w:rPr>
        <w:t xml:space="preserve"> Zagorič, </w:t>
      </w:r>
      <w:r w:rsidR="0027471E" w:rsidRPr="00C5026F">
        <w:rPr>
          <w:rFonts w:ascii="Times New Roman" w:hAnsi="Times New Roman"/>
          <w:b/>
          <w:i/>
          <w:sz w:val="24"/>
          <w:szCs w:val="24"/>
          <w:u w:val="single"/>
        </w:rPr>
        <w:t>Zlatica</w:t>
      </w:r>
    </w:p>
    <w:p w:rsidR="0027471E" w:rsidRDefault="0027471E" w:rsidP="0027471E">
      <w:pPr>
        <w:pStyle w:val="NoSpacing"/>
        <w:rPr>
          <w:rFonts w:ascii="Times New Roman" w:hAnsi="Times New Roman"/>
          <w:b/>
          <w:sz w:val="24"/>
          <w:szCs w:val="24"/>
          <w:u w:val="single"/>
        </w:rPr>
      </w:pPr>
    </w:p>
    <w:tbl>
      <w:tblPr>
        <w:tblW w:w="10363" w:type="dxa"/>
        <w:tblInd w:w="95" w:type="dxa"/>
        <w:tblLook w:val="04A0"/>
      </w:tblPr>
      <w:tblGrid>
        <w:gridCol w:w="960"/>
        <w:gridCol w:w="6343"/>
        <w:gridCol w:w="1530"/>
        <w:gridCol w:w="1530"/>
      </w:tblGrid>
      <w:tr w:rsidR="00C5026F" w:rsidRPr="00C5026F" w:rsidTr="004B5A82">
        <w:trPr>
          <w:trHeight w:val="315"/>
        </w:trPr>
        <w:tc>
          <w:tcPr>
            <w:tcW w:w="96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5026F" w:rsidRDefault="00C5026F" w:rsidP="00C5026F">
            <w:pPr>
              <w:jc w:val="center"/>
              <w:rPr>
                <w:b/>
                <w:bCs/>
              </w:rPr>
            </w:pPr>
            <w:r w:rsidRPr="00C5026F">
              <w:rPr>
                <w:b/>
                <w:bCs/>
              </w:rPr>
              <w:t>R.br.</w:t>
            </w:r>
          </w:p>
        </w:tc>
        <w:tc>
          <w:tcPr>
            <w:tcW w:w="6343"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C5026F" w:rsidRDefault="00C5026F" w:rsidP="00C5026F">
            <w:pPr>
              <w:jc w:val="center"/>
              <w:rPr>
                <w:b/>
                <w:bCs/>
                <w:color w:val="000000"/>
              </w:rPr>
            </w:pPr>
            <w:r w:rsidRPr="00C5026F">
              <w:rPr>
                <w:b/>
                <w:bCs/>
                <w:color w:val="000000"/>
              </w:rPr>
              <w:t>Lokacije:</w:t>
            </w:r>
          </w:p>
        </w:tc>
        <w:tc>
          <w:tcPr>
            <w:tcW w:w="3060"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C5026F" w:rsidRDefault="00C5026F" w:rsidP="00C5026F">
            <w:pPr>
              <w:jc w:val="center"/>
              <w:rPr>
                <w:b/>
                <w:bCs/>
                <w:color w:val="000000"/>
              </w:rPr>
            </w:pPr>
            <w:r w:rsidRPr="00C5026F">
              <w:rPr>
                <w:b/>
                <w:bCs/>
                <w:color w:val="000000"/>
              </w:rPr>
              <w:t>Posude za:</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1</w:t>
            </w:r>
          </w:p>
        </w:tc>
        <w:tc>
          <w:tcPr>
            <w:tcW w:w="6343" w:type="dxa"/>
            <w:tcBorders>
              <w:top w:val="nil"/>
              <w:left w:val="nil"/>
              <w:bottom w:val="single" w:sz="4" w:space="0" w:color="auto"/>
              <w:right w:val="single" w:sz="4" w:space="0" w:color="auto"/>
            </w:tcBorders>
            <w:shd w:val="clear" w:color="000000" w:fill="FFFFFF"/>
            <w:noWrap/>
            <w:vAlign w:val="bottom"/>
            <w:hideMark/>
          </w:tcPr>
          <w:p w:rsidR="0027471E" w:rsidRPr="00993F95" w:rsidRDefault="00265368" w:rsidP="00A63B0D">
            <w:pPr>
              <w:rPr>
                <w:rFonts w:ascii="Times" w:hAnsi="Times" w:cs="Times"/>
                <w:color w:val="000000"/>
                <w:sz w:val="20"/>
              </w:rPr>
            </w:pPr>
            <w:r>
              <w:rPr>
                <w:rFonts w:ascii="Times" w:hAnsi="Times" w:cs="Times"/>
                <w:color w:val="000000"/>
                <w:sz w:val="20"/>
              </w:rPr>
              <w:t>Ul. Nikole Tesle, u blizini D</w:t>
            </w:r>
            <w:r w:rsidR="0027471E" w:rsidRPr="00993F95">
              <w:rPr>
                <w:rFonts w:ascii="Times" w:hAnsi="Times" w:cs="Times"/>
                <w:color w:val="000000"/>
                <w:sz w:val="20"/>
              </w:rPr>
              <w:t>oma zdravlja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2</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993F95" w:rsidRDefault="00265368" w:rsidP="00A63B0D">
            <w:pPr>
              <w:rPr>
                <w:rFonts w:ascii="Times" w:hAnsi="Times" w:cs="Times"/>
                <w:color w:val="000000"/>
                <w:sz w:val="20"/>
              </w:rPr>
            </w:pPr>
            <w:r>
              <w:rPr>
                <w:rFonts w:ascii="Times" w:hAnsi="Times" w:cs="Times"/>
                <w:color w:val="000000"/>
                <w:sz w:val="20"/>
              </w:rPr>
              <w:t>Ugao IX</w:t>
            </w:r>
            <w:r w:rsidR="0027471E" w:rsidRPr="00993F95">
              <w:rPr>
                <w:rFonts w:ascii="Times" w:hAnsi="Times" w:cs="Times"/>
                <w:color w:val="000000"/>
                <w:sz w:val="20"/>
              </w:rPr>
              <w:t xml:space="preserve"> Crnogorske brigade i Ul. Ljubotinske brigade</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3</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993F95" w:rsidRDefault="00265368" w:rsidP="00A63B0D">
            <w:pPr>
              <w:rPr>
                <w:rFonts w:ascii="Times" w:hAnsi="Times" w:cs="Times"/>
                <w:color w:val="000000"/>
                <w:sz w:val="20"/>
              </w:rPr>
            </w:pPr>
            <w:r>
              <w:rPr>
                <w:rFonts w:ascii="Times" w:hAnsi="Times" w:cs="Times"/>
                <w:color w:val="000000"/>
                <w:sz w:val="20"/>
              </w:rPr>
              <w:t>Ul. Ludvig</w:t>
            </w:r>
            <w:r w:rsidR="0027471E" w:rsidRPr="00993F95">
              <w:rPr>
                <w:rFonts w:ascii="Times" w:hAnsi="Times" w:cs="Times"/>
                <w:color w:val="000000"/>
                <w:sz w:val="20"/>
              </w:rPr>
              <w:t>a Kube, lokacija privremenog odlagališta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4</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A63B0D">
            <w:pPr>
              <w:rPr>
                <w:rFonts w:ascii="Times" w:hAnsi="Times" w:cs="Times"/>
                <w:color w:val="000000"/>
                <w:sz w:val="20"/>
              </w:rPr>
            </w:pPr>
            <w:r w:rsidRPr="00993F95">
              <w:rPr>
                <w:rFonts w:ascii="Times" w:hAnsi="Times" w:cs="Times"/>
                <w:color w:val="000000"/>
                <w:sz w:val="20"/>
              </w:rPr>
              <w:t>Zagori</w:t>
            </w:r>
            <w:r w:rsidRPr="00993F95">
              <w:rPr>
                <w:color w:val="000000"/>
                <w:sz w:val="20"/>
              </w:rPr>
              <w:t>č</w:t>
            </w:r>
            <w:r w:rsidRPr="00993F95">
              <w:rPr>
                <w:rFonts w:ascii="Times" w:hAnsi="Times" w:cs="Times"/>
                <w:color w:val="000000"/>
                <w:sz w:val="20"/>
              </w:rPr>
              <w:t>, južna strana groblja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5</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A63B0D">
            <w:pPr>
              <w:rPr>
                <w:rFonts w:ascii="Times" w:hAnsi="Times" w:cs="Times"/>
                <w:color w:val="000000"/>
                <w:sz w:val="20"/>
              </w:rPr>
            </w:pPr>
            <w:r w:rsidRPr="00993F95">
              <w:rPr>
                <w:rFonts w:ascii="Times" w:hAnsi="Times" w:cs="Times"/>
                <w:color w:val="000000"/>
                <w:sz w:val="20"/>
              </w:rPr>
              <w:t>Primorska ulica bb, kod košarkaškog igrališta</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r w:rsidR="0027471E" w:rsidRPr="00993F95"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993F95" w:rsidRDefault="0027471E" w:rsidP="00A63B0D">
            <w:pPr>
              <w:jc w:val="center"/>
              <w:rPr>
                <w:rFonts w:ascii="Times" w:hAnsi="Times" w:cs="Times"/>
                <w:color w:val="000000"/>
                <w:sz w:val="20"/>
              </w:rPr>
            </w:pPr>
            <w:r w:rsidRPr="00993F95">
              <w:rPr>
                <w:rFonts w:ascii="Times" w:hAnsi="Times" w:cs="Times"/>
                <w:color w:val="000000"/>
                <w:sz w:val="20"/>
              </w:rPr>
              <w:t>6</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993F95" w:rsidRDefault="0027471E" w:rsidP="00A63B0D">
            <w:pPr>
              <w:rPr>
                <w:rFonts w:ascii="Times" w:hAnsi="Times" w:cs="Times"/>
                <w:color w:val="000000"/>
                <w:sz w:val="20"/>
              </w:rPr>
            </w:pPr>
            <w:r w:rsidRPr="00993F95">
              <w:rPr>
                <w:rFonts w:ascii="Times" w:hAnsi="Times" w:cs="Times"/>
                <w:color w:val="000000"/>
                <w:sz w:val="20"/>
              </w:rPr>
              <w:t>Park šuma Zagori</w:t>
            </w:r>
            <w:r w:rsidRPr="00993F95">
              <w:rPr>
                <w:color w:val="000000"/>
                <w:sz w:val="20"/>
              </w:rPr>
              <w:t>č</w:t>
            </w:r>
            <w:r w:rsidRPr="00993F95">
              <w:rPr>
                <w:rFonts w:ascii="Times" w:hAnsi="Times" w:cs="Times"/>
                <w:color w:val="000000"/>
                <w:sz w:val="20"/>
              </w:rPr>
              <w:t xml:space="preserve"> bb, uz prugu</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993F95" w:rsidRDefault="0027471E" w:rsidP="00B40CA8">
            <w:pPr>
              <w:jc w:val="center"/>
              <w:rPr>
                <w:rFonts w:ascii="Times" w:hAnsi="Times" w:cs="Times"/>
                <w:color w:val="000000"/>
                <w:sz w:val="20"/>
              </w:rPr>
            </w:pPr>
            <w:r w:rsidRPr="00993F95">
              <w:rPr>
                <w:rFonts w:ascii="Times" w:hAnsi="Times" w:cs="Times"/>
                <w:color w:val="000000"/>
                <w:sz w:val="20"/>
              </w:rPr>
              <w:t>Biljni otpad</w:t>
            </w:r>
          </w:p>
        </w:tc>
      </w:tr>
    </w:tbl>
    <w:p w:rsidR="0027471E" w:rsidRDefault="0027471E" w:rsidP="0027471E">
      <w:pPr>
        <w:pStyle w:val="NoSpacing"/>
        <w:rPr>
          <w:rFonts w:ascii="Times New Roman" w:hAnsi="Times New Roman"/>
          <w:b/>
          <w:sz w:val="24"/>
          <w:szCs w:val="24"/>
          <w:u w:val="single"/>
        </w:rPr>
      </w:pPr>
    </w:p>
    <w:p w:rsidR="0027471E" w:rsidRDefault="00C5026F" w:rsidP="0027471E">
      <w:pPr>
        <w:pStyle w:val="NoSpacing"/>
        <w:rPr>
          <w:rFonts w:ascii="Times New Roman" w:hAnsi="Times New Roman"/>
          <w:b/>
          <w:sz w:val="24"/>
          <w:szCs w:val="24"/>
          <w:u w:val="single"/>
        </w:rPr>
      </w:pPr>
      <w:r w:rsidRPr="00C5026F">
        <w:rPr>
          <w:rFonts w:ascii="Times New Roman" w:hAnsi="Times New Roman"/>
          <w:b/>
          <w:sz w:val="24"/>
          <w:szCs w:val="24"/>
        </w:rPr>
        <w:t xml:space="preserve">       </w:t>
      </w:r>
      <w:r w:rsidR="0027471E" w:rsidRPr="00C5026F">
        <w:rPr>
          <w:rFonts w:ascii="Times New Roman" w:hAnsi="Times New Roman"/>
          <w:b/>
          <w:sz w:val="24"/>
          <w:szCs w:val="24"/>
        </w:rPr>
        <w:t xml:space="preserve">5. </w:t>
      </w:r>
      <w:r w:rsidRPr="00C5026F">
        <w:rPr>
          <w:rFonts w:ascii="Times New Roman" w:hAnsi="Times New Roman"/>
          <w:b/>
          <w:sz w:val="24"/>
          <w:szCs w:val="24"/>
        </w:rPr>
        <w:t xml:space="preserve">     </w:t>
      </w:r>
      <w:r w:rsidR="0027471E" w:rsidRPr="00540AD7">
        <w:rPr>
          <w:rFonts w:ascii="Times New Roman" w:hAnsi="Times New Roman"/>
          <w:b/>
          <w:sz w:val="24"/>
          <w:szCs w:val="24"/>
          <w:u w:val="single"/>
        </w:rPr>
        <w:t>Lokacije, plan i dinamika sakupljanja i pražnjenja posuda</w:t>
      </w:r>
      <w:r w:rsidR="0027471E">
        <w:rPr>
          <w:rFonts w:ascii="Times New Roman" w:hAnsi="Times New Roman"/>
          <w:b/>
          <w:sz w:val="24"/>
          <w:szCs w:val="24"/>
          <w:u w:val="single"/>
        </w:rPr>
        <w:t xml:space="preserve"> - PETAK:</w:t>
      </w:r>
    </w:p>
    <w:p w:rsidR="0027471E" w:rsidRPr="00E51456" w:rsidRDefault="0027471E" w:rsidP="0027471E">
      <w:pPr>
        <w:pStyle w:val="NoSpacing"/>
        <w:rPr>
          <w:rFonts w:ascii="Times New Roman" w:hAnsi="Times New Roman"/>
          <w:b/>
          <w:sz w:val="16"/>
          <w:szCs w:val="24"/>
          <w:u w:val="single"/>
        </w:rPr>
      </w:pPr>
    </w:p>
    <w:p w:rsidR="0027471E" w:rsidRPr="00C5026F" w:rsidRDefault="00C5026F" w:rsidP="0027471E">
      <w:pPr>
        <w:pStyle w:val="NoSpacing"/>
        <w:rPr>
          <w:rFonts w:ascii="Times New Roman" w:hAnsi="Times New Roman"/>
          <w:i/>
          <w:sz w:val="24"/>
          <w:szCs w:val="24"/>
          <w:u w:val="single"/>
        </w:rPr>
      </w:pPr>
      <w:r w:rsidRPr="00C5026F">
        <w:rPr>
          <w:rFonts w:ascii="Times New Roman" w:hAnsi="Times New Roman"/>
          <w:i/>
          <w:sz w:val="24"/>
          <w:szCs w:val="24"/>
        </w:rPr>
        <w:t>r</w:t>
      </w:r>
      <w:r w:rsidR="0027471E" w:rsidRPr="00C5026F">
        <w:rPr>
          <w:rFonts w:ascii="Times New Roman" w:hAnsi="Times New Roman"/>
          <w:i/>
          <w:sz w:val="24"/>
          <w:szCs w:val="24"/>
        </w:rPr>
        <w:t xml:space="preserve">eoni: </w:t>
      </w:r>
      <w:r w:rsidR="0027471E" w:rsidRPr="00C5026F">
        <w:rPr>
          <w:rFonts w:ascii="Times New Roman" w:hAnsi="Times New Roman"/>
          <w:b/>
          <w:i/>
          <w:sz w:val="24"/>
          <w:szCs w:val="24"/>
          <w:u w:val="single"/>
        </w:rPr>
        <w:t>Masline, Konik</w:t>
      </w:r>
    </w:p>
    <w:p w:rsidR="0027471E" w:rsidRDefault="0027471E" w:rsidP="0027471E">
      <w:pPr>
        <w:pStyle w:val="NoSpacing"/>
        <w:rPr>
          <w:rFonts w:ascii="Times New Roman" w:hAnsi="Times New Roman"/>
          <w:b/>
          <w:sz w:val="24"/>
          <w:szCs w:val="24"/>
          <w:u w:val="single"/>
        </w:rPr>
      </w:pPr>
    </w:p>
    <w:tbl>
      <w:tblPr>
        <w:tblW w:w="10363" w:type="dxa"/>
        <w:tblInd w:w="95" w:type="dxa"/>
        <w:tblLook w:val="04A0"/>
      </w:tblPr>
      <w:tblGrid>
        <w:gridCol w:w="1070"/>
        <w:gridCol w:w="6233"/>
        <w:gridCol w:w="1530"/>
        <w:gridCol w:w="1530"/>
      </w:tblGrid>
      <w:tr w:rsidR="00C5026F" w:rsidRPr="00287434" w:rsidTr="004B5A82">
        <w:trPr>
          <w:trHeight w:val="315"/>
        </w:trPr>
        <w:tc>
          <w:tcPr>
            <w:tcW w:w="107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87680" w:rsidRDefault="00C5026F" w:rsidP="00C5026F">
            <w:pPr>
              <w:jc w:val="center"/>
              <w:rPr>
                <w:rFonts w:ascii="Times" w:hAnsi="Times" w:cs="Times"/>
                <w:b/>
                <w:bCs/>
              </w:rPr>
            </w:pPr>
            <w:r>
              <w:rPr>
                <w:rFonts w:ascii="Times" w:hAnsi="Times" w:cs="Times"/>
                <w:b/>
                <w:bCs/>
              </w:rPr>
              <w:t>R.br.</w:t>
            </w:r>
          </w:p>
        </w:tc>
        <w:tc>
          <w:tcPr>
            <w:tcW w:w="6233"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287434" w:rsidRDefault="00C5026F" w:rsidP="00C5026F">
            <w:pPr>
              <w:jc w:val="center"/>
              <w:rPr>
                <w:rFonts w:ascii="Times" w:hAnsi="Times" w:cs="Times"/>
                <w:b/>
                <w:bCs/>
              </w:rPr>
            </w:pPr>
            <w:r w:rsidRPr="00287434">
              <w:rPr>
                <w:rFonts w:ascii="Times" w:hAnsi="Times" w:cs="Times"/>
                <w:b/>
                <w:bCs/>
              </w:rPr>
              <w:t>Lokacije:</w:t>
            </w:r>
          </w:p>
        </w:tc>
        <w:tc>
          <w:tcPr>
            <w:tcW w:w="3060"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287434" w:rsidRDefault="00C5026F" w:rsidP="00C5026F">
            <w:pPr>
              <w:jc w:val="center"/>
              <w:rPr>
                <w:rFonts w:ascii="Times" w:hAnsi="Times" w:cs="Times"/>
                <w:b/>
                <w:bCs/>
              </w:rPr>
            </w:pPr>
            <w:r w:rsidRPr="00287434">
              <w:rPr>
                <w:rFonts w:ascii="Times" w:hAnsi="Times" w:cs="Times"/>
                <w:b/>
                <w:bCs/>
              </w:rPr>
              <w:t>Posude za:</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1</w:t>
            </w:r>
          </w:p>
        </w:tc>
        <w:tc>
          <w:tcPr>
            <w:tcW w:w="6233" w:type="dxa"/>
            <w:tcBorders>
              <w:top w:val="nil"/>
              <w:left w:val="nil"/>
              <w:bottom w:val="single" w:sz="4" w:space="0" w:color="auto"/>
              <w:right w:val="single" w:sz="4" w:space="0" w:color="auto"/>
            </w:tcBorders>
            <w:shd w:val="clear" w:color="000000" w:fill="FFFFFF"/>
            <w:noWrap/>
            <w:vAlign w:val="bottom"/>
            <w:hideMark/>
          </w:tcPr>
          <w:p w:rsidR="0027471E" w:rsidRPr="00287434" w:rsidRDefault="0027471E" w:rsidP="00265368">
            <w:pPr>
              <w:rPr>
                <w:rFonts w:ascii="Times" w:hAnsi="Times" w:cs="Times"/>
                <w:color w:val="000000"/>
                <w:sz w:val="20"/>
              </w:rPr>
            </w:pPr>
            <w:r w:rsidRPr="00287434">
              <w:rPr>
                <w:rFonts w:ascii="Times" w:hAnsi="Times" w:cs="Times"/>
                <w:color w:val="000000"/>
                <w:sz w:val="20"/>
              </w:rPr>
              <w:t xml:space="preserve">Orijenska ul. Preko puta broja 78, u blizini </w:t>
            </w:r>
            <w:r w:rsidR="00265368">
              <w:rPr>
                <w:rFonts w:ascii="Times" w:hAnsi="Times" w:cs="Times"/>
                <w:color w:val="000000"/>
                <w:sz w:val="20"/>
              </w:rPr>
              <w:t>r</w:t>
            </w:r>
            <w:r w:rsidRPr="00287434">
              <w:rPr>
                <w:rFonts w:ascii="Times" w:hAnsi="Times" w:cs="Times"/>
                <w:color w:val="000000"/>
                <w:sz w:val="20"/>
              </w:rPr>
              <w:t>eciklažnog dvorišta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jc w:val="center"/>
              <w:rPr>
                <w:rFonts w:ascii="Calibri" w:hAnsi="Calibri"/>
                <w:color w:val="000000"/>
                <w:sz w:val="20"/>
              </w:rPr>
            </w:pPr>
            <w:r w:rsidRPr="00287434">
              <w:rPr>
                <w:rFonts w:ascii="Calibri" w:hAnsi="Calibri"/>
                <w:color w:val="000000"/>
                <w:sz w:val="20"/>
              </w:rPr>
              <w:t>∕</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2</w:t>
            </w:r>
          </w:p>
        </w:tc>
        <w:tc>
          <w:tcPr>
            <w:tcW w:w="6233"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Perojska ulica - lokacija privremenog odlagališta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3</w:t>
            </w:r>
          </w:p>
        </w:tc>
        <w:tc>
          <w:tcPr>
            <w:tcW w:w="6233"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265368">
            <w:pPr>
              <w:rPr>
                <w:rFonts w:ascii="Times" w:hAnsi="Times" w:cs="Times"/>
                <w:color w:val="000000"/>
                <w:sz w:val="20"/>
              </w:rPr>
            </w:pPr>
            <w:r w:rsidRPr="00287434">
              <w:rPr>
                <w:rFonts w:ascii="Times" w:hAnsi="Times" w:cs="Times"/>
                <w:color w:val="000000"/>
                <w:sz w:val="20"/>
              </w:rPr>
              <w:t xml:space="preserve">Ul. Jovana </w:t>
            </w:r>
            <w:r w:rsidRPr="00287434">
              <w:rPr>
                <w:color w:val="000000"/>
                <w:sz w:val="20"/>
              </w:rPr>
              <w:t>Ć</w:t>
            </w:r>
            <w:r w:rsidRPr="00287434">
              <w:rPr>
                <w:rFonts w:ascii="Times" w:hAnsi="Times" w:cs="Times"/>
                <w:color w:val="000000"/>
                <w:sz w:val="20"/>
              </w:rPr>
              <w:t>etkovi</w:t>
            </w:r>
            <w:r w:rsidRPr="00287434">
              <w:rPr>
                <w:color w:val="000000"/>
                <w:sz w:val="20"/>
              </w:rPr>
              <w:t>ć</w:t>
            </w:r>
            <w:r w:rsidRPr="00287434">
              <w:rPr>
                <w:rFonts w:ascii="Times" w:hAnsi="Times" w:cs="Times"/>
                <w:color w:val="000000"/>
                <w:sz w:val="20"/>
              </w:rPr>
              <w:t xml:space="preserve">a, preko puta servisa </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4</w:t>
            </w:r>
          </w:p>
        </w:tc>
        <w:tc>
          <w:tcPr>
            <w:tcW w:w="6233"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265368">
            <w:pPr>
              <w:rPr>
                <w:rFonts w:ascii="Times" w:hAnsi="Times" w:cs="Times"/>
                <w:color w:val="000000"/>
                <w:sz w:val="20"/>
              </w:rPr>
            </w:pPr>
            <w:r w:rsidRPr="00287434">
              <w:rPr>
                <w:rFonts w:ascii="Times" w:hAnsi="Times" w:cs="Times"/>
                <w:color w:val="000000"/>
                <w:sz w:val="20"/>
              </w:rPr>
              <w:t>Ul. Marka Mašanovi</w:t>
            </w:r>
            <w:r w:rsidRPr="00287434">
              <w:rPr>
                <w:color w:val="000000"/>
                <w:sz w:val="20"/>
              </w:rPr>
              <w:t>ć</w:t>
            </w:r>
            <w:r w:rsidRPr="00287434">
              <w:rPr>
                <w:rFonts w:ascii="Times" w:hAnsi="Times" w:cs="Times"/>
                <w:color w:val="000000"/>
                <w:sz w:val="20"/>
              </w:rPr>
              <w:t xml:space="preserve">a, preko puta broja 5 </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5</w:t>
            </w:r>
          </w:p>
        </w:tc>
        <w:tc>
          <w:tcPr>
            <w:tcW w:w="6233"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Ul. Georgi Dimitrova, preko puta br. 34 kod igrališta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r w:rsidR="0027471E" w:rsidRPr="00287434" w:rsidTr="00077F65">
        <w:trPr>
          <w:trHeight w:val="315"/>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27471E" w:rsidRPr="00287434" w:rsidRDefault="0027471E" w:rsidP="00A63B0D">
            <w:pPr>
              <w:jc w:val="center"/>
              <w:rPr>
                <w:rFonts w:ascii="Times" w:hAnsi="Times" w:cs="Times"/>
                <w:color w:val="000000"/>
                <w:sz w:val="20"/>
              </w:rPr>
            </w:pPr>
            <w:r w:rsidRPr="00287434">
              <w:rPr>
                <w:rFonts w:ascii="Times" w:hAnsi="Times" w:cs="Times"/>
                <w:color w:val="000000"/>
                <w:sz w:val="20"/>
              </w:rPr>
              <w:t>6</w:t>
            </w:r>
          </w:p>
        </w:tc>
        <w:tc>
          <w:tcPr>
            <w:tcW w:w="6233" w:type="dxa"/>
            <w:tcBorders>
              <w:top w:val="nil"/>
              <w:left w:val="nil"/>
              <w:bottom w:val="single" w:sz="4" w:space="0" w:color="auto"/>
              <w:right w:val="single" w:sz="4" w:space="0" w:color="auto"/>
            </w:tcBorders>
            <w:shd w:val="clear" w:color="auto" w:fill="auto"/>
            <w:noWrap/>
            <w:vAlign w:val="bottom"/>
            <w:hideMark/>
          </w:tcPr>
          <w:p w:rsidR="0027471E" w:rsidRPr="00626984" w:rsidRDefault="0027471E" w:rsidP="00A63B0D">
            <w:pPr>
              <w:rPr>
                <w:color w:val="000000"/>
                <w:sz w:val="20"/>
              </w:rPr>
            </w:pPr>
            <w:r w:rsidRPr="00287434">
              <w:rPr>
                <w:rFonts w:ascii="Times" w:hAnsi="Times" w:cs="Times"/>
                <w:color w:val="000000"/>
                <w:sz w:val="20"/>
              </w:rPr>
              <w:t xml:space="preserve">Ul. </w:t>
            </w:r>
            <w:r>
              <w:rPr>
                <w:rFonts w:ascii="Times" w:hAnsi="Times" w:cs="Times"/>
                <w:color w:val="000000"/>
                <w:sz w:val="20"/>
              </w:rPr>
              <w:t>Spasoja Raspopovi</w:t>
            </w:r>
            <w:r>
              <w:rPr>
                <w:color w:val="000000"/>
                <w:sz w:val="20"/>
              </w:rPr>
              <w:t>ća br. 45</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287434" w:rsidRDefault="0027471E" w:rsidP="00A63B0D">
            <w:pPr>
              <w:rPr>
                <w:rFonts w:ascii="Times" w:hAnsi="Times" w:cs="Times"/>
                <w:color w:val="000000"/>
                <w:sz w:val="20"/>
              </w:rPr>
            </w:pPr>
            <w:r w:rsidRPr="00287434">
              <w:rPr>
                <w:rFonts w:ascii="Times" w:hAnsi="Times" w:cs="Times"/>
                <w:color w:val="000000"/>
                <w:sz w:val="20"/>
              </w:rPr>
              <w:t>Biljni otpad</w:t>
            </w:r>
          </w:p>
        </w:tc>
      </w:tr>
    </w:tbl>
    <w:p w:rsidR="0027471E" w:rsidRDefault="0027471E" w:rsidP="0027471E">
      <w:pPr>
        <w:pStyle w:val="NoSpacing"/>
        <w:rPr>
          <w:rFonts w:ascii="Times New Roman" w:hAnsi="Times New Roman"/>
          <w:b/>
          <w:sz w:val="24"/>
          <w:szCs w:val="24"/>
          <w:u w:val="single"/>
        </w:rPr>
      </w:pPr>
    </w:p>
    <w:p w:rsidR="0027471E" w:rsidRDefault="00C5026F" w:rsidP="0027471E">
      <w:pPr>
        <w:pStyle w:val="NoSpacing"/>
        <w:rPr>
          <w:rFonts w:ascii="Times New Roman" w:hAnsi="Times New Roman"/>
          <w:b/>
          <w:sz w:val="24"/>
          <w:szCs w:val="24"/>
          <w:u w:val="single"/>
        </w:rPr>
      </w:pPr>
      <w:r w:rsidRPr="00C5026F">
        <w:rPr>
          <w:rFonts w:ascii="Times New Roman" w:hAnsi="Times New Roman"/>
          <w:b/>
          <w:sz w:val="24"/>
          <w:szCs w:val="24"/>
        </w:rPr>
        <w:t xml:space="preserve">        </w:t>
      </w:r>
      <w:r w:rsidR="0027471E" w:rsidRPr="00C5026F">
        <w:rPr>
          <w:rFonts w:ascii="Times New Roman" w:hAnsi="Times New Roman"/>
          <w:b/>
          <w:sz w:val="24"/>
          <w:szCs w:val="24"/>
        </w:rPr>
        <w:t xml:space="preserve">6. </w:t>
      </w:r>
      <w:r w:rsidRPr="00C5026F">
        <w:rPr>
          <w:rFonts w:ascii="Times New Roman" w:hAnsi="Times New Roman"/>
          <w:b/>
          <w:sz w:val="24"/>
          <w:szCs w:val="24"/>
        </w:rPr>
        <w:t xml:space="preserve">      </w:t>
      </w:r>
      <w:r w:rsidR="0027471E" w:rsidRPr="00540AD7">
        <w:rPr>
          <w:rFonts w:ascii="Times New Roman" w:hAnsi="Times New Roman"/>
          <w:b/>
          <w:sz w:val="24"/>
          <w:szCs w:val="24"/>
          <w:u w:val="single"/>
        </w:rPr>
        <w:t>Lokacije, plan i dinamika sakupljanja i pražnjenja posuda</w:t>
      </w:r>
      <w:r w:rsidR="0027471E">
        <w:rPr>
          <w:rFonts w:ascii="Times New Roman" w:hAnsi="Times New Roman"/>
          <w:b/>
          <w:sz w:val="24"/>
          <w:szCs w:val="24"/>
          <w:u w:val="single"/>
        </w:rPr>
        <w:t xml:space="preserve"> - SUBOTA:</w:t>
      </w:r>
    </w:p>
    <w:p w:rsidR="0027471E" w:rsidRPr="00E51456" w:rsidRDefault="0027471E" w:rsidP="0027471E">
      <w:pPr>
        <w:pStyle w:val="NoSpacing"/>
        <w:rPr>
          <w:rFonts w:ascii="Times New Roman" w:hAnsi="Times New Roman"/>
          <w:b/>
          <w:sz w:val="16"/>
          <w:szCs w:val="24"/>
          <w:u w:val="single"/>
        </w:rPr>
      </w:pPr>
    </w:p>
    <w:p w:rsidR="0027471E" w:rsidRDefault="00C5026F" w:rsidP="0027471E">
      <w:pPr>
        <w:pStyle w:val="NoSpacing"/>
        <w:rPr>
          <w:rFonts w:ascii="Times New Roman" w:hAnsi="Times New Roman"/>
          <w:b/>
          <w:sz w:val="24"/>
          <w:szCs w:val="24"/>
          <w:u w:val="single"/>
        </w:rPr>
      </w:pPr>
      <w:r w:rsidRPr="00C5026F">
        <w:rPr>
          <w:rFonts w:ascii="Times New Roman" w:hAnsi="Times New Roman"/>
          <w:i/>
          <w:sz w:val="24"/>
          <w:szCs w:val="24"/>
        </w:rPr>
        <w:t>re</w:t>
      </w:r>
      <w:r w:rsidR="0027471E" w:rsidRPr="00C5026F">
        <w:rPr>
          <w:rFonts w:ascii="Times New Roman" w:hAnsi="Times New Roman"/>
          <w:i/>
          <w:sz w:val="24"/>
          <w:szCs w:val="24"/>
        </w:rPr>
        <w:t>oni:</w:t>
      </w:r>
      <w:r w:rsidR="0027471E" w:rsidRPr="00C5026F">
        <w:rPr>
          <w:rFonts w:ascii="Times New Roman" w:hAnsi="Times New Roman"/>
          <w:sz w:val="24"/>
          <w:szCs w:val="24"/>
        </w:rPr>
        <w:t xml:space="preserve"> </w:t>
      </w:r>
      <w:r>
        <w:rPr>
          <w:rFonts w:ascii="Times New Roman" w:hAnsi="Times New Roman"/>
          <w:b/>
          <w:sz w:val="24"/>
          <w:szCs w:val="24"/>
          <w:u w:val="single"/>
        </w:rPr>
        <w:t xml:space="preserve">Zabjelo, Zelenika, Pobrežje, </w:t>
      </w:r>
      <w:r w:rsidR="0027471E">
        <w:rPr>
          <w:rFonts w:ascii="Times New Roman" w:hAnsi="Times New Roman"/>
          <w:b/>
          <w:sz w:val="24"/>
          <w:szCs w:val="24"/>
          <w:u w:val="single"/>
        </w:rPr>
        <w:t>Stari aerodrom</w:t>
      </w:r>
    </w:p>
    <w:p w:rsidR="0027471E" w:rsidRDefault="0027471E" w:rsidP="0027471E">
      <w:pPr>
        <w:pStyle w:val="NoSpacing"/>
        <w:rPr>
          <w:rFonts w:ascii="Times New Roman" w:hAnsi="Times New Roman"/>
          <w:b/>
          <w:sz w:val="24"/>
          <w:szCs w:val="24"/>
          <w:u w:val="single"/>
        </w:rPr>
      </w:pPr>
    </w:p>
    <w:tbl>
      <w:tblPr>
        <w:tblW w:w="10363" w:type="dxa"/>
        <w:tblInd w:w="95" w:type="dxa"/>
        <w:tblLook w:val="04A0"/>
      </w:tblPr>
      <w:tblGrid>
        <w:gridCol w:w="960"/>
        <w:gridCol w:w="6343"/>
        <w:gridCol w:w="1530"/>
        <w:gridCol w:w="1530"/>
      </w:tblGrid>
      <w:tr w:rsidR="00C5026F" w:rsidRPr="00C5026F" w:rsidTr="004B5A82">
        <w:trPr>
          <w:trHeight w:val="315"/>
        </w:trPr>
        <w:tc>
          <w:tcPr>
            <w:tcW w:w="96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5026F" w:rsidRDefault="00C5026F" w:rsidP="00C5026F">
            <w:pPr>
              <w:jc w:val="center"/>
              <w:rPr>
                <w:rFonts w:ascii="Times" w:hAnsi="Times" w:cs="Times"/>
                <w:b/>
                <w:bCs/>
              </w:rPr>
            </w:pPr>
            <w:r w:rsidRPr="00C5026F">
              <w:rPr>
                <w:rFonts w:ascii="Times" w:hAnsi="Times" w:cs="Times"/>
                <w:b/>
                <w:bCs/>
              </w:rPr>
              <w:t>R.br.</w:t>
            </w:r>
          </w:p>
        </w:tc>
        <w:tc>
          <w:tcPr>
            <w:tcW w:w="6343"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C5026F" w:rsidRDefault="00C5026F" w:rsidP="00C5026F">
            <w:pPr>
              <w:jc w:val="center"/>
              <w:rPr>
                <w:rFonts w:ascii="Times" w:hAnsi="Times" w:cs="Times"/>
                <w:b/>
                <w:bCs/>
                <w:color w:val="000000"/>
              </w:rPr>
            </w:pPr>
            <w:r w:rsidRPr="00C5026F">
              <w:rPr>
                <w:rFonts w:ascii="Times" w:hAnsi="Times" w:cs="Times"/>
                <w:b/>
                <w:bCs/>
                <w:color w:val="000000"/>
              </w:rPr>
              <w:t>Lokacije:</w:t>
            </w:r>
          </w:p>
        </w:tc>
        <w:tc>
          <w:tcPr>
            <w:tcW w:w="3060"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C5026F" w:rsidRDefault="00C5026F" w:rsidP="00C5026F">
            <w:pPr>
              <w:jc w:val="center"/>
              <w:rPr>
                <w:rFonts w:ascii="Times" w:hAnsi="Times" w:cs="Times"/>
                <w:b/>
                <w:bCs/>
                <w:color w:val="000000"/>
              </w:rPr>
            </w:pPr>
            <w:r w:rsidRPr="00C5026F">
              <w:rPr>
                <w:rFonts w:ascii="Times" w:hAnsi="Times" w:cs="Times"/>
                <w:b/>
                <w:bCs/>
                <w:color w:val="000000"/>
              </w:rPr>
              <w:t>Posude za:</w:t>
            </w:r>
          </w:p>
        </w:tc>
      </w:tr>
      <w:tr w:rsidR="0027471E" w:rsidRPr="00C324DF"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t>1</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Petrova</w:t>
            </w:r>
            <w:r w:rsidRPr="00C324DF">
              <w:rPr>
                <w:color w:val="000000"/>
                <w:sz w:val="20"/>
              </w:rPr>
              <w:t>č</w:t>
            </w:r>
            <w:r w:rsidRPr="00C324DF">
              <w:rPr>
                <w:rFonts w:ascii="Times" w:hAnsi="Times" w:cs="Times"/>
                <w:color w:val="000000"/>
                <w:sz w:val="20"/>
              </w:rPr>
              <w:t>ka magistrala, kod privremenog odlagališta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8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t>2</w:t>
            </w:r>
          </w:p>
        </w:tc>
        <w:tc>
          <w:tcPr>
            <w:tcW w:w="6343" w:type="dxa"/>
            <w:tcBorders>
              <w:top w:val="nil"/>
              <w:left w:val="nil"/>
              <w:bottom w:val="single" w:sz="4" w:space="0" w:color="auto"/>
              <w:right w:val="single" w:sz="4" w:space="0" w:color="auto"/>
            </w:tcBorders>
            <w:shd w:val="clear" w:color="auto" w:fill="auto"/>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Ul. Miladina Popovi</w:t>
            </w:r>
            <w:r w:rsidRPr="00C324DF">
              <w:rPr>
                <w:color w:val="000000"/>
                <w:sz w:val="20"/>
              </w:rPr>
              <w:t>ć</w:t>
            </w:r>
            <w:r w:rsidRPr="00C324DF">
              <w:rPr>
                <w:rFonts w:ascii="Times" w:hAnsi="Times" w:cs="Times"/>
                <w:color w:val="000000"/>
                <w:sz w:val="20"/>
              </w:rPr>
              <w:t>a, broj 18, u blizini upravne zgrade "Vodovoda"</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t>3</w:t>
            </w:r>
          </w:p>
        </w:tc>
        <w:tc>
          <w:tcPr>
            <w:tcW w:w="6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D26A26">
              <w:rPr>
                <w:rFonts w:ascii="Times" w:hAnsi="Times" w:cs="Times"/>
                <w:color w:val="000000"/>
                <w:sz w:val="20"/>
              </w:rPr>
              <w:t>Ul. Dušana Milutinovi</w:t>
            </w:r>
            <w:r w:rsidRPr="00D26A26">
              <w:rPr>
                <w:color w:val="000000"/>
                <w:sz w:val="20"/>
              </w:rPr>
              <w:t>ć</w:t>
            </w:r>
            <w:r w:rsidRPr="00D26A26">
              <w:rPr>
                <w:rFonts w:ascii="Times" w:hAnsi="Times" w:cs="Times"/>
                <w:color w:val="000000"/>
                <w:sz w:val="20"/>
              </w:rPr>
              <w:t>a br.</w:t>
            </w:r>
            <w:r>
              <w:rPr>
                <w:rFonts w:ascii="Times" w:hAnsi="Times" w:cs="Times"/>
                <w:color w:val="000000"/>
                <w:sz w:val="20"/>
              </w:rPr>
              <w:t xml:space="preserve"> </w:t>
            </w:r>
            <w:r w:rsidRPr="00D26A26">
              <w:rPr>
                <w:rFonts w:ascii="Times" w:hAnsi="Times" w:cs="Times"/>
                <w:color w:val="000000"/>
                <w:sz w:val="20"/>
              </w:rPr>
              <w:t xml:space="preserve">2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Kabasti otpad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lastRenderedPageBreak/>
              <w:t>4</w:t>
            </w:r>
          </w:p>
        </w:tc>
        <w:tc>
          <w:tcPr>
            <w:tcW w:w="6343" w:type="dxa"/>
            <w:tcBorders>
              <w:top w:val="single" w:sz="4" w:space="0" w:color="auto"/>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Ul. 27. marta, kod školskog centra, broj 248</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Kabasti otpad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7471E" w:rsidRPr="00C324DF" w:rsidRDefault="0027471E" w:rsidP="00A63B0D">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3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265368">
            <w:pPr>
              <w:jc w:val="center"/>
              <w:rPr>
                <w:rFonts w:ascii="Times" w:hAnsi="Times" w:cs="Times"/>
                <w:color w:val="000000"/>
                <w:sz w:val="20"/>
              </w:rPr>
            </w:pPr>
            <w:r w:rsidRPr="00C324DF">
              <w:rPr>
                <w:rFonts w:ascii="Times" w:hAnsi="Times" w:cs="Times"/>
                <w:color w:val="000000"/>
                <w:sz w:val="20"/>
              </w:rPr>
              <w:t>5</w:t>
            </w:r>
          </w:p>
        </w:tc>
        <w:tc>
          <w:tcPr>
            <w:tcW w:w="6343" w:type="dxa"/>
            <w:tcBorders>
              <w:top w:val="nil"/>
              <w:left w:val="nil"/>
              <w:bottom w:val="single" w:sz="4" w:space="0" w:color="auto"/>
              <w:right w:val="single" w:sz="4" w:space="0" w:color="auto"/>
            </w:tcBorders>
            <w:shd w:val="clear" w:color="auto" w:fill="auto"/>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Ul. 4. jula, iza vrti</w:t>
            </w:r>
            <w:r w:rsidRPr="00C324DF">
              <w:rPr>
                <w:color w:val="000000"/>
                <w:sz w:val="20"/>
              </w:rPr>
              <w:t>ć</w:t>
            </w:r>
            <w:r w:rsidRPr="00C324DF">
              <w:rPr>
                <w:rFonts w:ascii="Times" w:hAnsi="Times" w:cs="Times"/>
                <w:color w:val="000000"/>
                <w:sz w:val="20"/>
              </w:rPr>
              <w:t>a "Leptiri</w:t>
            </w:r>
            <w:r w:rsidRPr="00C324DF">
              <w:rPr>
                <w:color w:val="000000"/>
                <w:sz w:val="20"/>
              </w:rPr>
              <w:t>ć</w:t>
            </w:r>
            <w:r w:rsidRPr="00C324DF">
              <w:rPr>
                <w:rFonts w:ascii="Times" w:hAnsi="Times" w:cs="Times"/>
                <w:color w:val="000000"/>
                <w:sz w:val="20"/>
              </w:rPr>
              <w:t xml:space="preserve">", br. 221 </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t>6</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Ul. Veljka Vlahovi</w:t>
            </w:r>
            <w:r w:rsidRPr="00C324DF">
              <w:rPr>
                <w:color w:val="000000"/>
                <w:sz w:val="20"/>
              </w:rPr>
              <w:t>ć</w:t>
            </w:r>
            <w:r w:rsidRPr="00C324DF">
              <w:rPr>
                <w:rFonts w:ascii="Times" w:hAnsi="Times" w:cs="Times"/>
                <w:color w:val="000000"/>
                <w:sz w:val="20"/>
              </w:rPr>
              <w:t>a, u blizini</w:t>
            </w:r>
            <w:r w:rsidR="00265368">
              <w:rPr>
                <w:rFonts w:ascii="Times" w:hAnsi="Times" w:cs="Times"/>
                <w:color w:val="000000"/>
                <w:sz w:val="20"/>
              </w:rPr>
              <w:t xml:space="preserve"> raskrsnice sa putnim pravcem prema Tuzima</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Biljni otpad</w:t>
            </w:r>
          </w:p>
        </w:tc>
      </w:tr>
      <w:tr w:rsidR="0027471E" w:rsidRPr="00C324DF"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C324DF" w:rsidRDefault="0027471E" w:rsidP="00A63B0D">
            <w:pPr>
              <w:jc w:val="center"/>
              <w:rPr>
                <w:rFonts w:ascii="Times" w:hAnsi="Times" w:cs="Times"/>
                <w:color w:val="000000"/>
                <w:sz w:val="20"/>
              </w:rPr>
            </w:pPr>
            <w:r w:rsidRPr="00C324DF">
              <w:rPr>
                <w:rFonts w:ascii="Times" w:hAnsi="Times" w:cs="Times"/>
                <w:color w:val="000000"/>
                <w:sz w:val="20"/>
              </w:rPr>
              <w:t>7</w:t>
            </w:r>
          </w:p>
        </w:tc>
        <w:tc>
          <w:tcPr>
            <w:tcW w:w="6343" w:type="dxa"/>
            <w:tcBorders>
              <w:top w:val="nil"/>
              <w:left w:val="nil"/>
              <w:bottom w:val="single" w:sz="4" w:space="0" w:color="auto"/>
              <w:right w:val="single" w:sz="4" w:space="0" w:color="auto"/>
            </w:tcBorders>
            <w:shd w:val="clear" w:color="auto" w:fill="auto"/>
            <w:noWrap/>
            <w:vAlign w:val="center"/>
            <w:hideMark/>
          </w:tcPr>
          <w:p w:rsidR="0027471E" w:rsidRPr="00C324DF" w:rsidRDefault="00265368" w:rsidP="00265368">
            <w:pPr>
              <w:rPr>
                <w:rFonts w:ascii="Times" w:hAnsi="Times" w:cs="Times"/>
                <w:color w:val="000000"/>
                <w:sz w:val="20"/>
              </w:rPr>
            </w:pPr>
            <w:r>
              <w:rPr>
                <w:rFonts w:ascii="Times" w:hAnsi="Times" w:cs="Times"/>
                <w:color w:val="000000"/>
                <w:sz w:val="20"/>
              </w:rPr>
              <w:t>Ul. Aerodromska, preko puta D</w:t>
            </w:r>
            <w:r w:rsidR="0027471E" w:rsidRPr="00C324DF">
              <w:rPr>
                <w:rFonts w:ascii="Times" w:hAnsi="Times" w:cs="Times"/>
                <w:color w:val="000000"/>
                <w:sz w:val="20"/>
              </w:rPr>
              <w:t>oma zdravlja</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center"/>
            <w:hideMark/>
          </w:tcPr>
          <w:p w:rsidR="0027471E" w:rsidRPr="00C324DF" w:rsidRDefault="0027471E" w:rsidP="00265368">
            <w:pPr>
              <w:rPr>
                <w:rFonts w:ascii="Times" w:hAnsi="Times" w:cs="Times"/>
                <w:color w:val="000000"/>
                <w:sz w:val="20"/>
              </w:rPr>
            </w:pPr>
            <w:r w:rsidRPr="00C324DF">
              <w:rPr>
                <w:rFonts w:ascii="Times" w:hAnsi="Times" w:cs="Times"/>
                <w:color w:val="000000"/>
                <w:sz w:val="20"/>
              </w:rPr>
              <w:t>Biljni otpad</w:t>
            </w:r>
          </w:p>
        </w:tc>
      </w:tr>
    </w:tbl>
    <w:p w:rsidR="00D34772" w:rsidRDefault="00D34772" w:rsidP="0027471E">
      <w:pPr>
        <w:pStyle w:val="NoSpacing"/>
        <w:rPr>
          <w:rFonts w:ascii="Times New Roman" w:hAnsi="Times New Roman"/>
          <w:b/>
          <w:sz w:val="24"/>
          <w:szCs w:val="24"/>
        </w:rPr>
      </w:pPr>
    </w:p>
    <w:p w:rsidR="00C5026F" w:rsidRDefault="00C5026F" w:rsidP="00C5026F">
      <w:pPr>
        <w:pStyle w:val="NoSpacing"/>
        <w:rPr>
          <w:rFonts w:ascii="Times New Roman" w:hAnsi="Times New Roman"/>
          <w:b/>
          <w:sz w:val="24"/>
          <w:szCs w:val="24"/>
          <w:u w:val="single"/>
        </w:rPr>
      </w:pPr>
      <w:r w:rsidRPr="00C5026F">
        <w:rPr>
          <w:rFonts w:ascii="Times New Roman" w:hAnsi="Times New Roman"/>
          <w:b/>
          <w:sz w:val="24"/>
          <w:szCs w:val="24"/>
        </w:rPr>
        <w:t xml:space="preserve">        </w:t>
      </w:r>
      <w:r>
        <w:rPr>
          <w:rFonts w:ascii="Times New Roman" w:hAnsi="Times New Roman"/>
          <w:b/>
          <w:sz w:val="24"/>
          <w:szCs w:val="24"/>
        </w:rPr>
        <w:t>7</w:t>
      </w:r>
      <w:r w:rsidRPr="00C5026F">
        <w:rPr>
          <w:rFonts w:ascii="Times New Roman" w:hAnsi="Times New Roman"/>
          <w:b/>
          <w:sz w:val="24"/>
          <w:szCs w:val="24"/>
        </w:rPr>
        <w:t xml:space="preserve">.       </w:t>
      </w:r>
      <w:r w:rsidRPr="00540AD7">
        <w:rPr>
          <w:rFonts w:ascii="Times New Roman" w:hAnsi="Times New Roman"/>
          <w:b/>
          <w:sz w:val="24"/>
          <w:szCs w:val="24"/>
          <w:u w:val="single"/>
        </w:rPr>
        <w:t>Lokacije, plan i dinamika sakupljanja i pražnjenja posuda</w:t>
      </w:r>
      <w:r>
        <w:rPr>
          <w:rFonts w:ascii="Times New Roman" w:hAnsi="Times New Roman"/>
          <w:b/>
          <w:sz w:val="24"/>
          <w:szCs w:val="24"/>
          <w:u w:val="single"/>
        </w:rPr>
        <w:t xml:space="preserve"> - NEDJELJA:</w:t>
      </w:r>
    </w:p>
    <w:p w:rsidR="00C5026F" w:rsidRDefault="00C5026F" w:rsidP="00D34772">
      <w:pPr>
        <w:pStyle w:val="NoSpacing"/>
        <w:rPr>
          <w:rFonts w:ascii="Times New Roman" w:hAnsi="Times New Roman"/>
          <w:b/>
          <w:sz w:val="24"/>
          <w:szCs w:val="24"/>
          <w:u w:val="single"/>
        </w:rPr>
      </w:pPr>
    </w:p>
    <w:p w:rsidR="0027471E" w:rsidRPr="00D34772" w:rsidRDefault="00C5026F" w:rsidP="00D34772">
      <w:pPr>
        <w:pStyle w:val="NoSpacing"/>
        <w:rPr>
          <w:rFonts w:ascii="Times New Roman" w:hAnsi="Times New Roman"/>
          <w:b/>
          <w:sz w:val="24"/>
          <w:szCs w:val="24"/>
          <w:u w:val="single"/>
        </w:rPr>
      </w:pPr>
      <w:r w:rsidRPr="00C5026F">
        <w:rPr>
          <w:rFonts w:ascii="Times New Roman" w:hAnsi="Times New Roman"/>
          <w:i/>
          <w:sz w:val="24"/>
          <w:szCs w:val="24"/>
        </w:rPr>
        <w:t>re</w:t>
      </w:r>
      <w:r w:rsidR="0027471E" w:rsidRPr="00C5026F">
        <w:rPr>
          <w:rFonts w:ascii="Times New Roman" w:hAnsi="Times New Roman"/>
          <w:i/>
          <w:sz w:val="24"/>
          <w:szCs w:val="24"/>
        </w:rPr>
        <w:t xml:space="preserve">oni: </w:t>
      </w:r>
      <w:r w:rsidR="0027471E">
        <w:rPr>
          <w:rFonts w:ascii="Times New Roman" w:hAnsi="Times New Roman"/>
          <w:b/>
          <w:sz w:val="24"/>
          <w:szCs w:val="24"/>
          <w:u w:val="single"/>
        </w:rPr>
        <w:t>City kvart, Sta</w:t>
      </w:r>
      <w:r>
        <w:rPr>
          <w:rFonts w:ascii="Times New Roman" w:hAnsi="Times New Roman"/>
          <w:b/>
          <w:sz w:val="24"/>
          <w:szCs w:val="24"/>
          <w:u w:val="single"/>
        </w:rPr>
        <w:t>ra Varoš, Centar, Drač, Blok 13/</w:t>
      </w:r>
      <w:r w:rsidR="0027471E">
        <w:rPr>
          <w:rFonts w:ascii="Times New Roman" w:hAnsi="Times New Roman"/>
          <w:b/>
          <w:sz w:val="24"/>
          <w:szCs w:val="24"/>
          <w:u w:val="single"/>
        </w:rPr>
        <w:t>14</w:t>
      </w:r>
    </w:p>
    <w:p w:rsidR="0027471E" w:rsidRDefault="0027471E" w:rsidP="0027471E">
      <w:pPr>
        <w:pStyle w:val="NoSpacing"/>
        <w:jc w:val="center"/>
        <w:rPr>
          <w:rFonts w:ascii="Times New Roman" w:hAnsi="Times New Roman"/>
          <w:i/>
          <w:sz w:val="24"/>
        </w:rPr>
      </w:pPr>
    </w:p>
    <w:tbl>
      <w:tblPr>
        <w:tblW w:w="10363" w:type="dxa"/>
        <w:tblInd w:w="95" w:type="dxa"/>
        <w:tblLook w:val="04A0"/>
      </w:tblPr>
      <w:tblGrid>
        <w:gridCol w:w="960"/>
        <w:gridCol w:w="6343"/>
        <w:gridCol w:w="1530"/>
        <w:gridCol w:w="1530"/>
      </w:tblGrid>
      <w:tr w:rsidR="00C5026F" w:rsidRPr="00061F7A" w:rsidTr="004B5A82">
        <w:trPr>
          <w:trHeight w:val="315"/>
        </w:trPr>
        <w:tc>
          <w:tcPr>
            <w:tcW w:w="960" w:type="dxa"/>
            <w:tcBorders>
              <w:top w:val="single" w:sz="4" w:space="0" w:color="auto"/>
              <w:left w:val="single" w:sz="4" w:space="0" w:color="auto"/>
              <w:bottom w:val="single" w:sz="4" w:space="0" w:color="auto"/>
              <w:right w:val="single" w:sz="4" w:space="0" w:color="auto"/>
            </w:tcBorders>
            <w:shd w:val="solid" w:color="FFC000" w:fill="FFC000"/>
            <w:noWrap/>
            <w:vAlign w:val="bottom"/>
            <w:hideMark/>
          </w:tcPr>
          <w:p w:rsidR="00C5026F" w:rsidRPr="00C87680" w:rsidRDefault="00C5026F" w:rsidP="00C5026F">
            <w:pPr>
              <w:jc w:val="center"/>
              <w:rPr>
                <w:rFonts w:ascii="Times" w:hAnsi="Times" w:cs="Times"/>
                <w:b/>
                <w:bCs/>
              </w:rPr>
            </w:pPr>
            <w:r>
              <w:rPr>
                <w:rFonts w:ascii="Times" w:hAnsi="Times" w:cs="Times"/>
                <w:b/>
                <w:bCs/>
              </w:rPr>
              <w:t>R.br.</w:t>
            </w:r>
          </w:p>
        </w:tc>
        <w:tc>
          <w:tcPr>
            <w:tcW w:w="6343" w:type="dxa"/>
            <w:tcBorders>
              <w:top w:val="single" w:sz="4" w:space="0" w:color="auto"/>
              <w:left w:val="nil"/>
              <w:bottom w:val="single" w:sz="4" w:space="0" w:color="auto"/>
              <w:right w:val="single" w:sz="4" w:space="0" w:color="auto"/>
            </w:tcBorders>
            <w:shd w:val="solid" w:color="FFC000" w:fill="FFC000"/>
            <w:noWrap/>
            <w:vAlign w:val="bottom"/>
            <w:hideMark/>
          </w:tcPr>
          <w:p w:rsidR="00C5026F" w:rsidRPr="00061F7A" w:rsidRDefault="00C5026F" w:rsidP="00C5026F">
            <w:pPr>
              <w:jc w:val="center"/>
              <w:rPr>
                <w:rFonts w:ascii="Times" w:hAnsi="Times" w:cs="Times"/>
                <w:b/>
                <w:bCs/>
              </w:rPr>
            </w:pPr>
            <w:r w:rsidRPr="00061F7A">
              <w:rPr>
                <w:rFonts w:ascii="Times" w:hAnsi="Times" w:cs="Times"/>
                <w:b/>
                <w:bCs/>
              </w:rPr>
              <w:t>Lokacije</w:t>
            </w:r>
          </w:p>
        </w:tc>
        <w:tc>
          <w:tcPr>
            <w:tcW w:w="3060" w:type="dxa"/>
            <w:gridSpan w:val="2"/>
            <w:tcBorders>
              <w:top w:val="single" w:sz="4" w:space="0" w:color="auto"/>
              <w:left w:val="nil"/>
              <w:bottom w:val="single" w:sz="4" w:space="0" w:color="auto"/>
              <w:right w:val="single" w:sz="4" w:space="0" w:color="000000"/>
            </w:tcBorders>
            <w:shd w:val="solid" w:color="FFC000" w:fill="FFC000"/>
            <w:noWrap/>
            <w:vAlign w:val="bottom"/>
            <w:hideMark/>
          </w:tcPr>
          <w:p w:rsidR="00C5026F" w:rsidRPr="00061F7A" w:rsidRDefault="00C5026F" w:rsidP="00C5026F">
            <w:pPr>
              <w:jc w:val="center"/>
              <w:rPr>
                <w:rFonts w:ascii="Times" w:hAnsi="Times" w:cs="Times"/>
                <w:b/>
                <w:bCs/>
              </w:rPr>
            </w:pPr>
            <w:r w:rsidRPr="00061F7A">
              <w:rPr>
                <w:rFonts w:ascii="Times" w:hAnsi="Times" w:cs="Times"/>
                <w:b/>
                <w:bCs/>
              </w:rPr>
              <w:t>Posude za:</w:t>
            </w:r>
          </w:p>
        </w:tc>
      </w:tr>
      <w:tr w:rsidR="0027471E" w:rsidRPr="00061F7A"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061F7A" w:rsidRDefault="0027471E" w:rsidP="00A63B0D">
            <w:pPr>
              <w:jc w:val="center"/>
              <w:rPr>
                <w:rFonts w:ascii="Times" w:hAnsi="Times" w:cs="Times"/>
                <w:color w:val="000000"/>
                <w:sz w:val="20"/>
              </w:rPr>
            </w:pPr>
            <w:r w:rsidRPr="00061F7A">
              <w:rPr>
                <w:rFonts w:ascii="Times" w:hAnsi="Times" w:cs="Times"/>
                <w:color w:val="000000"/>
                <w:sz w:val="20"/>
              </w:rPr>
              <w:t>1</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B50768" w:rsidRDefault="0027471E" w:rsidP="00A63B0D">
            <w:pPr>
              <w:rPr>
                <w:color w:val="000000"/>
                <w:sz w:val="20"/>
              </w:rPr>
            </w:pPr>
            <w:r w:rsidRPr="00061F7A">
              <w:rPr>
                <w:rFonts w:ascii="Times" w:hAnsi="Times" w:cs="Times"/>
                <w:color w:val="000000"/>
                <w:sz w:val="20"/>
              </w:rPr>
              <w:t>Po</w:t>
            </w:r>
            <w:r w:rsidRPr="00061F7A">
              <w:rPr>
                <w:color w:val="000000"/>
                <w:sz w:val="20"/>
              </w:rPr>
              <w:t>č</w:t>
            </w:r>
            <w:r w:rsidRPr="00061F7A">
              <w:rPr>
                <w:rFonts w:ascii="Times" w:hAnsi="Times" w:cs="Times"/>
                <w:color w:val="000000"/>
                <w:sz w:val="20"/>
              </w:rPr>
              <w:t>etak Hercegova</w:t>
            </w:r>
            <w:r w:rsidRPr="00061F7A">
              <w:rPr>
                <w:color w:val="000000"/>
                <w:sz w:val="20"/>
              </w:rPr>
              <w:t>č</w:t>
            </w:r>
            <w:r w:rsidRPr="00061F7A">
              <w:rPr>
                <w:rFonts w:ascii="Times" w:hAnsi="Times" w:cs="Times"/>
                <w:color w:val="000000"/>
                <w:sz w:val="20"/>
              </w:rPr>
              <w:t xml:space="preserve">ke ulice </w:t>
            </w:r>
            <w:r w:rsidR="00265368">
              <w:rPr>
                <w:rFonts w:ascii="Times" w:hAnsi="Times" w:cs="Times"/>
                <w:color w:val="000000"/>
                <w:sz w:val="20"/>
              </w:rPr>
              <w:t>(r</w:t>
            </w:r>
            <w:r>
              <w:rPr>
                <w:rFonts w:ascii="Times" w:hAnsi="Times" w:cs="Times"/>
                <w:color w:val="000000"/>
                <w:sz w:val="20"/>
              </w:rPr>
              <w:t>ask. Ul</w:t>
            </w:r>
            <w:r w:rsidR="00265368">
              <w:rPr>
                <w:rFonts w:ascii="Times" w:hAnsi="Times" w:cs="Times"/>
                <w:color w:val="000000"/>
                <w:sz w:val="20"/>
              </w:rPr>
              <w:t>.</w:t>
            </w:r>
            <w:r>
              <w:rPr>
                <w:rFonts w:ascii="Times" w:hAnsi="Times" w:cs="Times"/>
                <w:color w:val="000000"/>
                <w:sz w:val="20"/>
              </w:rPr>
              <w:t xml:space="preserve"> Hercegova</w:t>
            </w:r>
            <w:r w:rsidR="00265368">
              <w:rPr>
                <w:color w:val="000000"/>
                <w:sz w:val="20"/>
              </w:rPr>
              <w:t xml:space="preserve">čke i </w:t>
            </w:r>
            <w:r>
              <w:rPr>
                <w:color w:val="000000"/>
                <w:sz w:val="20"/>
              </w:rPr>
              <w:t>Omladinskih b.)</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Biljni otpad</w:t>
            </w:r>
          </w:p>
        </w:tc>
      </w:tr>
      <w:tr w:rsidR="0027471E" w:rsidRPr="00061F7A"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061F7A" w:rsidRDefault="0027471E" w:rsidP="00A63B0D">
            <w:pPr>
              <w:jc w:val="center"/>
              <w:rPr>
                <w:rFonts w:ascii="Times" w:hAnsi="Times" w:cs="Times"/>
                <w:color w:val="000000"/>
                <w:sz w:val="20"/>
              </w:rPr>
            </w:pPr>
            <w:r w:rsidRPr="00061F7A">
              <w:rPr>
                <w:rFonts w:ascii="Times" w:hAnsi="Times" w:cs="Times"/>
                <w:color w:val="000000"/>
                <w:sz w:val="20"/>
              </w:rPr>
              <w:t>2</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Bulevar Save Kova</w:t>
            </w:r>
            <w:r w:rsidRPr="00061F7A">
              <w:rPr>
                <w:color w:val="000000"/>
                <w:sz w:val="20"/>
              </w:rPr>
              <w:t>č</w:t>
            </w:r>
            <w:r w:rsidRPr="00061F7A">
              <w:rPr>
                <w:rFonts w:ascii="Times" w:hAnsi="Times" w:cs="Times"/>
                <w:color w:val="000000"/>
                <w:sz w:val="20"/>
              </w:rPr>
              <w:t>evi</w:t>
            </w:r>
            <w:r w:rsidRPr="00061F7A">
              <w:rPr>
                <w:color w:val="000000"/>
                <w:sz w:val="20"/>
              </w:rPr>
              <w:t>ć</w:t>
            </w:r>
            <w:r w:rsidRPr="00061F7A">
              <w:rPr>
                <w:rFonts w:ascii="Times" w:hAnsi="Times" w:cs="Times"/>
                <w:color w:val="000000"/>
                <w:sz w:val="20"/>
              </w:rPr>
              <w:t>a br. 53, uz ogradu vrti</w:t>
            </w:r>
            <w:r w:rsidRPr="00061F7A">
              <w:rPr>
                <w:color w:val="000000"/>
                <w:sz w:val="20"/>
              </w:rPr>
              <w:t>ć</w:t>
            </w:r>
            <w:r w:rsidRPr="00061F7A">
              <w:rPr>
                <w:rFonts w:ascii="Times" w:hAnsi="Times" w:cs="Times"/>
                <w:color w:val="000000"/>
                <w:sz w:val="20"/>
              </w:rPr>
              <w: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Biljni otpad</w:t>
            </w:r>
          </w:p>
        </w:tc>
      </w:tr>
      <w:tr w:rsidR="0027471E" w:rsidRPr="00061F7A"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061F7A" w:rsidRDefault="0027471E" w:rsidP="00A63B0D">
            <w:pPr>
              <w:jc w:val="center"/>
              <w:rPr>
                <w:rFonts w:ascii="Times" w:hAnsi="Times" w:cs="Times"/>
                <w:color w:val="000000"/>
                <w:sz w:val="20"/>
              </w:rPr>
            </w:pPr>
            <w:r w:rsidRPr="00061F7A">
              <w:rPr>
                <w:rFonts w:ascii="Times" w:hAnsi="Times" w:cs="Times"/>
                <w:color w:val="000000"/>
                <w:sz w:val="20"/>
              </w:rPr>
              <w:t>3</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Stara Varoš, Ul. Špira Mugoše</w:t>
            </w:r>
            <w:r>
              <w:rPr>
                <w:rFonts w:ascii="Times" w:hAnsi="Times" w:cs="Times"/>
                <w:color w:val="000000"/>
                <w:sz w:val="20"/>
              </w:rPr>
              <w:t xml:space="preserve"> bb</w:t>
            </w:r>
            <w:r w:rsidRPr="00061F7A">
              <w:rPr>
                <w:rFonts w:ascii="Times" w:hAnsi="Times" w:cs="Times"/>
                <w:color w:val="000000"/>
                <w:sz w:val="20"/>
              </w:rPr>
              <w:t>, kod igrališta</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Biljni otpad</w:t>
            </w:r>
          </w:p>
        </w:tc>
      </w:tr>
      <w:tr w:rsidR="0027471E" w:rsidRPr="00061F7A"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061F7A" w:rsidRDefault="0027471E" w:rsidP="00A63B0D">
            <w:pPr>
              <w:jc w:val="center"/>
              <w:rPr>
                <w:rFonts w:ascii="Times" w:hAnsi="Times" w:cs="Times"/>
                <w:color w:val="000000"/>
                <w:sz w:val="20"/>
              </w:rPr>
            </w:pPr>
            <w:r w:rsidRPr="00061F7A">
              <w:rPr>
                <w:rFonts w:ascii="Times" w:hAnsi="Times" w:cs="Times"/>
                <w:color w:val="000000"/>
                <w:sz w:val="20"/>
              </w:rPr>
              <w:t>4</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Orahova</w:t>
            </w:r>
            <w:r w:rsidRPr="00061F7A">
              <w:rPr>
                <w:color w:val="000000"/>
                <w:sz w:val="20"/>
              </w:rPr>
              <w:t>č</w:t>
            </w:r>
            <w:r w:rsidRPr="00061F7A">
              <w:rPr>
                <w:rFonts w:ascii="Times" w:hAnsi="Times" w:cs="Times"/>
                <w:color w:val="000000"/>
                <w:sz w:val="20"/>
              </w:rPr>
              <w:t>ka ulica</w:t>
            </w:r>
            <w:r>
              <w:rPr>
                <w:rFonts w:ascii="Times" w:hAnsi="Times" w:cs="Times"/>
                <w:color w:val="000000"/>
                <w:sz w:val="20"/>
              </w:rPr>
              <w:t xml:space="preserve"> bb</w:t>
            </w:r>
            <w:r w:rsidRPr="00061F7A">
              <w:rPr>
                <w:rFonts w:ascii="Times" w:hAnsi="Times" w:cs="Times"/>
                <w:color w:val="000000"/>
                <w:sz w:val="20"/>
              </w:rPr>
              <w:t>, uz prugu</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Biljni otpad</w:t>
            </w:r>
          </w:p>
        </w:tc>
      </w:tr>
      <w:tr w:rsidR="0027471E" w:rsidRPr="00061F7A" w:rsidTr="00077F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7471E" w:rsidRPr="00061F7A" w:rsidRDefault="0027471E" w:rsidP="00A63B0D">
            <w:pPr>
              <w:jc w:val="center"/>
              <w:rPr>
                <w:rFonts w:ascii="Times" w:hAnsi="Times" w:cs="Times"/>
                <w:color w:val="000000"/>
                <w:sz w:val="20"/>
              </w:rPr>
            </w:pPr>
            <w:r w:rsidRPr="00061F7A">
              <w:rPr>
                <w:rFonts w:ascii="Times" w:hAnsi="Times" w:cs="Times"/>
                <w:color w:val="000000"/>
                <w:sz w:val="20"/>
              </w:rPr>
              <w:t>5</w:t>
            </w:r>
          </w:p>
        </w:tc>
        <w:tc>
          <w:tcPr>
            <w:tcW w:w="6343"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Studentska ulica, preko puta broja 45</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Kabasti otpad</w:t>
            </w:r>
          </w:p>
        </w:tc>
        <w:tc>
          <w:tcPr>
            <w:tcW w:w="1530" w:type="dxa"/>
            <w:tcBorders>
              <w:top w:val="nil"/>
              <w:left w:val="nil"/>
              <w:bottom w:val="single" w:sz="4" w:space="0" w:color="auto"/>
              <w:right w:val="single" w:sz="4" w:space="0" w:color="auto"/>
            </w:tcBorders>
            <w:shd w:val="clear" w:color="auto" w:fill="auto"/>
            <w:noWrap/>
            <w:vAlign w:val="bottom"/>
            <w:hideMark/>
          </w:tcPr>
          <w:p w:rsidR="0027471E" w:rsidRPr="00061F7A" w:rsidRDefault="0027471E" w:rsidP="00A63B0D">
            <w:pPr>
              <w:rPr>
                <w:rFonts w:ascii="Times" w:hAnsi="Times" w:cs="Times"/>
                <w:color w:val="000000"/>
                <w:sz w:val="20"/>
              </w:rPr>
            </w:pPr>
            <w:r w:rsidRPr="00061F7A">
              <w:rPr>
                <w:rFonts w:ascii="Times" w:hAnsi="Times" w:cs="Times"/>
                <w:color w:val="000000"/>
                <w:sz w:val="20"/>
              </w:rPr>
              <w:t>Biljni otpad</w:t>
            </w:r>
          </w:p>
        </w:tc>
      </w:tr>
    </w:tbl>
    <w:p w:rsidR="007F5CE5" w:rsidRDefault="007F5CE5" w:rsidP="00D34772">
      <w:pPr>
        <w:pStyle w:val="NoSpacing"/>
        <w:ind w:firstLine="720"/>
        <w:jc w:val="both"/>
        <w:rPr>
          <w:rFonts w:ascii="Times New Roman" w:hAnsi="Times New Roman"/>
          <w:sz w:val="24"/>
        </w:rPr>
      </w:pPr>
    </w:p>
    <w:p w:rsidR="00C5026F" w:rsidRDefault="0027471E" w:rsidP="00D34772">
      <w:pPr>
        <w:pStyle w:val="NoSpacing"/>
        <w:ind w:firstLine="720"/>
        <w:jc w:val="both"/>
        <w:rPr>
          <w:rFonts w:ascii="Times New Roman" w:hAnsi="Times New Roman"/>
          <w:sz w:val="24"/>
        </w:rPr>
      </w:pPr>
      <w:r>
        <w:rPr>
          <w:rFonts w:ascii="Times New Roman" w:hAnsi="Times New Roman"/>
          <w:sz w:val="24"/>
        </w:rPr>
        <w:t xml:space="preserve">Bitno je naglasiti da </w:t>
      </w:r>
      <w:r w:rsidR="00D34772">
        <w:rPr>
          <w:rFonts w:ascii="Times New Roman" w:hAnsi="Times New Roman"/>
          <w:sz w:val="24"/>
        </w:rPr>
        <w:t>“</w:t>
      </w:r>
      <w:r>
        <w:rPr>
          <w:rFonts w:ascii="Times New Roman" w:hAnsi="Times New Roman"/>
          <w:sz w:val="24"/>
        </w:rPr>
        <w:t>Čistoća” d.o.o. Podgorica</w:t>
      </w:r>
      <w:r w:rsidR="00D34772">
        <w:rPr>
          <w:rFonts w:ascii="Times New Roman" w:hAnsi="Times New Roman"/>
          <w:sz w:val="24"/>
        </w:rPr>
        <w:t xml:space="preserve"> </w:t>
      </w:r>
      <w:r w:rsidR="00362944">
        <w:rPr>
          <w:rFonts w:ascii="Times New Roman" w:hAnsi="Times New Roman"/>
          <w:sz w:val="24"/>
        </w:rPr>
        <w:t>zadržava</w:t>
      </w:r>
      <w:r>
        <w:rPr>
          <w:rFonts w:ascii="Times New Roman" w:hAnsi="Times New Roman"/>
          <w:sz w:val="24"/>
        </w:rPr>
        <w:t xml:space="preserve"> pravo izmjene </w:t>
      </w:r>
      <w:r w:rsidR="00362944">
        <w:rPr>
          <w:rFonts w:ascii="Times New Roman" w:hAnsi="Times New Roman"/>
          <w:sz w:val="24"/>
        </w:rPr>
        <w:t xml:space="preserve">operativnog </w:t>
      </w:r>
      <w:r>
        <w:rPr>
          <w:rFonts w:ascii="Times New Roman" w:hAnsi="Times New Roman"/>
          <w:sz w:val="24"/>
        </w:rPr>
        <w:t xml:space="preserve">plana, dinamike postavljanja i pražnjenja posuda </w:t>
      </w:r>
      <w:r w:rsidR="00362944">
        <w:rPr>
          <w:rFonts w:ascii="Times New Roman" w:hAnsi="Times New Roman"/>
          <w:sz w:val="24"/>
        </w:rPr>
        <w:t>na osnovu konstatovanog stanja na terenu i formiranih količina</w:t>
      </w:r>
      <w:r>
        <w:rPr>
          <w:rFonts w:ascii="Times New Roman" w:hAnsi="Times New Roman"/>
          <w:sz w:val="24"/>
        </w:rPr>
        <w:t xml:space="preserve"> otpada koji se odlaže u predmetnim posudama. </w:t>
      </w:r>
    </w:p>
    <w:p w:rsidR="00A90A43" w:rsidRDefault="00A90A43" w:rsidP="00A8079A">
      <w:pPr>
        <w:rPr>
          <w:lang w:val="sr-Latn-CS"/>
        </w:rPr>
      </w:pPr>
    </w:p>
    <w:p w:rsidR="00824CB5" w:rsidRPr="00664084" w:rsidRDefault="00824CB5" w:rsidP="005D35AD">
      <w:pPr>
        <w:jc w:val="center"/>
        <w:rPr>
          <w:lang w:val="sr-Latn-CS"/>
        </w:rPr>
      </w:pPr>
    </w:p>
    <w:p w:rsidR="00F61071" w:rsidRPr="00664084" w:rsidRDefault="00F61071" w:rsidP="005613A1">
      <w:pPr>
        <w:pStyle w:val="Heading4"/>
        <w:pBdr>
          <w:top w:val="double" w:sz="4" w:space="1" w:color="auto"/>
          <w:left w:val="double" w:sz="4" w:space="4" w:color="auto"/>
          <w:bottom w:val="double" w:sz="4" w:space="1" w:color="auto"/>
          <w:right w:val="double" w:sz="4" w:space="4" w:color="auto"/>
        </w:pBdr>
        <w:ind w:left="0"/>
        <w:rPr>
          <w:sz w:val="24"/>
        </w:rPr>
      </w:pPr>
      <w:r w:rsidRPr="00664084">
        <w:rPr>
          <w:sz w:val="24"/>
        </w:rPr>
        <w:t>VII   USLUGE IZ DOPUNSKIH DJELATNOSTI</w:t>
      </w:r>
    </w:p>
    <w:p w:rsidR="00F61071" w:rsidRPr="00664084" w:rsidRDefault="00F61071" w:rsidP="00F61071">
      <w:pPr>
        <w:rPr>
          <w:lang w:val="sr-Latn-CS"/>
        </w:rPr>
      </w:pPr>
    </w:p>
    <w:p w:rsidR="00810A66" w:rsidRDefault="0031078F" w:rsidP="0031078F">
      <w:pPr>
        <w:ind w:firstLine="720"/>
        <w:jc w:val="both"/>
      </w:pPr>
      <w:r>
        <w:t>Društvo</w:t>
      </w:r>
      <w:r w:rsidRPr="00A0085A">
        <w:t xml:space="preserve"> planira da u 201</w:t>
      </w:r>
      <w:r w:rsidR="003831C5">
        <w:t>9</w:t>
      </w:r>
      <w:r>
        <w:t>. godini, p</w:t>
      </w:r>
      <w:r w:rsidRPr="00A0085A">
        <w:t xml:space="preserve">ored obavljanja </w:t>
      </w:r>
      <w:r>
        <w:t xml:space="preserve">redovnih </w:t>
      </w:r>
      <w:r w:rsidRPr="00A0085A">
        <w:t xml:space="preserve">poslova iz </w:t>
      </w:r>
      <w:r>
        <w:t xml:space="preserve">domena </w:t>
      </w:r>
      <w:r w:rsidRPr="00A0085A">
        <w:t>osnovnih djelatnosti, obavlja i poslove iz dopunskih djelatnosti.</w:t>
      </w:r>
    </w:p>
    <w:p w:rsidR="0031078F" w:rsidRDefault="0031078F" w:rsidP="0031078F">
      <w:pPr>
        <w:ind w:firstLine="720"/>
        <w:jc w:val="both"/>
      </w:pPr>
      <w:r w:rsidRPr="00A0085A">
        <w:t xml:space="preserve"> </w:t>
      </w:r>
    </w:p>
    <w:p w:rsidR="00810A66" w:rsidRDefault="0031078F" w:rsidP="0031078F">
      <w:pPr>
        <w:ind w:firstLine="720"/>
        <w:jc w:val="both"/>
      </w:pPr>
      <w:r w:rsidRPr="00A0085A">
        <w:t xml:space="preserve">Obavljanje poslova iz </w:t>
      </w:r>
      <w:r w:rsidR="00896727">
        <w:t xml:space="preserve">domena </w:t>
      </w:r>
      <w:r w:rsidRPr="00A0085A">
        <w:t xml:space="preserve">dopunskih djelatnosti je u funkciji upošljavanja raspoloživih slobodnih tehničkih kapaciteta </w:t>
      </w:r>
      <w:r>
        <w:t>Društva,</w:t>
      </w:r>
      <w:r w:rsidRPr="00A0085A">
        <w:t xml:space="preserve"> a time i </w:t>
      </w:r>
      <w:r>
        <w:t>mogućnosti prihodovanja</w:t>
      </w:r>
      <w:r w:rsidRPr="00A0085A">
        <w:t xml:space="preserve"> dodatnih finansijskih sredstava</w:t>
      </w:r>
      <w:r w:rsidR="009144AB">
        <w:t>.</w:t>
      </w:r>
    </w:p>
    <w:p w:rsidR="00027CEA" w:rsidRDefault="009144AB" w:rsidP="0031078F">
      <w:pPr>
        <w:ind w:firstLine="720"/>
        <w:jc w:val="both"/>
      </w:pPr>
      <w:r>
        <w:t xml:space="preserve"> </w:t>
      </w:r>
      <w:r w:rsidR="00027CEA">
        <w:t xml:space="preserve"> </w:t>
      </w:r>
    </w:p>
    <w:p w:rsidR="0031078F" w:rsidRDefault="000E721E" w:rsidP="0031078F">
      <w:pPr>
        <w:ind w:firstLine="720"/>
        <w:jc w:val="both"/>
      </w:pPr>
      <w:r>
        <w:t>O</w:t>
      </w:r>
      <w:r w:rsidR="009144AB">
        <w:t xml:space="preserve">stvarena sredstva biće usmjerena za pokriće dijela troškova po osnovu obavljanja </w:t>
      </w:r>
      <w:r w:rsidR="008363AD">
        <w:t>poslov</w:t>
      </w:r>
      <w:r w:rsidR="009144AB">
        <w:t>a</w:t>
      </w:r>
      <w:r w:rsidR="0031078F" w:rsidRPr="00A0085A">
        <w:t xml:space="preserve"> javne funkcije, </w:t>
      </w:r>
      <w:r w:rsidR="008363AD">
        <w:t>finansiranje</w:t>
      </w:r>
      <w:r w:rsidR="0031078F">
        <w:t xml:space="preserve"> </w:t>
      </w:r>
      <w:r w:rsidR="00362944">
        <w:t xml:space="preserve">ostalih </w:t>
      </w:r>
      <w:r w:rsidR="0031078F">
        <w:t xml:space="preserve">planiranih obaveza iz sredstava Društva, </w:t>
      </w:r>
      <w:r w:rsidR="008363AD">
        <w:t>održavanje</w:t>
      </w:r>
      <w:r w:rsidR="0031078F" w:rsidRPr="00A0085A">
        <w:t xml:space="preserve"> likvidnosti </w:t>
      </w:r>
      <w:r w:rsidR="0031078F">
        <w:t>Društva</w:t>
      </w:r>
      <w:r w:rsidR="0031078F" w:rsidRPr="00A0085A">
        <w:t>, većeg stepena zadovoljenja potreba građana i pravnih lica</w:t>
      </w:r>
      <w:r w:rsidR="00896727">
        <w:t xml:space="preserve"> iz okvira nadležnosti ovog Društva</w:t>
      </w:r>
      <w:r w:rsidR="0031078F" w:rsidRPr="00A0085A">
        <w:t xml:space="preserve"> i drugo.</w:t>
      </w:r>
    </w:p>
    <w:p w:rsidR="00810A66" w:rsidRDefault="00810A66" w:rsidP="0031078F">
      <w:pPr>
        <w:ind w:firstLine="720"/>
        <w:jc w:val="both"/>
      </w:pPr>
    </w:p>
    <w:p w:rsidR="0031078F" w:rsidRPr="00A0085A" w:rsidRDefault="0031078F" w:rsidP="0031078F">
      <w:pPr>
        <w:ind w:firstLine="663"/>
        <w:jc w:val="both"/>
      </w:pPr>
      <w:r>
        <w:t>I</w:t>
      </w:r>
      <w:r w:rsidRPr="00A0085A">
        <w:t xml:space="preserve">z domena dopunskih djelatnosti </w:t>
      </w:r>
      <w:r>
        <w:t>p</w:t>
      </w:r>
      <w:r w:rsidRPr="00A0085A">
        <w:t>lanirano je da se u 201</w:t>
      </w:r>
      <w:r w:rsidR="005B421B">
        <w:t>9</w:t>
      </w:r>
      <w:r w:rsidRPr="00A0085A">
        <w:t>. godini realizuju poslovi, i to:</w:t>
      </w:r>
    </w:p>
    <w:p w:rsidR="0031078F" w:rsidRPr="00A0085A" w:rsidRDefault="0031078F" w:rsidP="0014054E">
      <w:pPr>
        <w:numPr>
          <w:ilvl w:val="0"/>
          <w:numId w:val="4"/>
        </w:numPr>
        <w:jc w:val="both"/>
      </w:pPr>
      <w:r w:rsidRPr="00A0085A">
        <w:t>Snabdijevanje i isporuka pijaće vode putem speci</w:t>
      </w:r>
      <w:r>
        <w:t>jalnih vozila autocistijerni</w:t>
      </w:r>
      <w:r w:rsidRPr="00A0085A">
        <w:t>:</w:t>
      </w:r>
    </w:p>
    <w:p w:rsidR="0031078F" w:rsidRDefault="0031078F" w:rsidP="0014054E">
      <w:pPr>
        <w:numPr>
          <w:ilvl w:val="1"/>
          <w:numId w:val="4"/>
        </w:numPr>
      </w:pPr>
      <w:r w:rsidRPr="00A0085A">
        <w:t>domaćinstva bezvodnih područja sa prostora Glavnog grada po nalogu Štaba Glavnog grada za snabdijevanje</w:t>
      </w:r>
      <w:r>
        <w:t xml:space="preserve"> i po posebnim zahtjevima građana i pravnih lica</w:t>
      </w:r>
      <w:r w:rsidR="00F54A84">
        <w:t>.</w:t>
      </w:r>
    </w:p>
    <w:p w:rsidR="00810A66" w:rsidRPr="00A0085A" w:rsidRDefault="00810A66" w:rsidP="00810A66">
      <w:pPr>
        <w:ind w:left="1383"/>
      </w:pPr>
    </w:p>
    <w:p w:rsidR="0031078F" w:rsidRPr="00A0085A" w:rsidRDefault="0031078F" w:rsidP="0014054E">
      <w:pPr>
        <w:numPr>
          <w:ilvl w:val="0"/>
          <w:numId w:val="4"/>
        </w:numPr>
      </w:pPr>
      <w:r w:rsidRPr="00A0085A">
        <w:t>Usluge po posebnim zahtjevima građana i pravnih lica</w:t>
      </w:r>
      <w:r>
        <w:t>,</w:t>
      </w:r>
      <w:r w:rsidRPr="00A0085A">
        <w:t xml:space="preserve"> a odnose se na:</w:t>
      </w:r>
    </w:p>
    <w:p w:rsidR="0031078F" w:rsidRDefault="0031078F" w:rsidP="0014054E">
      <w:pPr>
        <w:numPr>
          <w:ilvl w:val="1"/>
          <w:numId w:val="4"/>
        </w:numPr>
      </w:pPr>
      <w:r w:rsidRPr="00A0085A">
        <w:t>prevoz građevinskog šuta i drugog otpada</w:t>
      </w:r>
    </w:p>
    <w:p w:rsidR="0031078F" w:rsidRPr="00A0085A" w:rsidRDefault="0031078F" w:rsidP="0014054E">
      <w:pPr>
        <w:numPr>
          <w:ilvl w:val="1"/>
          <w:numId w:val="4"/>
        </w:numPr>
      </w:pPr>
      <w:r>
        <w:t>utovar i transport odloženih kućnih aparata i namještaja</w:t>
      </w:r>
    </w:p>
    <w:p w:rsidR="0031078F" w:rsidRPr="00A0085A" w:rsidRDefault="0031078F" w:rsidP="0014054E">
      <w:pPr>
        <w:numPr>
          <w:ilvl w:val="1"/>
          <w:numId w:val="4"/>
        </w:numPr>
      </w:pPr>
      <w:r w:rsidRPr="00A0085A">
        <w:t>iznajmljivanje vozila i mašina za građevinske radove</w:t>
      </w:r>
    </w:p>
    <w:p w:rsidR="0031078F" w:rsidRPr="00A0085A" w:rsidRDefault="0031078F" w:rsidP="0014054E">
      <w:pPr>
        <w:numPr>
          <w:ilvl w:val="1"/>
          <w:numId w:val="4"/>
        </w:numPr>
      </w:pPr>
      <w:r w:rsidRPr="00A0085A">
        <w:t>usluge pranja i čišćenja površina</w:t>
      </w:r>
    </w:p>
    <w:p w:rsidR="0031078F" w:rsidRDefault="0031078F" w:rsidP="0014054E">
      <w:pPr>
        <w:numPr>
          <w:ilvl w:val="1"/>
          <w:numId w:val="4"/>
        </w:numPr>
      </w:pPr>
      <w:r w:rsidRPr="00A0085A">
        <w:t>usluge iznajmljivanja posuda za otpad, i dr.</w:t>
      </w:r>
    </w:p>
    <w:p w:rsidR="00810A66" w:rsidRPr="00A0085A" w:rsidRDefault="00810A66" w:rsidP="00810A66">
      <w:pPr>
        <w:ind w:left="1383"/>
      </w:pPr>
    </w:p>
    <w:p w:rsidR="0031078F" w:rsidRDefault="0031078F" w:rsidP="0014054E">
      <w:pPr>
        <w:numPr>
          <w:ilvl w:val="0"/>
          <w:numId w:val="4"/>
        </w:numPr>
      </w:pPr>
      <w:r w:rsidRPr="00A0085A">
        <w:t>Nabavka i proda</w:t>
      </w:r>
      <w:r>
        <w:t>ja posuda za otpad (kontejnera) po zahtjevima pravnih subjekata.</w:t>
      </w:r>
    </w:p>
    <w:p w:rsidR="00C5026F" w:rsidRDefault="00C5026F" w:rsidP="00C5026F">
      <w:pPr>
        <w:ind w:left="663"/>
      </w:pPr>
    </w:p>
    <w:p w:rsidR="00F61071" w:rsidRPr="00664084" w:rsidRDefault="00F61071" w:rsidP="006B1A49">
      <w:pPr>
        <w:pStyle w:val="Heading4"/>
        <w:pBdr>
          <w:top w:val="double" w:sz="4" w:space="1" w:color="auto"/>
          <w:left w:val="double" w:sz="4" w:space="4" w:color="auto"/>
          <w:bottom w:val="double" w:sz="4" w:space="1" w:color="auto"/>
          <w:right w:val="double" w:sz="4" w:space="4" w:color="auto"/>
        </w:pBdr>
        <w:ind w:left="-114" w:right="-5"/>
        <w:rPr>
          <w:sz w:val="24"/>
        </w:rPr>
      </w:pPr>
      <w:r w:rsidRPr="00664084">
        <w:rPr>
          <w:sz w:val="24"/>
        </w:rPr>
        <w:lastRenderedPageBreak/>
        <w:t>VIII    FINANSIJSKI PLAN</w:t>
      </w:r>
    </w:p>
    <w:p w:rsidR="00F61071" w:rsidRPr="00664084" w:rsidRDefault="00F61071" w:rsidP="00F61071">
      <w:pPr>
        <w:ind w:left="-114" w:right="-338"/>
        <w:rPr>
          <w:lang w:val="sr-Latn-CS"/>
        </w:rPr>
      </w:pPr>
      <w:r w:rsidRPr="00664084">
        <w:rPr>
          <w:lang w:val="sr-Latn-CS"/>
        </w:rPr>
        <w:tab/>
      </w:r>
    </w:p>
    <w:p w:rsidR="00CD5C80" w:rsidRDefault="00CD5C80" w:rsidP="00CD5C80">
      <w:pPr>
        <w:ind w:left="-114" w:right="-338"/>
        <w:rPr>
          <w:lang w:val="sr-Latn-CS"/>
        </w:rPr>
      </w:pPr>
    </w:p>
    <w:p w:rsidR="00CD5C80" w:rsidRDefault="00CD5C80" w:rsidP="00CD5C80">
      <w:pPr>
        <w:ind w:left="-114" w:right="-176" w:firstLine="834"/>
        <w:jc w:val="both"/>
        <w:rPr>
          <w:lang w:val="sr-Latn-CS"/>
        </w:rPr>
      </w:pPr>
      <w:r>
        <w:rPr>
          <w:lang w:val="sr-Latn-CS"/>
        </w:rPr>
        <w:t xml:space="preserve">Ostvareni rezultati u periodu januar - oktobar 2018. godine i urađena procjena ostvarenja do kraja </w:t>
      </w:r>
      <w:r w:rsidR="00086197">
        <w:rPr>
          <w:lang w:val="sr-Latn-CS"/>
        </w:rPr>
        <w:t xml:space="preserve">tekuće </w:t>
      </w:r>
      <w:r>
        <w:rPr>
          <w:lang w:val="sr-Latn-CS"/>
        </w:rPr>
        <w:t>godine</w:t>
      </w:r>
      <w:r w:rsidR="00086197">
        <w:rPr>
          <w:lang w:val="sr-Latn-CS"/>
        </w:rPr>
        <w:t>,</w:t>
      </w:r>
      <w:r>
        <w:rPr>
          <w:lang w:val="sr-Latn-CS"/>
        </w:rPr>
        <w:t xml:space="preserve"> predstavljali su polaznu osnovu pri izradi finansijskog plana za 201</w:t>
      </w:r>
      <w:r w:rsidR="00086197">
        <w:rPr>
          <w:lang w:val="sr-Latn-CS"/>
        </w:rPr>
        <w:t>9</w:t>
      </w:r>
      <w:r>
        <w:rPr>
          <w:lang w:val="sr-Latn-CS"/>
        </w:rPr>
        <w:t xml:space="preserve">. godinu. </w:t>
      </w:r>
    </w:p>
    <w:p w:rsidR="00CD5C80" w:rsidRDefault="00CD5C80" w:rsidP="00CD5C80">
      <w:pPr>
        <w:ind w:left="-114" w:right="-176" w:firstLine="834"/>
        <w:jc w:val="both"/>
        <w:rPr>
          <w:lang w:val="sr-Latn-CS"/>
        </w:rPr>
      </w:pPr>
      <w:r>
        <w:rPr>
          <w:lang w:val="sr-Latn-CS"/>
        </w:rPr>
        <w:t xml:space="preserve">Ukupni prihodi planirani za 2019. godinu iznose  </w:t>
      </w:r>
      <w:r w:rsidR="00377296">
        <w:rPr>
          <w:lang w:val="sr-Latn-CS"/>
        </w:rPr>
        <w:t>6.518.282,00</w:t>
      </w:r>
      <w:r>
        <w:rPr>
          <w:lang w:val="sr-Latn-CS"/>
        </w:rPr>
        <w:t xml:space="preserve"> eura, i veći su od procjene ostvarenja za 2018 godinu za </w:t>
      </w:r>
      <w:r w:rsidR="00377296">
        <w:rPr>
          <w:lang w:val="sr-Latn-CS"/>
        </w:rPr>
        <w:t>2</w:t>
      </w:r>
      <w:r>
        <w:rPr>
          <w:lang w:val="sr-Latn-CS"/>
        </w:rPr>
        <w:t>%.</w:t>
      </w:r>
    </w:p>
    <w:p w:rsidR="00CD5C80" w:rsidRDefault="00CD5C80" w:rsidP="00CD5C80">
      <w:pPr>
        <w:ind w:left="-114" w:right="-176" w:firstLine="834"/>
        <w:jc w:val="both"/>
        <w:rPr>
          <w:lang w:val="sr-Latn-CS"/>
        </w:rPr>
      </w:pPr>
      <w:r w:rsidRPr="00C42C44">
        <w:rPr>
          <w:lang w:val="sr-Latn-CS"/>
        </w:rPr>
        <w:t xml:space="preserve"> </w:t>
      </w:r>
      <w:r>
        <w:rPr>
          <w:lang w:val="sr-Latn-CS"/>
        </w:rPr>
        <w:t xml:space="preserve">Ukupni planirani rashodi iznose </w:t>
      </w:r>
      <w:r>
        <w:rPr>
          <w:bCs/>
          <w:lang w:val="sr-Latn-CS"/>
        </w:rPr>
        <w:t>6.390.228,00 eura</w:t>
      </w:r>
      <w:r>
        <w:rPr>
          <w:lang w:val="sr-Latn-CS"/>
        </w:rPr>
        <w:t xml:space="preserve"> i na nivou su procjene ostvarenja za 2018. godinu. Planirana dobit iznosi </w:t>
      </w:r>
      <w:r w:rsidR="00377296">
        <w:rPr>
          <w:lang w:val="sr-Latn-CS"/>
        </w:rPr>
        <w:t>128.054</w:t>
      </w:r>
      <w:r>
        <w:rPr>
          <w:lang w:val="sr-Latn-CS"/>
        </w:rPr>
        <w:t>,00 eura.</w:t>
      </w:r>
    </w:p>
    <w:p w:rsidR="00CD5C80" w:rsidRDefault="00CD5C80" w:rsidP="00CD5C80">
      <w:pPr>
        <w:ind w:left="-114" w:right="-176"/>
        <w:jc w:val="both"/>
        <w:rPr>
          <w:lang w:val="sr-Latn-CS"/>
        </w:rPr>
      </w:pPr>
    </w:p>
    <w:p w:rsidR="00CD5C80" w:rsidRPr="00FB5E5F" w:rsidRDefault="00CD5C80" w:rsidP="00CD5C80">
      <w:pPr>
        <w:ind w:left="-114" w:right="-176"/>
        <w:jc w:val="both"/>
        <w:rPr>
          <w:b/>
          <w:sz w:val="28"/>
          <w:szCs w:val="28"/>
          <w:lang w:val="sr-Latn-CS"/>
        </w:rPr>
      </w:pPr>
      <w:r w:rsidRPr="00FB5E5F">
        <w:rPr>
          <w:b/>
          <w:sz w:val="28"/>
          <w:szCs w:val="28"/>
          <w:lang w:val="sr-Latn-CS"/>
        </w:rPr>
        <w:t>Prihodi:</w:t>
      </w:r>
    </w:p>
    <w:p w:rsidR="00CD5C80" w:rsidRDefault="00CD5C80" w:rsidP="00CD5C80">
      <w:pPr>
        <w:tabs>
          <w:tab w:val="left" w:pos="2655"/>
        </w:tabs>
        <w:ind w:left="-114" w:right="-176"/>
        <w:jc w:val="both"/>
        <w:rPr>
          <w:lang w:val="sr-Latn-CS"/>
        </w:rPr>
      </w:pPr>
      <w:r>
        <w:rPr>
          <w:lang w:val="sr-Latn-CS"/>
        </w:rPr>
        <w:tab/>
      </w:r>
    </w:p>
    <w:p w:rsidR="00130B7C" w:rsidRDefault="00CD5C80" w:rsidP="00CD5C80">
      <w:pPr>
        <w:ind w:left="-114" w:right="-176" w:firstLine="581"/>
        <w:jc w:val="both"/>
        <w:rPr>
          <w:lang w:val="sr-Latn-CS"/>
        </w:rPr>
      </w:pPr>
      <w:r>
        <w:rPr>
          <w:lang w:val="sr-Latn-CS"/>
        </w:rPr>
        <w:t xml:space="preserve">Struktura planiranih prihoda u iznosu od </w:t>
      </w:r>
      <w:r w:rsidR="00377296">
        <w:rPr>
          <w:lang w:val="sr-Latn-CS"/>
        </w:rPr>
        <w:t>6.518.282</w:t>
      </w:r>
      <w:r>
        <w:rPr>
          <w:lang w:val="sr-Latn-CS"/>
        </w:rPr>
        <w:t>,00 eura je sledeća:</w:t>
      </w:r>
    </w:p>
    <w:tbl>
      <w:tblPr>
        <w:tblW w:w="0" w:type="auto"/>
        <w:tblInd w:w="288" w:type="dxa"/>
        <w:tblLook w:val="04A0"/>
      </w:tblPr>
      <w:tblGrid>
        <w:gridCol w:w="7560"/>
        <w:gridCol w:w="2520"/>
      </w:tblGrid>
      <w:tr w:rsidR="00130B7C" w:rsidRPr="00431AC5" w:rsidTr="00431AC5">
        <w:tc>
          <w:tcPr>
            <w:tcW w:w="7560" w:type="dxa"/>
          </w:tcPr>
          <w:p w:rsidR="00130B7C" w:rsidRPr="00431AC5" w:rsidRDefault="00130B7C" w:rsidP="00431AC5">
            <w:pPr>
              <w:numPr>
                <w:ilvl w:val="0"/>
                <w:numId w:val="52"/>
              </w:numPr>
              <w:ind w:right="-176" w:hanging="288"/>
              <w:jc w:val="both"/>
              <w:rPr>
                <w:lang w:val="sr-Latn-CS"/>
              </w:rPr>
            </w:pPr>
            <w:r w:rsidRPr="00431AC5">
              <w:rPr>
                <w:lang w:val="sr-Latn-CS"/>
              </w:rPr>
              <w:t xml:space="preserve"> Prihodi od usluga sakupljanja i transporta komunalnog otpada</w:t>
            </w:r>
          </w:p>
        </w:tc>
        <w:tc>
          <w:tcPr>
            <w:tcW w:w="2520" w:type="dxa"/>
          </w:tcPr>
          <w:p w:rsidR="00130B7C" w:rsidRPr="00431AC5" w:rsidRDefault="00130B7C" w:rsidP="00431AC5">
            <w:pPr>
              <w:ind w:right="-18"/>
              <w:jc w:val="right"/>
              <w:rPr>
                <w:lang w:val="sr-Latn-CS"/>
              </w:rPr>
            </w:pPr>
            <w:r w:rsidRPr="00431AC5">
              <w:rPr>
                <w:lang w:val="sr-Latn-CS"/>
              </w:rPr>
              <w:t>3.910.485,00 eura</w:t>
            </w:r>
          </w:p>
        </w:tc>
      </w:tr>
      <w:tr w:rsidR="00130B7C" w:rsidRPr="00431AC5" w:rsidTr="00431AC5">
        <w:tc>
          <w:tcPr>
            <w:tcW w:w="7560" w:type="dxa"/>
          </w:tcPr>
          <w:p w:rsidR="00130B7C" w:rsidRPr="00431AC5" w:rsidRDefault="00130B7C" w:rsidP="00431AC5">
            <w:pPr>
              <w:numPr>
                <w:ilvl w:val="0"/>
                <w:numId w:val="6"/>
              </w:numPr>
              <w:ind w:right="-176"/>
              <w:jc w:val="both"/>
              <w:rPr>
                <w:lang w:val="sr-Latn-CS"/>
              </w:rPr>
            </w:pPr>
            <w:r w:rsidRPr="00431AC5">
              <w:rPr>
                <w:lang w:val="sr-Latn-CS"/>
              </w:rPr>
              <w:t>Prihodi od</w:t>
            </w:r>
            <w:r w:rsidRPr="00431AC5">
              <w:rPr>
                <w:iCs/>
                <w:lang w:val="sr-Latn-CS"/>
              </w:rPr>
              <w:t xml:space="preserve"> obavljanja dopunskih i ostalih djelatnosti </w:t>
            </w:r>
          </w:p>
        </w:tc>
        <w:tc>
          <w:tcPr>
            <w:tcW w:w="2520" w:type="dxa"/>
          </w:tcPr>
          <w:p w:rsidR="00130B7C" w:rsidRPr="00431AC5" w:rsidRDefault="00130B7C" w:rsidP="00431AC5">
            <w:pPr>
              <w:ind w:right="-18"/>
              <w:jc w:val="right"/>
              <w:rPr>
                <w:lang w:val="sr-Latn-CS"/>
              </w:rPr>
            </w:pPr>
            <w:r w:rsidRPr="00431AC5">
              <w:rPr>
                <w:iCs/>
                <w:lang w:val="sr-Latn-CS"/>
              </w:rPr>
              <w:t>282.214,00 eura</w:t>
            </w:r>
          </w:p>
        </w:tc>
      </w:tr>
      <w:tr w:rsidR="00130B7C" w:rsidRPr="00431AC5" w:rsidTr="00431AC5">
        <w:tc>
          <w:tcPr>
            <w:tcW w:w="7560" w:type="dxa"/>
          </w:tcPr>
          <w:p w:rsidR="00130B7C" w:rsidRPr="00431AC5" w:rsidRDefault="00130B7C" w:rsidP="00431AC5">
            <w:pPr>
              <w:numPr>
                <w:ilvl w:val="0"/>
                <w:numId w:val="6"/>
              </w:numPr>
              <w:ind w:right="-176"/>
              <w:jc w:val="both"/>
              <w:rPr>
                <w:lang w:val="sr-Latn-CS"/>
              </w:rPr>
            </w:pPr>
            <w:r w:rsidRPr="00431AC5">
              <w:rPr>
                <w:iCs/>
                <w:lang w:val="sr-Latn-CS"/>
              </w:rPr>
              <w:t xml:space="preserve">Prihodi od održavanja čistoće javnih površina </w:t>
            </w:r>
          </w:p>
        </w:tc>
        <w:tc>
          <w:tcPr>
            <w:tcW w:w="2520" w:type="dxa"/>
          </w:tcPr>
          <w:p w:rsidR="00130B7C" w:rsidRPr="00431AC5" w:rsidRDefault="00130B7C" w:rsidP="00431AC5">
            <w:pPr>
              <w:ind w:right="-18"/>
              <w:jc w:val="right"/>
              <w:rPr>
                <w:lang w:val="sr-Latn-CS"/>
              </w:rPr>
            </w:pPr>
            <w:r w:rsidRPr="00431AC5">
              <w:rPr>
                <w:iCs/>
                <w:lang w:val="sr-Latn-CS"/>
              </w:rPr>
              <w:t>1.980.000,00 eura</w:t>
            </w:r>
          </w:p>
        </w:tc>
      </w:tr>
      <w:tr w:rsidR="00130B7C" w:rsidRPr="00431AC5" w:rsidTr="00431AC5">
        <w:tc>
          <w:tcPr>
            <w:tcW w:w="7560" w:type="dxa"/>
          </w:tcPr>
          <w:p w:rsidR="00130B7C" w:rsidRPr="00431AC5" w:rsidRDefault="00130B7C" w:rsidP="00431AC5">
            <w:pPr>
              <w:numPr>
                <w:ilvl w:val="0"/>
                <w:numId w:val="6"/>
              </w:numPr>
              <w:ind w:right="-176"/>
              <w:jc w:val="both"/>
              <w:rPr>
                <w:lang w:val="sr-Latn-CS"/>
              </w:rPr>
            </w:pPr>
            <w:r w:rsidRPr="00431AC5">
              <w:rPr>
                <w:iCs/>
                <w:lang w:val="sr-Latn-CS"/>
              </w:rPr>
              <w:t xml:space="preserve">Ostali poslovni dobici </w:t>
            </w:r>
          </w:p>
        </w:tc>
        <w:tc>
          <w:tcPr>
            <w:tcW w:w="2520" w:type="dxa"/>
          </w:tcPr>
          <w:p w:rsidR="00130B7C" w:rsidRPr="00431AC5" w:rsidRDefault="00130B7C" w:rsidP="00431AC5">
            <w:pPr>
              <w:jc w:val="right"/>
              <w:rPr>
                <w:lang w:val="sr-Latn-CS"/>
              </w:rPr>
            </w:pPr>
            <w:r w:rsidRPr="00431AC5">
              <w:rPr>
                <w:iCs/>
                <w:lang w:val="sr-Latn-CS"/>
              </w:rPr>
              <w:t>345.583,00 eura</w:t>
            </w:r>
          </w:p>
        </w:tc>
      </w:tr>
    </w:tbl>
    <w:p w:rsidR="00130B7C" w:rsidRDefault="00130B7C" w:rsidP="00CD5C80">
      <w:pPr>
        <w:ind w:left="-114" w:right="-176" w:firstLine="581"/>
        <w:jc w:val="both"/>
        <w:rPr>
          <w:lang w:val="sr-Latn-CS"/>
        </w:rPr>
      </w:pPr>
    </w:p>
    <w:p w:rsidR="00CD5C80" w:rsidRPr="0079203C" w:rsidRDefault="00CD5C80" w:rsidP="00CD5C80">
      <w:pPr>
        <w:ind w:left="-114" w:right="-176" w:firstLine="581"/>
        <w:jc w:val="both"/>
        <w:rPr>
          <w:lang w:val="sr-Latn-CS"/>
        </w:rPr>
      </w:pPr>
      <w:r w:rsidRPr="0079203C">
        <w:rPr>
          <w:b/>
          <w:lang w:val="sr-Latn-CS"/>
        </w:rPr>
        <w:t xml:space="preserve">Planirani prihodi od usluga </w:t>
      </w:r>
      <w:r w:rsidRPr="007B7DAE">
        <w:rPr>
          <w:b/>
          <w:lang w:val="sr-Latn-CS"/>
        </w:rPr>
        <w:t>sakupljanja i transporta komunalnog</w:t>
      </w:r>
      <w:r>
        <w:rPr>
          <w:b/>
          <w:lang w:val="sr-Latn-CS"/>
        </w:rPr>
        <w:t xml:space="preserve"> otpada, </w:t>
      </w:r>
      <w:r w:rsidRPr="007E7312">
        <w:rPr>
          <w:lang w:val="sr-Latn-CS"/>
        </w:rPr>
        <w:t>analitički posmatrano</w:t>
      </w:r>
      <w:r>
        <w:rPr>
          <w:b/>
          <w:lang w:val="sr-Latn-CS"/>
        </w:rPr>
        <w:t xml:space="preserve"> </w:t>
      </w:r>
      <w:r w:rsidRPr="007E7312">
        <w:rPr>
          <w:lang w:val="sr-Latn-CS"/>
        </w:rPr>
        <w:t>sastoje se od:</w:t>
      </w:r>
      <w:r w:rsidRPr="007B7DAE">
        <w:rPr>
          <w:b/>
          <w:lang w:val="sr-Latn-CS"/>
        </w:rPr>
        <w:t xml:space="preserve"> </w:t>
      </w:r>
    </w:p>
    <w:p w:rsidR="00CD5C80" w:rsidRPr="001D5742" w:rsidRDefault="00CD5C80" w:rsidP="0014054E">
      <w:pPr>
        <w:numPr>
          <w:ilvl w:val="0"/>
          <w:numId w:val="7"/>
        </w:numPr>
        <w:ind w:right="-176"/>
        <w:jc w:val="both"/>
        <w:rPr>
          <w:lang w:val="sr-Latn-CS"/>
        </w:rPr>
      </w:pPr>
      <w:r>
        <w:rPr>
          <w:lang w:val="sr-Latn-CS"/>
        </w:rPr>
        <w:t xml:space="preserve">prihodi od pravnih lica ....................................  2.498.968,00 </w:t>
      </w:r>
      <w:r w:rsidR="00B74A58">
        <w:rPr>
          <w:lang w:val="sr-Latn-CS"/>
        </w:rPr>
        <w:t>eura</w:t>
      </w:r>
    </w:p>
    <w:p w:rsidR="00CD5C80" w:rsidRDefault="00CD5C80" w:rsidP="0014054E">
      <w:pPr>
        <w:numPr>
          <w:ilvl w:val="0"/>
          <w:numId w:val="7"/>
        </w:numPr>
        <w:ind w:right="-176"/>
        <w:jc w:val="both"/>
        <w:rPr>
          <w:lang w:val="sr-Latn-CS"/>
        </w:rPr>
      </w:pPr>
      <w:r>
        <w:rPr>
          <w:lang w:val="sr-Latn-CS"/>
        </w:rPr>
        <w:t xml:space="preserve">prihodi od građana............................................ 1.411.517,00 </w:t>
      </w:r>
      <w:r w:rsidR="00B74A58">
        <w:rPr>
          <w:lang w:val="sr-Latn-CS"/>
        </w:rPr>
        <w:t>eura</w:t>
      </w:r>
    </w:p>
    <w:p w:rsidR="00CD5C80" w:rsidRDefault="00CD5C80" w:rsidP="00CD5C80">
      <w:pPr>
        <w:ind w:left="-114" w:right="-176" w:firstLine="20"/>
        <w:jc w:val="both"/>
        <w:rPr>
          <w:lang w:val="sr-Latn-CS"/>
        </w:rPr>
      </w:pPr>
    </w:p>
    <w:p w:rsidR="00CD5C80" w:rsidRDefault="00CD5C80" w:rsidP="00CD5C80">
      <w:pPr>
        <w:ind w:right="-176" w:firstLine="720"/>
        <w:jc w:val="both"/>
        <w:rPr>
          <w:lang w:val="sr-Latn-CS"/>
        </w:rPr>
      </w:pPr>
      <w:r w:rsidRPr="00E203E8">
        <w:rPr>
          <w:b/>
          <w:lang w:val="sr-Latn-CS"/>
        </w:rPr>
        <w:t>Prihodi po osnovu vršenja usluga iz dopunsk</w:t>
      </w:r>
      <w:r>
        <w:rPr>
          <w:b/>
          <w:lang w:val="sr-Latn-CS"/>
        </w:rPr>
        <w:t>ih i ostalih</w:t>
      </w:r>
      <w:r w:rsidRPr="00E203E8">
        <w:rPr>
          <w:b/>
          <w:lang w:val="sr-Latn-CS"/>
        </w:rPr>
        <w:t xml:space="preserve"> djelatnosti,</w:t>
      </w:r>
      <w:r>
        <w:rPr>
          <w:lang w:val="sr-Latn-CS"/>
        </w:rPr>
        <w:t xml:space="preserve"> a koji su planirani u iznosu od </w:t>
      </w:r>
      <w:r w:rsidR="00377296">
        <w:rPr>
          <w:lang w:val="sr-Latn-CS"/>
        </w:rPr>
        <w:t>282.214</w:t>
      </w:r>
      <w:r>
        <w:rPr>
          <w:lang w:val="sr-Latn-CS"/>
        </w:rPr>
        <w:t>,00 eura čiju strukturu čine sledeći prihodi:</w:t>
      </w:r>
    </w:p>
    <w:tbl>
      <w:tblPr>
        <w:tblpPr w:leftFromText="180" w:rightFromText="180" w:vertAnchor="text" w:horzAnchor="margin" w:tblpX="273" w:tblpY="176"/>
        <w:tblW w:w="10185" w:type="dxa"/>
        <w:tblLook w:val="01E0"/>
      </w:tblPr>
      <w:tblGrid>
        <w:gridCol w:w="8381"/>
        <w:gridCol w:w="1804"/>
      </w:tblGrid>
      <w:tr w:rsidR="00CD5C80" w:rsidRPr="000F33FE" w:rsidTr="007C2EE7">
        <w:trPr>
          <w:trHeight w:val="328"/>
        </w:trPr>
        <w:tc>
          <w:tcPr>
            <w:tcW w:w="8381" w:type="dxa"/>
            <w:vAlign w:val="center"/>
          </w:tcPr>
          <w:p w:rsidR="00CD5C80" w:rsidRPr="000F33FE" w:rsidRDefault="00CD5C80" w:rsidP="007C2EE7">
            <w:pPr>
              <w:numPr>
                <w:ilvl w:val="0"/>
                <w:numId w:val="8"/>
              </w:numPr>
              <w:ind w:left="851" w:right="-176"/>
              <w:rPr>
                <w:lang w:val="sr-Latn-CS"/>
              </w:rPr>
            </w:pPr>
            <w:r w:rsidRPr="000F33FE">
              <w:rPr>
                <w:lang w:val="sr-Latn-CS"/>
              </w:rPr>
              <w:t>Prihodi po osnovu snabdijevanja građana pijaćom vodom</w:t>
            </w:r>
            <w:r>
              <w:rPr>
                <w:lang w:val="sr-Latn-CS"/>
              </w:rPr>
              <w:t xml:space="preserve"> </w:t>
            </w:r>
          </w:p>
        </w:tc>
        <w:tc>
          <w:tcPr>
            <w:tcW w:w="1804" w:type="dxa"/>
            <w:vAlign w:val="center"/>
          </w:tcPr>
          <w:p w:rsidR="00CD5C80" w:rsidRPr="000F33FE" w:rsidRDefault="00CD5C80" w:rsidP="007C2EE7">
            <w:pPr>
              <w:ind w:left="-108"/>
              <w:jc w:val="right"/>
              <w:rPr>
                <w:lang w:val="sr-Latn-CS"/>
              </w:rPr>
            </w:pPr>
            <w:r>
              <w:rPr>
                <w:lang w:val="sr-Latn-CS"/>
              </w:rPr>
              <w:t>18.691 eura</w:t>
            </w:r>
          </w:p>
        </w:tc>
      </w:tr>
      <w:tr w:rsidR="00CD5C80" w:rsidRPr="000F33FE" w:rsidTr="007C2EE7">
        <w:trPr>
          <w:trHeight w:val="328"/>
        </w:trPr>
        <w:tc>
          <w:tcPr>
            <w:tcW w:w="8381" w:type="dxa"/>
            <w:vAlign w:val="center"/>
          </w:tcPr>
          <w:p w:rsidR="00CD5C80" w:rsidRPr="000F33FE" w:rsidRDefault="00CD5C80" w:rsidP="007C2EE7">
            <w:pPr>
              <w:numPr>
                <w:ilvl w:val="0"/>
                <w:numId w:val="8"/>
              </w:numPr>
              <w:ind w:left="851" w:right="-176"/>
              <w:rPr>
                <w:lang w:val="sr-Latn-CS"/>
              </w:rPr>
            </w:pPr>
            <w:r w:rsidRPr="000F33FE">
              <w:rPr>
                <w:lang w:val="sr-Latn-CS"/>
              </w:rPr>
              <w:t>Prihodi po osnovu pokrića troškova veterinarskih usluga</w:t>
            </w:r>
          </w:p>
        </w:tc>
        <w:tc>
          <w:tcPr>
            <w:tcW w:w="1804" w:type="dxa"/>
            <w:vAlign w:val="center"/>
          </w:tcPr>
          <w:p w:rsidR="00CD5C80" w:rsidRPr="000F33FE" w:rsidRDefault="00CD5C80" w:rsidP="007C2EE7">
            <w:pPr>
              <w:ind w:left="-108"/>
              <w:jc w:val="right"/>
              <w:rPr>
                <w:lang w:val="sr-Latn-CS"/>
              </w:rPr>
            </w:pPr>
            <w:r>
              <w:rPr>
                <w:lang w:val="sr-Latn-CS"/>
              </w:rPr>
              <w:t>44.242,00 eura</w:t>
            </w:r>
          </w:p>
        </w:tc>
      </w:tr>
      <w:tr w:rsidR="00CD5C80" w:rsidRPr="000F33FE" w:rsidTr="007C2EE7">
        <w:trPr>
          <w:trHeight w:val="311"/>
        </w:trPr>
        <w:tc>
          <w:tcPr>
            <w:tcW w:w="8381" w:type="dxa"/>
            <w:vAlign w:val="center"/>
          </w:tcPr>
          <w:p w:rsidR="00CD5C80" w:rsidRPr="000F33FE" w:rsidRDefault="00CD5C80" w:rsidP="007C2EE7">
            <w:pPr>
              <w:numPr>
                <w:ilvl w:val="0"/>
                <w:numId w:val="8"/>
              </w:numPr>
              <w:ind w:left="851" w:right="-176"/>
              <w:rPr>
                <w:lang w:val="sr-Latn-CS"/>
              </w:rPr>
            </w:pPr>
            <w:r w:rsidRPr="000F33FE">
              <w:rPr>
                <w:lang w:val="sr-Latn-CS"/>
              </w:rPr>
              <w:t>Prihodi od usluga održavanja privremenog odlagališta „ Mojanski krst“</w:t>
            </w:r>
          </w:p>
        </w:tc>
        <w:tc>
          <w:tcPr>
            <w:tcW w:w="1804" w:type="dxa"/>
            <w:vAlign w:val="center"/>
          </w:tcPr>
          <w:p w:rsidR="00CD5C80" w:rsidRPr="000F33FE" w:rsidRDefault="00CD5C80" w:rsidP="007C2EE7">
            <w:pPr>
              <w:ind w:left="-108"/>
              <w:jc w:val="right"/>
              <w:rPr>
                <w:lang w:val="sr-Latn-CS"/>
              </w:rPr>
            </w:pPr>
            <w:r>
              <w:rPr>
                <w:lang w:val="sr-Latn-CS"/>
              </w:rPr>
              <w:t>76.440,00 eura</w:t>
            </w:r>
          </w:p>
        </w:tc>
      </w:tr>
      <w:tr w:rsidR="00CD5C80" w:rsidRPr="000F33FE" w:rsidTr="007C2EE7">
        <w:trPr>
          <w:trHeight w:val="311"/>
        </w:trPr>
        <w:tc>
          <w:tcPr>
            <w:tcW w:w="8381" w:type="dxa"/>
            <w:vAlign w:val="center"/>
          </w:tcPr>
          <w:p w:rsidR="00377296" w:rsidRPr="007C2EE7" w:rsidRDefault="007C2EE7" w:rsidP="007C2EE7">
            <w:pPr>
              <w:numPr>
                <w:ilvl w:val="0"/>
                <w:numId w:val="8"/>
              </w:numPr>
              <w:ind w:left="709" w:right="-57" w:hanging="218"/>
              <w:rPr>
                <w:lang w:val="sr-Latn-CS"/>
              </w:rPr>
            </w:pPr>
            <w:r>
              <w:rPr>
                <w:lang w:val="sr-Latn-CS"/>
              </w:rPr>
              <w:t xml:space="preserve">Prihodi od sanacije neuređenih odlagališta otpada </w:t>
            </w:r>
          </w:p>
        </w:tc>
        <w:tc>
          <w:tcPr>
            <w:tcW w:w="1804" w:type="dxa"/>
            <w:vAlign w:val="center"/>
          </w:tcPr>
          <w:p w:rsidR="00377296" w:rsidRPr="000F33FE" w:rsidRDefault="007C2EE7" w:rsidP="007C2EE7">
            <w:pPr>
              <w:ind w:left="-108"/>
              <w:jc w:val="right"/>
              <w:rPr>
                <w:lang w:val="sr-Latn-CS"/>
              </w:rPr>
            </w:pPr>
            <w:r>
              <w:rPr>
                <w:lang w:val="sr-Latn-CS"/>
              </w:rPr>
              <w:t xml:space="preserve">28.037,00 eura </w:t>
            </w:r>
          </w:p>
        </w:tc>
      </w:tr>
      <w:tr w:rsidR="007C2EE7" w:rsidRPr="000F33FE" w:rsidTr="007C2EE7">
        <w:trPr>
          <w:trHeight w:val="311"/>
        </w:trPr>
        <w:tc>
          <w:tcPr>
            <w:tcW w:w="8381" w:type="dxa"/>
            <w:vAlign w:val="center"/>
          </w:tcPr>
          <w:p w:rsidR="007C2EE7" w:rsidRDefault="007C2EE7" w:rsidP="007C2EE7">
            <w:pPr>
              <w:numPr>
                <w:ilvl w:val="0"/>
                <w:numId w:val="8"/>
              </w:numPr>
              <w:ind w:left="709" w:right="-57" w:hanging="218"/>
              <w:rPr>
                <w:lang w:val="sr-Latn-CS"/>
              </w:rPr>
            </w:pPr>
            <w:r>
              <w:rPr>
                <w:lang w:val="sr-Latn-CS"/>
              </w:rPr>
              <w:t>Prihodi po izdatim  rješenjima Komunalne inspekcije za uklanj.ugin.život.</w:t>
            </w:r>
          </w:p>
        </w:tc>
        <w:tc>
          <w:tcPr>
            <w:tcW w:w="1804" w:type="dxa"/>
            <w:vAlign w:val="center"/>
          </w:tcPr>
          <w:p w:rsidR="007C2EE7" w:rsidRDefault="007C2EE7" w:rsidP="007C2EE7">
            <w:pPr>
              <w:ind w:left="-108"/>
              <w:jc w:val="right"/>
              <w:rPr>
                <w:lang w:val="sr-Latn-CS"/>
              </w:rPr>
            </w:pPr>
            <w:r>
              <w:rPr>
                <w:lang w:val="sr-Latn-CS"/>
              </w:rPr>
              <w:t>4.672,00 eura</w:t>
            </w:r>
          </w:p>
        </w:tc>
      </w:tr>
      <w:tr w:rsidR="00CD5C80" w:rsidRPr="000F33FE" w:rsidTr="007C2EE7">
        <w:trPr>
          <w:trHeight w:val="311"/>
        </w:trPr>
        <w:tc>
          <w:tcPr>
            <w:tcW w:w="8381" w:type="dxa"/>
            <w:vAlign w:val="center"/>
          </w:tcPr>
          <w:p w:rsidR="00CD5C80" w:rsidRPr="000F33FE" w:rsidRDefault="00CD5C80" w:rsidP="008F04A0">
            <w:pPr>
              <w:numPr>
                <w:ilvl w:val="0"/>
                <w:numId w:val="8"/>
              </w:numPr>
              <w:ind w:left="709" w:hanging="218"/>
              <w:rPr>
                <w:lang w:val="sr-Latn-CS"/>
              </w:rPr>
            </w:pPr>
            <w:r w:rsidRPr="000F33FE">
              <w:rPr>
                <w:lang w:val="sr-Latn-CS"/>
              </w:rPr>
              <w:t>Prihodi od vršenja usluga po zahtjevima</w:t>
            </w:r>
            <w:r>
              <w:rPr>
                <w:lang w:val="sr-Latn-CS"/>
              </w:rPr>
              <w:t xml:space="preserve"> </w:t>
            </w:r>
            <w:r w:rsidR="008F04A0">
              <w:rPr>
                <w:lang w:val="sr-Latn-CS"/>
              </w:rPr>
              <w:t xml:space="preserve">trećih lica </w:t>
            </w:r>
            <w:r>
              <w:rPr>
                <w:lang w:val="sr-Latn-CS"/>
              </w:rPr>
              <w:t xml:space="preserve">i </w:t>
            </w:r>
            <w:r w:rsidR="008F04A0">
              <w:rPr>
                <w:lang w:val="sr-Latn-CS"/>
              </w:rPr>
              <w:t xml:space="preserve">od </w:t>
            </w:r>
            <w:r>
              <w:rPr>
                <w:lang w:val="sr-Latn-CS"/>
              </w:rPr>
              <w:t>prodaje sekundarnih sirovina i odloženog otpada sa reciklažnih dvorišta</w:t>
            </w:r>
          </w:p>
        </w:tc>
        <w:tc>
          <w:tcPr>
            <w:tcW w:w="1804" w:type="dxa"/>
            <w:vAlign w:val="center"/>
          </w:tcPr>
          <w:p w:rsidR="00CD5C80" w:rsidRDefault="00CD5C80" w:rsidP="007C2EE7">
            <w:pPr>
              <w:ind w:right="188"/>
              <w:jc w:val="right"/>
              <w:rPr>
                <w:lang w:val="sr-Latn-CS"/>
              </w:rPr>
            </w:pPr>
          </w:p>
          <w:p w:rsidR="00CD5C80" w:rsidRPr="000F33FE" w:rsidRDefault="00CD5C80" w:rsidP="007C2EE7">
            <w:pPr>
              <w:ind w:right="-21"/>
              <w:jc w:val="right"/>
              <w:rPr>
                <w:lang w:val="sr-Latn-CS"/>
              </w:rPr>
            </w:pPr>
            <w:r>
              <w:rPr>
                <w:lang w:val="sr-Latn-CS"/>
              </w:rPr>
              <w:t>1</w:t>
            </w:r>
            <w:r w:rsidR="00377296">
              <w:rPr>
                <w:lang w:val="sr-Latn-CS"/>
              </w:rPr>
              <w:t>1</w:t>
            </w:r>
            <w:r>
              <w:rPr>
                <w:lang w:val="sr-Latn-CS"/>
              </w:rPr>
              <w:t xml:space="preserve">0.132,00 eura   </w:t>
            </w:r>
          </w:p>
        </w:tc>
      </w:tr>
    </w:tbl>
    <w:p w:rsidR="00CD5C80" w:rsidRDefault="00CD5C80" w:rsidP="00CD5C80">
      <w:pPr>
        <w:ind w:left="851" w:right="-176"/>
        <w:jc w:val="both"/>
        <w:rPr>
          <w:lang w:val="sr-Latn-CS"/>
        </w:rPr>
      </w:pPr>
    </w:p>
    <w:p w:rsidR="00CD5C80" w:rsidRDefault="00CD5C80" w:rsidP="00CD5C80">
      <w:pPr>
        <w:ind w:right="-176" w:firstLine="720"/>
        <w:jc w:val="both"/>
        <w:rPr>
          <w:lang w:val="sr-Latn-CS"/>
        </w:rPr>
      </w:pPr>
      <w:r w:rsidRPr="0079203C">
        <w:rPr>
          <w:b/>
          <w:lang w:val="sr-Latn-CS"/>
        </w:rPr>
        <w:t xml:space="preserve">Prihodi od održavanja </w:t>
      </w:r>
      <w:r w:rsidRPr="0075206A">
        <w:rPr>
          <w:b/>
          <w:iCs/>
          <w:lang w:val="sr-Latn-CS"/>
        </w:rPr>
        <w:t>čistoće javnih površina</w:t>
      </w:r>
      <w:r>
        <w:rPr>
          <w:iCs/>
          <w:lang w:val="sr-Latn-CS"/>
        </w:rPr>
        <w:t xml:space="preserve"> </w:t>
      </w:r>
      <w:r>
        <w:rPr>
          <w:lang w:val="sr-Latn-CS"/>
        </w:rPr>
        <w:t xml:space="preserve">planirani su u iznosu od 1.980.000 eura, a na mjesečnom nivou iznose 165.000,00 eura i na istom </w:t>
      </w:r>
      <w:r w:rsidR="0019732E">
        <w:rPr>
          <w:lang w:val="sr-Latn-CS"/>
        </w:rPr>
        <w:t xml:space="preserve">su </w:t>
      </w:r>
      <w:r>
        <w:rPr>
          <w:lang w:val="sr-Latn-CS"/>
        </w:rPr>
        <w:t>nivou u odnosu na 2018. godinu. Ova sredstva se obezbjeđuju iz budžeta Glavnog grada.</w:t>
      </w:r>
    </w:p>
    <w:p w:rsidR="008F04A0" w:rsidRDefault="008F04A0" w:rsidP="00CD5C80">
      <w:pPr>
        <w:ind w:right="-176" w:firstLine="720"/>
        <w:jc w:val="both"/>
        <w:rPr>
          <w:b/>
          <w:lang w:val="sr-Latn-CS"/>
        </w:rPr>
      </w:pPr>
    </w:p>
    <w:p w:rsidR="00CD5C80" w:rsidRDefault="00CD5C80" w:rsidP="00CD5C80">
      <w:pPr>
        <w:ind w:right="-176" w:firstLine="720"/>
        <w:jc w:val="both"/>
        <w:rPr>
          <w:lang w:val="sr-Latn-CS"/>
        </w:rPr>
      </w:pPr>
      <w:r w:rsidRPr="0079203C">
        <w:rPr>
          <w:b/>
          <w:lang w:val="sr-Latn-CS"/>
        </w:rPr>
        <w:t>Ostali poslovni dobici</w:t>
      </w:r>
      <w:r>
        <w:rPr>
          <w:lang w:val="sr-Latn-CS"/>
        </w:rPr>
        <w:t xml:space="preserve"> planirani su u iznosu od 345.583,00 </w:t>
      </w:r>
      <w:r w:rsidR="00B74A58">
        <w:rPr>
          <w:lang w:val="sr-Latn-CS"/>
        </w:rPr>
        <w:t>eura</w:t>
      </w:r>
      <w:r>
        <w:rPr>
          <w:lang w:val="sr-Latn-CS"/>
        </w:rPr>
        <w:t xml:space="preserve">, a njihovu strukturu čine: </w:t>
      </w:r>
      <w:r w:rsidR="00994681">
        <w:rPr>
          <w:lang w:val="sr-Latn-CS"/>
        </w:rPr>
        <w:t xml:space="preserve">prihodi po osnovu refundacija i ugovorenih usluga, prihodi od </w:t>
      </w:r>
      <w:r w:rsidR="0019732E">
        <w:rPr>
          <w:lang w:val="sr-Latn-CS"/>
        </w:rPr>
        <w:t xml:space="preserve">naplaćenih </w:t>
      </w:r>
      <w:r w:rsidR="00994681">
        <w:rPr>
          <w:lang w:val="sr-Latn-CS"/>
        </w:rPr>
        <w:t>taksi</w:t>
      </w:r>
      <w:r w:rsidR="0019732E">
        <w:rPr>
          <w:lang w:val="sr-Latn-CS"/>
        </w:rPr>
        <w:t xml:space="preserve"> po osnovu utuženja</w:t>
      </w:r>
      <w:r w:rsidR="00994681">
        <w:rPr>
          <w:lang w:val="sr-Latn-CS"/>
        </w:rPr>
        <w:t xml:space="preserve">, </w:t>
      </w:r>
      <w:r>
        <w:rPr>
          <w:lang w:val="sr-Latn-CS"/>
        </w:rPr>
        <w:t xml:space="preserve">prihodi iz ranijih godina, sredstva Zavoda za zapošljavanje </w:t>
      </w:r>
      <w:r w:rsidR="008F04A0">
        <w:rPr>
          <w:lang w:val="sr-Latn-CS"/>
        </w:rPr>
        <w:t>za finansiranje javnih radova</w:t>
      </w:r>
      <w:r w:rsidR="00994681">
        <w:rPr>
          <w:lang w:val="sr-Latn-CS"/>
        </w:rPr>
        <w:t>, zakupnina, prihodi od prodaje</w:t>
      </w:r>
      <w:r>
        <w:rPr>
          <w:lang w:val="sr-Latn-CS"/>
        </w:rPr>
        <w:t xml:space="preserve"> osnovnih sredstava i ostali prihodi.</w:t>
      </w:r>
    </w:p>
    <w:p w:rsidR="00CD5C80" w:rsidRDefault="00CD5C80" w:rsidP="00CD5C80">
      <w:pPr>
        <w:ind w:left="228" w:right="-176"/>
        <w:jc w:val="both"/>
        <w:rPr>
          <w:lang w:val="sr-Latn-CS"/>
        </w:rPr>
      </w:pPr>
      <w:r>
        <w:rPr>
          <w:lang w:val="sr-Latn-CS"/>
        </w:rPr>
        <w:tab/>
      </w:r>
      <w:r>
        <w:rPr>
          <w:lang w:val="sr-Latn-CS"/>
        </w:rPr>
        <w:tab/>
      </w:r>
    </w:p>
    <w:p w:rsidR="00CD5C80" w:rsidRDefault="00CD5C80" w:rsidP="00CD5C80">
      <w:pPr>
        <w:ind w:left="228" w:right="-338"/>
        <w:jc w:val="both"/>
        <w:rPr>
          <w:lang w:val="sr-Latn-CS"/>
        </w:rPr>
      </w:pPr>
      <w:r>
        <w:rPr>
          <w:lang w:val="sr-Latn-CS"/>
        </w:rPr>
        <w:t xml:space="preserve">  </w:t>
      </w:r>
      <w:r>
        <w:rPr>
          <w:lang w:val="sr-Latn-CS"/>
        </w:rPr>
        <w:tab/>
      </w:r>
      <w:r>
        <w:rPr>
          <w:lang w:val="sr-Latn-CS"/>
        </w:rPr>
        <w:tab/>
      </w:r>
      <w:r>
        <w:rPr>
          <w:lang w:val="sr-Latn-CS"/>
        </w:rPr>
        <w:tab/>
      </w:r>
      <w:r>
        <w:rPr>
          <w:lang w:val="sr-Latn-CS"/>
        </w:rPr>
        <w:tab/>
      </w:r>
      <w:r>
        <w:rPr>
          <w:lang w:val="sr-Latn-CS"/>
        </w:rPr>
        <w:tab/>
      </w:r>
      <w:r>
        <w:rPr>
          <w:lang w:val="sr-Latn-CS"/>
        </w:rPr>
        <w:tab/>
      </w:r>
      <w:r>
        <w:rPr>
          <w:lang w:val="sr-Latn-CS"/>
        </w:rPr>
        <w:tab/>
        <w:t xml:space="preserve">          </w:t>
      </w:r>
    </w:p>
    <w:p w:rsidR="00CD5C80" w:rsidRDefault="00CD5C80" w:rsidP="00CD5C80">
      <w:pPr>
        <w:ind w:firstLine="720"/>
        <w:jc w:val="both"/>
        <w:rPr>
          <w:b/>
          <w:bCs/>
          <w:u w:val="single"/>
          <w:lang w:val="sr-Latn-CS"/>
        </w:rPr>
      </w:pPr>
    </w:p>
    <w:p w:rsidR="00CD5C80" w:rsidRDefault="00CD5C80" w:rsidP="00CD5C80">
      <w:pPr>
        <w:ind w:firstLine="720"/>
        <w:jc w:val="both"/>
        <w:rPr>
          <w:b/>
          <w:bCs/>
          <w:u w:val="single"/>
          <w:lang w:val="sr-Latn-CS"/>
        </w:rPr>
      </w:pPr>
    </w:p>
    <w:p w:rsidR="00CD5C80" w:rsidRDefault="00CD5C80" w:rsidP="00CD5C80">
      <w:pPr>
        <w:ind w:firstLine="720"/>
        <w:jc w:val="both"/>
        <w:rPr>
          <w:b/>
          <w:bCs/>
          <w:u w:val="single"/>
          <w:lang w:val="sr-Latn-CS"/>
        </w:rPr>
      </w:pPr>
    </w:p>
    <w:p w:rsidR="00CD5C80" w:rsidRDefault="00CD5C80" w:rsidP="00CD5C80">
      <w:pPr>
        <w:jc w:val="center"/>
        <w:rPr>
          <w:bCs/>
          <w:lang w:val="sr-Latn-CS"/>
        </w:rPr>
      </w:pPr>
    </w:p>
    <w:p w:rsidR="00CD5C80" w:rsidRDefault="00CD5C80" w:rsidP="00CD5C80">
      <w:pPr>
        <w:jc w:val="both"/>
        <w:rPr>
          <w:b/>
          <w:bCs/>
          <w:u w:val="single"/>
          <w:lang w:val="sr-Latn-CS"/>
        </w:rPr>
      </w:pPr>
    </w:p>
    <w:p w:rsidR="007C2EE7" w:rsidRDefault="007C2EE7" w:rsidP="00CD5C80">
      <w:pPr>
        <w:jc w:val="center"/>
        <w:rPr>
          <w:b/>
          <w:bCs/>
          <w:sz w:val="28"/>
          <w:szCs w:val="28"/>
          <w:lang w:val="sr-Latn-CS"/>
        </w:rPr>
      </w:pPr>
    </w:p>
    <w:p w:rsidR="00CD5C80" w:rsidRDefault="00CD5C80" w:rsidP="00CD5C80">
      <w:pPr>
        <w:jc w:val="center"/>
        <w:rPr>
          <w:b/>
          <w:bCs/>
          <w:sz w:val="28"/>
          <w:szCs w:val="28"/>
          <w:lang w:val="sr-Latn-CS"/>
        </w:rPr>
      </w:pPr>
      <w:r w:rsidRPr="00835307">
        <w:rPr>
          <w:b/>
          <w:bCs/>
          <w:sz w:val="28"/>
          <w:szCs w:val="28"/>
          <w:lang w:val="sr-Latn-CS"/>
        </w:rPr>
        <w:t xml:space="preserve">PLAN PRIHODA </w:t>
      </w:r>
      <w:r>
        <w:rPr>
          <w:b/>
          <w:bCs/>
          <w:sz w:val="28"/>
          <w:szCs w:val="28"/>
          <w:lang w:val="sr-Latn-CS"/>
        </w:rPr>
        <w:t xml:space="preserve">DRUŠTVA </w:t>
      </w:r>
      <w:r w:rsidRPr="00835307">
        <w:rPr>
          <w:b/>
          <w:bCs/>
          <w:sz w:val="28"/>
          <w:szCs w:val="28"/>
          <w:lang w:val="sr-Latn-CS"/>
        </w:rPr>
        <w:t>ZA 201</w:t>
      </w:r>
      <w:r w:rsidR="00C5026F">
        <w:rPr>
          <w:b/>
          <w:bCs/>
          <w:sz w:val="28"/>
          <w:szCs w:val="28"/>
          <w:lang w:val="sr-Latn-CS"/>
        </w:rPr>
        <w:t>9</w:t>
      </w:r>
      <w:r w:rsidRPr="00835307">
        <w:rPr>
          <w:b/>
          <w:bCs/>
          <w:sz w:val="28"/>
          <w:szCs w:val="28"/>
          <w:lang w:val="sr-Latn-CS"/>
        </w:rPr>
        <w:t>. GODINU</w:t>
      </w:r>
    </w:p>
    <w:p w:rsidR="00CD5C80" w:rsidRDefault="00CD5C80" w:rsidP="00CD5C80">
      <w:pPr>
        <w:jc w:val="center"/>
        <w:rPr>
          <w:b/>
          <w:bCs/>
          <w:sz w:val="28"/>
          <w:szCs w:val="28"/>
          <w:lang w:val="sr-Latn-CS"/>
        </w:rPr>
      </w:pPr>
    </w:p>
    <w:p w:rsidR="00CD5C80" w:rsidRPr="00835307" w:rsidRDefault="00CD5C80" w:rsidP="00CD5C80">
      <w:pPr>
        <w:jc w:val="center"/>
        <w:rPr>
          <w:b/>
          <w:bCs/>
          <w:sz w:val="28"/>
          <w:szCs w:val="28"/>
          <w:lang w:val="sr-Latn-CS"/>
        </w:rPr>
      </w:pPr>
    </w:p>
    <w:p w:rsidR="00CD5C80" w:rsidRDefault="00CD5C80" w:rsidP="00CD5C80">
      <w:pPr>
        <w:jc w:val="both"/>
        <w:rPr>
          <w:lang w:val="sr-Latn-CS"/>
        </w:rPr>
      </w:pPr>
    </w:p>
    <w:tbl>
      <w:tblPr>
        <w:tblW w:w="110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690"/>
        <w:gridCol w:w="4910"/>
        <w:gridCol w:w="2435"/>
        <w:gridCol w:w="2064"/>
        <w:gridCol w:w="990"/>
      </w:tblGrid>
      <w:tr w:rsidR="00CD5C80" w:rsidTr="00086197">
        <w:trPr>
          <w:trHeight w:val="553"/>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Red.</w:t>
            </w:r>
          </w:p>
          <w:p w:rsidR="00CD5C80" w:rsidRDefault="00CD5C80" w:rsidP="00C108CB">
            <w:pPr>
              <w:jc w:val="center"/>
              <w:rPr>
                <w:b/>
                <w:bCs/>
                <w:lang w:val="sr-Latn-CS"/>
              </w:rPr>
            </w:pPr>
            <w:r>
              <w:rPr>
                <w:b/>
                <w:bCs/>
                <w:lang w:val="sr-Latn-CS"/>
              </w:rPr>
              <w:t>broj</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OSNOV – IZVOR PRIHODA</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Procjena ostvarenja za 2018.god.</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Plan  za 2019.god.</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Default="00CD5C80" w:rsidP="00C108CB">
            <w:pPr>
              <w:jc w:val="center"/>
              <w:rPr>
                <w:b/>
                <w:bCs/>
                <w:lang w:val="sr-Latn-CS"/>
              </w:rPr>
            </w:pPr>
            <w:r>
              <w:rPr>
                <w:b/>
                <w:bCs/>
                <w:lang w:val="sr-Latn-CS"/>
              </w:rPr>
              <w:t>INDEX</w:t>
            </w:r>
          </w:p>
          <w:p w:rsidR="00CD5C80" w:rsidRDefault="00CD5C80" w:rsidP="00C108CB">
            <w:pPr>
              <w:jc w:val="center"/>
              <w:rPr>
                <w:b/>
                <w:bCs/>
                <w:lang w:val="sr-Latn-CS"/>
              </w:rPr>
            </w:pPr>
            <w:r>
              <w:rPr>
                <w:b/>
                <w:bCs/>
                <w:lang w:val="sr-Latn-CS"/>
              </w:rPr>
              <w:t>4/3</w:t>
            </w:r>
          </w:p>
        </w:tc>
      </w:tr>
      <w:tr w:rsidR="00CD5C80" w:rsidTr="00086197">
        <w:trPr>
          <w:trHeight w:val="383"/>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1</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2</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3</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jc w:val="center"/>
              <w:rPr>
                <w:b/>
                <w:bCs/>
                <w:lang w:val="sr-Latn-CS"/>
              </w:rPr>
            </w:pPr>
            <w:r>
              <w:rPr>
                <w:b/>
                <w:bCs/>
                <w:lang w:val="sr-Latn-CS"/>
              </w:rPr>
              <w:t>4</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Default="00CD5C80" w:rsidP="00C108CB">
            <w:pPr>
              <w:jc w:val="center"/>
              <w:rPr>
                <w:b/>
                <w:bCs/>
                <w:lang w:val="sr-Latn-CS"/>
              </w:rPr>
            </w:pPr>
            <w:r>
              <w:rPr>
                <w:b/>
                <w:bCs/>
                <w:lang w:val="sr-Latn-CS"/>
              </w:rPr>
              <w:t>5</w:t>
            </w:r>
          </w:p>
        </w:tc>
      </w:tr>
      <w:tr w:rsidR="00CD5C80" w:rsidTr="00377296">
        <w:trPr>
          <w:trHeight w:val="645"/>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Pr="00433567" w:rsidRDefault="00CD5C80" w:rsidP="00C108CB">
            <w:pPr>
              <w:jc w:val="center"/>
              <w:rPr>
                <w:b/>
                <w:bCs/>
                <w:sz w:val="28"/>
                <w:szCs w:val="28"/>
                <w:lang w:val="sr-Latn-CS"/>
              </w:rPr>
            </w:pPr>
            <w:r w:rsidRPr="00433567">
              <w:rPr>
                <w:b/>
                <w:bCs/>
                <w:sz w:val="28"/>
                <w:szCs w:val="28"/>
                <w:lang w:val="sr-Latn-CS"/>
              </w:rPr>
              <w:t>I</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Pr="00CB6C6E" w:rsidRDefault="00CD5C80" w:rsidP="00C108CB">
            <w:pPr>
              <w:rPr>
                <w:b/>
                <w:bCs/>
                <w:lang w:val="sr-Latn-CS"/>
              </w:rPr>
            </w:pPr>
            <w:r>
              <w:rPr>
                <w:b/>
                <w:bCs/>
                <w:lang w:val="sr-Latn-CS"/>
              </w:rPr>
              <w:t xml:space="preserve">SAKUPLJANJE I </w:t>
            </w:r>
            <w:r w:rsidRPr="00CB6C6E">
              <w:rPr>
                <w:b/>
                <w:bCs/>
                <w:lang w:val="sr-Latn-CS"/>
              </w:rPr>
              <w:t>TRANSPORT  KOMUNALNOG OTPADA</w:t>
            </w:r>
          </w:p>
          <w:p w:rsidR="00CD5C80" w:rsidRPr="00433567" w:rsidRDefault="00CD5C80" w:rsidP="00C108CB">
            <w:pPr>
              <w:rPr>
                <w:b/>
                <w:bCs/>
                <w:sz w:val="28"/>
                <w:szCs w:val="28"/>
                <w:lang w:val="sr-Latn-CS"/>
              </w:rPr>
            </w:pPr>
            <w:r w:rsidRPr="00433567">
              <w:rPr>
                <w:b/>
                <w:bCs/>
                <w:sz w:val="28"/>
                <w:szCs w:val="28"/>
                <w:lang w:val="sr-Latn-CS"/>
              </w:rPr>
              <w:t xml:space="preserve">(fakt. realizacija) </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3.833.</w:t>
            </w:r>
            <w:r w:rsidR="00A30EC5">
              <w:rPr>
                <w:b/>
                <w:bCs/>
                <w:lang w:val="sr-Latn-CS"/>
              </w:rPr>
              <w:t>536</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3.910.485</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Pr="0078049F" w:rsidRDefault="00CD5C80" w:rsidP="00377296">
            <w:pPr>
              <w:jc w:val="center"/>
              <w:rPr>
                <w:b/>
                <w:bCs/>
                <w:lang w:val="sr-Latn-CS"/>
              </w:rPr>
            </w:pPr>
            <w:r>
              <w:rPr>
                <w:b/>
                <w:bCs/>
                <w:lang w:val="sr-Latn-CS"/>
              </w:rPr>
              <w:t>102</w:t>
            </w:r>
          </w:p>
        </w:tc>
      </w:tr>
      <w:tr w:rsidR="00CD5C80" w:rsidTr="00377296">
        <w:trPr>
          <w:trHeight w:val="316"/>
          <w:jc w:val="center"/>
        </w:trPr>
        <w:tc>
          <w:tcPr>
            <w:tcW w:w="690" w:type="dxa"/>
            <w:tcBorders>
              <w:top w:val="single" w:sz="12" w:space="0" w:color="auto"/>
              <w:left w:val="single" w:sz="12" w:space="0" w:color="auto"/>
              <w:bottom w:val="single" w:sz="4" w:space="0" w:color="auto"/>
              <w:right w:val="single" w:sz="4" w:space="0" w:color="auto"/>
            </w:tcBorders>
            <w:vAlign w:val="center"/>
          </w:tcPr>
          <w:p w:rsidR="00CD5C80" w:rsidRPr="001A1188" w:rsidRDefault="00CD5C80" w:rsidP="00C108CB">
            <w:pPr>
              <w:jc w:val="center"/>
              <w:rPr>
                <w:b/>
                <w:bCs/>
                <w:sz w:val="28"/>
                <w:szCs w:val="28"/>
                <w:lang w:val="sr-Latn-CS"/>
              </w:rPr>
            </w:pPr>
            <w:r>
              <w:rPr>
                <w:b/>
                <w:bCs/>
                <w:sz w:val="28"/>
                <w:szCs w:val="28"/>
                <w:lang w:val="sr-Latn-CS"/>
              </w:rPr>
              <w:t>1</w:t>
            </w:r>
          </w:p>
        </w:tc>
        <w:tc>
          <w:tcPr>
            <w:tcW w:w="5127" w:type="dxa"/>
            <w:tcBorders>
              <w:top w:val="single" w:sz="12" w:space="0" w:color="auto"/>
              <w:left w:val="single" w:sz="4" w:space="0" w:color="auto"/>
              <w:bottom w:val="single" w:sz="4" w:space="0" w:color="auto"/>
              <w:right w:val="single" w:sz="4" w:space="0" w:color="auto"/>
            </w:tcBorders>
            <w:vAlign w:val="center"/>
          </w:tcPr>
          <w:p w:rsidR="00CD5C80" w:rsidRPr="008F5925" w:rsidRDefault="00CD5C80" w:rsidP="00C108CB">
            <w:pPr>
              <w:rPr>
                <w:b/>
                <w:bCs/>
                <w:sz w:val="28"/>
                <w:szCs w:val="28"/>
                <w:lang w:val="sr-Latn-CS"/>
              </w:rPr>
            </w:pPr>
            <w:r w:rsidRPr="008F5925">
              <w:rPr>
                <w:b/>
                <w:bCs/>
                <w:sz w:val="28"/>
                <w:szCs w:val="28"/>
                <w:lang w:val="sr-Latn-CS"/>
              </w:rPr>
              <w:t xml:space="preserve">Građani </w:t>
            </w:r>
          </w:p>
        </w:tc>
        <w:tc>
          <w:tcPr>
            <w:tcW w:w="2522" w:type="dxa"/>
            <w:tcBorders>
              <w:top w:val="single" w:sz="12"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1.383.840</w:t>
            </w:r>
          </w:p>
        </w:tc>
        <w:tc>
          <w:tcPr>
            <w:tcW w:w="2121" w:type="dxa"/>
            <w:tcBorders>
              <w:top w:val="single" w:sz="12"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1.411.517</w:t>
            </w:r>
          </w:p>
        </w:tc>
        <w:tc>
          <w:tcPr>
            <w:tcW w:w="629" w:type="dxa"/>
            <w:tcBorders>
              <w:top w:val="single" w:sz="12" w:space="0" w:color="auto"/>
              <w:left w:val="single" w:sz="4" w:space="0" w:color="auto"/>
              <w:bottom w:val="single" w:sz="4" w:space="0" w:color="auto"/>
              <w:right w:val="single" w:sz="12" w:space="0" w:color="auto"/>
            </w:tcBorders>
            <w:vAlign w:val="center"/>
          </w:tcPr>
          <w:p w:rsidR="00CD5C80" w:rsidRPr="0078049F" w:rsidRDefault="00CD5C80" w:rsidP="00377296">
            <w:pPr>
              <w:jc w:val="center"/>
              <w:rPr>
                <w:b/>
                <w:bCs/>
                <w:lang w:val="sr-Latn-CS"/>
              </w:rPr>
            </w:pPr>
            <w:r>
              <w:rPr>
                <w:b/>
                <w:bCs/>
                <w:lang w:val="sr-Latn-CS"/>
              </w:rPr>
              <w:t>102</w:t>
            </w:r>
          </w:p>
        </w:tc>
      </w:tr>
      <w:tr w:rsidR="00CD5C80" w:rsidTr="00377296">
        <w:trPr>
          <w:trHeight w:val="346"/>
          <w:jc w:val="center"/>
        </w:trPr>
        <w:tc>
          <w:tcPr>
            <w:tcW w:w="690" w:type="dxa"/>
            <w:tcBorders>
              <w:top w:val="single" w:sz="4" w:space="0" w:color="auto"/>
              <w:left w:val="single" w:sz="12" w:space="0" w:color="auto"/>
              <w:bottom w:val="single" w:sz="12" w:space="0" w:color="auto"/>
              <w:right w:val="single" w:sz="4" w:space="0" w:color="auto"/>
            </w:tcBorders>
            <w:vAlign w:val="center"/>
          </w:tcPr>
          <w:p w:rsidR="00CD5C80" w:rsidRPr="001A1188" w:rsidRDefault="00CD5C80" w:rsidP="00C108CB">
            <w:pPr>
              <w:jc w:val="center"/>
              <w:rPr>
                <w:b/>
                <w:bCs/>
                <w:sz w:val="28"/>
                <w:szCs w:val="28"/>
                <w:lang w:val="sr-Latn-CS"/>
              </w:rPr>
            </w:pPr>
            <w:r>
              <w:rPr>
                <w:b/>
                <w:bCs/>
                <w:sz w:val="28"/>
                <w:szCs w:val="28"/>
                <w:lang w:val="sr-Latn-CS"/>
              </w:rPr>
              <w:t>2</w:t>
            </w:r>
          </w:p>
        </w:tc>
        <w:tc>
          <w:tcPr>
            <w:tcW w:w="5127" w:type="dxa"/>
            <w:tcBorders>
              <w:top w:val="single" w:sz="4" w:space="0" w:color="auto"/>
              <w:left w:val="single" w:sz="4" w:space="0" w:color="auto"/>
              <w:bottom w:val="single" w:sz="12" w:space="0" w:color="auto"/>
              <w:right w:val="single" w:sz="4" w:space="0" w:color="auto"/>
            </w:tcBorders>
            <w:vAlign w:val="center"/>
          </w:tcPr>
          <w:p w:rsidR="00CD5C80" w:rsidRPr="008F5925" w:rsidRDefault="00CD5C80" w:rsidP="00C108CB">
            <w:pPr>
              <w:rPr>
                <w:b/>
                <w:bCs/>
                <w:sz w:val="28"/>
                <w:szCs w:val="28"/>
                <w:lang w:val="sr-Latn-CS"/>
              </w:rPr>
            </w:pPr>
            <w:r w:rsidRPr="008F5925">
              <w:rPr>
                <w:b/>
                <w:bCs/>
                <w:sz w:val="28"/>
                <w:szCs w:val="28"/>
                <w:lang w:val="sr-Latn-CS"/>
              </w:rPr>
              <w:t>Pravna lica</w:t>
            </w:r>
          </w:p>
        </w:tc>
        <w:tc>
          <w:tcPr>
            <w:tcW w:w="2522" w:type="dxa"/>
            <w:tcBorders>
              <w:top w:val="single" w:sz="4"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2.449.</w:t>
            </w:r>
            <w:r w:rsidR="00A30EC5">
              <w:rPr>
                <w:b/>
                <w:bCs/>
                <w:lang w:val="sr-Latn-CS"/>
              </w:rPr>
              <w:t>696</w:t>
            </w:r>
          </w:p>
        </w:tc>
        <w:tc>
          <w:tcPr>
            <w:tcW w:w="2121" w:type="dxa"/>
            <w:tcBorders>
              <w:top w:val="single" w:sz="4"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2.498.968</w:t>
            </w:r>
          </w:p>
        </w:tc>
        <w:tc>
          <w:tcPr>
            <w:tcW w:w="629" w:type="dxa"/>
            <w:tcBorders>
              <w:top w:val="single" w:sz="4" w:space="0" w:color="auto"/>
              <w:left w:val="single" w:sz="4" w:space="0" w:color="auto"/>
              <w:bottom w:val="single" w:sz="12" w:space="0" w:color="auto"/>
              <w:right w:val="single" w:sz="12" w:space="0" w:color="auto"/>
            </w:tcBorders>
            <w:vAlign w:val="center"/>
          </w:tcPr>
          <w:p w:rsidR="00CD5C80" w:rsidRPr="0078049F" w:rsidRDefault="00CD5C80" w:rsidP="00377296">
            <w:pPr>
              <w:jc w:val="center"/>
              <w:rPr>
                <w:b/>
                <w:bCs/>
                <w:lang w:val="sr-Latn-CS"/>
              </w:rPr>
            </w:pPr>
            <w:r>
              <w:rPr>
                <w:b/>
                <w:bCs/>
                <w:lang w:val="sr-Latn-CS"/>
              </w:rPr>
              <w:t>102</w:t>
            </w:r>
          </w:p>
        </w:tc>
      </w:tr>
      <w:tr w:rsidR="00CD5C80" w:rsidTr="00377296">
        <w:trPr>
          <w:trHeight w:val="494"/>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Pr="001A1188" w:rsidRDefault="00CD5C80" w:rsidP="00C108CB">
            <w:pPr>
              <w:jc w:val="center"/>
              <w:rPr>
                <w:b/>
                <w:bCs/>
                <w:sz w:val="28"/>
                <w:szCs w:val="28"/>
                <w:lang w:val="sr-Latn-CS"/>
              </w:rPr>
            </w:pPr>
            <w:r>
              <w:rPr>
                <w:b/>
                <w:bCs/>
                <w:sz w:val="28"/>
                <w:szCs w:val="28"/>
                <w:lang w:val="sr-Latn-CS"/>
              </w:rPr>
              <w:t>II</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Pr="008F5925" w:rsidRDefault="00CD5C80" w:rsidP="00C108CB">
            <w:pPr>
              <w:rPr>
                <w:b/>
                <w:bCs/>
                <w:sz w:val="28"/>
                <w:szCs w:val="28"/>
                <w:lang w:val="sr-Latn-CS"/>
              </w:rPr>
            </w:pPr>
            <w:r>
              <w:rPr>
                <w:b/>
                <w:bCs/>
                <w:sz w:val="28"/>
                <w:szCs w:val="28"/>
                <w:lang w:val="sr-Latn-CS"/>
              </w:rPr>
              <w:t>ODRŽAVANJE ČISTOĆE JAVNIH POVRŠINA – BUDŽET GL. GRADA</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rPr>
            </w:pPr>
            <w:r>
              <w:rPr>
                <w:b/>
                <w:bCs/>
              </w:rPr>
              <w:t>1.980.000</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rPr>
            </w:pPr>
            <w:r>
              <w:rPr>
                <w:b/>
                <w:bCs/>
              </w:rPr>
              <w:t>1.980.000</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Pr="0078049F" w:rsidRDefault="00CD5C80" w:rsidP="00377296">
            <w:pPr>
              <w:jc w:val="center"/>
              <w:rPr>
                <w:b/>
                <w:bCs/>
                <w:lang w:val="sr-Latn-CS"/>
              </w:rPr>
            </w:pPr>
            <w:r>
              <w:rPr>
                <w:b/>
                <w:bCs/>
                <w:lang w:val="sr-Latn-CS"/>
              </w:rPr>
              <w:t>100</w:t>
            </w:r>
          </w:p>
        </w:tc>
      </w:tr>
      <w:tr w:rsidR="00CD5C80" w:rsidTr="00377296">
        <w:trPr>
          <w:trHeight w:val="494"/>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Default="00CD5C80" w:rsidP="00C108CB">
            <w:pPr>
              <w:jc w:val="center"/>
              <w:rPr>
                <w:b/>
                <w:bCs/>
                <w:sz w:val="28"/>
                <w:szCs w:val="28"/>
                <w:lang w:val="sr-Latn-CS"/>
              </w:rPr>
            </w:pPr>
            <w:r>
              <w:rPr>
                <w:b/>
                <w:bCs/>
                <w:lang w:val="sr-Latn-CS"/>
              </w:rPr>
              <w:t>III</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Default="00CD5C80" w:rsidP="00C108CB">
            <w:pPr>
              <w:rPr>
                <w:b/>
                <w:bCs/>
                <w:sz w:val="28"/>
                <w:szCs w:val="28"/>
                <w:lang w:val="sr-Latn-CS"/>
              </w:rPr>
            </w:pPr>
            <w:r>
              <w:rPr>
                <w:b/>
                <w:bCs/>
                <w:sz w:val="28"/>
                <w:szCs w:val="28"/>
                <w:lang w:val="sr-Latn-CS"/>
              </w:rPr>
              <w:t>DOPUNSKE I OSTALE USLUGE</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Default="00CD5C80" w:rsidP="00377296">
            <w:pPr>
              <w:jc w:val="center"/>
              <w:rPr>
                <w:b/>
                <w:bCs/>
              </w:rPr>
            </w:pPr>
            <w:r>
              <w:rPr>
                <w:b/>
                <w:bCs/>
              </w:rPr>
              <w:t>258.997</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Default="00377296" w:rsidP="00377296">
            <w:pPr>
              <w:jc w:val="center"/>
              <w:rPr>
                <w:b/>
                <w:bCs/>
              </w:rPr>
            </w:pPr>
            <w:r>
              <w:rPr>
                <w:b/>
                <w:bCs/>
              </w:rPr>
              <w:t>282.214</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Default="00CD5C80" w:rsidP="00377296">
            <w:pPr>
              <w:jc w:val="center"/>
              <w:rPr>
                <w:b/>
                <w:bCs/>
                <w:lang w:val="sr-Latn-CS"/>
              </w:rPr>
            </w:pPr>
            <w:r>
              <w:rPr>
                <w:b/>
                <w:bCs/>
                <w:lang w:val="sr-Latn-CS"/>
              </w:rPr>
              <w:t>10</w:t>
            </w:r>
            <w:r w:rsidR="00377296">
              <w:rPr>
                <w:b/>
                <w:bCs/>
                <w:lang w:val="sr-Latn-CS"/>
              </w:rPr>
              <w:t>9</w:t>
            </w:r>
          </w:p>
        </w:tc>
      </w:tr>
      <w:tr w:rsidR="00CD5C80" w:rsidTr="00377296">
        <w:trPr>
          <w:trHeight w:val="544"/>
          <w:jc w:val="center"/>
        </w:trPr>
        <w:tc>
          <w:tcPr>
            <w:tcW w:w="690" w:type="dxa"/>
            <w:tcBorders>
              <w:top w:val="single" w:sz="12"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1</w:t>
            </w:r>
          </w:p>
        </w:tc>
        <w:tc>
          <w:tcPr>
            <w:tcW w:w="5127" w:type="dxa"/>
            <w:tcBorders>
              <w:top w:val="single" w:sz="12" w:space="0" w:color="auto"/>
              <w:left w:val="single" w:sz="4" w:space="0" w:color="auto"/>
              <w:bottom w:val="single" w:sz="4" w:space="0" w:color="auto"/>
              <w:right w:val="single" w:sz="4" w:space="0" w:color="auto"/>
            </w:tcBorders>
            <w:vAlign w:val="center"/>
          </w:tcPr>
          <w:p w:rsidR="00CD5C80" w:rsidRDefault="00CD5C80" w:rsidP="00C108CB">
            <w:pPr>
              <w:rPr>
                <w:b/>
                <w:bCs/>
                <w:lang w:val="sr-Latn-CS"/>
              </w:rPr>
            </w:pPr>
            <w:r>
              <w:rPr>
                <w:b/>
                <w:bCs/>
                <w:lang w:val="sr-Latn-CS"/>
              </w:rPr>
              <w:t xml:space="preserve">Prihod od usluge snabdijevanja građana vodom </w:t>
            </w:r>
          </w:p>
        </w:tc>
        <w:tc>
          <w:tcPr>
            <w:tcW w:w="2522" w:type="dxa"/>
            <w:tcBorders>
              <w:top w:val="single" w:sz="12"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17.505</w:t>
            </w:r>
          </w:p>
        </w:tc>
        <w:tc>
          <w:tcPr>
            <w:tcW w:w="2121" w:type="dxa"/>
            <w:tcBorders>
              <w:top w:val="single" w:sz="12"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18.691</w:t>
            </w:r>
          </w:p>
        </w:tc>
        <w:tc>
          <w:tcPr>
            <w:tcW w:w="629" w:type="dxa"/>
            <w:tcBorders>
              <w:top w:val="single" w:sz="12" w:space="0" w:color="auto"/>
              <w:left w:val="single" w:sz="4" w:space="0" w:color="auto"/>
              <w:bottom w:val="single" w:sz="4" w:space="0" w:color="auto"/>
              <w:right w:val="single" w:sz="12" w:space="0" w:color="auto"/>
            </w:tcBorders>
            <w:vAlign w:val="center"/>
          </w:tcPr>
          <w:p w:rsidR="00CD5C80" w:rsidRPr="0078049F" w:rsidRDefault="00CD5C80" w:rsidP="00377296">
            <w:pPr>
              <w:jc w:val="center"/>
              <w:rPr>
                <w:b/>
                <w:bCs/>
                <w:lang w:val="sr-Latn-CS"/>
              </w:rPr>
            </w:pPr>
            <w:r>
              <w:rPr>
                <w:b/>
                <w:bCs/>
                <w:lang w:val="sr-Latn-CS"/>
              </w:rPr>
              <w:t>107</w:t>
            </w:r>
          </w:p>
        </w:tc>
      </w:tr>
      <w:tr w:rsidR="00CD5C80" w:rsidTr="00377296">
        <w:trPr>
          <w:trHeight w:val="666"/>
          <w:jc w:val="center"/>
        </w:trPr>
        <w:tc>
          <w:tcPr>
            <w:tcW w:w="690" w:type="dxa"/>
            <w:tcBorders>
              <w:top w:val="single" w:sz="4"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2</w:t>
            </w:r>
          </w:p>
        </w:tc>
        <w:tc>
          <w:tcPr>
            <w:tcW w:w="5127" w:type="dxa"/>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lang w:val="sr-Latn-CS"/>
              </w:rPr>
            </w:pPr>
            <w:r>
              <w:rPr>
                <w:b/>
                <w:bCs/>
                <w:lang w:val="sr-Latn-CS"/>
              </w:rPr>
              <w:t xml:space="preserve">Prihod </w:t>
            </w:r>
            <w:r w:rsidRPr="00F0178C">
              <w:rPr>
                <w:b/>
                <w:lang w:val="sr-Latn-CS"/>
              </w:rPr>
              <w:t>po osnovu pokrića troškova veterinarskih usluga</w:t>
            </w:r>
          </w:p>
        </w:tc>
        <w:tc>
          <w:tcPr>
            <w:tcW w:w="2522"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25.897</w:t>
            </w:r>
          </w:p>
        </w:tc>
        <w:tc>
          <w:tcPr>
            <w:tcW w:w="2121"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44.242</w:t>
            </w:r>
          </w:p>
        </w:tc>
        <w:tc>
          <w:tcPr>
            <w:tcW w:w="629" w:type="dxa"/>
            <w:tcBorders>
              <w:top w:val="single" w:sz="4" w:space="0" w:color="auto"/>
              <w:left w:val="single" w:sz="4" w:space="0" w:color="auto"/>
              <w:bottom w:val="single" w:sz="4" w:space="0" w:color="auto"/>
              <w:right w:val="single" w:sz="12" w:space="0" w:color="auto"/>
            </w:tcBorders>
            <w:vAlign w:val="center"/>
          </w:tcPr>
          <w:p w:rsidR="00CD5C80" w:rsidRPr="0078049F" w:rsidRDefault="00CD5C80" w:rsidP="00377296">
            <w:pPr>
              <w:jc w:val="center"/>
              <w:rPr>
                <w:b/>
                <w:bCs/>
                <w:lang w:val="sr-Latn-CS"/>
              </w:rPr>
            </w:pPr>
            <w:r>
              <w:rPr>
                <w:b/>
                <w:bCs/>
                <w:lang w:val="sr-Latn-CS"/>
              </w:rPr>
              <w:t>17</w:t>
            </w:r>
            <w:r w:rsidR="00B74A58">
              <w:rPr>
                <w:b/>
                <w:bCs/>
                <w:lang w:val="sr-Latn-CS"/>
              </w:rPr>
              <w:t>1</w:t>
            </w:r>
          </w:p>
        </w:tc>
      </w:tr>
      <w:tr w:rsidR="00CD5C80" w:rsidTr="00377296">
        <w:trPr>
          <w:trHeight w:val="716"/>
          <w:jc w:val="center"/>
        </w:trPr>
        <w:tc>
          <w:tcPr>
            <w:tcW w:w="690" w:type="dxa"/>
            <w:tcBorders>
              <w:top w:val="single" w:sz="4"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3</w:t>
            </w:r>
          </w:p>
        </w:tc>
        <w:tc>
          <w:tcPr>
            <w:tcW w:w="5127" w:type="dxa"/>
            <w:tcBorders>
              <w:top w:val="single" w:sz="4" w:space="0" w:color="auto"/>
              <w:left w:val="single" w:sz="4" w:space="0" w:color="auto"/>
              <w:bottom w:val="single" w:sz="4" w:space="0" w:color="auto"/>
              <w:right w:val="single" w:sz="4" w:space="0" w:color="auto"/>
            </w:tcBorders>
            <w:vAlign w:val="center"/>
          </w:tcPr>
          <w:p w:rsidR="00CD5C80" w:rsidRDefault="00CD5C80" w:rsidP="00C108CB">
            <w:pPr>
              <w:ind w:right="-41"/>
              <w:rPr>
                <w:b/>
                <w:bCs/>
                <w:lang w:val="sr-Latn-CS"/>
              </w:rPr>
            </w:pPr>
            <w:r>
              <w:rPr>
                <w:b/>
                <w:bCs/>
                <w:lang w:val="sr-Latn-CS"/>
              </w:rPr>
              <w:t>Prihod od usluga održavanja privremenog odlagališta „Mojanski krst“</w:t>
            </w:r>
          </w:p>
        </w:tc>
        <w:tc>
          <w:tcPr>
            <w:tcW w:w="2522"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76.440</w:t>
            </w:r>
          </w:p>
        </w:tc>
        <w:tc>
          <w:tcPr>
            <w:tcW w:w="2121"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76.440</w:t>
            </w:r>
          </w:p>
        </w:tc>
        <w:tc>
          <w:tcPr>
            <w:tcW w:w="629" w:type="dxa"/>
            <w:tcBorders>
              <w:top w:val="single" w:sz="4" w:space="0" w:color="auto"/>
              <w:left w:val="single" w:sz="4" w:space="0" w:color="auto"/>
              <w:bottom w:val="single" w:sz="4" w:space="0" w:color="auto"/>
              <w:right w:val="single" w:sz="12" w:space="0" w:color="auto"/>
            </w:tcBorders>
            <w:vAlign w:val="center"/>
          </w:tcPr>
          <w:p w:rsidR="00CD5C80" w:rsidRPr="0078049F" w:rsidRDefault="00CD5C80" w:rsidP="00377296">
            <w:pPr>
              <w:jc w:val="center"/>
              <w:rPr>
                <w:b/>
                <w:bCs/>
                <w:lang w:val="sr-Latn-CS"/>
              </w:rPr>
            </w:pPr>
            <w:r>
              <w:rPr>
                <w:b/>
                <w:bCs/>
                <w:lang w:val="sr-Latn-CS"/>
              </w:rPr>
              <w:t>100</w:t>
            </w:r>
          </w:p>
        </w:tc>
      </w:tr>
      <w:tr w:rsidR="00CD5C80" w:rsidTr="00377296">
        <w:trPr>
          <w:trHeight w:val="762"/>
          <w:jc w:val="center"/>
        </w:trPr>
        <w:tc>
          <w:tcPr>
            <w:tcW w:w="690" w:type="dxa"/>
            <w:tcBorders>
              <w:top w:val="single" w:sz="4"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4</w:t>
            </w:r>
          </w:p>
        </w:tc>
        <w:tc>
          <w:tcPr>
            <w:tcW w:w="5127" w:type="dxa"/>
            <w:tcBorders>
              <w:top w:val="single" w:sz="4" w:space="0" w:color="auto"/>
              <w:left w:val="single" w:sz="4" w:space="0" w:color="auto"/>
              <w:bottom w:val="single" w:sz="4" w:space="0" w:color="auto"/>
              <w:right w:val="single" w:sz="4" w:space="0" w:color="auto"/>
            </w:tcBorders>
            <w:vAlign w:val="center"/>
          </w:tcPr>
          <w:p w:rsidR="00CD5C80" w:rsidRPr="004F1E9F" w:rsidRDefault="00CD5C80" w:rsidP="00C108CB">
            <w:pPr>
              <w:rPr>
                <w:b/>
                <w:bCs/>
                <w:lang w:val="sr-Latn-CS"/>
              </w:rPr>
            </w:pPr>
            <w:r>
              <w:rPr>
                <w:b/>
                <w:bCs/>
                <w:lang w:val="sr-Latn-CS"/>
              </w:rPr>
              <w:t xml:space="preserve">Prihod </w:t>
            </w:r>
            <w:r w:rsidRPr="004F1E9F">
              <w:rPr>
                <w:b/>
                <w:bCs/>
                <w:lang w:val="sr-Latn-CS"/>
              </w:rPr>
              <w:t>od usluga</w:t>
            </w:r>
            <w:r>
              <w:rPr>
                <w:b/>
                <w:bCs/>
                <w:lang w:val="sr-Latn-CS"/>
              </w:rPr>
              <w:t xml:space="preserve"> po izdatim saglasnostima Sekretarijata za komunalne poslove i saobraćaj </w:t>
            </w:r>
          </w:p>
        </w:tc>
        <w:tc>
          <w:tcPr>
            <w:tcW w:w="2522"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28.037</w:t>
            </w:r>
          </w:p>
        </w:tc>
        <w:tc>
          <w:tcPr>
            <w:tcW w:w="2121" w:type="dxa"/>
            <w:tcBorders>
              <w:top w:val="single" w:sz="4" w:space="0" w:color="auto"/>
              <w:left w:val="single" w:sz="4" w:space="0" w:color="auto"/>
              <w:bottom w:val="single" w:sz="4" w:space="0" w:color="auto"/>
              <w:right w:val="single" w:sz="4" w:space="0" w:color="auto"/>
            </w:tcBorders>
            <w:vAlign w:val="center"/>
          </w:tcPr>
          <w:p w:rsidR="00CD5C80" w:rsidRPr="0078049F" w:rsidRDefault="00377296" w:rsidP="00377296">
            <w:pPr>
              <w:jc w:val="center"/>
              <w:rPr>
                <w:b/>
                <w:bCs/>
                <w:lang w:val="sr-Latn-CS"/>
              </w:rPr>
            </w:pPr>
            <w:r>
              <w:rPr>
                <w:b/>
                <w:bCs/>
                <w:lang w:val="sr-Latn-CS"/>
              </w:rPr>
              <w:t>28.037</w:t>
            </w:r>
          </w:p>
        </w:tc>
        <w:tc>
          <w:tcPr>
            <w:tcW w:w="629" w:type="dxa"/>
            <w:tcBorders>
              <w:top w:val="single" w:sz="4" w:space="0" w:color="auto"/>
              <w:left w:val="single" w:sz="4" w:space="0" w:color="auto"/>
              <w:bottom w:val="single" w:sz="4" w:space="0" w:color="auto"/>
              <w:right w:val="single" w:sz="12" w:space="0" w:color="auto"/>
            </w:tcBorders>
            <w:vAlign w:val="center"/>
          </w:tcPr>
          <w:p w:rsidR="00CD5C80" w:rsidRPr="0078049F" w:rsidRDefault="00377296" w:rsidP="00377296">
            <w:pPr>
              <w:jc w:val="center"/>
              <w:rPr>
                <w:b/>
                <w:bCs/>
                <w:lang w:val="sr-Latn-CS"/>
              </w:rPr>
            </w:pPr>
            <w:r>
              <w:rPr>
                <w:b/>
                <w:bCs/>
                <w:lang w:val="sr-Latn-CS"/>
              </w:rPr>
              <w:t>100</w:t>
            </w:r>
          </w:p>
        </w:tc>
      </w:tr>
      <w:tr w:rsidR="00CD5C80" w:rsidTr="00377296">
        <w:trPr>
          <w:trHeight w:val="762"/>
          <w:jc w:val="center"/>
        </w:trPr>
        <w:tc>
          <w:tcPr>
            <w:tcW w:w="690" w:type="dxa"/>
            <w:tcBorders>
              <w:top w:val="single" w:sz="4"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5</w:t>
            </w:r>
          </w:p>
        </w:tc>
        <w:tc>
          <w:tcPr>
            <w:tcW w:w="5127" w:type="dxa"/>
            <w:tcBorders>
              <w:top w:val="single" w:sz="4" w:space="0" w:color="auto"/>
              <w:left w:val="single" w:sz="4" w:space="0" w:color="auto"/>
              <w:bottom w:val="single" w:sz="4" w:space="0" w:color="auto"/>
              <w:right w:val="single" w:sz="4" w:space="0" w:color="auto"/>
            </w:tcBorders>
            <w:vAlign w:val="center"/>
          </w:tcPr>
          <w:p w:rsidR="00CD5C80" w:rsidRDefault="00CD5C80" w:rsidP="00265368">
            <w:pPr>
              <w:rPr>
                <w:b/>
                <w:bCs/>
                <w:lang w:val="sr-Latn-CS"/>
              </w:rPr>
            </w:pPr>
            <w:r>
              <w:rPr>
                <w:b/>
                <w:bCs/>
                <w:lang w:val="sr-Latn-CS"/>
              </w:rPr>
              <w:t xml:space="preserve">Prihodi po rješenjima Komunalne </w:t>
            </w:r>
            <w:r w:rsidR="00265368">
              <w:rPr>
                <w:b/>
                <w:bCs/>
                <w:lang w:val="sr-Latn-CS"/>
              </w:rPr>
              <w:t>inspekcije</w:t>
            </w:r>
            <w:r>
              <w:rPr>
                <w:b/>
                <w:bCs/>
                <w:lang w:val="sr-Latn-CS"/>
              </w:rPr>
              <w:t xml:space="preserve"> za uklanjanje  uginulih životinja</w:t>
            </w:r>
          </w:p>
        </w:tc>
        <w:tc>
          <w:tcPr>
            <w:tcW w:w="2522"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9.345</w:t>
            </w:r>
          </w:p>
        </w:tc>
        <w:tc>
          <w:tcPr>
            <w:tcW w:w="2121"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4.672</w:t>
            </w:r>
          </w:p>
        </w:tc>
        <w:tc>
          <w:tcPr>
            <w:tcW w:w="629" w:type="dxa"/>
            <w:tcBorders>
              <w:top w:val="single" w:sz="4" w:space="0" w:color="auto"/>
              <w:left w:val="single" w:sz="4" w:space="0" w:color="auto"/>
              <w:bottom w:val="single" w:sz="4" w:space="0" w:color="auto"/>
              <w:right w:val="single" w:sz="12" w:space="0" w:color="auto"/>
            </w:tcBorders>
            <w:vAlign w:val="center"/>
          </w:tcPr>
          <w:p w:rsidR="00CD5C80" w:rsidRPr="0078049F" w:rsidRDefault="00CD5C80" w:rsidP="00377296">
            <w:pPr>
              <w:jc w:val="center"/>
              <w:rPr>
                <w:b/>
                <w:bCs/>
                <w:lang w:val="sr-Latn-CS"/>
              </w:rPr>
            </w:pPr>
            <w:r>
              <w:rPr>
                <w:b/>
                <w:bCs/>
                <w:lang w:val="sr-Latn-CS"/>
              </w:rPr>
              <w:t>50</w:t>
            </w:r>
          </w:p>
        </w:tc>
      </w:tr>
      <w:tr w:rsidR="00CD5C80" w:rsidTr="00377296">
        <w:trPr>
          <w:trHeight w:val="762"/>
          <w:jc w:val="center"/>
        </w:trPr>
        <w:tc>
          <w:tcPr>
            <w:tcW w:w="690" w:type="dxa"/>
            <w:tcBorders>
              <w:top w:val="single" w:sz="4" w:space="0" w:color="auto"/>
              <w:left w:val="single" w:sz="12" w:space="0" w:color="auto"/>
              <w:bottom w:val="single" w:sz="4" w:space="0" w:color="auto"/>
              <w:right w:val="single" w:sz="4" w:space="0" w:color="auto"/>
            </w:tcBorders>
            <w:vAlign w:val="center"/>
          </w:tcPr>
          <w:p w:rsidR="00CD5C80" w:rsidRDefault="00CD5C80" w:rsidP="00C108CB">
            <w:pPr>
              <w:jc w:val="center"/>
              <w:rPr>
                <w:b/>
                <w:bCs/>
                <w:lang w:val="sr-Latn-CS"/>
              </w:rPr>
            </w:pPr>
            <w:r>
              <w:rPr>
                <w:b/>
                <w:bCs/>
                <w:lang w:val="sr-Latn-CS"/>
              </w:rPr>
              <w:t>6</w:t>
            </w:r>
          </w:p>
        </w:tc>
        <w:tc>
          <w:tcPr>
            <w:tcW w:w="5127" w:type="dxa"/>
            <w:tcBorders>
              <w:top w:val="single" w:sz="4" w:space="0" w:color="auto"/>
              <w:left w:val="single" w:sz="4" w:space="0" w:color="auto"/>
              <w:bottom w:val="single" w:sz="4" w:space="0" w:color="auto"/>
              <w:right w:val="single" w:sz="4" w:space="0" w:color="auto"/>
            </w:tcBorders>
            <w:vAlign w:val="center"/>
          </w:tcPr>
          <w:p w:rsidR="00CD5C80" w:rsidRDefault="00CD5C80" w:rsidP="008F04A0">
            <w:pPr>
              <w:rPr>
                <w:b/>
                <w:bCs/>
                <w:lang w:val="sr-Latn-CS"/>
              </w:rPr>
            </w:pPr>
            <w:r>
              <w:rPr>
                <w:b/>
                <w:bCs/>
                <w:lang w:val="sr-Latn-CS"/>
              </w:rPr>
              <w:t>Prihod od usluga po posebnim zahtjevima (</w:t>
            </w:r>
            <w:r w:rsidR="008F04A0">
              <w:rPr>
                <w:b/>
                <w:bCs/>
                <w:lang w:val="sr-Latn-CS"/>
              </w:rPr>
              <w:t>vršenje usluga po zahtjevima trećih lica</w:t>
            </w:r>
            <w:r w:rsidR="00265368">
              <w:rPr>
                <w:b/>
                <w:bCs/>
                <w:lang w:val="sr-Latn-CS"/>
              </w:rPr>
              <w:t xml:space="preserve"> i prodaja</w:t>
            </w:r>
            <w:r>
              <w:rPr>
                <w:b/>
                <w:bCs/>
                <w:lang w:val="sr-Latn-CS"/>
              </w:rPr>
              <w:t xml:space="preserve"> sekundarnih sirovina)</w:t>
            </w:r>
          </w:p>
        </w:tc>
        <w:tc>
          <w:tcPr>
            <w:tcW w:w="2522"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101.773</w:t>
            </w:r>
          </w:p>
        </w:tc>
        <w:tc>
          <w:tcPr>
            <w:tcW w:w="2121" w:type="dxa"/>
            <w:tcBorders>
              <w:top w:val="single" w:sz="4" w:space="0" w:color="auto"/>
              <w:left w:val="single" w:sz="4" w:space="0" w:color="auto"/>
              <w:bottom w:val="single" w:sz="4" w:space="0" w:color="auto"/>
              <w:right w:val="single" w:sz="4" w:space="0" w:color="auto"/>
            </w:tcBorders>
            <w:vAlign w:val="center"/>
          </w:tcPr>
          <w:p w:rsidR="00CD5C80" w:rsidRPr="0078049F" w:rsidRDefault="00CD5C80" w:rsidP="00377296">
            <w:pPr>
              <w:jc w:val="center"/>
              <w:rPr>
                <w:b/>
                <w:bCs/>
                <w:lang w:val="sr-Latn-CS"/>
              </w:rPr>
            </w:pPr>
            <w:r>
              <w:rPr>
                <w:b/>
                <w:bCs/>
                <w:lang w:val="sr-Latn-CS"/>
              </w:rPr>
              <w:t>1</w:t>
            </w:r>
            <w:r w:rsidR="00377296">
              <w:rPr>
                <w:b/>
                <w:bCs/>
                <w:lang w:val="sr-Latn-CS"/>
              </w:rPr>
              <w:t>1</w:t>
            </w:r>
            <w:r>
              <w:rPr>
                <w:b/>
                <w:bCs/>
                <w:lang w:val="sr-Latn-CS"/>
              </w:rPr>
              <w:t>0.132</w:t>
            </w:r>
          </w:p>
        </w:tc>
        <w:tc>
          <w:tcPr>
            <w:tcW w:w="629" w:type="dxa"/>
            <w:tcBorders>
              <w:top w:val="single" w:sz="4" w:space="0" w:color="auto"/>
              <w:left w:val="single" w:sz="4" w:space="0" w:color="auto"/>
              <w:bottom w:val="single" w:sz="4" w:space="0" w:color="auto"/>
              <w:right w:val="single" w:sz="12" w:space="0" w:color="auto"/>
            </w:tcBorders>
            <w:vAlign w:val="center"/>
          </w:tcPr>
          <w:p w:rsidR="00CD5C80" w:rsidRPr="0078049F" w:rsidRDefault="00377296" w:rsidP="00377296">
            <w:pPr>
              <w:jc w:val="center"/>
              <w:rPr>
                <w:b/>
                <w:bCs/>
                <w:lang w:val="sr-Latn-CS"/>
              </w:rPr>
            </w:pPr>
            <w:r>
              <w:rPr>
                <w:b/>
                <w:bCs/>
                <w:lang w:val="sr-Latn-CS"/>
              </w:rPr>
              <w:t>10</w:t>
            </w:r>
            <w:r w:rsidR="00CD5C80">
              <w:rPr>
                <w:b/>
                <w:bCs/>
                <w:lang w:val="sr-Latn-CS"/>
              </w:rPr>
              <w:t>8</w:t>
            </w:r>
          </w:p>
        </w:tc>
      </w:tr>
      <w:tr w:rsidR="00CD5C80" w:rsidTr="00377296">
        <w:trPr>
          <w:trHeight w:val="496"/>
          <w:jc w:val="center"/>
        </w:trPr>
        <w:tc>
          <w:tcPr>
            <w:tcW w:w="690" w:type="dxa"/>
            <w:tcBorders>
              <w:top w:val="single" w:sz="12" w:space="0" w:color="auto"/>
              <w:left w:val="single" w:sz="12" w:space="0" w:color="auto"/>
              <w:bottom w:val="single" w:sz="12" w:space="0" w:color="auto"/>
              <w:right w:val="single" w:sz="4" w:space="0" w:color="auto"/>
            </w:tcBorders>
            <w:vAlign w:val="center"/>
          </w:tcPr>
          <w:p w:rsidR="00CD5C80" w:rsidRPr="00CB6C6E" w:rsidRDefault="00CD5C80" w:rsidP="00C108CB">
            <w:pPr>
              <w:jc w:val="center"/>
              <w:rPr>
                <w:b/>
                <w:bCs/>
                <w:sz w:val="28"/>
                <w:szCs w:val="28"/>
                <w:lang w:val="sr-Latn-CS"/>
              </w:rPr>
            </w:pPr>
            <w:r w:rsidRPr="00CB6C6E">
              <w:rPr>
                <w:b/>
                <w:bCs/>
                <w:sz w:val="28"/>
                <w:szCs w:val="28"/>
                <w:lang w:val="sr-Latn-CS"/>
              </w:rPr>
              <w:t>IV</w:t>
            </w:r>
          </w:p>
        </w:tc>
        <w:tc>
          <w:tcPr>
            <w:tcW w:w="5127" w:type="dxa"/>
            <w:tcBorders>
              <w:top w:val="single" w:sz="12" w:space="0" w:color="auto"/>
              <w:left w:val="single" w:sz="4" w:space="0" w:color="auto"/>
              <w:bottom w:val="single" w:sz="12" w:space="0" w:color="auto"/>
              <w:right w:val="single" w:sz="4" w:space="0" w:color="auto"/>
            </w:tcBorders>
            <w:vAlign w:val="center"/>
          </w:tcPr>
          <w:p w:rsidR="00CD5C80" w:rsidRPr="001B23E4" w:rsidRDefault="00CD5C80" w:rsidP="00C108CB">
            <w:pPr>
              <w:rPr>
                <w:b/>
                <w:bCs/>
                <w:sz w:val="28"/>
                <w:szCs w:val="28"/>
                <w:lang w:val="sr-Latn-CS"/>
              </w:rPr>
            </w:pPr>
            <w:r w:rsidRPr="001B23E4">
              <w:rPr>
                <w:b/>
                <w:bCs/>
                <w:sz w:val="28"/>
                <w:szCs w:val="28"/>
                <w:lang w:val="sr-Latn-CS"/>
              </w:rPr>
              <w:t>OSTALI POSLOVNI DOBICI</w:t>
            </w:r>
          </w:p>
        </w:tc>
        <w:tc>
          <w:tcPr>
            <w:tcW w:w="2522"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342.162</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lang w:val="sr-Latn-CS"/>
              </w:rPr>
            </w:pPr>
            <w:r>
              <w:rPr>
                <w:b/>
                <w:bCs/>
                <w:lang w:val="sr-Latn-CS"/>
              </w:rPr>
              <w:t>345.583</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Pr="0078049F" w:rsidRDefault="00CD5C80" w:rsidP="00377296">
            <w:pPr>
              <w:jc w:val="center"/>
              <w:rPr>
                <w:b/>
                <w:bCs/>
                <w:lang w:val="sr-Latn-CS"/>
              </w:rPr>
            </w:pPr>
            <w:r>
              <w:rPr>
                <w:b/>
                <w:bCs/>
                <w:lang w:val="sr-Latn-CS"/>
              </w:rPr>
              <w:t>101</w:t>
            </w:r>
          </w:p>
        </w:tc>
      </w:tr>
      <w:tr w:rsidR="00CD5C80" w:rsidRPr="002528AC" w:rsidTr="00377296">
        <w:trPr>
          <w:trHeight w:val="574"/>
          <w:jc w:val="center"/>
        </w:trPr>
        <w:tc>
          <w:tcPr>
            <w:tcW w:w="5817" w:type="dxa"/>
            <w:gridSpan w:val="2"/>
            <w:tcBorders>
              <w:top w:val="single" w:sz="12" w:space="0" w:color="auto"/>
              <w:left w:val="nil"/>
              <w:bottom w:val="nil"/>
              <w:right w:val="single" w:sz="12" w:space="0" w:color="auto"/>
            </w:tcBorders>
            <w:vAlign w:val="center"/>
          </w:tcPr>
          <w:p w:rsidR="00CD5C80" w:rsidRDefault="00CD5C80" w:rsidP="00C108CB">
            <w:pPr>
              <w:jc w:val="right"/>
              <w:rPr>
                <w:b/>
                <w:bCs/>
                <w:sz w:val="28"/>
                <w:szCs w:val="28"/>
                <w:u w:val="single"/>
                <w:lang w:val="sr-Latn-CS"/>
              </w:rPr>
            </w:pPr>
            <w:r>
              <w:rPr>
                <w:b/>
                <w:bCs/>
                <w:sz w:val="28"/>
                <w:szCs w:val="28"/>
                <w:u w:val="single"/>
                <w:lang w:val="sr-Latn-CS"/>
              </w:rPr>
              <w:t>U K U P N O:</w:t>
            </w:r>
          </w:p>
        </w:tc>
        <w:tc>
          <w:tcPr>
            <w:tcW w:w="2522" w:type="dxa"/>
            <w:tcBorders>
              <w:top w:val="single" w:sz="12" w:space="0" w:color="auto"/>
              <w:left w:val="single" w:sz="12" w:space="0" w:color="auto"/>
              <w:bottom w:val="single" w:sz="12" w:space="0" w:color="auto"/>
              <w:right w:val="single" w:sz="4" w:space="0" w:color="auto"/>
            </w:tcBorders>
            <w:vAlign w:val="center"/>
          </w:tcPr>
          <w:p w:rsidR="00CD5C80" w:rsidRPr="0078049F" w:rsidRDefault="00CD5C80" w:rsidP="00377296">
            <w:pPr>
              <w:jc w:val="center"/>
              <w:rPr>
                <w:b/>
                <w:bCs/>
                <w:sz w:val="28"/>
                <w:szCs w:val="28"/>
                <w:u w:val="single"/>
                <w:lang w:val="sr-Latn-CS"/>
              </w:rPr>
            </w:pPr>
            <w:r>
              <w:rPr>
                <w:b/>
                <w:bCs/>
                <w:sz w:val="28"/>
                <w:szCs w:val="28"/>
                <w:u w:val="single"/>
                <w:lang w:val="sr-Latn-CS"/>
              </w:rPr>
              <w:t>6.414.</w:t>
            </w:r>
            <w:r w:rsidR="00A30EC5">
              <w:rPr>
                <w:b/>
                <w:bCs/>
                <w:sz w:val="28"/>
                <w:szCs w:val="28"/>
                <w:u w:val="single"/>
                <w:lang w:val="sr-Latn-CS"/>
              </w:rPr>
              <w:t>695</w:t>
            </w:r>
          </w:p>
        </w:tc>
        <w:tc>
          <w:tcPr>
            <w:tcW w:w="2121" w:type="dxa"/>
            <w:tcBorders>
              <w:top w:val="single" w:sz="12" w:space="0" w:color="auto"/>
              <w:left w:val="single" w:sz="4" w:space="0" w:color="auto"/>
              <w:bottom w:val="single" w:sz="12" w:space="0" w:color="auto"/>
              <w:right w:val="single" w:sz="4" w:space="0" w:color="auto"/>
            </w:tcBorders>
            <w:vAlign w:val="center"/>
          </w:tcPr>
          <w:p w:rsidR="00CD5C80" w:rsidRPr="0078049F" w:rsidRDefault="00CD5C80" w:rsidP="00377296">
            <w:pPr>
              <w:jc w:val="center"/>
              <w:rPr>
                <w:b/>
                <w:bCs/>
                <w:sz w:val="28"/>
                <w:szCs w:val="28"/>
                <w:u w:val="single"/>
                <w:lang w:val="sr-Latn-CS"/>
              </w:rPr>
            </w:pPr>
            <w:r>
              <w:rPr>
                <w:b/>
                <w:bCs/>
                <w:sz w:val="28"/>
                <w:szCs w:val="28"/>
                <w:u w:val="single"/>
                <w:lang w:val="sr-Latn-CS"/>
              </w:rPr>
              <w:t>6.</w:t>
            </w:r>
            <w:r w:rsidR="00377296">
              <w:rPr>
                <w:b/>
                <w:bCs/>
                <w:sz w:val="28"/>
                <w:szCs w:val="28"/>
                <w:u w:val="single"/>
                <w:lang w:val="sr-Latn-CS"/>
              </w:rPr>
              <w:t>518.282</w:t>
            </w:r>
          </w:p>
        </w:tc>
        <w:tc>
          <w:tcPr>
            <w:tcW w:w="629" w:type="dxa"/>
            <w:tcBorders>
              <w:top w:val="single" w:sz="12" w:space="0" w:color="auto"/>
              <w:left w:val="single" w:sz="4" w:space="0" w:color="auto"/>
              <w:bottom w:val="single" w:sz="12" w:space="0" w:color="auto"/>
              <w:right w:val="single" w:sz="12" w:space="0" w:color="auto"/>
            </w:tcBorders>
            <w:vAlign w:val="center"/>
          </w:tcPr>
          <w:p w:rsidR="00CD5C80" w:rsidRPr="001B7C7C" w:rsidRDefault="00CD5C80" w:rsidP="00377296">
            <w:pPr>
              <w:jc w:val="center"/>
              <w:rPr>
                <w:b/>
                <w:bCs/>
                <w:lang w:val="sr-Latn-CS"/>
              </w:rPr>
            </w:pPr>
            <w:r>
              <w:rPr>
                <w:b/>
                <w:bCs/>
                <w:lang w:val="sr-Latn-CS"/>
              </w:rPr>
              <w:t>10</w:t>
            </w:r>
            <w:r w:rsidR="00377296">
              <w:rPr>
                <w:b/>
                <w:bCs/>
                <w:lang w:val="sr-Latn-CS"/>
              </w:rPr>
              <w:t>2</w:t>
            </w:r>
          </w:p>
        </w:tc>
      </w:tr>
    </w:tbl>
    <w:p w:rsidR="00CD5C80" w:rsidRDefault="00CD5C80" w:rsidP="00CD5C80">
      <w:pPr>
        <w:jc w:val="both"/>
        <w:rPr>
          <w:lang w:val="sr-Latn-CS"/>
        </w:rPr>
      </w:pPr>
    </w:p>
    <w:p w:rsidR="00CD5C80" w:rsidRDefault="00CD5C80" w:rsidP="00CD5C80">
      <w:pPr>
        <w:jc w:val="both"/>
        <w:rPr>
          <w:lang w:val="sr-Latn-CS"/>
        </w:rPr>
      </w:pPr>
    </w:p>
    <w:p w:rsidR="00CD5C80" w:rsidRDefault="00CD5C80" w:rsidP="00CD5C80">
      <w:pPr>
        <w:jc w:val="both"/>
        <w:rPr>
          <w:lang w:val="sr-Latn-CS"/>
        </w:rPr>
      </w:pPr>
    </w:p>
    <w:p w:rsidR="00CD5C80" w:rsidRDefault="00CD5C80" w:rsidP="00CD5C80">
      <w:pPr>
        <w:jc w:val="both"/>
        <w:rPr>
          <w:lang w:val="sr-Latn-CS"/>
        </w:rPr>
      </w:pPr>
    </w:p>
    <w:p w:rsidR="00CD5C80" w:rsidRPr="0075206A" w:rsidRDefault="00CD5C80" w:rsidP="00CD5C80">
      <w:pPr>
        <w:ind w:right="-222"/>
        <w:rPr>
          <w:sz w:val="28"/>
          <w:szCs w:val="28"/>
          <w:lang w:val="pl-PL"/>
        </w:rPr>
      </w:pPr>
      <w:r w:rsidRPr="0075206A">
        <w:rPr>
          <w:sz w:val="28"/>
          <w:szCs w:val="28"/>
          <w:lang w:val="pl-PL"/>
        </w:rPr>
        <w:t>Prikazani prihodi iskazani su bez PDV-a.</w:t>
      </w:r>
    </w:p>
    <w:p w:rsidR="00CD5C80" w:rsidRPr="0075206A" w:rsidRDefault="00CD5C80" w:rsidP="00CD5C80">
      <w:pPr>
        <w:rPr>
          <w:lang w:val="pl-PL"/>
        </w:rPr>
      </w:pPr>
    </w:p>
    <w:p w:rsidR="00CD5C80" w:rsidRPr="0075206A" w:rsidRDefault="00CD5C80" w:rsidP="00CD5C80">
      <w:pPr>
        <w:jc w:val="center"/>
        <w:rPr>
          <w:lang w:val="pl-PL"/>
        </w:rPr>
      </w:pPr>
    </w:p>
    <w:p w:rsidR="00CD5C80" w:rsidRDefault="00CD5C80" w:rsidP="00CD5C80">
      <w:pPr>
        <w:jc w:val="center"/>
        <w:rPr>
          <w:sz w:val="26"/>
          <w:szCs w:val="26"/>
          <w:lang w:val="pl-PL"/>
        </w:rPr>
      </w:pPr>
    </w:p>
    <w:p w:rsidR="00CD5C80" w:rsidRDefault="00CD5C80" w:rsidP="00CD5C80">
      <w:pPr>
        <w:jc w:val="center"/>
        <w:rPr>
          <w:sz w:val="26"/>
          <w:szCs w:val="26"/>
          <w:lang w:val="pl-PL"/>
        </w:rPr>
      </w:pPr>
    </w:p>
    <w:p w:rsidR="00CD5C80" w:rsidRPr="0075206A" w:rsidRDefault="00CD5C80" w:rsidP="00CD5C80">
      <w:pPr>
        <w:jc w:val="center"/>
        <w:rPr>
          <w:sz w:val="26"/>
          <w:szCs w:val="26"/>
          <w:lang w:val="pl-PL"/>
        </w:rPr>
      </w:pPr>
    </w:p>
    <w:p w:rsidR="00130B7C" w:rsidRDefault="00130B7C" w:rsidP="00CD5C80">
      <w:pPr>
        <w:ind w:left="456" w:right="456"/>
        <w:rPr>
          <w:b/>
          <w:bCs/>
          <w:sz w:val="28"/>
          <w:szCs w:val="28"/>
          <w:lang w:val="pl-PL"/>
        </w:rPr>
      </w:pPr>
    </w:p>
    <w:p w:rsidR="00CD5C80" w:rsidRPr="0075206A" w:rsidRDefault="00CD5C80" w:rsidP="00CD5C80">
      <w:pPr>
        <w:ind w:left="456" w:right="456"/>
        <w:rPr>
          <w:b/>
          <w:bCs/>
          <w:sz w:val="28"/>
          <w:szCs w:val="28"/>
          <w:lang w:val="pl-PL"/>
        </w:rPr>
      </w:pPr>
      <w:r w:rsidRPr="0075206A">
        <w:rPr>
          <w:b/>
          <w:bCs/>
          <w:sz w:val="28"/>
          <w:szCs w:val="28"/>
          <w:lang w:val="pl-PL"/>
        </w:rPr>
        <w:t>Rashodi:</w:t>
      </w:r>
    </w:p>
    <w:p w:rsidR="00CD5C80" w:rsidRPr="001F6177" w:rsidRDefault="00CD5C80" w:rsidP="00CD5C80">
      <w:pPr>
        <w:ind w:left="456" w:right="456"/>
        <w:rPr>
          <w:b/>
          <w:bCs/>
          <w:sz w:val="16"/>
          <w:szCs w:val="16"/>
          <w:lang w:val="pl-PL"/>
        </w:rPr>
      </w:pPr>
    </w:p>
    <w:p w:rsidR="00CD5C80" w:rsidRPr="0075206A" w:rsidRDefault="00CD5C80" w:rsidP="00CD5C80">
      <w:pPr>
        <w:ind w:left="426" w:right="456" w:firstLine="558"/>
        <w:jc w:val="both"/>
        <w:rPr>
          <w:bCs/>
          <w:lang w:val="pl-PL"/>
        </w:rPr>
      </w:pPr>
      <w:r w:rsidRPr="0075206A">
        <w:rPr>
          <w:bCs/>
          <w:lang w:val="pl-PL"/>
        </w:rPr>
        <w:t>Ukupni</w:t>
      </w:r>
      <w:r>
        <w:rPr>
          <w:bCs/>
          <w:lang w:val="pl-PL"/>
        </w:rPr>
        <w:t xml:space="preserve"> planirani </w:t>
      </w:r>
      <w:r w:rsidRPr="0075206A">
        <w:rPr>
          <w:bCs/>
          <w:lang w:val="pl-PL"/>
        </w:rPr>
        <w:t xml:space="preserve"> rashodi </w:t>
      </w:r>
      <w:r>
        <w:rPr>
          <w:bCs/>
          <w:lang w:val="pl-PL"/>
        </w:rPr>
        <w:t xml:space="preserve">Društva </w:t>
      </w:r>
      <w:r w:rsidRPr="0075206A">
        <w:rPr>
          <w:bCs/>
          <w:lang w:val="pl-PL"/>
        </w:rPr>
        <w:t>za 201</w:t>
      </w:r>
      <w:r>
        <w:rPr>
          <w:bCs/>
          <w:lang w:val="pl-PL"/>
        </w:rPr>
        <w:t>9</w:t>
      </w:r>
      <w:r w:rsidRPr="0075206A">
        <w:rPr>
          <w:bCs/>
          <w:lang w:val="pl-PL"/>
        </w:rPr>
        <w:t xml:space="preserve">. godinu iznose </w:t>
      </w:r>
      <w:r>
        <w:rPr>
          <w:bCs/>
          <w:lang w:val="pl-PL"/>
        </w:rPr>
        <w:t>6.390.228,00</w:t>
      </w:r>
      <w:r w:rsidRPr="0075206A">
        <w:rPr>
          <w:bCs/>
          <w:lang w:val="pl-PL"/>
        </w:rPr>
        <w:t xml:space="preserve"> </w:t>
      </w:r>
      <w:r w:rsidR="00B74A58">
        <w:rPr>
          <w:bCs/>
          <w:lang w:val="pl-PL"/>
        </w:rPr>
        <w:t>eura</w:t>
      </w:r>
      <w:r w:rsidRPr="0075206A">
        <w:rPr>
          <w:bCs/>
          <w:lang w:val="pl-PL"/>
        </w:rPr>
        <w:t xml:space="preserve"> i </w:t>
      </w:r>
      <w:r>
        <w:rPr>
          <w:bCs/>
          <w:lang w:val="pl-PL"/>
        </w:rPr>
        <w:t xml:space="preserve">na nivou </w:t>
      </w:r>
      <w:r w:rsidR="00C5026F">
        <w:rPr>
          <w:bCs/>
          <w:lang w:val="pl-PL"/>
        </w:rPr>
        <w:t xml:space="preserve">su </w:t>
      </w:r>
      <w:r>
        <w:rPr>
          <w:bCs/>
          <w:lang w:val="pl-PL"/>
        </w:rPr>
        <w:t>procjene ostvarenja za 201</w:t>
      </w:r>
      <w:r w:rsidR="00C1133E">
        <w:rPr>
          <w:bCs/>
          <w:lang w:val="pl-PL"/>
        </w:rPr>
        <w:t>8</w:t>
      </w:r>
      <w:r>
        <w:rPr>
          <w:bCs/>
          <w:lang w:val="pl-PL"/>
        </w:rPr>
        <w:t>. godinu.</w:t>
      </w:r>
      <w:r w:rsidRPr="0075206A">
        <w:rPr>
          <w:bCs/>
          <w:lang w:val="pl-PL"/>
        </w:rPr>
        <w:t xml:space="preserve"> </w:t>
      </w:r>
    </w:p>
    <w:p w:rsidR="00CD5C80" w:rsidRDefault="00CD5C80" w:rsidP="00CD5C80">
      <w:pPr>
        <w:ind w:left="426" w:right="456" w:firstLine="558"/>
        <w:jc w:val="both"/>
        <w:rPr>
          <w:bCs/>
          <w:lang w:val="pl-PL"/>
        </w:rPr>
      </w:pPr>
      <w:r w:rsidRPr="0075206A">
        <w:rPr>
          <w:bCs/>
          <w:lang w:val="pl-PL"/>
        </w:rPr>
        <w:t>Pri koncipiranju troškova po vrstama vodilo se računa da isti obezbijede uslove za nesmetano odvijanje procesa rada, odnosno realizaciju Programa rada uz primjenu principa racionalizacije troškova. Imajući ovo u vidu, kao i uslove i kretanja na tržištu cijena roba i usluga i značaj pojedinih troškova, određeni troškovi, prvenstveno oni koji su direktno vezani za proces rada planirani su više od procjene ostvarenja za 201</w:t>
      </w:r>
      <w:r>
        <w:rPr>
          <w:bCs/>
          <w:lang w:val="pl-PL"/>
        </w:rPr>
        <w:t>8. godinu.</w:t>
      </w:r>
    </w:p>
    <w:p w:rsidR="00CD5C80" w:rsidRPr="0075206A" w:rsidRDefault="00CD5C80" w:rsidP="00CD5C80">
      <w:pPr>
        <w:ind w:left="426" w:right="456" w:firstLine="558"/>
        <w:jc w:val="both"/>
        <w:rPr>
          <w:bCs/>
          <w:lang w:val="pl-PL"/>
        </w:rPr>
      </w:pPr>
      <w:r>
        <w:rPr>
          <w:bCs/>
          <w:lang w:val="pl-PL"/>
        </w:rPr>
        <w:t>Struktura troškova, analitički posmatrana i upoređena sa procjenom ostvarenja za 2018. godinu, je sledeća:</w:t>
      </w:r>
    </w:p>
    <w:p w:rsidR="00CD5C80" w:rsidRPr="0075206A" w:rsidRDefault="00CD5C80" w:rsidP="00CD5C80">
      <w:pPr>
        <w:ind w:left="456" w:right="456"/>
        <w:jc w:val="both"/>
        <w:rPr>
          <w:bCs/>
          <w:lang w:val="pl-PL"/>
        </w:rPr>
      </w:pPr>
    </w:p>
    <w:p w:rsidR="00CD5C80" w:rsidRDefault="00CD5C80" w:rsidP="0014054E">
      <w:pPr>
        <w:numPr>
          <w:ilvl w:val="0"/>
          <w:numId w:val="5"/>
        </w:numPr>
        <w:ind w:right="456"/>
        <w:jc w:val="both"/>
        <w:rPr>
          <w:bCs/>
          <w:lang w:val="pl-PL"/>
        </w:rPr>
      </w:pPr>
      <w:r w:rsidRPr="0075206A">
        <w:rPr>
          <w:bCs/>
          <w:lang w:val="pl-PL"/>
        </w:rPr>
        <w:t xml:space="preserve">Planirani </w:t>
      </w:r>
      <w:r w:rsidRPr="0075206A">
        <w:rPr>
          <w:b/>
          <w:bCs/>
          <w:i/>
          <w:lang w:val="pl-PL"/>
        </w:rPr>
        <w:t>troškovi izrade</w:t>
      </w:r>
      <w:r w:rsidR="00A83B22">
        <w:rPr>
          <w:bCs/>
          <w:lang w:val="pl-PL"/>
        </w:rPr>
        <w:t xml:space="preserve"> </w:t>
      </w:r>
      <w:r w:rsidRPr="0075206A">
        <w:rPr>
          <w:bCs/>
          <w:lang w:val="pl-PL"/>
        </w:rPr>
        <w:t xml:space="preserve">(gorivo, rezervni djelovi, auto gume, zaštitna odjeća, </w:t>
      </w:r>
      <w:r>
        <w:rPr>
          <w:bCs/>
          <w:lang w:val="pl-PL"/>
        </w:rPr>
        <w:t xml:space="preserve">ulja i </w:t>
      </w:r>
      <w:r w:rsidRPr="0075206A">
        <w:rPr>
          <w:bCs/>
          <w:lang w:val="pl-PL"/>
        </w:rPr>
        <w:t>maziv</w:t>
      </w:r>
      <w:r>
        <w:rPr>
          <w:bCs/>
          <w:lang w:val="pl-PL"/>
        </w:rPr>
        <w:t>a</w:t>
      </w:r>
      <w:r w:rsidRPr="0075206A">
        <w:rPr>
          <w:bCs/>
          <w:lang w:val="pl-PL"/>
        </w:rPr>
        <w:t>, energija i materijal)</w:t>
      </w:r>
      <w:r>
        <w:rPr>
          <w:bCs/>
          <w:lang w:val="pl-PL"/>
        </w:rPr>
        <w:t xml:space="preserve"> iznose </w:t>
      </w:r>
      <w:r w:rsidR="00C1133E">
        <w:rPr>
          <w:bCs/>
          <w:lang w:val="pl-PL"/>
        </w:rPr>
        <w:t>821.925</w:t>
      </w:r>
      <w:r>
        <w:rPr>
          <w:bCs/>
          <w:lang w:val="pl-PL"/>
        </w:rPr>
        <w:t>,00 eura, sa učešćem u ukupnim rashodima od 12,8</w:t>
      </w:r>
      <w:r w:rsidR="00A83B22">
        <w:rPr>
          <w:bCs/>
          <w:lang w:val="pl-PL"/>
        </w:rPr>
        <w:t>4</w:t>
      </w:r>
      <w:r>
        <w:rPr>
          <w:bCs/>
          <w:lang w:val="pl-PL"/>
        </w:rPr>
        <w:t>% i veći su od p</w:t>
      </w:r>
      <w:r w:rsidRPr="0075206A">
        <w:rPr>
          <w:bCs/>
          <w:lang w:val="pl-PL"/>
        </w:rPr>
        <w:t>rocjen</w:t>
      </w:r>
      <w:r>
        <w:rPr>
          <w:bCs/>
          <w:lang w:val="pl-PL"/>
        </w:rPr>
        <w:t>e</w:t>
      </w:r>
      <w:r w:rsidRPr="0075206A">
        <w:rPr>
          <w:bCs/>
          <w:lang w:val="pl-PL"/>
        </w:rPr>
        <w:t xml:space="preserve"> ostvarenja za 201</w:t>
      </w:r>
      <w:r>
        <w:rPr>
          <w:bCs/>
          <w:lang w:val="pl-PL"/>
        </w:rPr>
        <w:t>8</w:t>
      </w:r>
      <w:r w:rsidRPr="0075206A">
        <w:rPr>
          <w:bCs/>
          <w:lang w:val="pl-PL"/>
        </w:rPr>
        <w:t xml:space="preserve">. godinu </w:t>
      </w:r>
      <w:r>
        <w:rPr>
          <w:bCs/>
          <w:lang w:val="pl-PL"/>
        </w:rPr>
        <w:t>za 1%. Planirani prirast je uslovljen povećanim potrebama svakodnevnog</w:t>
      </w:r>
      <w:r w:rsidR="00A83B22">
        <w:rPr>
          <w:bCs/>
          <w:lang w:val="pl-PL"/>
        </w:rPr>
        <w:t xml:space="preserve"> </w:t>
      </w:r>
      <w:r>
        <w:rPr>
          <w:bCs/>
          <w:lang w:val="pl-PL"/>
        </w:rPr>
        <w:t>radnog procesa,</w:t>
      </w:r>
      <w:r w:rsidR="00A83B22">
        <w:rPr>
          <w:bCs/>
          <w:lang w:val="pl-PL"/>
        </w:rPr>
        <w:t xml:space="preserve"> </w:t>
      </w:r>
      <w:r>
        <w:rPr>
          <w:bCs/>
          <w:lang w:val="pl-PL"/>
        </w:rPr>
        <w:t>uvođenjem dodatnih novih vozila i dr.</w:t>
      </w:r>
    </w:p>
    <w:p w:rsidR="00CD5C80" w:rsidRPr="00B73CCA" w:rsidRDefault="00CD5C80" w:rsidP="00CD5C80">
      <w:pPr>
        <w:ind w:left="1136" w:right="456"/>
        <w:jc w:val="both"/>
        <w:rPr>
          <w:bCs/>
          <w:sz w:val="16"/>
          <w:szCs w:val="16"/>
          <w:lang w:val="pl-PL"/>
        </w:rPr>
      </w:pPr>
    </w:p>
    <w:p w:rsidR="00CD5C80" w:rsidRPr="009E1650" w:rsidRDefault="00CD5C80" w:rsidP="0014054E">
      <w:pPr>
        <w:numPr>
          <w:ilvl w:val="0"/>
          <w:numId w:val="5"/>
        </w:numPr>
        <w:ind w:right="456"/>
        <w:jc w:val="both"/>
        <w:rPr>
          <w:b/>
          <w:bCs/>
          <w:lang w:val="pl-PL"/>
        </w:rPr>
      </w:pPr>
      <w:r w:rsidRPr="009E1650">
        <w:rPr>
          <w:b/>
          <w:bCs/>
          <w:i/>
          <w:lang w:val="pl-PL"/>
        </w:rPr>
        <w:t>Troškovi zarada radnika</w:t>
      </w:r>
      <w:r w:rsidRPr="009E1650">
        <w:rPr>
          <w:bCs/>
          <w:lang w:val="pl-PL"/>
        </w:rPr>
        <w:t xml:space="preserve"> planirani su 4.</w:t>
      </w:r>
      <w:r>
        <w:rPr>
          <w:bCs/>
          <w:lang w:val="pl-PL"/>
        </w:rPr>
        <w:t>488.500,00 eura</w:t>
      </w:r>
      <w:r w:rsidRPr="009E1650">
        <w:rPr>
          <w:bCs/>
          <w:lang w:val="pl-PL"/>
        </w:rPr>
        <w:t xml:space="preserve"> i čine </w:t>
      </w:r>
      <w:r>
        <w:rPr>
          <w:bCs/>
          <w:lang w:val="pl-PL"/>
        </w:rPr>
        <w:t>70,24</w:t>
      </w:r>
      <w:r w:rsidRPr="009E1650">
        <w:rPr>
          <w:bCs/>
          <w:lang w:val="pl-PL"/>
        </w:rPr>
        <w:t xml:space="preserve">% ukupnih rashoda i na nivou su </w:t>
      </w:r>
      <w:r>
        <w:rPr>
          <w:bCs/>
          <w:lang w:val="pl-PL"/>
        </w:rPr>
        <w:t>procjene ostvarenja za 2018</w:t>
      </w:r>
      <w:r w:rsidRPr="009E1650">
        <w:rPr>
          <w:bCs/>
          <w:lang w:val="pl-PL"/>
        </w:rPr>
        <w:t>.</w:t>
      </w:r>
      <w:r w:rsidR="00A83B22">
        <w:rPr>
          <w:bCs/>
          <w:lang w:val="pl-PL"/>
        </w:rPr>
        <w:t xml:space="preserve"> </w:t>
      </w:r>
      <w:r w:rsidRPr="009E1650">
        <w:rPr>
          <w:bCs/>
          <w:lang w:val="pl-PL"/>
        </w:rPr>
        <w:t xml:space="preserve">godinu. </w:t>
      </w:r>
    </w:p>
    <w:p w:rsidR="00CD5C80" w:rsidRDefault="00CD5C80" w:rsidP="00CD5C80">
      <w:pPr>
        <w:pStyle w:val="ListParagraph"/>
        <w:rPr>
          <w:b/>
          <w:bCs/>
          <w:i/>
          <w:lang w:val="pl-PL"/>
        </w:rPr>
      </w:pPr>
    </w:p>
    <w:p w:rsidR="00CD5C80" w:rsidRPr="009E1650" w:rsidRDefault="00CD5C80" w:rsidP="0014054E">
      <w:pPr>
        <w:numPr>
          <w:ilvl w:val="0"/>
          <w:numId w:val="5"/>
        </w:numPr>
        <w:ind w:right="456"/>
        <w:jc w:val="both"/>
        <w:rPr>
          <w:b/>
          <w:bCs/>
          <w:lang w:val="pl-PL"/>
        </w:rPr>
      </w:pPr>
      <w:r w:rsidRPr="009E1650">
        <w:rPr>
          <w:b/>
          <w:bCs/>
          <w:i/>
          <w:lang w:val="pl-PL"/>
        </w:rPr>
        <w:t>Druge naknade radnicima</w:t>
      </w:r>
      <w:r w:rsidRPr="009E1650">
        <w:rPr>
          <w:bCs/>
          <w:lang w:val="pl-PL"/>
        </w:rPr>
        <w:t xml:space="preserve"> planirane su</w:t>
      </w:r>
      <w:r w:rsidR="00A83B22">
        <w:rPr>
          <w:bCs/>
          <w:lang w:val="pl-PL"/>
        </w:rPr>
        <w:t xml:space="preserve"> </w:t>
      </w:r>
      <w:r>
        <w:rPr>
          <w:bCs/>
          <w:lang w:val="pl-PL"/>
        </w:rPr>
        <w:t>160.020</w:t>
      </w:r>
      <w:r w:rsidRPr="009E1650">
        <w:rPr>
          <w:bCs/>
          <w:lang w:val="pl-PL"/>
        </w:rPr>
        <w:t xml:space="preserve">,00 </w:t>
      </w:r>
      <w:r>
        <w:rPr>
          <w:bCs/>
          <w:lang w:val="pl-PL"/>
        </w:rPr>
        <w:t>eura</w:t>
      </w:r>
      <w:r w:rsidRPr="009E1650">
        <w:rPr>
          <w:bCs/>
          <w:lang w:val="pl-PL"/>
        </w:rPr>
        <w:t xml:space="preserve"> i u ukupnoj projekciji rashoda  učestvuju sa </w:t>
      </w:r>
      <w:r>
        <w:rPr>
          <w:bCs/>
          <w:lang w:val="pl-PL"/>
        </w:rPr>
        <w:t>2,50</w:t>
      </w:r>
      <w:r w:rsidRPr="009E1650">
        <w:rPr>
          <w:bCs/>
          <w:lang w:val="pl-PL"/>
        </w:rPr>
        <w:t>%, a sastoje se iz otpremnina radnicima prilikom odlaska u penziju, pomoći radnicima, jubilarn</w:t>
      </w:r>
      <w:r w:rsidR="0019732E">
        <w:rPr>
          <w:bCs/>
          <w:lang w:val="pl-PL"/>
        </w:rPr>
        <w:t>ih nagrada</w:t>
      </w:r>
      <w:r w:rsidRPr="009E1650">
        <w:rPr>
          <w:bCs/>
          <w:lang w:val="pl-PL"/>
        </w:rPr>
        <w:t>,</w:t>
      </w:r>
      <w:r w:rsidR="00A83B22">
        <w:rPr>
          <w:bCs/>
          <w:lang w:val="pl-PL"/>
        </w:rPr>
        <w:t xml:space="preserve"> </w:t>
      </w:r>
      <w:r w:rsidR="0019732E">
        <w:rPr>
          <w:bCs/>
          <w:lang w:val="pl-PL"/>
        </w:rPr>
        <w:t>naknada</w:t>
      </w:r>
      <w:r w:rsidRPr="009E1650">
        <w:rPr>
          <w:bCs/>
          <w:lang w:val="pl-PL"/>
        </w:rPr>
        <w:t xml:space="preserve"> članovima Odbora direktora i dr</w:t>
      </w:r>
      <w:r w:rsidRPr="009E1650">
        <w:rPr>
          <w:b/>
          <w:bCs/>
          <w:lang w:val="pl-PL"/>
        </w:rPr>
        <w:t>.</w:t>
      </w:r>
    </w:p>
    <w:p w:rsidR="00CD5C80" w:rsidRPr="00B73CCA" w:rsidRDefault="00CD5C80" w:rsidP="00CD5C80">
      <w:pPr>
        <w:pStyle w:val="ListParagraph"/>
        <w:rPr>
          <w:b/>
          <w:bCs/>
          <w:sz w:val="16"/>
          <w:szCs w:val="16"/>
          <w:lang w:val="pl-PL"/>
        </w:rPr>
      </w:pPr>
    </w:p>
    <w:p w:rsidR="00CD5C80" w:rsidRPr="00B73CCA" w:rsidRDefault="00CD5C80" w:rsidP="0014054E">
      <w:pPr>
        <w:numPr>
          <w:ilvl w:val="0"/>
          <w:numId w:val="5"/>
        </w:numPr>
        <w:ind w:right="456"/>
        <w:jc w:val="both"/>
        <w:rPr>
          <w:b/>
          <w:bCs/>
          <w:lang w:val="pl-PL"/>
        </w:rPr>
      </w:pPr>
      <w:r w:rsidRPr="00B73CCA">
        <w:rPr>
          <w:b/>
          <w:bCs/>
          <w:i/>
          <w:lang w:val="pl-PL"/>
        </w:rPr>
        <w:t>Troškovi amortizacije</w:t>
      </w:r>
      <w:r>
        <w:rPr>
          <w:b/>
          <w:bCs/>
          <w:lang w:val="pl-PL"/>
        </w:rPr>
        <w:t xml:space="preserve"> </w:t>
      </w:r>
      <w:r>
        <w:rPr>
          <w:bCs/>
          <w:lang w:val="pl-PL"/>
        </w:rPr>
        <w:t>planirani su 420</w:t>
      </w:r>
      <w:r w:rsidRPr="00662E9B">
        <w:rPr>
          <w:bCs/>
          <w:lang w:val="pl-PL"/>
        </w:rPr>
        <w:t xml:space="preserve">.000,00 </w:t>
      </w:r>
      <w:r>
        <w:rPr>
          <w:bCs/>
          <w:lang w:val="pl-PL"/>
        </w:rPr>
        <w:t>eura sa učešćem u ukupnim rashodima od 6,57%</w:t>
      </w:r>
      <w:r w:rsidR="0019732E">
        <w:rPr>
          <w:bCs/>
          <w:lang w:val="pl-PL"/>
        </w:rPr>
        <w:t>, što je rezultat kontinuirane nabavke vozila, mašina i opreme u posljednjih par godina</w:t>
      </w:r>
      <w:r>
        <w:rPr>
          <w:bCs/>
          <w:lang w:val="pl-PL"/>
        </w:rPr>
        <w:t>.</w:t>
      </w:r>
    </w:p>
    <w:p w:rsidR="00CD5C80" w:rsidRPr="00B73CCA" w:rsidRDefault="00CD5C80" w:rsidP="00CD5C80">
      <w:pPr>
        <w:pStyle w:val="ListParagraph"/>
        <w:rPr>
          <w:b/>
          <w:bCs/>
          <w:sz w:val="16"/>
          <w:szCs w:val="16"/>
          <w:lang w:val="pl-PL"/>
        </w:rPr>
      </w:pPr>
    </w:p>
    <w:p w:rsidR="00CD5C80" w:rsidRPr="00B73CCA" w:rsidRDefault="00CD5C80" w:rsidP="0014054E">
      <w:pPr>
        <w:numPr>
          <w:ilvl w:val="0"/>
          <w:numId w:val="5"/>
        </w:numPr>
        <w:ind w:right="456"/>
        <w:jc w:val="both"/>
        <w:rPr>
          <w:bCs/>
          <w:lang w:val="pl-PL"/>
        </w:rPr>
      </w:pPr>
      <w:r w:rsidRPr="0075206A">
        <w:rPr>
          <w:b/>
          <w:bCs/>
          <w:i/>
          <w:lang w:val="pl-PL"/>
        </w:rPr>
        <w:t>Nematerijalni troškovi</w:t>
      </w:r>
      <w:r w:rsidRPr="0075206A">
        <w:rPr>
          <w:bCs/>
          <w:lang w:val="pl-PL"/>
        </w:rPr>
        <w:t xml:space="preserve"> planirani su u iznosu od </w:t>
      </w:r>
      <w:r>
        <w:rPr>
          <w:bCs/>
          <w:lang w:val="pl-PL"/>
        </w:rPr>
        <w:t>122.455,00 eura</w:t>
      </w:r>
      <w:r w:rsidRPr="0075206A">
        <w:rPr>
          <w:bCs/>
          <w:lang w:val="pl-PL"/>
        </w:rPr>
        <w:t xml:space="preserve"> </w:t>
      </w:r>
      <w:r>
        <w:rPr>
          <w:bCs/>
          <w:lang w:val="pl-PL"/>
        </w:rPr>
        <w:t xml:space="preserve">sa učešćem u ukupnim rashodima od 1,91%, i manji su za 2% u odnosu na procjenu ostvarenja za 2018. godinu. </w:t>
      </w:r>
      <w:r w:rsidRPr="00B73CCA">
        <w:rPr>
          <w:bCs/>
          <w:lang w:val="pl-PL"/>
        </w:rPr>
        <w:t>Strukturu ovih troškova čine: (troškovi vode, troškovi usluga fiksne i mobilne telefonije, bankarskih i PTT usluga, troškovi osiguranja radnika</w:t>
      </w:r>
      <w:r>
        <w:rPr>
          <w:bCs/>
          <w:lang w:val="pl-PL"/>
        </w:rPr>
        <w:t xml:space="preserve"> i imovine</w:t>
      </w:r>
      <w:r w:rsidRPr="00B73CCA">
        <w:rPr>
          <w:bCs/>
          <w:lang w:val="pl-PL"/>
        </w:rPr>
        <w:t xml:space="preserve">, troškovi održavanja čistoće, reklame i propagande, </w:t>
      </w:r>
      <w:r>
        <w:rPr>
          <w:bCs/>
          <w:lang w:val="pl-PL"/>
        </w:rPr>
        <w:t>usluge periodičnog ljekarskog pregleda zaposlenih</w:t>
      </w:r>
      <w:r w:rsidRPr="00B73CCA">
        <w:rPr>
          <w:bCs/>
          <w:lang w:val="pl-PL"/>
        </w:rPr>
        <w:t xml:space="preserve"> i dr.).</w:t>
      </w:r>
    </w:p>
    <w:p w:rsidR="00CD5C80" w:rsidRPr="00B73CCA" w:rsidRDefault="00CD5C80" w:rsidP="00CD5C80">
      <w:pPr>
        <w:pStyle w:val="ListParagraph"/>
        <w:rPr>
          <w:bCs/>
          <w:sz w:val="16"/>
          <w:szCs w:val="16"/>
          <w:lang w:val="pl-PL"/>
        </w:rPr>
      </w:pPr>
    </w:p>
    <w:p w:rsidR="00CD5C80" w:rsidRPr="00130B7C" w:rsidRDefault="00CD5C80" w:rsidP="0014054E">
      <w:pPr>
        <w:numPr>
          <w:ilvl w:val="0"/>
          <w:numId w:val="5"/>
        </w:numPr>
        <w:ind w:right="456"/>
        <w:jc w:val="both"/>
        <w:rPr>
          <w:bCs/>
          <w:sz w:val="16"/>
          <w:szCs w:val="16"/>
          <w:lang w:val="pl-PL"/>
        </w:rPr>
      </w:pPr>
      <w:r w:rsidRPr="00542EAD">
        <w:rPr>
          <w:b/>
          <w:bCs/>
          <w:i/>
          <w:lang w:val="pl-PL"/>
        </w:rPr>
        <w:t>Troškovi proizvodnih usluga</w:t>
      </w:r>
      <w:r w:rsidR="00A83B22">
        <w:rPr>
          <w:bCs/>
          <w:lang w:val="pl-PL"/>
        </w:rPr>
        <w:t xml:space="preserve"> </w:t>
      </w:r>
      <w:r w:rsidRPr="00542EAD">
        <w:rPr>
          <w:bCs/>
          <w:lang w:val="pl-PL"/>
        </w:rPr>
        <w:t>(troškovi održavanja osnovnih sredstava, troškovi registracije vozila, troškovi investicionog održavanja) planirani su u iznosu od  10</w:t>
      </w:r>
      <w:r w:rsidR="00C1133E">
        <w:rPr>
          <w:bCs/>
          <w:lang w:val="pl-PL"/>
        </w:rPr>
        <w:t>2</w:t>
      </w:r>
      <w:r w:rsidRPr="00542EAD">
        <w:rPr>
          <w:bCs/>
          <w:lang w:val="pl-PL"/>
        </w:rPr>
        <w:t>.</w:t>
      </w:r>
      <w:r w:rsidR="00786E53">
        <w:rPr>
          <w:bCs/>
          <w:lang w:val="pl-PL"/>
        </w:rPr>
        <w:t>5</w:t>
      </w:r>
      <w:r w:rsidRPr="00542EAD">
        <w:rPr>
          <w:bCs/>
          <w:lang w:val="pl-PL"/>
        </w:rPr>
        <w:t xml:space="preserve">78,00 eura i učestvuju u strukturi ukupnih rashoda od 1,61% i isti su na nivou procjene ostvarenja za 2018. </w:t>
      </w:r>
      <w:r>
        <w:rPr>
          <w:bCs/>
          <w:lang w:val="pl-PL"/>
        </w:rPr>
        <w:t>g</w:t>
      </w:r>
      <w:r w:rsidRPr="00542EAD">
        <w:rPr>
          <w:bCs/>
          <w:lang w:val="pl-PL"/>
        </w:rPr>
        <w:t xml:space="preserve">odinu. </w:t>
      </w:r>
    </w:p>
    <w:p w:rsidR="00130B7C" w:rsidRPr="00542EAD" w:rsidRDefault="00130B7C" w:rsidP="00130B7C">
      <w:pPr>
        <w:ind w:right="456"/>
        <w:jc w:val="both"/>
        <w:rPr>
          <w:bCs/>
          <w:sz w:val="16"/>
          <w:szCs w:val="16"/>
          <w:lang w:val="pl-PL"/>
        </w:rPr>
      </w:pPr>
    </w:p>
    <w:p w:rsidR="00CD5C80" w:rsidRPr="00B73CCA" w:rsidRDefault="00CD5C80" w:rsidP="0014054E">
      <w:pPr>
        <w:numPr>
          <w:ilvl w:val="0"/>
          <w:numId w:val="5"/>
        </w:numPr>
        <w:ind w:right="456"/>
        <w:jc w:val="both"/>
        <w:rPr>
          <w:bCs/>
          <w:lang w:val="pl-PL"/>
        </w:rPr>
      </w:pPr>
      <w:r w:rsidRPr="00B73CCA">
        <w:rPr>
          <w:b/>
          <w:bCs/>
          <w:i/>
          <w:lang w:val="pl-PL"/>
        </w:rPr>
        <w:t>Ostali poslovni rashodi</w:t>
      </w:r>
      <w:r w:rsidRPr="00B73CCA">
        <w:rPr>
          <w:bCs/>
          <w:lang w:val="pl-PL"/>
        </w:rPr>
        <w:t xml:space="preserve"> </w:t>
      </w:r>
      <w:r>
        <w:rPr>
          <w:bCs/>
          <w:lang w:val="pl-PL"/>
        </w:rPr>
        <w:t>planirani su</w:t>
      </w:r>
      <w:r w:rsidRPr="00B73CCA">
        <w:rPr>
          <w:bCs/>
          <w:lang w:val="pl-PL"/>
        </w:rPr>
        <w:t xml:space="preserve"> </w:t>
      </w:r>
      <w:r>
        <w:rPr>
          <w:bCs/>
          <w:lang w:val="pl-PL"/>
        </w:rPr>
        <w:t xml:space="preserve">268.550,00 eura sa učešćem u ukupnim rashodima od 4,20% i veći su za 4% od procjene ostvarenja u 2018. godini. </w:t>
      </w:r>
      <w:r w:rsidR="0019732E">
        <w:rPr>
          <w:bCs/>
          <w:lang w:val="pl-PL"/>
        </w:rPr>
        <w:t>Ovu stavku čine rashodi</w:t>
      </w:r>
      <w:r w:rsidR="00994681">
        <w:rPr>
          <w:bCs/>
          <w:lang w:val="pl-PL"/>
        </w:rPr>
        <w:t xml:space="preserve"> po osnovu</w:t>
      </w:r>
      <w:r w:rsidR="0019732E">
        <w:rPr>
          <w:bCs/>
          <w:lang w:val="pl-PL"/>
        </w:rPr>
        <w:t>:</w:t>
      </w:r>
      <w:r w:rsidR="00994681">
        <w:rPr>
          <w:bCs/>
          <w:lang w:val="pl-PL"/>
        </w:rPr>
        <w:t xml:space="preserve"> taksi javnih izvršitelja,</w:t>
      </w:r>
      <w:r w:rsidR="00994681" w:rsidRPr="00B73CCA">
        <w:rPr>
          <w:bCs/>
          <w:lang w:val="pl-PL"/>
        </w:rPr>
        <w:t xml:space="preserve"> </w:t>
      </w:r>
      <w:r w:rsidR="00994681">
        <w:rPr>
          <w:bCs/>
          <w:lang w:val="pl-PL"/>
        </w:rPr>
        <w:t xml:space="preserve">brisanja privrednih subjekata iz CRPS po okončanim stečajnim postupcima, </w:t>
      </w:r>
      <w:r w:rsidR="00994681" w:rsidRPr="00B73CCA">
        <w:rPr>
          <w:bCs/>
          <w:lang w:val="pl-PL"/>
        </w:rPr>
        <w:t>r</w:t>
      </w:r>
      <w:r w:rsidR="0019732E">
        <w:rPr>
          <w:bCs/>
          <w:lang w:val="pl-PL"/>
        </w:rPr>
        <w:t>ashoda</w:t>
      </w:r>
      <w:r w:rsidR="00994681" w:rsidRPr="00B73CCA">
        <w:rPr>
          <w:bCs/>
          <w:lang w:val="pl-PL"/>
        </w:rPr>
        <w:t xml:space="preserve"> osnovnih sredstava</w:t>
      </w:r>
      <w:r w:rsidR="00994681">
        <w:rPr>
          <w:bCs/>
          <w:lang w:val="pl-PL"/>
        </w:rPr>
        <w:t xml:space="preserve">, </w:t>
      </w:r>
      <w:r>
        <w:rPr>
          <w:bCs/>
          <w:lang w:val="pl-PL"/>
        </w:rPr>
        <w:t>pravosnažnih sudskih odluka,</w:t>
      </w:r>
      <w:r w:rsidR="00A83B22">
        <w:rPr>
          <w:bCs/>
          <w:lang w:val="pl-PL"/>
        </w:rPr>
        <w:t xml:space="preserve"> </w:t>
      </w:r>
      <w:r w:rsidR="0019732E">
        <w:rPr>
          <w:bCs/>
          <w:lang w:val="pl-PL"/>
        </w:rPr>
        <w:t xml:space="preserve">rashoda </w:t>
      </w:r>
      <w:r w:rsidRPr="00B73CCA">
        <w:rPr>
          <w:bCs/>
          <w:lang w:val="pl-PL"/>
        </w:rPr>
        <w:t>iz ranijih godina,</w:t>
      </w:r>
      <w:r>
        <w:rPr>
          <w:bCs/>
          <w:lang w:val="pl-PL"/>
        </w:rPr>
        <w:t xml:space="preserve"> </w:t>
      </w:r>
      <w:r w:rsidR="0019732E">
        <w:rPr>
          <w:bCs/>
          <w:lang w:val="pl-PL"/>
        </w:rPr>
        <w:t>rashoda</w:t>
      </w:r>
      <w:r w:rsidRPr="00B73CCA">
        <w:rPr>
          <w:bCs/>
          <w:lang w:val="pl-PL"/>
        </w:rPr>
        <w:t xml:space="preserve"> po osnovu kamata, i ostalo. </w:t>
      </w:r>
    </w:p>
    <w:p w:rsidR="00130B7C" w:rsidRDefault="00130B7C" w:rsidP="00130B7C">
      <w:pPr>
        <w:ind w:left="426" w:right="456"/>
        <w:jc w:val="both"/>
        <w:rPr>
          <w:bCs/>
          <w:sz w:val="16"/>
          <w:szCs w:val="16"/>
          <w:lang w:val="pl-PL"/>
        </w:rPr>
      </w:pPr>
    </w:p>
    <w:p w:rsidR="00130B7C" w:rsidRDefault="00CD5C80" w:rsidP="00130B7C">
      <w:pPr>
        <w:ind w:left="720" w:right="456" w:firstLine="294"/>
        <w:jc w:val="both"/>
        <w:rPr>
          <w:bCs/>
          <w:lang w:val="pl-PL"/>
        </w:rPr>
      </w:pPr>
      <w:r w:rsidRPr="0075206A">
        <w:rPr>
          <w:bCs/>
          <w:lang w:val="pl-PL"/>
        </w:rPr>
        <w:t xml:space="preserve">Realizacijom planiranih prihoda obezbijediće se pokriće </w:t>
      </w:r>
      <w:r w:rsidR="00130B7C">
        <w:rPr>
          <w:bCs/>
          <w:lang w:val="pl-PL"/>
        </w:rPr>
        <w:t>planiranih troškova – rashoda i</w:t>
      </w:r>
    </w:p>
    <w:p w:rsidR="00CD5C80" w:rsidRPr="0075206A" w:rsidRDefault="00CD5C80" w:rsidP="00130B7C">
      <w:pPr>
        <w:ind w:right="456"/>
        <w:jc w:val="both"/>
        <w:rPr>
          <w:bCs/>
          <w:lang w:val="pl-PL"/>
        </w:rPr>
      </w:pPr>
      <w:r w:rsidRPr="0075206A">
        <w:rPr>
          <w:bCs/>
          <w:lang w:val="pl-PL"/>
        </w:rPr>
        <w:t xml:space="preserve">ostvarenje dobiti u iznosu od </w:t>
      </w:r>
      <w:r w:rsidR="00325DAC">
        <w:rPr>
          <w:bCs/>
          <w:lang w:val="pl-PL"/>
        </w:rPr>
        <w:t>128.054</w:t>
      </w:r>
      <w:r w:rsidR="00A83B22">
        <w:rPr>
          <w:bCs/>
          <w:lang w:val="pl-PL"/>
        </w:rPr>
        <w:t>,00</w:t>
      </w:r>
      <w:r>
        <w:rPr>
          <w:bCs/>
          <w:lang w:val="pl-PL"/>
        </w:rPr>
        <w:t xml:space="preserve"> eura.</w:t>
      </w:r>
      <w:r w:rsidRPr="0075206A">
        <w:rPr>
          <w:bCs/>
          <w:lang w:val="pl-PL"/>
        </w:rPr>
        <w:t xml:space="preserve"> </w:t>
      </w:r>
    </w:p>
    <w:p w:rsidR="00CD5C80" w:rsidRPr="0075206A" w:rsidRDefault="00CD5C80" w:rsidP="00CD5C80">
      <w:pPr>
        <w:ind w:left="796" w:right="456"/>
        <w:jc w:val="both"/>
        <w:rPr>
          <w:bCs/>
          <w:lang w:val="pl-PL"/>
        </w:rPr>
      </w:pPr>
    </w:p>
    <w:p w:rsidR="00CD5C80" w:rsidRPr="007C0557" w:rsidRDefault="00CD5C80" w:rsidP="007C0557">
      <w:pPr>
        <w:ind w:left="796" w:right="456"/>
        <w:jc w:val="both"/>
        <w:rPr>
          <w:bCs/>
          <w:lang w:val="pl-PL"/>
        </w:rPr>
      </w:pPr>
      <w:r w:rsidRPr="0075206A">
        <w:rPr>
          <w:b/>
          <w:bCs/>
          <w:lang w:val="pl-PL"/>
        </w:rPr>
        <w:t>Prilog:</w:t>
      </w:r>
      <w:r w:rsidRPr="0075206A">
        <w:rPr>
          <w:bCs/>
          <w:lang w:val="pl-PL"/>
        </w:rPr>
        <w:t xml:space="preserve"> tabela Bilans uspjeha</w:t>
      </w:r>
    </w:p>
    <w:p w:rsidR="00CD5C80" w:rsidRPr="0075206A" w:rsidRDefault="00CD5C80" w:rsidP="00CD5C80">
      <w:pPr>
        <w:jc w:val="center"/>
        <w:rPr>
          <w:b/>
          <w:bCs/>
          <w:lang w:val="pl-PL"/>
        </w:rPr>
      </w:pPr>
    </w:p>
    <w:p w:rsidR="00CD5C80" w:rsidRPr="0075206A" w:rsidRDefault="00CD5C80" w:rsidP="00CD5C80">
      <w:pPr>
        <w:jc w:val="center"/>
        <w:rPr>
          <w:b/>
          <w:bCs/>
          <w:lang w:val="pl-PL"/>
        </w:rPr>
      </w:pPr>
    </w:p>
    <w:p w:rsidR="00CD5C80" w:rsidRPr="0075206A" w:rsidRDefault="00CD5C80" w:rsidP="007C0557">
      <w:pPr>
        <w:rPr>
          <w:b/>
          <w:bCs/>
          <w:lang w:val="pl-PL"/>
        </w:rPr>
      </w:pPr>
    </w:p>
    <w:p w:rsidR="00CD5C80" w:rsidRPr="0075206A" w:rsidRDefault="00CD5C80" w:rsidP="00CD5C80">
      <w:pPr>
        <w:jc w:val="center"/>
        <w:rPr>
          <w:b/>
          <w:bCs/>
          <w:sz w:val="28"/>
          <w:szCs w:val="28"/>
          <w:lang w:val="pl-PL"/>
        </w:rPr>
      </w:pPr>
    </w:p>
    <w:p w:rsidR="00CD5C80" w:rsidRDefault="00CD5C80" w:rsidP="00CD5C80">
      <w:pPr>
        <w:jc w:val="center"/>
        <w:rPr>
          <w:b/>
          <w:bCs/>
          <w:sz w:val="28"/>
          <w:szCs w:val="28"/>
        </w:rPr>
      </w:pPr>
      <w:r w:rsidRPr="0075206A">
        <w:rPr>
          <w:b/>
          <w:bCs/>
          <w:sz w:val="28"/>
          <w:szCs w:val="28"/>
          <w:lang w:val="pl-PL"/>
        </w:rPr>
        <w:t>BILANS USPJEHA ZA 201</w:t>
      </w:r>
      <w:r>
        <w:rPr>
          <w:b/>
          <w:bCs/>
          <w:sz w:val="28"/>
          <w:szCs w:val="28"/>
          <w:lang w:val="pl-PL"/>
        </w:rPr>
        <w:t>9</w:t>
      </w:r>
      <w:r w:rsidRPr="0075206A">
        <w:rPr>
          <w:b/>
          <w:bCs/>
          <w:sz w:val="28"/>
          <w:szCs w:val="28"/>
          <w:lang w:val="pl-PL"/>
        </w:rPr>
        <w:t xml:space="preserve">. </w:t>
      </w:r>
      <w:r w:rsidRPr="00C36DFB">
        <w:rPr>
          <w:b/>
          <w:bCs/>
          <w:sz w:val="28"/>
          <w:szCs w:val="28"/>
        </w:rPr>
        <w:t>GODINU</w:t>
      </w:r>
    </w:p>
    <w:p w:rsidR="00CD5C80" w:rsidRPr="00C36DFB" w:rsidRDefault="00CD5C80" w:rsidP="00CD5C80">
      <w:pPr>
        <w:jc w:val="center"/>
        <w:rPr>
          <w:b/>
          <w:bCs/>
          <w:sz w:val="28"/>
          <w:szCs w:val="28"/>
        </w:rPr>
      </w:pPr>
    </w:p>
    <w:p w:rsidR="00CD5C80" w:rsidRDefault="00CD5C80" w:rsidP="00CD5C80">
      <w:pPr>
        <w:jc w:val="center"/>
        <w:rPr>
          <w:b/>
          <w:bCs/>
        </w:rPr>
      </w:pPr>
    </w:p>
    <w:tbl>
      <w:tblPr>
        <w:tblW w:w="8150"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636"/>
        <w:gridCol w:w="3668"/>
        <w:gridCol w:w="1522"/>
        <w:gridCol w:w="1335"/>
        <w:gridCol w:w="989"/>
      </w:tblGrid>
      <w:tr w:rsidR="00CD5C80" w:rsidTr="00254F3D">
        <w:trPr>
          <w:cantSplit/>
          <w:trHeight w:hRule="exact" w:val="534"/>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tcPr>
          <w:p w:rsidR="00CD5C80" w:rsidRDefault="00CD5C80" w:rsidP="00254F3D">
            <w:pPr>
              <w:jc w:val="center"/>
              <w:rPr>
                <w:b/>
                <w:bCs/>
              </w:rPr>
            </w:pPr>
            <w:r>
              <w:rPr>
                <w:b/>
                <w:bCs/>
              </w:rPr>
              <w:t>R.</w:t>
            </w:r>
          </w:p>
          <w:p w:rsidR="00CD5C80" w:rsidRDefault="00CD5C80" w:rsidP="00254F3D">
            <w:pPr>
              <w:jc w:val="center"/>
              <w:rPr>
                <w:b/>
                <w:bCs/>
              </w:rPr>
            </w:pPr>
            <w:r>
              <w:rPr>
                <w:b/>
                <w:bCs/>
              </w:rPr>
              <w:t>br.</w:t>
            </w:r>
          </w:p>
        </w:tc>
        <w:tc>
          <w:tcPr>
            <w:tcW w:w="3668" w:type="dxa"/>
            <w:vMerge w:val="restart"/>
            <w:tcBorders>
              <w:top w:val="single" w:sz="4" w:space="0" w:color="auto"/>
              <w:left w:val="single" w:sz="4" w:space="0" w:color="auto"/>
              <w:bottom w:val="single" w:sz="4" w:space="0" w:color="auto"/>
              <w:right w:val="single" w:sz="4" w:space="0" w:color="auto"/>
            </w:tcBorders>
            <w:vAlign w:val="center"/>
          </w:tcPr>
          <w:p w:rsidR="00CD5C80" w:rsidRDefault="00CD5C80" w:rsidP="00254F3D">
            <w:pPr>
              <w:pStyle w:val="Heading1"/>
              <w:jc w:val="center"/>
            </w:pPr>
            <w:r>
              <w:t>E l e m e n t i</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CD5C80" w:rsidRDefault="00CD5C80" w:rsidP="00254F3D">
            <w:pPr>
              <w:jc w:val="center"/>
              <w:rPr>
                <w:b/>
                <w:bCs/>
              </w:rPr>
            </w:pPr>
            <w:r>
              <w:rPr>
                <w:b/>
                <w:bCs/>
              </w:rPr>
              <w:t>Procjena ostvarenja za 2018. god.</w:t>
            </w:r>
          </w:p>
        </w:tc>
        <w:tc>
          <w:tcPr>
            <w:tcW w:w="1335" w:type="dxa"/>
            <w:vMerge w:val="restart"/>
            <w:tcBorders>
              <w:top w:val="single" w:sz="4" w:space="0" w:color="auto"/>
              <w:left w:val="single" w:sz="4" w:space="0" w:color="auto"/>
              <w:bottom w:val="single" w:sz="4" w:space="0" w:color="auto"/>
              <w:right w:val="single" w:sz="4" w:space="0" w:color="auto"/>
            </w:tcBorders>
            <w:vAlign w:val="center"/>
          </w:tcPr>
          <w:p w:rsidR="00CD5C80" w:rsidRDefault="00CD5C80" w:rsidP="00254F3D">
            <w:pPr>
              <w:jc w:val="center"/>
              <w:rPr>
                <w:b/>
                <w:bCs/>
              </w:rPr>
            </w:pPr>
            <w:r>
              <w:rPr>
                <w:b/>
                <w:bCs/>
              </w:rPr>
              <w:t>Plan za 2019.god.</w:t>
            </w:r>
          </w:p>
        </w:tc>
        <w:tc>
          <w:tcPr>
            <w:tcW w:w="989" w:type="dxa"/>
            <w:tcBorders>
              <w:top w:val="single" w:sz="4" w:space="0" w:color="auto"/>
              <w:left w:val="single" w:sz="4" w:space="0" w:color="auto"/>
              <w:bottom w:val="single" w:sz="4" w:space="0" w:color="auto"/>
              <w:right w:val="single" w:sz="4" w:space="0" w:color="auto"/>
            </w:tcBorders>
            <w:vAlign w:val="center"/>
          </w:tcPr>
          <w:p w:rsidR="00CD5C80" w:rsidRDefault="00CD5C80" w:rsidP="00C108CB">
            <w:pPr>
              <w:jc w:val="center"/>
              <w:rPr>
                <w:b/>
                <w:bCs/>
              </w:rPr>
            </w:pPr>
            <w:r>
              <w:rPr>
                <w:b/>
                <w:bCs/>
              </w:rPr>
              <w:t>Indeksi</w:t>
            </w:r>
          </w:p>
        </w:tc>
      </w:tr>
      <w:tr w:rsidR="00CD5C80" w:rsidTr="00C108CB">
        <w:trPr>
          <w:cantSplit/>
          <w:trHeight w:val="191"/>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rPr>
            </w:pPr>
          </w:p>
        </w:tc>
        <w:tc>
          <w:tcPr>
            <w:tcW w:w="3668" w:type="dxa"/>
            <w:vMerge/>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rPr>
            </w:pPr>
          </w:p>
        </w:tc>
        <w:tc>
          <w:tcPr>
            <w:tcW w:w="1335" w:type="dxa"/>
            <w:vMerge/>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rPr>
            </w:pPr>
          </w:p>
        </w:tc>
        <w:tc>
          <w:tcPr>
            <w:tcW w:w="989" w:type="dxa"/>
            <w:tcBorders>
              <w:top w:val="single" w:sz="4" w:space="0" w:color="auto"/>
              <w:left w:val="single" w:sz="4" w:space="0" w:color="auto"/>
              <w:bottom w:val="single" w:sz="4" w:space="0" w:color="auto"/>
              <w:right w:val="single" w:sz="4" w:space="0" w:color="auto"/>
            </w:tcBorders>
            <w:vAlign w:val="center"/>
          </w:tcPr>
          <w:p w:rsidR="00CD5C80" w:rsidRDefault="00CD5C80" w:rsidP="00C108CB">
            <w:pPr>
              <w:jc w:val="center"/>
              <w:rPr>
                <w:b/>
                <w:bCs/>
              </w:rPr>
            </w:pPr>
            <w:r>
              <w:rPr>
                <w:b/>
                <w:bCs/>
              </w:rPr>
              <w:t>4/3</w:t>
            </w:r>
          </w:p>
          <w:p w:rsidR="00CD5C80" w:rsidRDefault="00CD5C80" w:rsidP="00C108CB">
            <w:pPr>
              <w:jc w:val="center"/>
              <w:rPr>
                <w:b/>
                <w:bCs/>
              </w:rPr>
            </w:pPr>
          </w:p>
        </w:tc>
      </w:tr>
      <w:tr w:rsidR="00CD5C80" w:rsidTr="00C108CB">
        <w:trPr>
          <w:trHeight w:val="337"/>
          <w:jc w:val="center"/>
        </w:trPr>
        <w:tc>
          <w:tcPr>
            <w:tcW w:w="636" w:type="dxa"/>
            <w:tcBorders>
              <w:top w:val="single" w:sz="4" w:space="0" w:color="auto"/>
              <w:left w:val="single" w:sz="4" w:space="0" w:color="auto"/>
              <w:bottom w:val="single" w:sz="4" w:space="0" w:color="auto"/>
              <w:right w:val="single" w:sz="4" w:space="0" w:color="auto"/>
            </w:tcBorders>
          </w:tcPr>
          <w:p w:rsidR="00CD5C80" w:rsidRDefault="00CD5C80" w:rsidP="00C108CB">
            <w:pPr>
              <w:jc w:val="center"/>
              <w:rPr>
                <w:b/>
                <w:bCs/>
              </w:rPr>
            </w:pPr>
            <w:r>
              <w:rPr>
                <w:b/>
                <w:bCs/>
              </w:rPr>
              <w:t>1</w:t>
            </w:r>
          </w:p>
        </w:tc>
        <w:tc>
          <w:tcPr>
            <w:tcW w:w="3668" w:type="dxa"/>
            <w:tcBorders>
              <w:top w:val="single" w:sz="4" w:space="0" w:color="auto"/>
              <w:left w:val="single" w:sz="4" w:space="0" w:color="auto"/>
              <w:bottom w:val="single" w:sz="4" w:space="0" w:color="auto"/>
              <w:right w:val="single" w:sz="4" w:space="0" w:color="auto"/>
            </w:tcBorders>
          </w:tcPr>
          <w:p w:rsidR="00CD5C80" w:rsidRDefault="00CD5C80" w:rsidP="00C108CB">
            <w:pPr>
              <w:jc w:val="center"/>
              <w:rPr>
                <w:b/>
                <w:bCs/>
              </w:rPr>
            </w:pPr>
            <w:r>
              <w:rPr>
                <w:b/>
                <w:bCs/>
              </w:rPr>
              <w:t>2</w:t>
            </w:r>
          </w:p>
        </w:tc>
        <w:tc>
          <w:tcPr>
            <w:tcW w:w="1522" w:type="dxa"/>
            <w:tcBorders>
              <w:top w:val="single" w:sz="4" w:space="0" w:color="auto"/>
              <w:left w:val="single" w:sz="4" w:space="0" w:color="auto"/>
              <w:bottom w:val="single" w:sz="4" w:space="0" w:color="auto"/>
              <w:right w:val="single" w:sz="4" w:space="0" w:color="auto"/>
            </w:tcBorders>
          </w:tcPr>
          <w:p w:rsidR="00CD5C80" w:rsidRDefault="00CD5C80" w:rsidP="00C108CB">
            <w:pPr>
              <w:jc w:val="center"/>
              <w:rPr>
                <w:b/>
                <w:bCs/>
              </w:rPr>
            </w:pPr>
            <w:r>
              <w:rPr>
                <w:b/>
                <w:bCs/>
              </w:rPr>
              <w:t>3</w:t>
            </w:r>
          </w:p>
        </w:tc>
        <w:tc>
          <w:tcPr>
            <w:tcW w:w="1335" w:type="dxa"/>
            <w:tcBorders>
              <w:top w:val="single" w:sz="4" w:space="0" w:color="auto"/>
              <w:left w:val="single" w:sz="4" w:space="0" w:color="auto"/>
              <w:bottom w:val="single" w:sz="4" w:space="0" w:color="auto"/>
              <w:right w:val="single" w:sz="4" w:space="0" w:color="auto"/>
            </w:tcBorders>
          </w:tcPr>
          <w:p w:rsidR="00CD5C80" w:rsidRDefault="00CD5C80" w:rsidP="00C108CB">
            <w:pPr>
              <w:jc w:val="center"/>
              <w:rPr>
                <w:b/>
                <w:bCs/>
              </w:rPr>
            </w:pPr>
            <w:r>
              <w:rPr>
                <w:b/>
                <w:bCs/>
              </w:rPr>
              <w:t>4</w:t>
            </w:r>
          </w:p>
        </w:tc>
        <w:tc>
          <w:tcPr>
            <w:tcW w:w="989" w:type="dxa"/>
            <w:tcBorders>
              <w:top w:val="single" w:sz="4" w:space="0" w:color="auto"/>
              <w:left w:val="single" w:sz="4" w:space="0" w:color="auto"/>
              <w:bottom w:val="single" w:sz="4" w:space="0" w:color="auto"/>
              <w:right w:val="single" w:sz="4" w:space="0" w:color="auto"/>
            </w:tcBorders>
          </w:tcPr>
          <w:p w:rsidR="00CD5C80" w:rsidRDefault="00CD5C80" w:rsidP="00C108CB">
            <w:pPr>
              <w:jc w:val="center"/>
              <w:rPr>
                <w:b/>
                <w:bCs/>
              </w:rPr>
            </w:pPr>
            <w:r>
              <w:rPr>
                <w:b/>
                <w:bCs/>
              </w:rPr>
              <w:t>5</w:t>
            </w:r>
          </w:p>
        </w:tc>
      </w:tr>
      <w:tr w:rsidR="00CD5C80" w:rsidRPr="007052EB" w:rsidTr="00C108CB">
        <w:trPr>
          <w:trHeight w:val="458"/>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rPr>
                <w:b/>
                <w:bCs/>
              </w:rPr>
            </w:pPr>
          </w:p>
        </w:tc>
        <w:tc>
          <w:tcPr>
            <w:tcW w:w="3668" w:type="dxa"/>
            <w:tcBorders>
              <w:top w:val="single" w:sz="4" w:space="0" w:color="auto"/>
              <w:left w:val="single" w:sz="4" w:space="0" w:color="auto"/>
              <w:bottom w:val="single" w:sz="4" w:space="0" w:color="auto"/>
              <w:right w:val="single" w:sz="4" w:space="0" w:color="auto"/>
            </w:tcBorders>
            <w:vAlign w:val="center"/>
          </w:tcPr>
          <w:p w:rsidR="00CD5C80" w:rsidRDefault="00CD5C80" w:rsidP="00C108CB">
            <w:pPr>
              <w:rPr>
                <w:b/>
                <w:bCs/>
                <w:i/>
                <w:sz w:val="26"/>
                <w:szCs w:val="26"/>
              </w:rPr>
            </w:pPr>
          </w:p>
          <w:p w:rsidR="00CD5C80" w:rsidRPr="00491D77" w:rsidRDefault="00CD5C80" w:rsidP="00C108CB">
            <w:pPr>
              <w:rPr>
                <w:b/>
                <w:bCs/>
                <w:i/>
                <w:sz w:val="26"/>
                <w:szCs w:val="26"/>
              </w:rPr>
            </w:pPr>
            <w:r w:rsidRPr="00491D77">
              <w:rPr>
                <w:b/>
                <w:bCs/>
                <w:i/>
                <w:sz w:val="26"/>
                <w:szCs w:val="26"/>
              </w:rPr>
              <w:t>I  PRIHODI</w:t>
            </w:r>
          </w:p>
        </w:tc>
        <w:tc>
          <w:tcPr>
            <w:tcW w:w="1522"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rPr>
                <w:b/>
                <w:bCs/>
              </w:rPr>
            </w:pPr>
          </w:p>
        </w:tc>
        <w:tc>
          <w:tcPr>
            <w:tcW w:w="1335"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rPr>
                <w:b/>
                <w:bCs/>
              </w:rPr>
            </w:pPr>
          </w:p>
        </w:tc>
        <w:tc>
          <w:tcPr>
            <w:tcW w:w="989"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rPr>
                <w:b/>
                <w:bCs/>
              </w:rPr>
            </w:pP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1</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P</w:t>
            </w:r>
            <w:r>
              <w:t>rihodi od usluga            (2-3</w:t>
            </w:r>
            <w:r w:rsidRPr="007052EB">
              <w:t>)</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3F37BE" w:rsidRDefault="00CD5C80" w:rsidP="00C108CB">
            <w:pPr>
              <w:jc w:val="right"/>
              <w:rPr>
                <w:b/>
                <w:bCs/>
              </w:rPr>
            </w:pPr>
            <w:r>
              <w:rPr>
                <w:b/>
                <w:bCs/>
              </w:rPr>
              <w:t>4.092.533</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130A8C" w:rsidRDefault="00A73BD5" w:rsidP="00C108CB">
            <w:pPr>
              <w:jc w:val="right"/>
              <w:rPr>
                <w:b/>
              </w:rPr>
            </w:pPr>
            <w:r>
              <w:rPr>
                <w:b/>
              </w:rPr>
              <w:t>4.192</w:t>
            </w:r>
            <w:r w:rsidR="00CD5C80">
              <w:rPr>
                <w:b/>
              </w:rPr>
              <w:t>.</w:t>
            </w:r>
            <w:r w:rsidR="00B74A58">
              <w:rPr>
                <w:b/>
              </w:rPr>
              <w:t>6</w:t>
            </w:r>
            <w:r>
              <w:rPr>
                <w:b/>
              </w:rPr>
              <w:t>99</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102</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r>
              <w:t>2</w:t>
            </w:r>
          </w:p>
        </w:tc>
        <w:tc>
          <w:tcPr>
            <w:tcW w:w="3668" w:type="dxa"/>
            <w:tcBorders>
              <w:top w:val="single" w:sz="4" w:space="0" w:color="auto"/>
              <w:left w:val="single" w:sz="4" w:space="0" w:color="auto"/>
              <w:bottom w:val="single" w:sz="4" w:space="0" w:color="auto"/>
              <w:right w:val="single" w:sz="4" w:space="0" w:color="auto"/>
            </w:tcBorders>
          </w:tcPr>
          <w:p w:rsidR="00CD5C80" w:rsidRPr="0075206A" w:rsidRDefault="00CD5C80" w:rsidP="00C108CB">
            <w:pPr>
              <w:rPr>
                <w:lang w:val="pl-PL"/>
              </w:rPr>
            </w:pPr>
            <w:r w:rsidRPr="0075206A">
              <w:rPr>
                <w:lang w:val="pl-PL"/>
              </w:rPr>
              <w:t>Prihod-sak.i trans.kom. otpada</w:t>
            </w:r>
          </w:p>
        </w:tc>
        <w:tc>
          <w:tcPr>
            <w:tcW w:w="1522" w:type="dxa"/>
            <w:tcBorders>
              <w:top w:val="single" w:sz="4" w:space="0" w:color="auto"/>
              <w:left w:val="single" w:sz="4" w:space="0" w:color="auto"/>
              <w:bottom w:val="single" w:sz="4" w:space="0" w:color="auto"/>
              <w:right w:val="single" w:sz="4" w:space="0" w:color="auto"/>
            </w:tcBorders>
          </w:tcPr>
          <w:p w:rsidR="00CD5C80" w:rsidRPr="00B400C4" w:rsidRDefault="00CD5C80" w:rsidP="00C108CB">
            <w:pPr>
              <w:jc w:val="right"/>
            </w:pPr>
            <w:r>
              <w:t>3.833.536</w:t>
            </w:r>
          </w:p>
        </w:tc>
        <w:tc>
          <w:tcPr>
            <w:tcW w:w="1335" w:type="dxa"/>
            <w:tcBorders>
              <w:top w:val="single" w:sz="4" w:space="0" w:color="auto"/>
              <w:left w:val="single" w:sz="4" w:space="0" w:color="auto"/>
              <w:bottom w:val="single" w:sz="4" w:space="0" w:color="auto"/>
              <w:right w:val="single" w:sz="4" w:space="0" w:color="auto"/>
            </w:tcBorders>
          </w:tcPr>
          <w:p w:rsidR="00CD5C80" w:rsidRPr="0019732E" w:rsidRDefault="00CD5C80" w:rsidP="00C108CB">
            <w:pPr>
              <w:jc w:val="right"/>
            </w:pPr>
            <w:r w:rsidRPr="0019732E">
              <w:t>3.910.</w:t>
            </w:r>
            <w:r w:rsidR="00B74A58" w:rsidRPr="0019732E">
              <w:t>485</w:t>
            </w: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r>
              <w:t>102</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r>
              <w:t>3</w:t>
            </w:r>
          </w:p>
        </w:tc>
        <w:tc>
          <w:tcPr>
            <w:tcW w:w="3668" w:type="dxa"/>
            <w:tcBorders>
              <w:top w:val="single" w:sz="4" w:space="0" w:color="auto"/>
              <w:left w:val="single" w:sz="4" w:space="0" w:color="auto"/>
              <w:bottom w:val="single" w:sz="4" w:space="0" w:color="auto"/>
              <w:right w:val="single" w:sz="4" w:space="0" w:color="auto"/>
            </w:tcBorders>
          </w:tcPr>
          <w:p w:rsidR="00CD5C80" w:rsidRPr="007052EB" w:rsidRDefault="00CD5C80" w:rsidP="00C108CB">
            <w:r w:rsidRPr="007052EB">
              <w:t>Prihodi-</w:t>
            </w:r>
            <w:r>
              <w:t>dopunske</w:t>
            </w:r>
            <w:r w:rsidRPr="007052EB">
              <w:t xml:space="preserve"> </w:t>
            </w:r>
            <w:r>
              <w:t xml:space="preserve">i ostale </w:t>
            </w:r>
            <w:r w:rsidRPr="007052EB">
              <w:t>usluge</w:t>
            </w:r>
          </w:p>
        </w:tc>
        <w:tc>
          <w:tcPr>
            <w:tcW w:w="1522" w:type="dxa"/>
            <w:tcBorders>
              <w:top w:val="single" w:sz="4" w:space="0" w:color="auto"/>
              <w:left w:val="single" w:sz="4" w:space="0" w:color="auto"/>
              <w:bottom w:val="single" w:sz="4" w:space="0" w:color="auto"/>
              <w:right w:val="single" w:sz="4" w:space="0" w:color="auto"/>
            </w:tcBorders>
          </w:tcPr>
          <w:p w:rsidR="00CD5C80" w:rsidRPr="00B400C4" w:rsidRDefault="00CD5C80" w:rsidP="00C108CB">
            <w:pPr>
              <w:jc w:val="right"/>
            </w:pPr>
            <w:r>
              <w:t>258.997</w:t>
            </w:r>
          </w:p>
        </w:tc>
        <w:tc>
          <w:tcPr>
            <w:tcW w:w="1335" w:type="dxa"/>
            <w:tcBorders>
              <w:top w:val="single" w:sz="4" w:space="0" w:color="auto"/>
              <w:left w:val="single" w:sz="4" w:space="0" w:color="auto"/>
              <w:bottom w:val="single" w:sz="4" w:space="0" w:color="auto"/>
              <w:right w:val="single" w:sz="4" w:space="0" w:color="auto"/>
            </w:tcBorders>
          </w:tcPr>
          <w:p w:rsidR="00CD5C80" w:rsidRPr="0019732E" w:rsidRDefault="00CD5C80" w:rsidP="00C108CB">
            <w:pPr>
              <w:jc w:val="right"/>
            </w:pPr>
            <w:r w:rsidRPr="0019732E">
              <w:t>2</w:t>
            </w:r>
            <w:r w:rsidR="00561204" w:rsidRPr="0019732E">
              <w:t>82.214</w:t>
            </w: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r>
              <w:t>10</w:t>
            </w:r>
            <w:r w:rsidR="00A73BD5">
              <w:t>9</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t>4</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 xml:space="preserve">Prihod od </w:t>
            </w:r>
            <w:r>
              <w:t>održ.čist.javnih površina</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2C7514" w:rsidRDefault="00CD5C80" w:rsidP="00C108CB">
            <w:pPr>
              <w:jc w:val="right"/>
              <w:rPr>
                <w:b/>
              </w:rPr>
            </w:pPr>
            <w:r>
              <w:rPr>
                <w:b/>
              </w:rPr>
              <w:t>1.980.000</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A44C81" w:rsidRDefault="00CD5C80" w:rsidP="00C108CB">
            <w:pPr>
              <w:jc w:val="right"/>
              <w:rPr>
                <w:b/>
              </w:rPr>
            </w:pPr>
            <w:r>
              <w:rPr>
                <w:b/>
              </w:rPr>
              <w:t>1.980.000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100</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5</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Ostali poslovni dobici</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B400C4" w:rsidRDefault="00CD5C80" w:rsidP="00C108CB">
            <w:pPr>
              <w:jc w:val="right"/>
              <w:rPr>
                <w:b/>
              </w:rPr>
            </w:pPr>
            <w:r>
              <w:rPr>
                <w:b/>
              </w:rPr>
              <w:t>342.162</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685E85" w:rsidRDefault="00CD5C80" w:rsidP="00C108CB">
            <w:pPr>
              <w:jc w:val="right"/>
              <w:rPr>
                <w:b/>
              </w:rPr>
            </w:pPr>
            <w:r>
              <w:rPr>
                <w:b/>
              </w:rPr>
              <w:t>345.583</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101</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shd w:val="clear" w:color="auto" w:fill="B3B3B3"/>
          </w:tcPr>
          <w:p w:rsidR="00CD5C80" w:rsidRPr="007052EB" w:rsidRDefault="00CD5C80" w:rsidP="00C108CB">
            <w:pPr>
              <w:rPr>
                <w:b/>
                <w:bCs/>
              </w:rPr>
            </w:pPr>
            <w:r w:rsidRPr="007052EB">
              <w:rPr>
                <w:b/>
                <w:bCs/>
              </w:rPr>
              <w:t>I  Ukupan prihod:</w:t>
            </w:r>
          </w:p>
        </w:tc>
        <w:tc>
          <w:tcPr>
            <w:tcW w:w="1522" w:type="dxa"/>
            <w:tcBorders>
              <w:top w:val="single" w:sz="4" w:space="0" w:color="auto"/>
              <w:left w:val="single" w:sz="4" w:space="0" w:color="auto"/>
              <w:bottom w:val="single" w:sz="4" w:space="0" w:color="auto"/>
              <w:right w:val="single" w:sz="4" w:space="0" w:color="auto"/>
            </w:tcBorders>
          </w:tcPr>
          <w:p w:rsidR="00CD5C80" w:rsidRPr="00D92280" w:rsidRDefault="00CD5C80" w:rsidP="00C108CB">
            <w:pPr>
              <w:jc w:val="right"/>
              <w:rPr>
                <w:b/>
              </w:rPr>
            </w:pPr>
            <w:r>
              <w:rPr>
                <w:b/>
              </w:rPr>
              <w:t>6.414.695</w:t>
            </w:r>
          </w:p>
        </w:tc>
        <w:tc>
          <w:tcPr>
            <w:tcW w:w="1335" w:type="dxa"/>
            <w:tcBorders>
              <w:top w:val="single" w:sz="4" w:space="0" w:color="auto"/>
              <w:left w:val="single" w:sz="4" w:space="0" w:color="auto"/>
              <w:bottom w:val="single" w:sz="4" w:space="0" w:color="auto"/>
              <w:right w:val="single" w:sz="4" w:space="0" w:color="auto"/>
            </w:tcBorders>
          </w:tcPr>
          <w:p w:rsidR="00CD5C80" w:rsidRPr="00853C9A" w:rsidRDefault="00CD5C80" w:rsidP="00561204">
            <w:pPr>
              <w:jc w:val="right"/>
              <w:rPr>
                <w:b/>
                <w:bCs/>
              </w:rPr>
            </w:pPr>
            <w:r>
              <w:rPr>
                <w:b/>
                <w:bCs/>
              </w:rPr>
              <w:t>6.</w:t>
            </w:r>
            <w:r w:rsidR="00561204">
              <w:rPr>
                <w:b/>
                <w:bCs/>
              </w:rPr>
              <w:t>518</w:t>
            </w:r>
            <w:r w:rsidR="00B74A58">
              <w:rPr>
                <w:b/>
                <w:bCs/>
              </w:rPr>
              <w:t>.2</w:t>
            </w:r>
            <w:r w:rsidR="00561204">
              <w:rPr>
                <w:b/>
                <w:bCs/>
              </w:rPr>
              <w:t>82</w:t>
            </w: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rPr>
                <w:bCs/>
              </w:rPr>
            </w:pPr>
            <w:r>
              <w:rPr>
                <w:bCs/>
              </w:rPr>
              <w:t>10</w:t>
            </w:r>
            <w:r w:rsidR="00561204">
              <w:rPr>
                <w:bCs/>
              </w:rPr>
              <w:t>2</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tcPr>
          <w:p w:rsidR="00CD5C80" w:rsidRPr="007052EB" w:rsidRDefault="00CD5C80" w:rsidP="00C108CB"/>
        </w:tc>
        <w:tc>
          <w:tcPr>
            <w:tcW w:w="1522"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1335"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p>
        </w:tc>
      </w:tr>
      <w:tr w:rsidR="00CD5C80" w:rsidRPr="007052EB" w:rsidTr="00C108CB">
        <w:trPr>
          <w:trHeight w:val="34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vAlign w:val="bottom"/>
          </w:tcPr>
          <w:p w:rsidR="00CD5C80" w:rsidRPr="007052EB" w:rsidRDefault="00CD5C80" w:rsidP="00C108CB">
            <w:pPr>
              <w:pStyle w:val="Heading5"/>
            </w:pPr>
            <w:r w:rsidRPr="007052EB">
              <w:t>II RASHODI</w:t>
            </w:r>
          </w:p>
        </w:tc>
        <w:tc>
          <w:tcPr>
            <w:tcW w:w="1522"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1335"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1</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Troš. izrade                     (</w:t>
            </w:r>
            <w:r>
              <w:t>2</w:t>
            </w:r>
            <w:r w:rsidRPr="007052EB">
              <w:t>-</w:t>
            </w:r>
            <w:r>
              <w:t>3</w:t>
            </w:r>
            <w:r w:rsidRPr="007052EB">
              <w:t>)</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813.448</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821.925</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101</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r w:rsidRPr="007052EB">
              <w:t>2</w:t>
            </w:r>
          </w:p>
        </w:tc>
        <w:tc>
          <w:tcPr>
            <w:tcW w:w="3668" w:type="dxa"/>
            <w:tcBorders>
              <w:top w:val="single" w:sz="4" w:space="0" w:color="auto"/>
              <w:left w:val="single" w:sz="4" w:space="0" w:color="auto"/>
              <w:bottom w:val="single" w:sz="4" w:space="0" w:color="auto"/>
              <w:right w:val="single" w:sz="4" w:space="0" w:color="auto"/>
            </w:tcBorders>
          </w:tcPr>
          <w:p w:rsidR="00CD5C80" w:rsidRPr="0075206A" w:rsidRDefault="00CD5C80" w:rsidP="00C108CB">
            <w:pPr>
              <w:rPr>
                <w:lang w:val="pl-PL"/>
              </w:rPr>
            </w:pPr>
            <w:r w:rsidRPr="0075206A">
              <w:rPr>
                <w:lang w:val="pl-PL"/>
              </w:rPr>
              <w:t>Troš. mater. i rezer. djel. i ost.</w:t>
            </w:r>
          </w:p>
        </w:tc>
        <w:tc>
          <w:tcPr>
            <w:tcW w:w="1522" w:type="dxa"/>
            <w:tcBorders>
              <w:top w:val="single" w:sz="4" w:space="0" w:color="auto"/>
              <w:left w:val="single" w:sz="4" w:space="0" w:color="auto"/>
              <w:bottom w:val="single" w:sz="4" w:space="0" w:color="auto"/>
              <w:right w:val="single" w:sz="4" w:space="0" w:color="auto"/>
            </w:tcBorders>
          </w:tcPr>
          <w:p w:rsidR="00CD5C80" w:rsidRPr="00B400C4" w:rsidRDefault="00CD5C80" w:rsidP="00C108CB">
            <w:pPr>
              <w:jc w:val="right"/>
            </w:pPr>
            <w:r>
              <w:t>242.553</w:t>
            </w:r>
          </w:p>
        </w:tc>
        <w:tc>
          <w:tcPr>
            <w:tcW w:w="1335" w:type="dxa"/>
            <w:tcBorders>
              <w:top w:val="single" w:sz="4" w:space="0" w:color="auto"/>
              <w:left w:val="single" w:sz="4" w:space="0" w:color="auto"/>
              <w:bottom w:val="single" w:sz="4" w:space="0" w:color="auto"/>
              <w:right w:val="single" w:sz="4" w:space="0" w:color="auto"/>
            </w:tcBorders>
          </w:tcPr>
          <w:p w:rsidR="00CD5C80" w:rsidRPr="00BF098B" w:rsidRDefault="00CD5C80" w:rsidP="00C108CB">
            <w:pPr>
              <w:jc w:val="right"/>
            </w:pPr>
            <w:r>
              <w:t>243.895</w:t>
            </w: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r>
              <w:t>101</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r w:rsidRPr="007052EB">
              <w:t>3</w:t>
            </w:r>
          </w:p>
        </w:tc>
        <w:tc>
          <w:tcPr>
            <w:tcW w:w="3668" w:type="dxa"/>
            <w:tcBorders>
              <w:top w:val="single" w:sz="4" w:space="0" w:color="auto"/>
              <w:left w:val="single" w:sz="4" w:space="0" w:color="auto"/>
              <w:bottom w:val="single" w:sz="4" w:space="0" w:color="auto"/>
              <w:right w:val="single" w:sz="4" w:space="0" w:color="auto"/>
            </w:tcBorders>
          </w:tcPr>
          <w:p w:rsidR="00CD5C80" w:rsidRPr="0075206A" w:rsidRDefault="00CD5C80" w:rsidP="00C108CB">
            <w:pPr>
              <w:rPr>
                <w:lang w:val="pl-PL"/>
              </w:rPr>
            </w:pPr>
            <w:r w:rsidRPr="0075206A">
              <w:rPr>
                <w:lang w:val="pl-PL"/>
              </w:rPr>
              <w:t>Troš. goriva i maziva i energ.</w:t>
            </w:r>
          </w:p>
        </w:tc>
        <w:tc>
          <w:tcPr>
            <w:tcW w:w="1522" w:type="dxa"/>
            <w:tcBorders>
              <w:top w:val="single" w:sz="4" w:space="0" w:color="auto"/>
              <w:left w:val="single" w:sz="4" w:space="0" w:color="auto"/>
              <w:bottom w:val="single" w:sz="4" w:space="0" w:color="auto"/>
              <w:right w:val="single" w:sz="4" w:space="0" w:color="auto"/>
            </w:tcBorders>
          </w:tcPr>
          <w:p w:rsidR="00CD5C80" w:rsidRPr="00B400C4" w:rsidRDefault="00CD5C80" w:rsidP="00C108CB">
            <w:pPr>
              <w:jc w:val="right"/>
            </w:pPr>
            <w:r>
              <w:t>570.895</w:t>
            </w:r>
          </w:p>
        </w:tc>
        <w:tc>
          <w:tcPr>
            <w:tcW w:w="1335" w:type="dxa"/>
            <w:tcBorders>
              <w:top w:val="single" w:sz="4" w:space="0" w:color="auto"/>
              <w:left w:val="single" w:sz="4" w:space="0" w:color="auto"/>
              <w:bottom w:val="single" w:sz="4" w:space="0" w:color="auto"/>
              <w:right w:val="single" w:sz="4" w:space="0" w:color="auto"/>
            </w:tcBorders>
          </w:tcPr>
          <w:p w:rsidR="00CD5C80" w:rsidRPr="00BF098B" w:rsidRDefault="00CD5C80" w:rsidP="00C108CB">
            <w:pPr>
              <w:jc w:val="right"/>
            </w:pPr>
            <w:r>
              <w:t>578.030</w:t>
            </w: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r>
              <w:t>101</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4</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 xml:space="preserve">Zarade radnika                </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4.485.556</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4.488.500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100</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6</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t>Druge naknade</w:t>
            </w:r>
            <w:r w:rsidRPr="007052EB">
              <w:t xml:space="preserve"> radnicima</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177.808</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160.020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90</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7</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Troš. reprezentacije</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6.939</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6.200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B74A58" w:rsidP="00C108CB">
            <w:pPr>
              <w:jc w:val="center"/>
            </w:pPr>
            <w:r>
              <w:t>89</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8</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Troš. amortizacije</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420.000</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420.000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100</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9</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Nematerijalni troškovi</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124.955</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122.455</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98</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rsidRPr="007052EB">
              <w:t>10</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 xml:space="preserve">Troš. proiz. usluga      </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102.652</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102.578</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100</w:t>
            </w:r>
          </w:p>
        </w:tc>
      </w:tr>
      <w:tr w:rsidR="00CD5C80" w:rsidRPr="007052EB" w:rsidTr="00C108CB">
        <w:trPr>
          <w:trHeight w:val="152"/>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pPr>
              <w:jc w:val="center"/>
            </w:pPr>
            <w:r>
              <w:t>11</w:t>
            </w:r>
          </w:p>
        </w:tc>
        <w:tc>
          <w:tcPr>
            <w:tcW w:w="3668" w:type="dxa"/>
            <w:tcBorders>
              <w:top w:val="single" w:sz="4" w:space="0" w:color="auto"/>
              <w:left w:val="single" w:sz="4" w:space="0" w:color="auto"/>
              <w:bottom w:val="single" w:sz="4" w:space="0" w:color="auto"/>
              <w:right w:val="single" w:sz="4" w:space="0" w:color="auto"/>
            </w:tcBorders>
            <w:shd w:val="clear" w:color="auto" w:fill="D9D9D9"/>
          </w:tcPr>
          <w:p w:rsidR="00CD5C80" w:rsidRPr="007052EB" w:rsidRDefault="00CD5C80" w:rsidP="00C108CB">
            <w:r w:rsidRPr="007052EB">
              <w:t xml:space="preserve">Ostali posl. rashodi     </w:t>
            </w:r>
          </w:p>
        </w:tc>
        <w:tc>
          <w:tcPr>
            <w:tcW w:w="1522" w:type="dxa"/>
            <w:tcBorders>
              <w:top w:val="single" w:sz="4" w:space="0" w:color="auto"/>
              <w:left w:val="single" w:sz="4" w:space="0" w:color="auto"/>
              <w:bottom w:val="single" w:sz="4" w:space="0" w:color="auto"/>
              <w:right w:val="single" w:sz="4" w:space="0" w:color="auto"/>
            </w:tcBorders>
            <w:shd w:val="clear" w:color="auto" w:fill="D9D9D9"/>
          </w:tcPr>
          <w:p w:rsidR="00CD5C80" w:rsidRPr="00944613" w:rsidRDefault="00CD5C80" w:rsidP="00C108CB">
            <w:pPr>
              <w:jc w:val="right"/>
              <w:rPr>
                <w:b/>
              </w:rPr>
            </w:pPr>
            <w:r>
              <w:rPr>
                <w:b/>
              </w:rPr>
              <w:t>258.229</w:t>
            </w:r>
          </w:p>
        </w:tc>
        <w:tc>
          <w:tcPr>
            <w:tcW w:w="1335" w:type="dxa"/>
            <w:tcBorders>
              <w:top w:val="single" w:sz="4" w:space="0" w:color="auto"/>
              <w:left w:val="single" w:sz="4" w:space="0" w:color="auto"/>
              <w:bottom w:val="single" w:sz="4" w:space="0" w:color="auto"/>
              <w:right w:val="single" w:sz="4" w:space="0" w:color="auto"/>
            </w:tcBorders>
            <w:shd w:val="clear" w:color="auto" w:fill="D9D9D9"/>
          </w:tcPr>
          <w:p w:rsidR="00CD5C80" w:rsidRPr="00CF032E" w:rsidRDefault="00CD5C80" w:rsidP="00C108CB">
            <w:pPr>
              <w:jc w:val="right"/>
              <w:rPr>
                <w:b/>
              </w:rPr>
            </w:pPr>
            <w:r>
              <w:rPr>
                <w:b/>
              </w:rPr>
              <w:t>268.550</w:t>
            </w:r>
          </w:p>
        </w:tc>
        <w:tc>
          <w:tcPr>
            <w:tcW w:w="989" w:type="dxa"/>
            <w:tcBorders>
              <w:top w:val="single" w:sz="4" w:space="0" w:color="auto"/>
              <w:left w:val="single" w:sz="4" w:space="0" w:color="auto"/>
              <w:bottom w:val="single" w:sz="4" w:space="0" w:color="auto"/>
              <w:right w:val="single" w:sz="4" w:space="0" w:color="auto"/>
            </w:tcBorders>
            <w:shd w:val="clear" w:color="auto" w:fill="D9D9D9"/>
          </w:tcPr>
          <w:p w:rsidR="00CD5C80" w:rsidRPr="005E27EF" w:rsidRDefault="00CD5C80" w:rsidP="00C108CB">
            <w:pPr>
              <w:jc w:val="center"/>
            </w:pPr>
            <w:r>
              <w:t>104</w:t>
            </w:r>
          </w:p>
        </w:tc>
      </w:tr>
      <w:tr w:rsidR="00CD5C80" w:rsidRPr="007052EB" w:rsidTr="00C108CB">
        <w:trPr>
          <w:trHeight w:val="286"/>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tcPr>
          <w:p w:rsidR="00CD5C80" w:rsidRPr="007052EB" w:rsidRDefault="00CD5C80" w:rsidP="00C108CB"/>
        </w:tc>
        <w:tc>
          <w:tcPr>
            <w:tcW w:w="1522"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1335"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right"/>
            </w:pP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p>
        </w:tc>
      </w:tr>
      <w:tr w:rsidR="00CD5C80" w:rsidRPr="007052EB" w:rsidTr="00C108CB">
        <w:trPr>
          <w:cantSplit/>
          <w:trHeight w:val="286"/>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shd w:val="clear" w:color="auto" w:fill="B3B3B3"/>
          </w:tcPr>
          <w:p w:rsidR="00CD5C80" w:rsidRPr="007052EB" w:rsidRDefault="00CD5C80" w:rsidP="00C108CB">
            <w:pPr>
              <w:rPr>
                <w:b/>
                <w:lang w:val="en-GB"/>
              </w:rPr>
            </w:pPr>
            <w:r w:rsidRPr="007052EB">
              <w:rPr>
                <w:b/>
                <w:lang w:val="en-GB"/>
              </w:rPr>
              <w:t xml:space="preserve">II </w:t>
            </w:r>
            <w:r>
              <w:rPr>
                <w:b/>
                <w:lang w:val="en-GB"/>
              </w:rPr>
              <w:t>Ukupni rashodi:</w:t>
            </w:r>
          </w:p>
        </w:tc>
        <w:tc>
          <w:tcPr>
            <w:tcW w:w="1522" w:type="dxa"/>
            <w:tcBorders>
              <w:top w:val="single" w:sz="4" w:space="0" w:color="auto"/>
              <w:left w:val="single" w:sz="4" w:space="0" w:color="auto"/>
              <w:bottom w:val="single" w:sz="4" w:space="0" w:color="auto"/>
              <w:right w:val="single" w:sz="4" w:space="0" w:color="auto"/>
            </w:tcBorders>
            <w:shd w:val="clear" w:color="auto" w:fill="B3B3B3"/>
          </w:tcPr>
          <w:p w:rsidR="00CD5C80" w:rsidRPr="00944613" w:rsidRDefault="00CD5C80" w:rsidP="00C108CB">
            <w:pPr>
              <w:jc w:val="right"/>
              <w:rPr>
                <w:b/>
              </w:rPr>
            </w:pPr>
            <w:r>
              <w:rPr>
                <w:b/>
              </w:rPr>
              <w:t>6.389.587</w:t>
            </w:r>
          </w:p>
        </w:tc>
        <w:tc>
          <w:tcPr>
            <w:tcW w:w="1335" w:type="dxa"/>
            <w:tcBorders>
              <w:top w:val="single" w:sz="4" w:space="0" w:color="auto"/>
              <w:left w:val="single" w:sz="4" w:space="0" w:color="auto"/>
              <w:bottom w:val="single" w:sz="4" w:space="0" w:color="auto"/>
              <w:right w:val="single" w:sz="4" w:space="0" w:color="auto"/>
            </w:tcBorders>
            <w:shd w:val="clear" w:color="auto" w:fill="B3B3B3"/>
          </w:tcPr>
          <w:p w:rsidR="00CD5C80" w:rsidRPr="007052EB" w:rsidRDefault="00CD5C80" w:rsidP="00C108CB">
            <w:pPr>
              <w:jc w:val="right"/>
              <w:rPr>
                <w:b/>
                <w:bCs/>
              </w:rPr>
            </w:pPr>
            <w:r>
              <w:rPr>
                <w:b/>
                <w:bCs/>
              </w:rPr>
              <w:t>6.390.228</w:t>
            </w:r>
          </w:p>
        </w:tc>
        <w:tc>
          <w:tcPr>
            <w:tcW w:w="989" w:type="dxa"/>
            <w:tcBorders>
              <w:top w:val="single" w:sz="4" w:space="0" w:color="auto"/>
              <w:left w:val="single" w:sz="4" w:space="0" w:color="auto"/>
              <w:bottom w:val="single" w:sz="4" w:space="0" w:color="auto"/>
              <w:right w:val="single" w:sz="4" w:space="0" w:color="auto"/>
            </w:tcBorders>
            <w:shd w:val="clear" w:color="auto" w:fill="B3B3B3"/>
          </w:tcPr>
          <w:p w:rsidR="00CD5C80" w:rsidRPr="005E27EF" w:rsidRDefault="00CD5C80" w:rsidP="00C108CB">
            <w:pPr>
              <w:jc w:val="center"/>
              <w:rPr>
                <w:bCs/>
              </w:rPr>
            </w:pPr>
            <w:r>
              <w:rPr>
                <w:bCs/>
              </w:rPr>
              <w:t>100</w:t>
            </w:r>
          </w:p>
        </w:tc>
      </w:tr>
      <w:tr w:rsidR="00CD5C80" w:rsidRPr="007052EB" w:rsidTr="00C108CB">
        <w:trPr>
          <w:trHeight w:val="286"/>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rPr>
                <w:b/>
                <w:bCs/>
              </w:rPr>
            </w:pPr>
          </w:p>
        </w:tc>
        <w:tc>
          <w:tcPr>
            <w:tcW w:w="1522" w:type="dxa"/>
            <w:tcBorders>
              <w:top w:val="single" w:sz="4" w:space="0" w:color="auto"/>
              <w:left w:val="single" w:sz="4" w:space="0" w:color="auto"/>
              <w:bottom w:val="single" w:sz="4" w:space="0" w:color="auto"/>
              <w:right w:val="single" w:sz="4" w:space="0" w:color="auto"/>
            </w:tcBorders>
          </w:tcPr>
          <w:p w:rsidR="00CD5C80" w:rsidRPr="008F6114" w:rsidRDefault="00CD5C80" w:rsidP="00C108CB">
            <w:pPr>
              <w:jc w:val="right"/>
              <w:rPr>
                <w:b/>
              </w:rPr>
            </w:pPr>
          </w:p>
        </w:tc>
        <w:tc>
          <w:tcPr>
            <w:tcW w:w="1335" w:type="dxa"/>
            <w:tcBorders>
              <w:top w:val="single" w:sz="4" w:space="0" w:color="auto"/>
              <w:left w:val="single" w:sz="4" w:space="0" w:color="auto"/>
              <w:bottom w:val="single" w:sz="4" w:space="0" w:color="auto"/>
              <w:right w:val="single" w:sz="4" w:space="0" w:color="auto"/>
            </w:tcBorders>
          </w:tcPr>
          <w:p w:rsidR="00CD5C80" w:rsidRPr="008F6114" w:rsidRDefault="00CD5C80" w:rsidP="00C108CB">
            <w:pPr>
              <w:jc w:val="right"/>
              <w:rPr>
                <w:b/>
              </w:rPr>
            </w:pPr>
          </w:p>
        </w:tc>
        <w:tc>
          <w:tcPr>
            <w:tcW w:w="989" w:type="dxa"/>
            <w:tcBorders>
              <w:top w:val="single" w:sz="4" w:space="0" w:color="auto"/>
              <w:left w:val="single" w:sz="4" w:space="0" w:color="auto"/>
              <w:bottom w:val="single" w:sz="4" w:space="0" w:color="auto"/>
              <w:right w:val="single" w:sz="4" w:space="0" w:color="auto"/>
            </w:tcBorders>
          </w:tcPr>
          <w:p w:rsidR="00CD5C80" w:rsidRPr="005E27EF" w:rsidRDefault="00CD5C80" w:rsidP="00C108CB">
            <w:pPr>
              <w:jc w:val="center"/>
            </w:pPr>
          </w:p>
        </w:tc>
      </w:tr>
      <w:tr w:rsidR="00CD5C80" w:rsidRPr="007052EB" w:rsidTr="00C108CB">
        <w:trPr>
          <w:trHeight w:val="286"/>
          <w:jc w:val="center"/>
        </w:trPr>
        <w:tc>
          <w:tcPr>
            <w:tcW w:w="636" w:type="dxa"/>
            <w:tcBorders>
              <w:top w:val="single" w:sz="4" w:space="0" w:color="auto"/>
              <w:left w:val="single" w:sz="4" w:space="0" w:color="auto"/>
              <w:bottom w:val="single" w:sz="4" w:space="0" w:color="auto"/>
              <w:right w:val="single" w:sz="4" w:space="0" w:color="auto"/>
            </w:tcBorders>
          </w:tcPr>
          <w:p w:rsidR="00CD5C80" w:rsidRPr="007052EB" w:rsidRDefault="00CD5C80" w:rsidP="00C108CB">
            <w:pPr>
              <w:jc w:val="center"/>
            </w:pPr>
          </w:p>
        </w:tc>
        <w:tc>
          <w:tcPr>
            <w:tcW w:w="3668" w:type="dxa"/>
            <w:tcBorders>
              <w:top w:val="single" w:sz="4" w:space="0" w:color="auto"/>
              <w:left w:val="single" w:sz="4" w:space="0" w:color="auto"/>
              <w:bottom w:val="single" w:sz="4" w:space="0" w:color="auto"/>
              <w:right w:val="single" w:sz="4" w:space="0" w:color="auto"/>
            </w:tcBorders>
            <w:shd w:val="clear" w:color="auto" w:fill="B3B3B3"/>
          </w:tcPr>
          <w:p w:rsidR="00CD5C80" w:rsidRPr="007052EB" w:rsidRDefault="00CD5C80" w:rsidP="00C108CB">
            <w:pPr>
              <w:rPr>
                <w:b/>
                <w:bCs/>
              </w:rPr>
            </w:pPr>
            <w:r w:rsidRPr="007052EB">
              <w:rPr>
                <w:b/>
                <w:bCs/>
              </w:rPr>
              <w:t xml:space="preserve">III </w:t>
            </w:r>
            <w:r>
              <w:rPr>
                <w:b/>
                <w:bCs/>
              </w:rPr>
              <w:t>DOBIT:</w:t>
            </w:r>
          </w:p>
        </w:tc>
        <w:tc>
          <w:tcPr>
            <w:tcW w:w="1522" w:type="dxa"/>
            <w:tcBorders>
              <w:top w:val="single" w:sz="4" w:space="0" w:color="auto"/>
              <w:left w:val="single" w:sz="4" w:space="0" w:color="auto"/>
              <w:bottom w:val="single" w:sz="4" w:space="0" w:color="auto"/>
              <w:right w:val="single" w:sz="4" w:space="0" w:color="auto"/>
            </w:tcBorders>
            <w:shd w:val="clear" w:color="auto" w:fill="B3B3B3"/>
          </w:tcPr>
          <w:p w:rsidR="00CD5C80" w:rsidRPr="008F6114" w:rsidRDefault="00CD5C80" w:rsidP="00C108CB">
            <w:pPr>
              <w:jc w:val="right"/>
              <w:rPr>
                <w:b/>
              </w:rPr>
            </w:pPr>
            <w:r>
              <w:rPr>
                <w:b/>
              </w:rPr>
              <w:t>25.108</w:t>
            </w:r>
          </w:p>
        </w:tc>
        <w:tc>
          <w:tcPr>
            <w:tcW w:w="1335" w:type="dxa"/>
            <w:tcBorders>
              <w:top w:val="single" w:sz="4" w:space="0" w:color="auto"/>
              <w:left w:val="single" w:sz="4" w:space="0" w:color="auto"/>
              <w:bottom w:val="single" w:sz="4" w:space="0" w:color="auto"/>
              <w:right w:val="single" w:sz="4" w:space="0" w:color="auto"/>
            </w:tcBorders>
            <w:shd w:val="clear" w:color="auto" w:fill="B3B3B3"/>
          </w:tcPr>
          <w:p w:rsidR="00CD5C80" w:rsidRPr="008F6114" w:rsidRDefault="00325DAC" w:rsidP="00C108CB">
            <w:pPr>
              <w:jc w:val="right"/>
              <w:rPr>
                <w:b/>
              </w:rPr>
            </w:pPr>
            <w:r>
              <w:rPr>
                <w:b/>
              </w:rPr>
              <w:t>128.054</w:t>
            </w:r>
          </w:p>
        </w:tc>
        <w:tc>
          <w:tcPr>
            <w:tcW w:w="989" w:type="dxa"/>
            <w:tcBorders>
              <w:top w:val="single" w:sz="4" w:space="0" w:color="auto"/>
              <w:left w:val="single" w:sz="4" w:space="0" w:color="auto"/>
              <w:bottom w:val="single" w:sz="4" w:space="0" w:color="auto"/>
              <w:right w:val="single" w:sz="4" w:space="0" w:color="auto"/>
            </w:tcBorders>
            <w:shd w:val="clear" w:color="auto" w:fill="B3B3B3"/>
          </w:tcPr>
          <w:p w:rsidR="00CD5C80" w:rsidRPr="005E27EF" w:rsidRDefault="00325DAC" w:rsidP="00C108CB">
            <w:pPr>
              <w:jc w:val="center"/>
            </w:pPr>
            <w:r>
              <w:t>510</w:t>
            </w:r>
          </w:p>
        </w:tc>
      </w:tr>
    </w:tbl>
    <w:p w:rsidR="00CD5C80" w:rsidRDefault="00CD5C80" w:rsidP="00CD5C80">
      <w:pPr>
        <w:ind w:right="-222"/>
        <w:rPr>
          <w:sz w:val="28"/>
          <w:szCs w:val="28"/>
        </w:rPr>
      </w:pPr>
    </w:p>
    <w:p w:rsidR="00254F3D" w:rsidRDefault="00254F3D" w:rsidP="00CD5C80">
      <w:pPr>
        <w:ind w:right="-222"/>
        <w:rPr>
          <w:sz w:val="28"/>
          <w:szCs w:val="28"/>
        </w:rPr>
      </w:pPr>
    </w:p>
    <w:p w:rsidR="00CD5C80" w:rsidRPr="0075206A" w:rsidRDefault="00CD5C80" w:rsidP="00CD5C80">
      <w:pPr>
        <w:ind w:right="-222"/>
        <w:rPr>
          <w:sz w:val="28"/>
          <w:szCs w:val="28"/>
          <w:lang w:val="pl-PL"/>
        </w:rPr>
      </w:pPr>
      <w:r w:rsidRPr="0075206A">
        <w:rPr>
          <w:sz w:val="28"/>
          <w:szCs w:val="28"/>
          <w:lang w:val="pl-PL"/>
        </w:rPr>
        <w:t>Prikazani prihodi i rashodi iskazani su bez PDV-a.</w:t>
      </w:r>
    </w:p>
    <w:p w:rsidR="00CD5C80" w:rsidRDefault="00CD5C80" w:rsidP="00CD5C80">
      <w:pPr>
        <w:rPr>
          <w:lang w:val="sr-Latn-CS"/>
        </w:rPr>
      </w:pPr>
    </w:p>
    <w:p w:rsidR="00CD5C80" w:rsidRDefault="00CD5C80" w:rsidP="00CD5C80">
      <w:pPr>
        <w:ind w:left="57"/>
        <w:jc w:val="both"/>
        <w:rPr>
          <w:sz w:val="28"/>
          <w:szCs w:val="28"/>
          <w:lang w:val="sr-Latn-CS"/>
        </w:rPr>
      </w:pPr>
      <w:r>
        <w:rPr>
          <w:sz w:val="28"/>
          <w:szCs w:val="28"/>
          <w:lang w:val="sr-Latn-CS"/>
        </w:rPr>
        <w:tab/>
      </w:r>
      <w:r>
        <w:rPr>
          <w:sz w:val="28"/>
          <w:szCs w:val="28"/>
          <w:lang w:val="sr-Latn-CS"/>
        </w:rPr>
        <w:tab/>
      </w:r>
      <w:r>
        <w:rPr>
          <w:sz w:val="28"/>
          <w:szCs w:val="28"/>
          <w:lang w:val="sr-Latn-CS"/>
        </w:rPr>
        <w:tab/>
      </w:r>
    </w:p>
    <w:p w:rsidR="00CD5C80" w:rsidRDefault="00CD5C80" w:rsidP="00CD5C80">
      <w:pPr>
        <w:ind w:left="57"/>
        <w:jc w:val="both"/>
        <w:rPr>
          <w:sz w:val="28"/>
          <w:szCs w:val="28"/>
          <w:lang w:val="sr-Latn-CS"/>
        </w:rPr>
      </w:pPr>
    </w:p>
    <w:p w:rsidR="007C0557" w:rsidRDefault="007C0557" w:rsidP="00CD5C80">
      <w:pPr>
        <w:ind w:left="57"/>
        <w:jc w:val="both"/>
        <w:rPr>
          <w:sz w:val="28"/>
          <w:szCs w:val="28"/>
          <w:lang w:val="sr-Latn-CS"/>
        </w:rPr>
      </w:pPr>
    </w:p>
    <w:p w:rsidR="007C0557" w:rsidRDefault="007C0557" w:rsidP="00CD5C80">
      <w:pPr>
        <w:ind w:left="57"/>
        <w:jc w:val="both"/>
        <w:rPr>
          <w:sz w:val="28"/>
          <w:szCs w:val="28"/>
          <w:lang w:val="sr-Latn-CS"/>
        </w:rPr>
      </w:pPr>
    </w:p>
    <w:p w:rsidR="00C5026F" w:rsidRDefault="00C5026F" w:rsidP="00CD5C80">
      <w:pPr>
        <w:ind w:left="57"/>
        <w:jc w:val="both"/>
        <w:rPr>
          <w:sz w:val="28"/>
          <w:szCs w:val="28"/>
          <w:lang w:val="sr-Latn-CS"/>
        </w:rPr>
      </w:pPr>
    </w:p>
    <w:p w:rsidR="00C5026F" w:rsidRDefault="00C5026F" w:rsidP="00CD5C80">
      <w:pPr>
        <w:ind w:left="57"/>
        <w:jc w:val="both"/>
        <w:rPr>
          <w:sz w:val="28"/>
          <w:szCs w:val="28"/>
          <w:lang w:val="sr-Latn-CS"/>
        </w:rPr>
      </w:pPr>
    </w:p>
    <w:p w:rsidR="00CD5C80" w:rsidRDefault="00CD5C80" w:rsidP="004F3ED6">
      <w:pPr>
        <w:rPr>
          <w:sz w:val="28"/>
          <w:szCs w:val="28"/>
          <w:lang w:val="sr-Latn-CS"/>
        </w:rPr>
      </w:pPr>
    </w:p>
    <w:p w:rsidR="00CD5C80" w:rsidRDefault="00CD5C80" w:rsidP="00CD5C80">
      <w:pPr>
        <w:pBdr>
          <w:top w:val="double" w:sz="4" w:space="1" w:color="auto"/>
          <w:left w:val="double" w:sz="4" w:space="4" w:color="auto"/>
          <w:bottom w:val="double" w:sz="4" w:space="1" w:color="auto"/>
          <w:right w:val="double" w:sz="4" w:space="4" w:color="auto"/>
        </w:pBdr>
        <w:ind w:left="57"/>
        <w:jc w:val="both"/>
        <w:rPr>
          <w:b/>
          <w:lang w:val="sr-Latn-CS"/>
        </w:rPr>
      </w:pPr>
      <w:r w:rsidRPr="00664084">
        <w:rPr>
          <w:b/>
          <w:lang w:val="sr-Latn-CS"/>
        </w:rPr>
        <w:lastRenderedPageBreak/>
        <w:t xml:space="preserve">IX    PLANIRANE INVESTICIONE AKTIVNOSTI, IZVORI </w:t>
      </w:r>
      <w:r>
        <w:rPr>
          <w:b/>
          <w:lang w:val="sr-Latn-CS"/>
        </w:rPr>
        <w:t xml:space="preserve">FINANSIRANJA </w:t>
      </w:r>
      <w:r w:rsidRPr="00664084">
        <w:rPr>
          <w:b/>
          <w:lang w:val="sr-Latn-CS"/>
        </w:rPr>
        <w:t xml:space="preserve">I PROCJENA </w:t>
      </w:r>
      <w:r>
        <w:rPr>
          <w:b/>
          <w:lang w:val="sr-Latn-CS"/>
        </w:rPr>
        <w:t xml:space="preserve"> </w:t>
      </w:r>
    </w:p>
    <w:p w:rsidR="00CD5C80" w:rsidRPr="00664084" w:rsidRDefault="00CD5C80" w:rsidP="00CD5C80">
      <w:pPr>
        <w:pBdr>
          <w:top w:val="double" w:sz="4" w:space="1" w:color="auto"/>
          <w:left w:val="double" w:sz="4" w:space="4" w:color="auto"/>
          <w:bottom w:val="double" w:sz="4" w:space="1" w:color="auto"/>
          <w:right w:val="double" w:sz="4" w:space="4" w:color="auto"/>
        </w:pBdr>
        <w:ind w:left="57"/>
        <w:jc w:val="both"/>
        <w:rPr>
          <w:b/>
          <w:lang w:val="sr-Latn-CS"/>
        </w:rPr>
      </w:pPr>
      <w:r>
        <w:rPr>
          <w:b/>
          <w:lang w:val="sr-Latn-CS"/>
        </w:rPr>
        <w:t xml:space="preserve">        </w:t>
      </w:r>
      <w:r w:rsidRPr="00664084">
        <w:rPr>
          <w:b/>
          <w:lang w:val="sr-Latn-CS"/>
        </w:rPr>
        <w:t xml:space="preserve">VRIJEDNOSTI </w:t>
      </w:r>
    </w:p>
    <w:p w:rsidR="00CD5C80" w:rsidRPr="00BC533D" w:rsidRDefault="00CD5C80" w:rsidP="00CD5C80">
      <w:pPr>
        <w:jc w:val="both"/>
        <w:rPr>
          <w:b/>
          <w:sz w:val="12"/>
          <w:szCs w:val="12"/>
          <w:lang w:val="sr-Latn-CS"/>
        </w:rPr>
      </w:pPr>
    </w:p>
    <w:p w:rsidR="00CD5C80" w:rsidRPr="00431A44" w:rsidRDefault="00CD5C80" w:rsidP="00CD5C80">
      <w:pPr>
        <w:ind w:left="-114" w:firstLine="834"/>
        <w:jc w:val="both"/>
        <w:rPr>
          <w:lang w:val="sr-Latn-CS"/>
        </w:rPr>
      </w:pPr>
      <w:r>
        <w:rPr>
          <w:lang w:val="sr-Latn-CS"/>
        </w:rPr>
        <w:t>Postavljena programska orijentacija Društva za 2019. godinu zahtijevaće i određenu finansijsku podršku, kako iz sredstava budžeta Glavnog grada, tako i iz sredstava Društva. Po tom osnovu planirana su značajna investiciona ulaganja iz sredstava Društva, kako bi se, uz opredijeljena sredstva budžeta Glavnog grada, moglo doprinijeti poboljšanju tehničke opremljenosti, stvaranju povoljnijih uslova za odlaganje komunalnog otpada i održavanja čist</w:t>
      </w:r>
      <w:r w:rsidR="00C5026F">
        <w:rPr>
          <w:lang w:val="sr-Latn-CS"/>
        </w:rPr>
        <w:t xml:space="preserve">oće na prostoru Glavnog grada, </w:t>
      </w:r>
      <w:r>
        <w:rPr>
          <w:lang w:val="sr-Latn-CS"/>
        </w:rPr>
        <w:t>opštine u okviru Glavnog grada Golubovci i opštine Tuzi</w:t>
      </w:r>
      <w:r w:rsidR="00310341">
        <w:rPr>
          <w:lang w:val="sr-Latn-CS"/>
        </w:rPr>
        <w:t>,</w:t>
      </w:r>
      <w:r>
        <w:rPr>
          <w:lang w:val="sr-Latn-CS"/>
        </w:rPr>
        <w:t xml:space="preserve"> na zadovoljavajućem nivou.</w:t>
      </w:r>
    </w:p>
    <w:p w:rsidR="00CD5C80" w:rsidRPr="00431A44" w:rsidRDefault="00CD5C80" w:rsidP="00CD5C80">
      <w:pPr>
        <w:ind w:left="-114" w:firstLine="834"/>
        <w:jc w:val="both"/>
        <w:rPr>
          <w:lang w:val="sr-Latn-CS"/>
        </w:rPr>
      </w:pPr>
      <w:r w:rsidRPr="00431A44">
        <w:rPr>
          <w:lang w:val="sr-Latn-CS"/>
        </w:rPr>
        <w:t>Planirana  investiciona ulaganja po strukturi-vrsti i izvorima sredstava za 201</w:t>
      </w:r>
      <w:r>
        <w:rPr>
          <w:lang w:val="sr-Latn-CS"/>
        </w:rPr>
        <w:t>9</w:t>
      </w:r>
      <w:r w:rsidRPr="00431A44">
        <w:rPr>
          <w:lang w:val="sr-Latn-CS"/>
        </w:rPr>
        <w:t>. godinu su sledeća:</w:t>
      </w:r>
    </w:p>
    <w:p w:rsidR="00CD5C80" w:rsidRDefault="00CD5C80" w:rsidP="00CD5C80">
      <w:pPr>
        <w:ind w:left="-114"/>
        <w:rPr>
          <w:b/>
          <w:sz w:val="12"/>
          <w:szCs w:val="12"/>
          <w:lang w:val="sr-Latn-CS"/>
        </w:rPr>
      </w:pPr>
    </w:p>
    <w:p w:rsidR="002313A5" w:rsidRPr="00342F00" w:rsidRDefault="002313A5" w:rsidP="00CD5C80">
      <w:pPr>
        <w:ind w:left="-114"/>
        <w:rPr>
          <w:b/>
          <w:sz w:val="12"/>
          <w:szCs w:val="12"/>
          <w:lang w:val="sr-Latn-CS"/>
        </w:rPr>
      </w:pPr>
    </w:p>
    <w:p w:rsidR="00CD5C80" w:rsidRPr="00545E86" w:rsidRDefault="00CD5C80" w:rsidP="0014054E">
      <w:pPr>
        <w:numPr>
          <w:ilvl w:val="0"/>
          <w:numId w:val="10"/>
        </w:numPr>
        <w:rPr>
          <w:b/>
          <w:lang w:val="sr-Latn-CS"/>
        </w:rPr>
      </w:pPr>
      <w:r w:rsidRPr="00545E86">
        <w:rPr>
          <w:b/>
          <w:lang w:val="sr-Latn-CS"/>
        </w:rPr>
        <w:t>Sredstva iz Budžeta Glavnog grada:</w:t>
      </w:r>
    </w:p>
    <w:tbl>
      <w:tblPr>
        <w:tblpPr w:leftFromText="180" w:rightFromText="180" w:vertAnchor="text" w:horzAnchor="margin" w:tblpY="64"/>
        <w:tblW w:w="104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33"/>
        <w:gridCol w:w="6472"/>
        <w:gridCol w:w="851"/>
        <w:gridCol w:w="2413"/>
      </w:tblGrid>
      <w:tr w:rsidR="00CD5C80" w:rsidRPr="00342F00" w:rsidTr="004B5A82">
        <w:trPr>
          <w:trHeight w:val="613"/>
        </w:trPr>
        <w:tc>
          <w:tcPr>
            <w:tcW w:w="733"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ind w:left="-57" w:right="-46"/>
              <w:jc w:val="center"/>
              <w:rPr>
                <w:b/>
                <w:sz w:val="22"/>
                <w:szCs w:val="22"/>
                <w:lang w:val="sr-Latn-CS"/>
              </w:rPr>
            </w:pPr>
            <w:r w:rsidRPr="00342F00">
              <w:rPr>
                <w:b/>
                <w:sz w:val="22"/>
                <w:szCs w:val="22"/>
                <w:lang w:val="sr-Latn-CS"/>
              </w:rPr>
              <w:t>R.br.</w:t>
            </w:r>
          </w:p>
        </w:tc>
        <w:tc>
          <w:tcPr>
            <w:tcW w:w="6472"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jc w:val="center"/>
              <w:rPr>
                <w:b/>
                <w:sz w:val="22"/>
                <w:szCs w:val="22"/>
                <w:lang w:val="sr-Latn-CS"/>
              </w:rPr>
            </w:pPr>
            <w:r w:rsidRPr="00342F00">
              <w:rPr>
                <w:b/>
                <w:sz w:val="22"/>
                <w:szCs w:val="22"/>
                <w:lang w:val="sr-Latn-CS"/>
              </w:rPr>
              <w:t xml:space="preserve">Vrsta ulaganja </w:t>
            </w:r>
          </w:p>
        </w:tc>
        <w:tc>
          <w:tcPr>
            <w:tcW w:w="851"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jc w:val="center"/>
              <w:rPr>
                <w:b/>
                <w:sz w:val="22"/>
                <w:szCs w:val="22"/>
                <w:lang w:val="sr-Latn-CS"/>
              </w:rPr>
            </w:pPr>
            <w:r w:rsidRPr="00342F00">
              <w:rPr>
                <w:b/>
                <w:sz w:val="22"/>
                <w:szCs w:val="22"/>
                <w:lang w:val="sr-Latn-CS"/>
              </w:rPr>
              <w:t xml:space="preserve">kom. </w:t>
            </w:r>
          </w:p>
        </w:tc>
        <w:tc>
          <w:tcPr>
            <w:tcW w:w="2413"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4B5A82">
            <w:pPr>
              <w:ind w:left="-108"/>
              <w:jc w:val="center"/>
              <w:rPr>
                <w:b/>
                <w:sz w:val="22"/>
                <w:szCs w:val="22"/>
                <w:lang w:val="sr-Latn-CS"/>
              </w:rPr>
            </w:pPr>
            <w:r w:rsidRPr="00342F00">
              <w:rPr>
                <w:b/>
                <w:sz w:val="22"/>
                <w:szCs w:val="22"/>
                <w:lang w:val="sr-Latn-CS"/>
              </w:rPr>
              <w:t>Odobrena sredstva u Budžetu za 201</w:t>
            </w:r>
            <w:r>
              <w:rPr>
                <w:b/>
                <w:sz w:val="22"/>
                <w:szCs w:val="22"/>
                <w:lang w:val="sr-Latn-CS"/>
              </w:rPr>
              <w:t>9</w:t>
            </w:r>
            <w:r w:rsidRPr="00342F00">
              <w:rPr>
                <w:b/>
                <w:sz w:val="22"/>
                <w:szCs w:val="22"/>
                <w:lang w:val="sr-Latn-CS"/>
              </w:rPr>
              <w:t>. godinu</w:t>
            </w:r>
          </w:p>
        </w:tc>
      </w:tr>
      <w:tr w:rsidR="00CD5C80" w:rsidRPr="00342F00" w:rsidTr="004F3ED6">
        <w:trPr>
          <w:trHeight w:hRule="exact" w:val="340"/>
        </w:trPr>
        <w:tc>
          <w:tcPr>
            <w:tcW w:w="733"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tabs>
                <w:tab w:val="center" w:pos="4320"/>
                <w:tab w:val="right" w:pos="8640"/>
              </w:tabs>
              <w:jc w:val="center"/>
              <w:rPr>
                <w:b/>
                <w:sz w:val="22"/>
                <w:szCs w:val="22"/>
                <w:lang w:val="sr-Latn-CS"/>
              </w:rPr>
            </w:pPr>
            <w:r>
              <w:rPr>
                <w:b/>
                <w:sz w:val="22"/>
                <w:szCs w:val="22"/>
                <w:lang w:val="sr-Latn-CS"/>
              </w:rPr>
              <w:t>1.1</w:t>
            </w:r>
          </w:p>
        </w:tc>
        <w:tc>
          <w:tcPr>
            <w:tcW w:w="6472"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rPr>
                <w:sz w:val="22"/>
                <w:szCs w:val="22"/>
                <w:lang w:val="sr-Latn-CS"/>
              </w:rPr>
            </w:pPr>
            <w:r>
              <w:rPr>
                <w:sz w:val="22"/>
                <w:szCs w:val="22"/>
                <w:lang w:val="sr-Latn-CS"/>
              </w:rPr>
              <w:t>Nabavka vozila autosmećar sa kranom</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sz w:val="22"/>
                <w:szCs w:val="22"/>
                <w:lang w:val="sr-Latn-CS"/>
              </w:rPr>
            </w:pPr>
            <w:r>
              <w:rPr>
                <w:sz w:val="22"/>
                <w:szCs w:val="22"/>
                <w:lang w:val="sr-Latn-CS"/>
              </w:rPr>
              <w:t>1</w:t>
            </w:r>
          </w:p>
        </w:tc>
        <w:tc>
          <w:tcPr>
            <w:tcW w:w="2413" w:type="dxa"/>
            <w:tcBorders>
              <w:top w:val="single" w:sz="12" w:space="0" w:color="auto"/>
              <w:left w:val="single" w:sz="12" w:space="0" w:color="auto"/>
              <w:bottom w:val="single" w:sz="12" w:space="0" w:color="auto"/>
              <w:right w:val="single" w:sz="12" w:space="0" w:color="auto"/>
            </w:tcBorders>
            <w:vAlign w:val="bottom"/>
          </w:tcPr>
          <w:p w:rsidR="00CD5C80" w:rsidRPr="00342F00" w:rsidRDefault="00CD5C80" w:rsidP="00C108CB">
            <w:pPr>
              <w:jc w:val="right"/>
              <w:rPr>
                <w:sz w:val="22"/>
                <w:szCs w:val="22"/>
                <w:lang w:val="sr-Latn-CS"/>
              </w:rPr>
            </w:pPr>
            <w:r>
              <w:rPr>
                <w:sz w:val="22"/>
                <w:szCs w:val="22"/>
                <w:lang w:val="sr-Latn-CS"/>
              </w:rPr>
              <w:t>170.000,00 €</w:t>
            </w:r>
          </w:p>
        </w:tc>
      </w:tr>
      <w:tr w:rsidR="00CD5C80" w:rsidRPr="00342F00" w:rsidTr="004F3ED6">
        <w:trPr>
          <w:trHeight w:hRule="exact" w:val="340"/>
        </w:trPr>
        <w:tc>
          <w:tcPr>
            <w:tcW w:w="733" w:type="dxa"/>
            <w:tcBorders>
              <w:top w:val="single" w:sz="12" w:space="0" w:color="auto"/>
              <w:left w:val="single" w:sz="12" w:space="0" w:color="auto"/>
              <w:bottom w:val="single" w:sz="12" w:space="0" w:color="auto"/>
              <w:right w:val="single" w:sz="12" w:space="0" w:color="auto"/>
            </w:tcBorders>
            <w:vAlign w:val="center"/>
          </w:tcPr>
          <w:p w:rsidR="00CD5C80" w:rsidRDefault="00CD5C80" w:rsidP="00C108CB">
            <w:pPr>
              <w:tabs>
                <w:tab w:val="center" w:pos="4320"/>
                <w:tab w:val="right" w:pos="8640"/>
              </w:tabs>
              <w:jc w:val="center"/>
              <w:rPr>
                <w:b/>
                <w:sz w:val="22"/>
                <w:szCs w:val="22"/>
                <w:lang w:val="sr-Latn-CS"/>
              </w:rPr>
            </w:pPr>
            <w:r>
              <w:rPr>
                <w:b/>
                <w:sz w:val="22"/>
                <w:szCs w:val="22"/>
                <w:lang w:val="sr-Latn-CS"/>
              </w:rPr>
              <w:t>1.2</w:t>
            </w:r>
          </w:p>
        </w:tc>
        <w:tc>
          <w:tcPr>
            <w:tcW w:w="6472" w:type="dxa"/>
            <w:tcBorders>
              <w:top w:val="single" w:sz="12" w:space="0" w:color="auto"/>
              <w:left w:val="single" w:sz="12" w:space="0" w:color="auto"/>
              <w:bottom w:val="single" w:sz="12" w:space="0" w:color="auto"/>
              <w:right w:val="single" w:sz="12" w:space="0" w:color="auto"/>
            </w:tcBorders>
            <w:vAlign w:val="center"/>
          </w:tcPr>
          <w:p w:rsidR="00CD5C80" w:rsidRDefault="00CD5C80" w:rsidP="00C108CB">
            <w:pPr>
              <w:rPr>
                <w:sz w:val="22"/>
                <w:szCs w:val="22"/>
                <w:lang w:val="sr-Latn-CS"/>
              </w:rPr>
            </w:pPr>
            <w:r>
              <w:rPr>
                <w:sz w:val="22"/>
                <w:szCs w:val="22"/>
                <w:lang w:val="sr-Latn-CS"/>
              </w:rPr>
              <w:t>Izgradnja reciklažnog dvorišta</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sz w:val="22"/>
                <w:szCs w:val="22"/>
                <w:lang w:val="sr-Latn-CS"/>
              </w:rPr>
            </w:pPr>
            <w:r>
              <w:rPr>
                <w:sz w:val="22"/>
                <w:szCs w:val="22"/>
                <w:lang w:val="sr-Latn-CS"/>
              </w:rPr>
              <w:t>1</w:t>
            </w:r>
          </w:p>
        </w:tc>
        <w:tc>
          <w:tcPr>
            <w:tcW w:w="2413" w:type="dxa"/>
            <w:tcBorders>
              <w:top w:val="single" w:sz="12" w:space="0" w:color="auto"/>
              <w:left w:val="single" w:sz="12" w:space="0" w:color="auto"/>
              <w:bottom w:val="single" w:sz="12" w:space="0" w:color="auto"/>
              <w:right w:val="single" w:sz="12" w:space="0" w:color="auto"/>
            </w:tcBorders>
            <w:vAlign w:val="bottom"/>
          </w:tcPr>
          <w:p w:rsidR="00CD5C80" w:rsidRDefault="00CD5C80" w:rsidP="00C108CB">
            <w:pPr>
              <w:jc w:val="right"/>
              <w:rPr>
                <w:sz w:val="22"/>
                <w:szCs w:val="22"/>
                <w:lang w:val="sr-Latn-CS"/>
              </w:rPr>
            </w:pPr>
            <w:r>
              <w:rPr>
                <w:sz w:val="22"/>
                <w:szCs w:val="22"/>
                <w:lang w:val="sr-Latn-CS"/>
              </w:rPr>
              <w:t>150.000,00 €</w:t>
            </w:r>
          </w:p>
        </w:tc>
      </w:tr>
      <w:tr w:rsidR="00CD5C80" w:rsidRPr="00342F00" w:rsidTr="004F3ED6">
        <w:trPr>
          <w:trHeight w:hRule="exact" w:val="340"/>
        </w:trPr>
        <w:tc>
          <w:tcPr>
            <w:tcW w:w="733" w:type="dxa"/>
            <w:tcBorders>
              <w:top w:val="single" w:sz="12" w:space="0" w:color="auto"/>
              <w:left w:val="single" w:sz="12" w:space="0" w:color="auto"/>
              <w:bottom w:val="single" w:sz="12" w:space="0" w:color="auto"/>
              <w:right w:val="single" w:sz="12" w:space="0" w:color="auto"/>
            </w:tcBorders>
            <w:vAlign w:val="center"/>
          </w:tcPr>
          <w:p w:rsidR="00CD5C80" w:rsidRDefault="00CD5C80" w:rsidP="00C108CB">
            <w:pPr>
              <w:tabs>
                <w:tab w:val="center" w:pos="4320"/>
                <w:tab w:val="right" w:pos="8640"/>
              </w:tabs>
              <w:jc w:val="center"/>
              <w:rPr>
                <w:b/>
                <w:sz w:val="22"/>
                <w:szCs w:val="22"/>
                <w:lang w:val="sr-Latn-CS"/>
              </w:rPr>
            </w:pPr>
            <w:r>
              <w:rPr>
                <w:b/>
                <w:sz w:val="22"/>
                <w:szCs w:val="22"/>
                <w:lang w:val="sr-Latn-CS"/>
              </w:rPr>
              <w:t>1.3</w:t>
            </w:r>
          </w:p>
        </w:tc>
        <w:tc>
          <w:tcPr>
            <w:tcW w:w="6472" w:type="dxa"/>
            <w:tcBorders>
              <w:top w:val="single" w:sz="12" w:space="0" w:color="auto"/>
              <w:left w:val="single" w:sz="12" w:space="0" w:color="auto"/>
              <w:bottom w:val="single" w:sz="12" w:space="0" w:color="auto"/>
              <w:right w:val="single" w:sz="12" w:space="0" w:color="auto"/>
            </w:tcBorders>
            <w:vAlign w:val="center"/>
          </w:tcPr>
          <w:p w:rsidR="00CD5C80" w:rsidRDefault="00265368" w:rsidP="00265368">
            <w:pPr>
              <w:rPr>
                <w:sz w:val="22"/>
                <w:szCs w:val="22"/>
                <w:lang w:val="sr-Latn-CS"/>
              </w:rPr>
            </w:pPr>
            <w:r w:rsidRPr="00342F00">
              <w:rPr>
                <w:sz w:val="22"/>
                <w:szCs w:val="22"/>
                <w:lang w:val="sr-Latn-CS"/>
              </w:rPr>
              <w:t>Nabavka podzemnih kontejnera</w:t>
            </w:r>
            <w:r>
              <w:rPr>
                <w:sz w:val="22"/>
                <w:szCs w:val="22"/>
                <w:lang w:val="sr-Latn-CS"/>
              </w:rPr>
              <w:t xml:space="preserve"> i održavanje postojećih </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Default="00CD5C80" w:rsidP="00C108CB">
            <w:pPr>
              <w:jc w:val="center"/>
              <w:rPr>
                <w:sz w:val="22"/>
                <w:szCs w:val="22"/>
                <w:lang w:val="sr-Latn-CS"/>
              </w:rPr>
            </w:pPr>
            <w:r>
              <w:rPr>
                <w:sz w:val="22"/>
                <w:szCs w:val="22"/>
                <w:lang w:val="sr-Latn-CS"/>
              </w:rPr>
              <w:t>1</w:t>
            </w:r>
          </w:p>
        </w:tc>
        <w:tc>
          <w:tcPr>
            <w:tcW w:w="2413" w:type="dxa"/>
            <w:tcBorders>
              <w:top w:val="single" w:sz="12" w:space="0" w:color="auto"/>
              <w:left w:val="single" w:sz="12" w:space="0" w:color="auto"/>
              <w:bottom w:val="single" w:sz="12" w:space="0" w:color="auto"/>
              <w:right w:val="single" w:sz="12" w:space="0" w:color="auto"/>
            </w:tcBorders>
            <w:vAlign w:val="bottom"/>
          </w:tcPr>
          <w:p w:rsidR="00CD5C80" w:rsidRDefault="00265368" w:rsidP="00265368">
            <w:pPr>
              <w:jc w:val="right"/>
              <w:rPr>
                <w:sz w:val="22"/>
                <w:szCs w:val="22"/>
                <w:lang w:val="sr-Latn-CS"/>
              </w:rPr>
            </w:pPr>
            <w:r>
              <w:rPr>
                <w:sz w:val="22"/>
                <w:szCs w:val="22"/>
                <w:lang w:val="sr-Latn-CS"/>
              </w:rPr>
              <w:t>9</w:t>
            </w:r>
            <w:r w:rsidRPr="00342F00">
              <w:rPr>
                <w:sz w:val="22"/>
                <w:szCs w:val="22"/>
                <w:lang w:val="sr-Latn-CS"/>
              </w:rPr>
              <w:t>0.000,00 €</w:t>
            </w:r>
          </w:p>
        </w:tc>
      </w:tr>
      <w:tr w:rsidR="00CD5C80" w:rsidRPr="00342F00" w:rsidTr="004F3ED6">
        <w:trPr>
          <w:trHeight w:hRule="exact" w:val="340"/>
        </w:trPr>
        <w:tc>
          <w:tcPr>
            <w:tcW w:w="733"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tabs>
                <w:tab w:val="center" w:pos="4320"/>
                <w:tab w:val="right" w:pos="8640"/>
              </w:tabs>
              <w:jc w:val="center"/>
              <w:rPr>
                <w:b/>
                <w:sz w:val="22"/>
                <w:szCs w:val="22"/>
                <w:lang w:val="sr-Latn-CS"/>
              </w:rPr>
            </w:pPr>
            <w:r w:rsidRPr="00342F00">
              <w:rPr>
                <w:b/>
                <w:sz w:val="22"/>
                <w:szCs w:val="22"/>
                <w:lang w:val="sr-Latn-CS"/>
              </w:rPr>
              <w:t>1.</w:t>
            </w:r>
            <w:r>
              <w:rPr>
                <w:b/>
                <w:sz w:val="22"/>
                <w:szCs w:val="22"/>
                <w:lang w:val="sr-Latn-CS"/>
              </w:rPr>
              <w:t>4</w:t>
            </w:r>
          </w:p>
        </w:tc>
        <w:tc>
          <w:tcPr>
            <w:tcW w:w="6472" w:type="dxa"/>
            <w:tcBorders>
              <w:top w:val="single" w:sz="12" w:space="0" w:color="auto"/>
              <w:left w:val="single" w:sz="12" w:space="0" w:color="auto"/>
              <w:bottom w:val="single" w:sz="12" w:space="0" w:color="auto"/>
              <w:right w:val="single" w:sz="12" w:space="0" w:color="auto"/>
            </w:tcBorders>
            <w:vAlign w:val="center"/>
          </w:tcPr>
          <w:p w:rsidR="00CD5C80" w:rsidRPr="00342F00" w:rsidRDefault="00265368" w:rsidP="00C108CB">
            <w:pPr>
              <w:ind w:right="-108"/>
              <w:rPr>
                <w:sz w:val="22"/>
                <w:szCs w:val="22"/>
                <w:lang w:val="sr-Latn-CS"/>
              </w:rPr>
            </w:pPr>
            <w:r>
              <w:rPr>
                <w:sz w:val="22"/>
                <w:szCs w:val="22"/>
                <w:lang w:val="sr-Latn-CS"/>
              </w:rPr>
              <w:t>Nabavka mobilnog reciklažnog dvorišta</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sz w:val="22"/>
                <w:szCs w:val="22"/>
                <w:lang w:val="sr-Latn-CS"/>
              </w:rPr>
            </w:pPr>
            <w:r>
              <w:rPr>
                <w:sz w:val="22"/>
                <w:szCs w:val="22"/>
                <w:lang w:val="sr-Latn-CS"/>
              </w:rPr>
              <w:t>/</w:t>
            </w:r>
          </w:p>
        </w:tc>
        <w:tc>
          <w:tcPr>
            <w:tcW w:w="2413" w:type="dxa"/>
            <w:tcBorders>
              <w:top w:val="single" w:sz="12" w:space="0" w:color="auto"/>
              <w:left w:val="single" w:sz="12" w:space="0" w:color="auto"/>
              <w:bottom w:val="single" w:sz="12" w:space="0" w:color="auto"/>
              <w:right w:val="single" w:sz="12" w:space="0" w:color="auto"/>
            </w:tcBorders>
            <w:vAlign w:val="center"/>
          </w:tcPr>
          <w:p w:rsidR="00CD5C80" w:rsidRPr="00342F00" w:rsidRDefault="00265368" w:rsidP="00C108CB">
            <w:pPr>
              <w:jc w:val="right"/>
              <w:rPr>
                <w:sz w:val="22"/>
                <w:szCs w:val="22"/>
                <w:lang w:val="sr-Latn-CS"/>
              </w:rPr>
            </w:pPr>
            <w:r>
              <w:rPr>
                <w:sz w:val="22"/>
                <w:szCs w:val="22"/>
                <w:lang w:val="sr-Latn-CS"/>
              </w:rPr>
              <w:t>16.000,00 €</w:t>
            </w:r>
          </w:p>
        </w:tc>
      </w:tr>
      <w:tr w:rsidR="00CD5C80" w:rsidRPr="00342F00" w:rsidTr="004F3ED6">
        <w:trPr>
          <w:trHeight w:hRule="exact" w:val="340"/>
        </w:trPr>
        <w:tc>
          <w:tcPr>
            <w:tcW w:w="733"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tabs>
                <w:tab w:val="center" w:pos="4320"/>
                <w:tab w:val="right" w:pos="8640"/>
              </w:tabs>
              <w:jc w:val="center"/>
              <w:rPr>
                <w:b/>
                <w:sz w:val="22"/>
                <w:szCs w:val="22"/>
                <w:lang w:val="sr-Latn-CS"/>
              </w:rPr>
            </w:pPr>
            <w:r w:rsidRPr="00342F00">
              <w:rPr>
                <w:b/>
                <w:sz w:val="22"/>
                <w:szCs w:val="22"/>
                <w:lang w:val="sr-Latn-CS"/>
              </w:rPr>
              <w:t>1.</w:t>
            </w:r>
            <w:r>
              <w:rPr>
                <w:b/>
                <w:sz w:val="22"/>
                <w:szCs w:val="22"/>
                <w:lang w:val="sr-Latn-CS"/>
              </w:rPr>
              <w:t>5</w:t>
            </w:r>
          </w:p>
        </w:tc>
        <w:tc>
          <w:tcPr>
            <w:tcW w:w="6472"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rPr>
                <w:sz w:val="22"/>
                <w:szCs w:val="22"/>
                <w:lang w:val="sr-Latn-CS"/>
              </w:rPr>
            </w:pPr>
            <w:r w:rsidRPr="00342F00">
              <w:rPr>
                <w:sz w:val="22"/>
                <w:szCs w:val="22"/>
                <w:lang w:val="sr-Latn-CS"/>
              </w:rPr>
              <w:t>Postavljanje novih rustičnih korpi i sanacija postojećih</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sz w:val="22"/>
                <w:szCs w:val="22"/>
                <w:lang w:val="sr-Latn-CS"/>
              </w:rPr>
            </w:pPr>
            <w:r w:rsidRPr="00342F00">
              <w:rPr>
                <w:sz w:val="22"/>
                <w:szCs w:val="22"/>
                <w:lang w:val="sr-Latn-CS"/>
              </w:rPr>
              <w:t>/</w:t>
            </w:r>
          </w:p>
        </w:tc>
        <w:tc>
          <w:tcPr>
            <w:tcW w:w="2413" w:type="dxa"/>
            <w:tcBorders>
              <w:top w:val="single" w:sz="12" w:space="0" w:color="auto"/>
              <w:left w:val="single" w:sz="12" w:space="0" w:color="auto"/>
              <w:bottom w:val="single" w:sz="12" w:space="0" w:color="auto"/>
              <w:right w:val="single" w:sz="12" w:space="0" w:color="auto"/>
            </w:tcBorders>
            <w:vAlign w:val="bottom"/>
          </w:tcPr>
          <w:p w:rsidR="00CD5C80" w:rsidRPr="00342F00" w:rsidRDefault="00CD5C80" w:rsidP="00C108CB">
            <w:pPr>
              <w:jc w:val="right"/>
              <w:rPr>
                <w:sz w:val="22"/>
                <w:szCs w:val="22"/>
                <w:lang w:val="sr-Latn-CS"/>
              </w:rPr>
            </w:pPr>
            <w:r w:rsidRPr="00342F00">
              <w:rPr>
                <w:sz w:val="22"/>
                <w:szCs w:val="22"/>
                <w:lang w:val="sr-Latn-CS"/>
              </w:rPr>
              <w:t xml:space="preserve">     5.000,00 €</w:t>
            </w:r>
          </w:p>
        </w:tc>
      </w:tr>
      <w:tr w:rsidR="00CD5C80" w:rsidRPr="00342F00" w:rsidTr="00561204">
        <w:trPr>
          <w:trHeight w:hRule="exact" w:val="363"/>
        </w:trPr>
        <w:tc>
          <w:tcPr>
            <w:tcW w:w="733"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tabs>
                <w:tab w:val="center" w:pos="4320"/>
                <w:tab w:val="right" w:pos="8640"/>
              </w:tabs>
              <w:jc w:val="center"/>
              <w:rPr>
                <w:b/>
                <w:sz w:val="22"/>
                <w:szCs w:val="22"/>
                <w:lang w:val="sr-Latn-CS"/>
              </w:rPr>
            </w:pPr>
          </w:p>
        </w:tc>
        <w:tc>
          <w:tcPr>
            <w:tcW w:w="6472"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jc w:val="right"/>
              <w:rPr>
                <w:b/>
                <w:sz w:val="22"/>
                <w:szCs w:val="22"/>
                <w:lang w:val="sr-Latn-CS"/>
              </w:rPr>
            </w:pPr>
            <w:r w:rsidRPr="00342F00">
              <w:rPr>
                <w:b/>
                <w:sz w:val="22"/>
                <w:szCs w:val="22"/>
                <w:lang w:val="sr-Latn-CS"/>
              </w:rPr>
              <w:t xml:space="preserve">                                            UKUPNO:</w:t>
            </w:r>
          </w:p>
        </w:tc>
        <w:tc>
          <w:tcPr>
            <w:tcW w:w="85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b/>
                <w:sz w:val="22"/>
                <w:szCs w:val="22"/>
                <w:lang w:val="sr-Latn-CS"/>
              </w:rPr>
            </w:pPr>
          </w:p>
        </w:tc>
        <w:tc>
          <w:tcPr>
            <w:tcW w:w="2413" w:type="dxa"/>
            <w:tcBorders>
              <w:top w:val="single" w:sz="12" w:space="0" w:color="auto"/>
              <w:left w:val="single" w:sz="12" w:space="0" w:color="auto"/>
              <w:bottom w:val="single" w:sz="12" w:space="0" w:color="auto"/>
              <w:right w:val="single" w:sz="12" w:space="0" w:color="auto"/>
            </w:tcBorders>
            <w:vAlign w:val="bottom"/>
            <w:hideMark/>
          </w:tcPr>
          <w:p w:rsidR="00CD5C80" w:rsidRPr="00342F00" w:rsidRDefault="00CD5C80" w:rsidP="00C108CB">
            <w:pPr>
              <w:jc w:val="right"/>
              <w:rPr>
                <w:b/>
                <w:sz w:val="22"/>
                <w:szCs w:val="22"/>
                <w:lang w:val="sr-Latn-CS"/>
              </w:rPr>
            </w:pPr>
            <w:r>
              <w:rPr>
                <w:b/>
                <w:sz w:val="22"/>
                <w:szCs w:val="22"/>
                <w:lang w:val="sr-Latn-CS"/>
              </w:rPr>
              <w:t>431.000,00 €</w:t>
            </w:r>
          </w:p>
        </w:tc>
      </w:tr>
    </w:tbl>
    <w:p w:rsidR="00CD5C80" w:rsidRDefault="00CD5C80" w:rsidP="00CD5C80">
      <w:pPr>
        <w:jc w:val="both"/>
        <w:rPr>
          <w:b/>
          <w:lang w:val="sr-Latn-CS"/>
        </w:rPr>
      </w:pPr>
      <w:r w:rsidRPr="00431A44">
        <w:rPr>
          <w:b/>
          <w:lang w:val="sr-Latn-CS"/>
        </w:rPr>
        <w:t xml:space="preserve"> </w:t>
      </w:r>
    </w:p>
    <w:p w:rsidR="00CD5C80" w:rsidRPr="00BF681B" w:rsidRDefault="00CD5C80" w:rsidP="00CD5C80">
      <w:pPr>
        <w:jc w:val="both"/>
        <w:rPr>
          <w:b/>
          <w:sz w:val="16"/>
          <w:szCs w:val="16"/>
          <w:lang w:val="sr-Latn-CS"/>
        </w:rPr>
      </w:pPr>
      <w:r w:rsidRPr="00342F00">
        <w:rPr>
          <w:b/>
          <w:sz w:val="22"/>
          <w:szCs w:val="22"/>
          <w:lang w:val="sr-Latn-CS"/>
        </w:rPr>
        <w:t>2. Sredstva Društva:</w:t>
      </w:r>
    </w:p>
    <w:tbl>
      <w:tblPr>
        <w:tblpPr w:leftFromText="180" w:rightFromText="180" w:vertAnchor="text" w:horzAnchor="margin" w:tblpY="178"/>
        <w:tblW w:w="10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11"/>
        <w:gridCol w:w="6485"/>
        <w:gridCol w:w="850"/>
        <w:gridCol w:w="2410"/>
      </w:tblGrid>
      <w:tr w:rsidR="00CD5C80" w:rsidRPr="00342F00" w:rsidTr="00C93DDB">
        <w:trPr>
          <w:trHeight w:hRule="exact" w:val="480"/>
        </w:trPr>
        <w:tc>
          <w:tcPr>
            <w:tcW w:w="711"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ind w:left="-57" w:right="-46"/>
              <w:jc w:val="center"/>
              <w:rPr>
                <w:b/>
                <w:sz w:val="22"/>
                <w:szCs w:val="22"/>
                <w:lang w:val="sr-Latn-CS"/>
              </w:rPr>
            </w:pPr>
            <w:r w:rsidRPr="00342F00">
              <w:rPr>
                <w:b/>
                <w:sz w:val="22"/>
                <w:szCs w:val="22"/>
                <w:lang w:val="sr-Latn-CS"/>
              </w:rPr>
              <w:t>R.br.</w:t>
            </w:r>
          </w:p>
        </w:tc>
        <w:tc>
          <w:tcPr>
            <w:tcW w:w="6485"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jc w:val="center"/>
              <w:rPr>
                <w:b/>
                <w:sz w:val="22"/>
                <w:szCs w:val="22"/>
                <w:lang w:val="sr-Latn-CS"/>
              </w:rPr>
            </w:pPr>
            <w:r w:rsidRPr="00342F00">
              <w:rPr>
                <w:b/>
                <w:sz w:val="22"/>
                <w:szCs w:val="22"/>
                <w:lang w:val="sr-Latn-CS"/>
              </w:rPr>
              <w:t xml:space="preserve">Vrsta ulaganja </w:t>
            </w:r>
          </w:p>
        </w:tc>
        <w:tc>
          <w:tcPr>
            <w:tcW w:w="850"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jc w:val="center"/>
              <w:rPr>
                <w:b/>
                <w:sz w:val="22"/>
                <w:szCs w:val="22"/>
                <w:lang w:val="sr-Latn-CS"/>
              </w:rPr>
            </w:pPr>
            <w:r w:rsidRPr="00342F00">
              <w:rPr>
                <w:b/>
                <w:sz w:val="22"/>
                <w:szCs w:val="22"/>
                <w:lang w:val="sr-Latn-CS"/>
              </w:rPr>
              <w:t xml:space="preserve">kom.  </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CD5C80" w:rsidRPr="00342F00" w:rsidRDefault="00CD5C80" w:rsidP="00C108CB">
            <w:pPr>
              <w:ind w:left="-108"/>
              <w:jc w:val="center"/>
              <w:rPr>
                <w:b/>
                <w:sz w:val="22"/>
                <w:szCs w:val="22"/>
                <w:lang w:val="sr-Latn-CS"/>
              </w:rPr>
            </w:pPr>
            <w:r w:rsidRPr="00342F00">
              <w:rPr>
                <w:b/>
                <w:sz w:val="22"/>
                <w:szCs w:val="22"/>
                <w:lang w:val="sr-Latn-CS"/>
              </w:rPr>
              <w:t>Planirana sredstva</w:t>
            </w:r>
          </w:p>
        </w:tc>
      </w:tr>
      <w:tr w:rsidR="00CD5C80"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tabs>
                <w:tab w:val="center" w:pos="4320"/>
                <w:tab w:val="right" w:pos="8640"/>
              </w:tabs>
              <w:jc w:val="center"/>
              <w:rPr>
                <w:b/>
                <w:sz w:val="22"/>
                <w:szCs w:val="22"/>
                <w:lang w:val="sr-Latn-CS"/>
              </w:rPr>
            </w:pPr>
            <w:r w:rsidRPr="00342F00">
              <w:rPr>
                <w:b/>
                <w:sz w:val="22"/>
                <w:szCs w:val="22"/>
                <w:lang w:val="sr-Latn-CS"/>
              </w:rPr>
              <w:t>2.1</w:t>
            </w:r>
          </w:p>
        </w:tc>
        <w:tc>
          <w:tcPr>
            <w:tcW w:w="6485" w:type="dxa"/>
            <w:tcBorders>
              <w:top w:val="single" w:sz="12" w:space="0" w:color="auto"/>
              <w:left w:val="single" w:sz="12" w:space="0" w:color="auto"/>
              <w:bottom w:val="single" w:sz="12" w:space="0" w:color="auto"/>
              <w:right w:val="single" w:sz="12" w:space="0" w:color="auto"/>
            </w:tcBorders>
            <w:vAlign w:val="center"/>
          </w:tcPr>
          <w:p w:rsidR="00CD5C80" w:rsidRPr="00B76753" w:rsidRDefault="00CD5C80" w:rsidP="00C108CB">
            <w:pPr>
              <w:rPr>
                <w:sz w:val="22"/>
                <w:szCs w:val="22"/>
                <w:lang w:val="sr-Latn-CS"/>
              </w:rPr>
            </w:pPr>
            <w:r>
              <w:rPr>
                <w:sz w:val="22"/>
                <w:szCs w:val="22"/>
                <w:lang w:val="sr-Latn-CS"/>
              </w:rPr>
              <w:t xml:space="preserve">Nabavka </w:t>
            </w:r>
            <w:r w:rsidR="00265368">
              <w:rPr>
                <w:sz w:val="22"/>
                <w:szCs w:val="22"/>
                <w:lang w:val="sr-Latn-CS"/>
              </w:rPr>
              <w:t>vozila autosmećar</w:t>
            </w:r>
            <w:r>
              <w:rPr>
                <w:sz w:val="22"/>
                <w:szCs w:val="22"/>
                <w:lang w:val="sr-Latn-CS"/>
              </w:rPr>
              <w:t xml:space="preserve"> 16 m</w:t>
            </w:r>
            <w:r>
              <w:rPr>
                <w:sz w:val="22"/>
                <w:szCs w:val="22"/>
                <w:vertAlign w:val="superscript"/>
                <w:lang w:val="sr-Latn-CS"/>
              </w:rPr>
              <w:t>3</w:t>
            </w:r>
          </w:p>
        </w:tc>
        <w:tc>
          <w:tcPr>
            <w:tcW w:w="850" w:type="dxa"/>
            <w:tcBorders>
              <w:top w:val="single" w:sz="12" w:space="0" w:color="auto"/>
              <w:left w:val="single" w:sz="12" w:space="0" w:color="auto"/>
              <w:bottom w:val="single" w:sz="12" w:space="0" w:color="auto"/>
              <w:right w:val="single" w:sz="12" w:space="0" w:color="auto"/>
            </w:tcBorders>
            <w:vAlign w:val="center"/>
          </w:tcPr>
          <w:p w:rsidR="00CD5C80" w:rsidRPr="00342F00" w:rsidRDefault="00CD5C80" w:rsidP="00C108CB">
            <w:pPr>
              <w:jc w:val="center"/>
              <w:rPr>
                <w:sz w:val="22"/>
                <w:szCs w:val="22"/>
                <w:lang w:val="sr-Latn-CS"/>
              </w:rPr>
            </w:pPr>
            <w:r>
              <w:rPr>
                <w:sz w:val="22"/>
                <w:szCs w:val="22"/>
                <w:lang w:val="sr-Latn-CS"/>
              </w:rPr>
              <w:t>2</w:t>
            </w:r>
          </w:p>
        </w:tc>
        <w:tc>
          <w:tcPr>
            <w:tcW w:w="2410" w:type="dxa"/>
            <w:tcBorders>
              <w:top w:val="single" w:sz="12" w:space="0" w:color="auto"/>
              <w:left w:val="single" w:sz="12" w:space="0" w:color="auto"/>
              <w:bottom w:val="single" w:sz="12" w:space="0" w:color="auto"/>
              <w:right w:val="single" w:sz="12" w:space="0" w:color="auto"/>
            </w:tcBorders>
            <w:vAlign w:val="center"/>
          </w:tcPr>
          <w:p w:rsidR="00CD5C80" w:rsidRDefault="00D34772" w:rsidP="00C108CB">
            <w:pPr>
              <w:jc w:val="right"/>
              <w:rPr>
                <w:sz w:val="22"/>
                <w:szCs w:val="22"/>
                <w:lang w:val="sr-Latn-CS"/>
              </w:rPr>
            </w:pPr>
            <w:r>
              <w:rPr>
                <w:sz w:val="22"/>
                <w:szCs w:val="22"/>
                <w:lang w:val="sr-Latn-CS"/>
              </w:rPr>
              <w:t>2</w:t>
            </w:r>
            <w:r w:rsidR="00966624">
              <w:rPr>
                <w:sz w:val="22"/>
                <w:szCs w:val="22"/>
                <w:lang w:val="sr-Latn-CS"/>
              </w:rPr>
              <w:t>7</w:t>
            </w:r>
            <w:r>
              <w:rPr>
                <w:sz w:val="22"/>
                <w:szCs w:val="22"/>
                <w:lang w:val="sr-Latn-CS"/>
              </w:rPr>
              <w:t xml:space="preserve">0.000,00 </w:t>
            </w:r>
            <w:r w:rsidR="00CD5C80">
              <w:rPr>
                <w:sz w:val="22"/>
                <w:szCs w:val="22"/>
                <w:lang w:val="sr-Latn-CS"/>
              </w:rPr>
              <w:t>€</w:t>
            </w:r>
          </w:p>
        </w:tc>
      </w:tr>
      <w:tr w:rsidR="00F5423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F54235" w:rsidRPr="00342F00" w:rsidRDefault="00F54235" w:rsidP="00F54235">
            <w:pPr>
              <w:jc w:val="center"/>
              <w:rPr>
                <w:b/>
                <w:sz w:val="22"/>
                <w:szCs w:val="22"/>
                <w:lang w:val="sr-Latn-CS"/>
              </w:rPr>
            </w:pPr>
            <w:r w:rsidRPr="00342F00">
              <w:rPr>
                <w:b/>
                <w:sz w:val="22"/>
                <w:szCs w:val="22"/>
                <w:lang w:val="sr-Latn-CS"/>
              </w:rPr>
              <w:t>2.</w:t>
            </w:r>
            <w:r>
              <w:rPr>
                <w:b/>
                <w:sz w:val="22"/>
                <w:szCs w:val="22"/>
                <w:lang w:val="sr-Latn-CS"/>
              </w:rPr>
              <w:t>2</w:t>
            </w:r>
          </w:p>
        </w:tc>
        <w:tc>
          <w:tcPr>
            <w:tcW w:w="6485" w:type="dxa"/>
            <w:tcBorders>
              <w:top w:val="single" w:sz="12" w:space="0" w:color="auto"/>
              <w:left w:val="single" w:sz="12" w:space="0" w:color="auto"/>
              <w:bottom w:val="single" w:sz="12" w:space="0" w:color="auto"/>
              <w:right w:val="single" w:sz="12" w:space="0" w:color="auto"/>
            </w:tcBorders>
            <w:vAlign w:val="center"/>
          </w:tcPr>
          <w:p w:rsidR="00F54235" w:rsidRPr="00342F00" w:rsidRDefault="00966624" w:rsidP="00F54235">
            <w:pPr>
              <w:rPr>
                <w:sz w:val="22"/>
                <w:szCs w:val="22"/>
                <w:lang w:val="sr-Latn-CS"/>
              </w:rPr>
            </w:pPr>
            <w:r>
              <w:rPr>
                <w:sz w:val="22"/>
                <w:szCs w:val="22"/>
                <w:lang w:val="sr-Latn-CS"/>
              </w:rPr>
              <w:t>Vozilo autopodizač</w:t>
            </w:r>
          </w:p>
        </w:tc>
        <w:tc>
          <w:tcPr>
            <w:tcW w:w="850" w:type="dxa"/>
            <w:tcBorders>
              <w:top w:val="single" w:sz="12" w:space="0" w:color="auto"/>
              <w:left w:val="single" w:sz="12" w:space="0" w:color="auto"/>
              <w:bottom w:val="single" w:sz="12" w:space="0" w:color="auto"/>
              <w:right w:val="single" w:sz="12" w:space="0" w:color="auto"/>
            </w:tcBorders>
            <w:vAlign w:val="bottom"/>
          </w:tcPr>
          <w:p w:rsidR="00F54235" w:rsidRPr="00342F00" w:rsidRDefault="00966624" w:rsidP="00F54235">
            <w:pPr>
              <w:jc w:val="center"/>
              <w:rPr>
                <w:sz w:val="22"/>
                <w:szCs w:val="22"/>
                <w:lang w:val="sr-Latn-CS"/>
              </w:rPr>
            </w:pPr>
            <w:r>
              <w:rPr>
                <w:sz w:val="22"/>
                <w:szCs w:val="22"/>
                <w:lang w:val="sr-Latn-CS"/>
              </w:rPr>
              <w:t>1</w:t>
            </w:r>
          </w:p>
        </w:tc>
        <w:tc>
          <w:tcPr>
            <w:tcW w:w="2410" w:type="dxa"/>
            <w:tcBorders>
              <w:top w:val="single" w:sz="12" w:space="0" w:color="auto"/>
              <w:left w:val="single" w:sz="12" w:space="0" w:color="auto"/>
              <w:bottom w:val="single" w:sz="12" w:space="0" w:color="auto"/>
              <w:right w:val="single" w:sz="12" w:space="0" w:color="auto"/>
            </w:tcBorders>
            <w:vAlign w:val="center"/>
          </w:tcPr>
          <w:p w:rsidR="00F54235" w:rsidRPr="00342F00" w:rsidRDefault="00966624" w:rsidP="00F54235">
            <w:pPr>
              <w:jc w:val="right"/>
              <w:rPr>
                <w:sz w:val="22"/>
                <w:szCs w:val="22"/>
                <w:lang w:val="sr-Latn-CS"/>
              </w:rPr>
            </w:pPr>
            <w:r>
              <w:rPr>
                <w:sz w:val="22"/>
                <w:szCs w:val="22"/>
                <w:lang w:val="sr-Latn-CS"/>
              </w:rPr>
              <w:t>90.000,00 €</w:t>
            </w:r>
          </w:p>
        </w:tc>
      </w:tr>
      <w:tr w:rsidR="00C93DDB"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C93DDB" w:rsidRPr="00342F00" w:rsidRDefault="00C93DDB" w:rsidP="00C93DDB">
            <w:pPr>
              <w:jc w:val="center"/>
              <w:rPr>
                <w:b/>
                <w:sz w:val="22"/>
                <w:szCs w:val="22"/>
                <w:lang w:val="sr-Latn-CS"/>
              </w:rPr>
            </w:pPr>
            <w:r>
              <w:rPr>
                <w:b/>
                <w:sz w:val="22"/>
                <w:szCs w:val="22"/>
                <w:lang w:val="sr-Latn-CS"/>
              </w:rPr>
              <w:t>2.3</w:t>
            </w:r>
          </w:p>
        </w:tc>
        <w:tc>
          <w:tcPr>
            <w:tcW w:w="6485" w:type="dxa"/>
            <w:tcBorders>
              <w:top w:val="single" w:sz="12" w:space="0" w:color="auto"/>
              <w:left w:val="single" w:sz="12" w:space="0" w:color="auto"/>
              <w:bottom w:val="single" w:sz="12" w:space="0" w:color="auto"/>
              <w:right w:val="single" w:sz="12" w:space="0" w:color="auto"/>
            </w:tcBorders>
            <w:vAlign w:val="center"/>
          </w:tcPr>
          <w:p w:rsidR="00C93DDB" w:rsidRDefault="00C93DDB" w:rsidP="00C93DDB">
            <w:pPr>
              <w:rPr>
                <w:sz w:val="22"/>
                <w:szCs w:val="22"/>
                <w:lang w:val="sr-Latn-CS"/>
              </w:rPr>
            </w:pPr>
            <w:r>
              <w:rPr>
                <w:sz w:val="22"/>
                <w:szCs w:val="22"/>
                <w:lang w:val="sr-Latn-CS"/>
              </w:rPr>
              <w:t>Nabavka putničkih vozila</w:t>
            </w:r>
          </w:p>
        </w:tc>
        <w:tc>
          <w:tcPr>
            <w:tcW w:w="850" w:type="dxa"/>
            <w:tcBorders>
              <w:top w:val="single" w:sz="12" w:space="0" w:color="auto"/>
              <w:left w:val="single" w:sz="12" w:space="0" w:color="auto"/>
              <w:bottom w:val="single" w:sz="12" w:space="0" w:color="auto"/>
              <w:right w:val="single" w:sz="12" w:space="0" w:color="auto"/>
            </w:tcBorders>
            <w:vAlign w:val="bottom"/>
          </w:tcPr>
          <w:p w:rsidR="00C93DDB" w:rsidRDefault="00C93DDB" w:rsidP="00C93DDB">
            <w:pPr>
              <w:jc w:val="center"/>
              <w:rPr>
                <w:sz w:val="22"/>
                <w:szCs w:val="22"/>
                <w:lang w:val="sr-Latn-CS"/>
              </w:rPr>
            </w:pPr>
            <w:r>
              <w:rPr>
                <w:sz w:val="22"/>
                <w:szCs w:val="22"/>
                <w:lang w:val="sr-Latn-CS"/>
              </w:rPr>
              <w:t>2</w:t>
            </w:r>
          </w:p>
        </w:tc>
        <w:tc>
          <w:tcPr>
            <w:tcW w:w="2410" w:type="dxa"/>
            <w:tcBorders>
              <w:top w:val="single" w:sz="12" w:space="0" w:color="auto"/>
              <w:left w:val="single" w:sz="12" w:space="0" w:color="auto"/>
              <w:bottom w:val="single" w:sz="12" w:space="0" w:color="auto"/>
              <w:right w:val="single" w:sz="12" w:space="0" w:color="auto"/>
            </w:tcBorders>
            <w:vAlign w:val="center"/>
          </w:tcPr>
          <w:p w:rsidR="00C93DDB" w:rsidRDefault="00C93DDB" w:rsidP="00C93DDB">
            <w:pPr>
              <w:jc w:val="right"/>
              <w:rPr>
                <w:sz w:val="22"/>
                <w:szCs w:val="22"/>
                <w:lang w:val="sr-Latn-CS"/>
              </w:rPr>
            </w:pPr>
            <w:r>
              <w:rPr>
                <w:sz w:val="22"/>
                <w:szCs w:val="22"/>
                <w:lang w:val="sr-Latn-CS"/>
              </w:rPr>
              <w:t>25.000,00 €</w:t>
            </w:r>
          </w:p>
        </w:tc>
      </w:tr>
      <w:tr w:rsidR="00C93DDB"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C93DDB" w:rsidRPr="00342F00" w:rsidRDefault="00C93DDB" w:rsidP="00C93DDB">
            <w:pPr>
              <w:jc w:val="center"/>
              <w:rPr>
                <w:b/>
                <w:sz w:val="22"/>
                <w:szCs w:val="22"/>
                <w:lang w:val="sr-Latn-CS"/>
              </w:rPr>
            </w:pPr>
            <w:r w:rsidRPr="00342F00">
              <w:rPr>
                <w:b/>
                <w:sz w:val="22"/>
                <w:szCs w:val="22"/>
                <w:lang w:val="sr-Latn-CS"/>
              </w:rPr>
              <w:t>2.</w:t>
            </w:r>
            <w:r>
              <w:rPr>
                <w:b/>
                <w:sz w:val="22"/>
                <w:szCs w:val="22"/>
                <w:lang w:val="sr-Latn-CS"/>
              </w:rPr>
              <w:t>4</w:t>
            </w:r>
          </w:p>
        </w:tc>
        <w:tc>
          <w:tcPr>
            <w:tcW w:w="6485" w:type="dxa"/>
            <w:tcBorders>
              <w:top w:val="single" w:sz="12" w:space="0" w:color="auto"/>
              <w:left w:val="single" w:sz="12" w:space="0" w:color="auto"/>
              <w:bottom w:val="single" w:sz="12" w:space="0" w:color="auto"/>
              <w:right w:val="single" w:sz="12" w:space="0" w:color="auto"/>
            </w:tcBorders>
            <w:vAlign w:val="center"/>
          </w:tcPr>
          <w:p w:rsidR="00C93DDB" w:rsidRPr="00342F00" w:rsidRDefault="00C93DDB" w:rsidP="00C93DDB">
            <w:pPr>
              <w:rPr>
                <w:sz w:val="22"/>
                <w:szCs w:val="22"/>
                <w:lang w:val="sr-Latn-CS"/>
              </w:rPr>
            </w:pPr>
            <w:r w:rsidRPr="00342F00">
              <w:rPr>
                <w:sz w:val="22"/>
                <w:szCs w:val="22"/>
                <w:lang w:val="sr-Latn-CS"/>
              </w:rPr>
              <w:t>Metalni kontejneri 1,1m³</w:t>
            </w:r>
          </w:p>
        </w:tc>
        <w:tc>
          <w:tcPr>
            <w:tcW w:w="850" w:type="dxa"/>
            <w:tcBorders>
              <w:top w:val="single" w:sz="12" w:space="0" w:color="auto"/>
              <w:left w:val="single" w:sz="12" w:space="0" w:color="auto"/>
              <w:bottom w:val="single" w:sz="12" w:space="0" w:color="auto"/>
              <w:right w:val="single" w:sz="12" w:space="0" w:color="auto"/>
            </w:tcBorders>
            <w:vAlign w:val="bottom"/>
          </w:tcPr>
          <w:p w:rsidR="00C93DDB" w:rsidRPr="00342F00" w:rsidRDefault="00C93DDB" w:rsidP="00C93DDB">
            <w:pPr>
              <w:jc w:val="center"/>
              <w:rPr>
                <w:sz w:val="22"/>
                <w:szCs w:val="22"/>
                <w:lang w:val="sr-Latn-CS"/>
              </w:rPr>
            </w:pPr>
            <w:r>
              <w:rPr>
                <w:sz w:val="22"/>
                <w:szCs w:val="22"/>
                <w:lang w:val="sr-Latn-CS"/>
              </w:rPr>
              <w:t>300</w:t>
            </w:r>
          </w:p>
        </w:tc>
        <w:tc>
          <w:tcPr>
            <w:tcW w:w="2410" w:type="dxa"/>
            <w:tcBorders>
              <w:top w:val="single" w:sz="12" w:space="0" w:color="auto"/>
              <w:left w:val="single" w:sz="12" w:space="0" w:color="auto"/>
              <w:bottom w:val="single" w:sz="12" w:space="0" w:color="auto"/>
              <w:right w:val="single" w:sz="12" w:space="0" w:color="auto"/>
            </w:tcBorders>
            <w:vAlign w:val="center"/>
          </w:tcPr>
          <w:p w:rsidR="00C93DDB" w:rsidRPr="00342F00" w:rsidRDefault="00C93DDB" w:rsidP="00C93DDB">
            <w:pPr>
              <w:jc w:val="right"/>
              <w:rPr>
                <w:sz w:val="22"/>
                <w:szCs w:val="22"/>
                <w:lang w:val="sr-Latn-CS"/>
              </w:rPr>
            </w:pPr>
            <w:r>
              <w:rPr>
                <w:sz w:val="22"/>
                <w:szCs w:val="22"/>
                <w:lang w:val="sr-Latn-CS"/>
              </w:rPr>
              <w:t xml:space="preserve">95.000,00 </w:t>
            </w:r>
            <w:r w:rsidRPr="00342F00">
              <w:rPr>
                <w:sz w:val="22"/>
                <w:szCs w:val="22"/>
                <w:lang w:val="sr-Latn-CS"/>
              </w:rPr>
              <w:t>€</w:t>
            </w:r>
          </w:p>
        </w:tc>
      </w:tr>
      <w:tr w:rsidR="00A73BD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A73BD5" w:rsidRPr="00342F00" w:rsidRDefault="00A73BD5" w:rsidP="00A73BD5">
            <w:pPr>
              <w:jc w:val="center"/>
              <w:rPr>
                <w:b/>
                <w:sz w:val="22"/>
                <w:szCs w:val="22"/>
                <w:lang w:val="sr-Latn-CS"/>
              </w:rPr>
            </w:pPr>
            <w:r w:rsidRPr="00342F00">
              <w:rPr>
                <w:b/>
                <w:sz w:val="22"/>
                <w:szCs w:val="22"/>
                <w:lang w:val="sr-Latn-CS"/>
              </w:rPr>
              <w:t>2.</w:t>
            </w:r>
            <w:r>
              <w:rPr>
                <w:b/>
                <w:sz w:val="22"/>
                <w:szCs w:val="22"/>
                <w:lang w:val="sr-Latn-CS"/>
              </w:rPr>
              <w:t>5</w:t>
            </w:r>
          </w:p>
        </w:tc>
        <w:tc>
          <w:tcPr>
            <w:tcW w:w="6485" w:type="dxa"/>
            <w:tcBorders>
              <w:top w:val="single" w:sz="12" w:space="0" w:color="auto"/>
              <w:left w:val="single" w:sz="12" w:space="0" w:color="auto"/>
              <w:bottom w:val="single" w:sz="12" w:space="0" w:color="auto"/>
              <w:right w:val="single" w:sz="12" w:space="0" w:color="auto"/>
            </w:tcBorders>
            <w:vAlign w:val="center"/>
          </w:tcPr>
          <w:p w:rsidR="00A73BD5" w:rsidRPr="00342F00" w:rsidRDefault="00A73BD5" w:rsidP="00A73BD5">
            <w:pPr>
              <w:rPr>
                <w:sz w:val="22"/>
                <w:szCs w:val="22"/>
                <w:lang w:val="sr-Latn-CS"/>
              </w:rPr>
            </w:pPr>
            <w:r>
              <w:rPr>
                <w:sz w:val="22"/>
                <w:szCs w:val="22"/>
                <w:lang w:val="sr-Latn-CS"/>
              </w:rPr>
              <w:t>Anuiteti za nabavljeno vozilo autosmećar</w:t>
            </w:r>
            <w:r w:rsidR="00310341">
              <w:rPr>
                <w:sz w:val="22"/>
                <w:szCs w:val="22"/>
                <w:lang w:val="sr-Latn-CS"/>
              </w:rPr>
              <w:t xml:space="preserve"> u 2018. godini</w:t>
            </w:r>
          </w:p>
        </w:tc>
        <w:tc>
          <w:tcPr>
            <w:tcW w:w="850" w:type="dxa"/>
            <w:tcBorders>
              <w:top w:val="single" w:sz="12" w:space="0" w:color="auto"/>
              <w:left w:val="single" w:sz="12" w:space="0" w:color="auto"/>
              <w:bottom w:val="single" w:sz="12" w:space="0" w:color="auto"/>
              <w:right w:val="single" w:sz="12" w:space="0" w:color="auto"/>
            </w:tcBorders>
            <w:vAlign w:val="bottom"/>
          </w:tcPr>
          <w:p w:rsidR="00A73BD5" w:rsidRDefault="00A73BD5" w:rsidP="00A73BD5">
            <w:pPr>
              <w:jc w:val="center"/>
              <w:rPr>
                <w:sz w:val="22"/>
                <w:szCs w:val="22"/>
                <w:lang w:val="sr-Latn-CS"/>
              </w:rPr>
            </w:pPr>
          </w:p>
        </w:tc>
        <w:tc>
          <w:tcPr>
            <w:tcW w:w="2410" w:type="dxa"/>
            <w:tcBorders>
              <w:top w:val="single" w:sz="12" w:space="0" w:color="auto"/>
              <w:left w:val="single" w:sz="12" w:space="0" w:color="auto"/>
              <w:bottom w:val="single" w:sz="12" w:space="0" w:color="auto"/>
              <w:right w:val="single" w:sz="12" w:space="0" w:color="auto"/>
            </w:tcBorders>
            <w:vAlign w:val="center"/>
          </w:tcPr>
          <w:p w:rsidR="00A73BD5" w:rsidRDefault="00A73BD5" w:rsidP="00A73BD5">
            <w:pPr>
              <w:jc w:val="right"/>
              <w:rPr>
                <w:sz w:val="22"/>
                <w:szCs w:val="22"/>
                <w:lang w:val="sr-Latn-CS"/>
              </w:rPr>
            </w:pPr>
            <w:r>
              <w:rPr>
                <w:sz w:val="22"/>
                <w:szCs w:val="22"/>
                <w:lang w:val="sr-Latn-CS"/>
              </w:rPr>
              <w:t>83.853,00 €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b/>
                <w:sz w:val="22"/>
                <w:szCs w:val="22"/>
                <w:lang w:val="sr-Latn-CS"/>
              </w:rPr>
            </w:pPr>
            <w:r w:rsidRPr="00342F00">
              <w:rPr>
                <w:b/>
                <w:sz w:val="22"/>
                <w:szCs w:val="22"/>
                <w:lang w:val="sr-Latn-CS"/>
              </w:rPr>
              <w:t>2.</w:t>
            </w:r>
            <w:r>
              <w:rPr>
                <w:b/>
                <w:sz w:val="22"/>
                <w:szCs w:val="22"/>
                <w:lang w:val="sr-Latn-CS"/>
              </w:rPr>
              <w:t>6</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rPr>
                <w:sz w:val="22"/>
                <w:szCs w:val="22"/>
                <w:lang w:val="sr-Latn-CS"/>
              </w:rPr>
            </w:pPr>
            <w:r>
              <w:rPr>
                <w:sz w:val="22"/>
                <w:szCs w:val="22"/>
                <w:lang w:val="sr-Latn-CS"/>
              </w:rPr>
              <w:t xml:space="preserve">Kombi vozilo – polovno </w:t>
            </w:r>
          </w:p>
        </w:tc>
        <w:tc>
          <w:tcPr>
            <w:tcW w:w="850" w:type="dxa"/>
            <w:tcBorders>
              <w:top w:val="single" w:sz="12" w:space="0" w:color="auto"/>
              <w:left w:val="single" w:sz="12" w:space="0" w:color="auto"/>
              <w:bottom w:val="single" w:sz="12" w:space="0" w:color="auto"/>
              <w:right w:val="single" w:sz="12" w:space="0" w:color="auto"/>
            </w:tcBorders>
            <w:vAlign w:val="bottom"/>
          </w:tcPr>
          <w:p w:rsidR="002313A5" w:rsidRDefault="002313A5" w:rsidP="002313A5">
            <w:pPr>
              <w:jc w:val="center"/>
              <w:rPr>
                <w:sz w:val="22"/>
                <w:szCs w:val="22"/>
                <w:lang w:val="sr-Latn-CS"/>
              </w:rPr>
            </w:pPr>
            <w:r>
              <w:rPr>
                <w:sz w:val="22"/>
                <w:szCs w:val="22"/>
                <w:lang w:val="sr-Latn-CS"/>
              </w:rPr>
              <w:t>1</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right"/>
              <w:rPr>
                <w:sz w:val="22"/>
                <w:szCs w:val="22"/>
                <w:lang w:val="sr-Latn-CS"/>
              </w:rPr>
            </w:pPr>
            <w:r>
              <w:rPr>
                <w:sz w:val="22"/>
                <w:szCs w:val="22"/>
                <w:lang w:val="sr-Latn-CS"/>
              </w:rPr>
              <w:t>10.000,00 €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b/>
                <w:sz w:val="22"/>
                <w:szCs w:val="22"/>
                <w:lang w:val="sr-Latn-CS"/>
              </w:rPr>
            </w:pPr>
            <w:r w:rsidRPr="00342F00">
              <w:rPr>
                <w:b/>
                <w:sz w:val="22"/>
                <w:szCs w:val="22"/>
                <w:lang w:val="sr-Latn-CS"/>
              </w:rPr>
              <w:t>2.</w:t>
            </w:r>
            <w:r>
              <w:rPr>
                <w:b/>
                <w:sz w:val="22"/>
                <w:szCs w:val="22"/>
                <w:lang w:val="sr-Latn-CS"/>
              </w:rPr>
              <w:t>7</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rPr>
                <w:sz w:val="22"/>
                <w:szCs w:val="22"/>
                <w:lang w:val="sr-Latn-CS"/>
              </w:rPr>
            </w:pPr>
            <w:r>
              <w:rPr>
                <w:sz w:val="22"/>
                <w:szCs w:val="22"/>
                <w:lang w:val="sr-Latn-CS"/>
              </w:rPr>
              <w:t xml:space="preserve">Pick up vozilo – polovno </w:t>
            </w:r>
          </w:p>
        </w:tc>
        <w:tc>
          <w:tcPr>
            <w:tcW w:w="850" w:type="dxa"/>
            <w:tcBorders>
              <w:top w:val="single" w:sz="12" w:space="0" w:color="auto"/>
              <w:left w:val="single" w:sz="12" w:space="0" w:color="auto"/>
              <w:bottom w:val="single" w:sz="12" w:space="0" w:color="auto"/>
              <w:right w:val="single" w:sz="12" w:space="0" w:color="auto"/>
            </w:tcBorders>
            <w:vAlign w:val="bottom"/>
          </w:tcPr>
          <w:p w:rsidR="002313A5" w:rsidRDefault="002313A5" w:rsidP="002313A5">
            <w:pPr>
              <w:jc w:val="center"/>
              <w:rPr>
                <w:sz w:val="22"/>
                <w:szCs w:val="22"/>
                <w:lang w:val="sr-Latn-CS"/>
              </w:rPr>
            </w:pPr>
            <w:r>
              <w:rPr>
                <w:sz w:val="22"/>
                <w:szCs w:val="22"/>
                <w:lang w:val="sr-Latn-CS"/>
              </w:rPr>
              <w:t>1</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right"/>
              <w:rPr>
                <w:sz w:val="22"/>
                <w:szCs w:val="22"/>
                <w:lang w:val="sr-Latn-CS"/>
              </w:rPr>
            </w:pPr>
            <w:r>
              <w:rPr>
                <w:sz w:val="22"/>
                <w:szCs w:val="22"/>
                <w:lang w:val="sr-Latn-CS"/>
              </w:rPr>
              <w:t>8.000,00 €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b/>
                <w:sz w:val="22"/>
                <w:szCs w:val="22"/>
                <w:lang w:val="sr-Latn-CS"/>
              </w:rPr>
            </w:pPr>
            <w:r>
              <w:rPr>
                <w:b/>
                <w:sz w:val="22"/>
                <w:szCs w:val="22"/>
                <w:lang w:val="sr-Latn-CS"/>
              </w:rPr>
              <w:t>2.8</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F54235" w:rsidRDefault="002313A5" w:rsidP="002313A5">
            <w:pPr>
              <w:rPr>
                <w:sz w:val="22"/>
                <w:szCs w:val="22"/>
                <w:vertAlign w:val="superscript"/>
                <w:lang w:val="sr-Latn-CS"/>
              </w:rPr>
            </w:pPr>
            <w:r>
              <w:rPr>
                <w:sz w:val="22"/>
                <w:szCs w:val="22"/>
                <w:lang w:val="sr-Latn-CS"/>
              </w:rPr>
              <w:t>Veliki kontejneri od 5,7 i 10 m</w:t>
            </w:r>
            <w:r>
              <w:rPr>
                <w:sz w:val="22"/>
                <w:szCs w:val="22"/>
                <w:vertAlign w:val="superscript"/>
                <w:lang w:val="sr-Latn-CS"/>
              </w:rPr>
              <w:t>3</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right"/>
              <w:rPr>
                <w:sz w:val="22"/>
                <w:szCs w:val="22"/>
                <w:lang w:val="sr-Latn-CS"/>
              </w:rPr>
            </w:pPr>
            <w:r>
              <w:rPr>
                <w:sz w:val="22"/>
                <w:szCs w:val="22"/>
                <w:lang w:val="sr-Latn-CS"/>
              </w:rPr>
              <w:t>15.000,00 €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b/>
                <w:sz w:val="22"/>
                <w:szCs w:val="22"/>
                <w:lang w:val="sr-Latn-CS"/>
              </w:rPr>
            </w:pPr>
            <w:r>
              <w:rPr>
                <w:b/>
                <w:sz w:val="22"/>
                <w:szCs w:val="22"/>
                <w:lang w:val="sr-Latn-CS"/>
              </w:rPr>
              <w:t>2.9</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Izgradnja niša,</w:t>
            </w:r>
            <w:r>
              <w:rPr>
                <w:sz w:val="22"/>
                <w:szCs w:val="22"/>
                <w:lang w:val="sr-Latn-CS"/>
              </w:rPr>
              <w:t xml:space="preserve"> </w:t>
            </w:r>
            <w:r w:rsidRPr="00342F00">
              <w:rPr>
                <w:sz w:val="22"/>
                <w:szCs w:val="22"/>
                <w:lang w:val="sr-Latn-CS"/>
              </w:rPr>
              <w:t>sanacija oštećenih i uklanjanje grafita</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sidRPr="00342F00">
              <w:rPr>
                <w:sz w:val="22"/>
                <w:szCs w:val="22"/>
                <w:lang w:val="sr-Latn-CS"/>
              </w:rPr>
              <w:t>/</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sz w:val="22"/>
                <w:szCs w:val="22"/>
                <w:lang w:val="sr-Latn-CS"/>
              </w:rPr>
            </w:pPr>
            <w:r w:rsidRPr="00342F00">
              <w:rPr>
                <w:sz w:val="22"/>
                <w:szCs w:val="22"/>
                <w:lang w:val="sr-Latn-CS"/>
              </w:rPr>
              <w:t xml:space="preserve">  </w:t>
            </w:r>
            <w:r>
              <w:rPr>
                <w:sz w:val="22"/>
                <w:szCs w:val="22"/>
                <w:lang w:val="sr-Latn-CS"/>
              </w:rPr>
              <w:t xml:space="preserve">15.000,00 </w:t>
            </w:r>
            <w:r w:rsidRPr="00342F00">
              <w:rPr>
                <w:sz w:val="22"/>
                <w:szCs w:val="22"/>
                <w:lang w:val="sr-Latn-CS"/>
              </w:rPr>
              <w:t>€</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b/>
                <w:sz w:val="22"/>
                <w:szCs w:val="22"/>
                <w:lang w:val="sr-Latn-CS"/>
              </w:rPr>
            </w:pPr>
            <w:r>
              <w:rPr>
                <w:b/>
                <w:sz w:val="22"/>
                <w:szCs w:val="22"/>
                <w:lang w:val="sr-Latn-CS"/>
              </w:rPr>
              <w:t>2.10</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Točkići za kontejnere</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Pr>
                <w:sz w:val="22"/>
                <w:szCs w:val="22"/>
                <w:lang w:val="sr-Latn-CS"/>
              </w:rPr>
              <w:t>1200</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sz w:val="22"/>
                <w:szCs w:val="22"/>
                <w:lang w:val="sr-Latn-CS"/>
              </w:rPr>
            </w:pPr>
            <w:r>
              <w:rPr>
                <w:sz w:val="22"/>
                <w:szCs w:val="22"/>
                <w:lang w:val="sr-Latn-CS"/>
              </w:rPr>
              <w:t>10.000,00</w:t>
            </w:r>
            <w:r w:rsidRPr="00342F00">
              <w:rPr>
                <w:sz w:val="22"/>
                <w:szCs w:val="22"/>
                <w:lang w:val="sr-Latn-CS"/>
              </w:rPr>
              <w:t xml:space="preserve">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2.11</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Betonske korpe</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Pr>
                <w:sz w:val="22"/>
                <w:szCs w:val="22"/>
                <w:lang w:val="sr-Latn-CS"/>
              </w:rPr>
              <w:t>100</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sz w:val="22"/>
                <w:szCs w:val="22"/>
                <w:lang w:val="sr-Latn-CS"/>
              </w:rPr>
            </w:pPr>
            <w:r>
              <w:rPr>
                <w:sz w:val="22"/>
                <w:szCs w:val="22"/>
                <w:lang w:val="sr-Latn-CS"/>
              </w:rPr>
              <w:t>8.000,00</w:t>
            </w:r>
            <w:r w:rsidRPr="00342F00">
              <w:rPr>
                <w:sz w:val="22"/>
                <w:szCs w:val="22"/>
                <w:lang w:val="sr-Latn-CS"/>
              </w:rPr>
              <w:t xml:space="preserve">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2.12</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Računari i računarska oprema</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sidRPr="00342F00">
              <w:rPr>
                <w:sz w:val="22"/>
                <w:szCs w:val="22"/>
                <w:lang w:val="sr-Latn-CS"/>
              </w:rPr>
              <w:t>/</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130B7C">
            <w:pPr>
              <w:jc w:val="right"/>
              <w:rPr>
                <w:sz w:val="22"/>
                <w:szCs w:val="22"/>
                <w:lang w:val="sr-Latn-CS"/>
              </w:rPr>
            </w:pPr>
            <w:r>
              <w:rPr>
                <w:sz w:val="22"/>
                <w:szCs w:val="22"/>
                <w:lang w:val="sr-Latn-CS"/>
              </w:rPr>
              <w:t>5.000,00</w:t>
            </w:r>
            <w:r w:rsidRPr="00342F00">
              <w:rPr>
                <w:sz w:val="22"/>
                <w:szCs w:val="22"/>
                <w:lang w:val="sr-Latn-CS"/>
              </w:rPr>
              <w:t xml:space="preserve"> €</w:t>
            </w:r>
          </w:p>
        </w:tc>
      </w:tr>
      <w:tr w:rsidR="002313A5" w:rsidRPr="00342F00" w:rsidTr="004F3ED6">
        <w:trPr>
          <w:trHeight w:hRule="exact" w:val="284"/>
        </w:trPr>
        <w:tc>
          <w:tcPr>
            <w:tcW w:w="711" w:type="dxa"/>
            <w:tcBorders>
              <w:top w:val="single" w:sz="4"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2.13</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Kancelarijski namještaj</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sidRPr="00342F00">
              <w:rPr>
                <w:sz w:val="22"/>
                <w:szCs w:val="22"/>
                <w:lang w:val="sr-Latn-CS"/>
              </w:rPr>
              <w:t>/</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sz w:val="22"/>
                <w:szCs w:val="22"/>
                <w:lang w:val="sr-Latn-CS"/>
              </w:rPr>
            </w:pPr>
            <w:r w:rsidRPr="00342F00">
              <w:rPr>
                <w:sz w:val="22"/>
                <w:szCs w:val="22"/>
                <w:lang w:val="sr-Latn-CS"/>
              </w:rPr>
              <w:t xml:space="preserve">        </w:t>
            </w:r>
            <w:r>
              <w:rPr>
                <w:sz w:val="22"/>
                <w:szCs w:val="22"/>
                <w:lang w:val="sr-Latn-CS"/>
              </w:rPr>
              <w:t>3.000,00</w:t>
            </w:r>
            <w:r w:rsidRPr="00342F00">
              <w:rPr>
                <w:sz w:val="22"/>
                <w:szCs w:val="22"/>
                <w:lang w:val="sr-Latn-CS"/>
              </w:rPr>
              <w:t xml:space="preserve"> €</w:t>
            </w:r>
          </w:p>
        </w:tc>
      </w:tr>
      <w:tr w:rsidR="002313A5" w:rsidRPr="00342F00" w:rsidTr="004F3ED6">
        <w:trPr>
          <w:trHeight w:hRule="exact" w:val="284"/>
        </w:trPr>
        <w:tc>
          <w:tcPr>
            <w:tcW w:w="711" w:type="dxa"/>
            <w:tcBorders>
              <w:top w:val="single" w:sz="4"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2.14</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sidRPr="00342F00">
              <w:rPr>
                <w:sz w:val="22"/>
                <w:szCs w:val="22"/>
                <w:lang w:val="sr-Latn-CS"/>
              </w:rPr>
              <w:t>Investiciono održavanje objekata</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sidRPr="00342F00">
              <w:rPr>
                <w:sz w:val="22"/>
                <w:szCs w:val="22"/>
                <w:lang w:val="sr-Latn-CS"/>
              </w:rPr>
              <w:t>/</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sz w:val="22"/>
                <w:szCs w:val="22"/>
                <w:lang w:val="sr-Latn-CS"/>
              </w:rPr>
            </w:pPr>
            <w:r>
              <w:rPr>
                <w:sz w:val="22"/>
                <w:szCs w:val="22"/>
                <w:lang w:val="sr-Latn-CS"/>
              </w:rPr>
              <w:t>10.000,00</w:t>
            </w:r>
            <w:r w:rsidRPr="00342F00">
              <w:rPr>
                <w:sz w:val="22"/>
                <w:szCs w:val="22"/>
                <w:lang w:val="sr-Latn-CS"/>
              </w:rPr>
              <w:t xml:space="preserve"> €</w:t>
            </w:r>
          </w:p>
        </w:tc>
      </w:tr>
      <w:tr w:rsidR="002313A5" w:rsidRPr="00342F00" w:rsidTr="004F3ED6">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2.15</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rPr>
                <w:sz w:val="22"/>
                <w:szCs w:val="22"/>
                <w:lang w:val="sr-Latn-CS"/>
              </w:rPr>
            </w:pPr>
            <w:r>
              <w:rPr>
                <w:sz w:val="22"/>
                <w:szCs w:val="22"/>
                <w:lang w:val="sr-Latn-CS"/>
              </w:rPr>
              <w:t>Nabavka klima i ostalih uređaja</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center"/>
              <w:rPr>
                <w:sz w:val="22"/>
                <w:szCs w:val="22"/>
                <w:lang w:val="sr-Latn-CS"/>
              </w:rPr>
            </w:pPr>
            <w:r>
              <w:rPr>
                <w:sz w:val="22"/>
                <w:szCs w:val="22"/>
                <w:lang w:val="sr-Latn-CS"/>
              </w:rPr>
              <w:t>/</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right"/>
              <w:rPr>
                <w:sz w:val="22"/>
                <w:szCs w:val="22"/>
                <w:lang w:val="sr-Latn-CS"/>
              </w:rPr>
            </w:pPr>
            <w:r>
              <w:rPr>
                <w:sz w:val="22"/>
                <w:szCs w:val="22"/>
                <w:lang w:val="sr-Latn-CS"/>
              </w:rPr>
              <w:t>2.000,00 €</w:t>
            </w:r>
          </w:p>
        </w:tc>
      </w:tr>
      <w:tr w:rsidR="002313A5" w:rsidRPr="00342F00" w:rsidTr="00130B7C">
        <w:trPr>
          <w:trHeight w:hRule="exact" w:val="284"/>
        </w:trPr>
        <w:tc>
          <w:tcPr>
            <w:tcW w:w="711"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center"/>
              <w:rPr>
                <w:b/>
                <w:sz w:val="22"/>
                <w:szCs w:val="22"/>
                <w:lang w:val="sr-Latn-CS"/>
              </w:rPr>
            </w:pPr>
            <w:r>
              <w:rPr>
                <w:b/>
                <w:sz w:val="22"/>
                <w:szCs w:val="22"/>
                <w:lang w:val="sr-Latn-CS"/>
              </w:rPr>
              <w:t>2.16</w:t>
            </w: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rPr>
                <w:sz w:val="22"/>
                <w:szCs w:val="22"/>
                <w:lang w:val="sr-Latn-CS"/>
              </w:rPr>
            </w:pPr>
            <w:r>
              <w:rPr>
                <w:sz w:val="22"/>
                <w:szCs w:val="22"/>
                <w:lang w:val="sr-Latn-CS"/>
              </w:rPr>
              <w:t>Poslovni kontejner</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center"/>
              <w:rPr>
                <w:sz w:val="22"/>
                <w:szCs w:val="22"/>
                <w:lang w:val="sr-Latn-CS"/>
              </w:rPr>
            </w:pPr>
            <w:r>
              <w:rPr>
                <w:sz w:val="22"/>
                <w:szCs w:val="22"/>
                <w:lang w:val="sr-Latn-CS"/>
              </w:rPr>
              <w:t>1</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Default="002313A5" w:rsidP="002313A5">
            <w:pPr>
              <w:jc w:val="right"/>
              <w:rPr>
                <w:sz w:val="22"/>
                <w:szCs w:val="22"/>
                <w:lang w:val="sr-Latn-CS"/>
              </w:rPr>
            </w:pPr>
            <w:r>
              <w:rPr>
                <w:sz w:val="22"/>
                <w:szCs w:val="22"/>
                <w:lang w:val="sr-Latn-CS"/>
              </w:rPr>
              <w:t>7.000,00 €</w:t>
            </w:r>
          </w:p>
        </w:tc>
      </w:tr>
      <w:tr w:rsidR="002313A5" w:rsidRPr="00342F00" w:rsidTr="00130B7C">
        <w:trPr>
          <w:trHeight w:hRule="exact" w:val="353"/>
        </w:trPr>
        <w:tc>
          <w:tcPr>
            <w:tcW w:w="711"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b/>
                <w:sz w:val="22"/>
                <w:szCs w:val="22"/>
                <w:lang w:val="sr-Latn-CS"/>
              </w:rPr>
            </w:pPr>
          </w:p>
        </w:tc>
        <w:tc>
          <w:tcPr>
            <w:tcW w:w="6485"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b/>
                <w:sz w:val="22"/>
                <w:szCs w:val="22"/>
                <w:lang w:val="sr-Latn-CS"/>
              </w:rPr>
            </w:pPr>
            <w:r w:rsidRPr="00342F00">
              <w:rPr>
                <w:b/>
                <w:sz w:val="22"/>
                <w:szCs w:val="22"/>
                <w:lang w:val="sr-Latn-CS"/>
              </w:rPr>
              <w:t xml:space="preserve">                                                    UKUPNO:</w:t>
            </w:r>
          </w:p>
        </w:tc>
        <w:tc>
          <w:tcPr>
            <w:tcW w:w="85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b/>
                <w:sz w:val="22"/>
                <w:szCs w:val="22"/>
                <w:lang w:val="sr-Latn-CS"/>
              </w:rPr>
            </w:pPr>
            <w:r w:rsidRPr="00342F00">
              <w:rPr>
                <w:b/>
                <w:sz w:val="22"/>
                <w:szCs w:val="22"/>
                <w:lang w:val="sr-Latn-CS"/>
              </w:rPr>
              <w:t xml:space="preserve">  </w:t>
            </w:r>
          </w:p>
        </w:tc>
        <w:tc>
          <w:tcPr>
            <w:tcW w:w="2410" w:type="dxa"/>
            <w:tcBorders>
              <w:top w:val="single" w:sz="12" w:space="0" w:color="auto"/>
              <w:left w:val="single" w:sz="12" w:space="0" w:color="auto"/>
              <w:bottom w:val="single" w:sz="12" w:space="0" w:color="auto"/>
              <w:right w:val="single" w:sz="12" w:space="0" w:color="auto"/>
            </w:tcBorders>
            <w:vAlign w:val="center"/>
          </w:tcPr>
          <w:p w:rsidR="002313A5" w:rsidRPr="00342F00" w:rsidRDefault="002313A5" w:rsidP="002313A5">
            <w:pPr>
              <w:jc w:val="right"/>
              <w:rPr>
                <w:b/>
                <w:sz w:val="22"/>
                <w:szCs w:val="22"/>
                <w:lang w:val="sr-Latn-CS"/>
              </w:rPr>
            </w:pPr>
            <w:r>
              <w:rPr>
                <w:b/>
                <w:sz w:val="22"/>
                <w:szCs w:val="22"/>
                <w:lang w:val="sr-Latn-CS"/>
              </w:rPr>
              <w:t>656.853,00</w:t>
            </w:r>
            <w:r w:rsidRPr="00342F00">
              <w:rPr>
                <w:b/>
                <w:sz w:val="22"/>
                <w:szCs w:val="22"/>
                <w:lang w:val="sr-Latn-CS"/>
              </w:rPr>
              <w:t xml:space="preserve">  €</w:t>
            </w:r>
          </w:p>
        </w:tc>
      </w:tr>
    </w:tbl>
    <w:p w:rsidR="00CD5C80" w:rsidRDefault="00CD5C80" w:rsidP="00CD5C80">
      <w:pPr>
        <w:jc w:val="both"/>
        <w:rPr>
          <w:b/>
          <w:sz w:val="16"/>
          <w:szCs w:val="16"/>
          <w:lang w:val="sr-Latn-CS"/>
        </w:rPr>
      </w:pPr>
    </w:p>
    <w:p w:rsidR="002313A5" w:rsidRPr="00130B7C" w:rsidRDefault="002313A5" w:rsidP="00CD5C80">
      <w:pPr>
        <w:jc w:val="both"/>
        <w:rPr>
          <w:b/>
          <w:sz w:val="8"/>
          <w:szCs w:val="8"/>
          <w:lang w:val="sr-Latn-CS"/>
        </w:rPr>
      </w:pPr>
    </w:p>
    <w:p w:rsidR="00695A7A" w:rsidRPr="004F3ED6" w:rsidRDefault="00695A7A" w:rsidP="00695A7A">
      <w:pPr>
        <w:ind w:right="49" w:firstLine="720"/>
        <w:jc w:val="both"/>
        <w:rPr>
          <w:b/>
          <w:sz w:val="22"/>
          <w:lang w:val="sr-Latn-CS"/>
        </w:rPr>
      </w:pPr>
      <w:r w:rsidRPr="004F3ED6">
        <w:rPr>
          <w:b/>
          <w:sz w:val="22"/>
          <w:lang w:val="sr-Latn-CS"/>
        </w:rPr>
        <w:t xml:space="preserve">Napomena: </w:t>
      </w:r>
      <w:r w:rsidRPr="004F3ED6">
        <w:rPr>
          <w:sz w:val="22"/>
          <w:lang w:val="sr-Latn-CS"/>
        </w:rPr>
        <w:t>Isporuka</w:t>
      </w:r>
      <w:r w:rsidRPr="004F3ED6">
        <w:rPr>
          <w:b/>
          <w:sz w:val="22"/>
          <w:lang w:val="sr-Latn-CS"/>
        </w:rPr>
        <w:t xml:space="preserve"> </w:t>
      </w:r>
      <w:r w:rsidRPr="004F3ED6">
        <w:rPr>
          <w:sz w:val="22"/>
          <w:lang w:val="sr-Latn-CS"/>
        </w:rPr>
        <w:t>vozila autosmećar i nabavka 10 kontejnera od 10m</w:t>
      </w:r>
      <w:r w:rsidRPr="004F3ED6">
        <w:rPr>
          <w:sz w:val="22"/>
          <w:vertAlign w:val="superscript"/>
          <w:lang w:val="sr-Latn-CS"/>
        </w:rPr>
        <w:t>3</w:t>
      </w:r>
      <w:r w:rsidRPr="004F3ED6">
        <w:rPr>
          <w:sz w:val="22"/>
          <w:lang w:val="sr-Latn-CS"/>
        </w:rPr>
        <w:t xml:space="preserve"> za koje su zaključeni ugovori po osnovu sprovedenih tenederskih procedura tokom 2018. godine, očekuje se do kraja </w:t>
      </w:r>
      <w:r w:rsidR="00C93DDB" w:rsidRPr="004F3ED6">
        <w:rPr>
          <w:sz w:val="22"/>
          <w:lang w:val="sr-Latn-CS"/>
        </w:rPr>
        <w:t>2018.</w:t>
      </w:r>
      <w:r w:rsidR="00561204" w:rsidRPr="004F3ED6">
        <w:rPr>
          <w:sz w:val="22"/>
          <w:lang w:val="sr-Latn-CS"/>
        </w:rPr>
        <w:t xml:space="preserve"> godine. V</w:t>
      </w:r>
      <w:r w:rsidRPr="004F3ED6">
        <w:rPr>
          <w:sz w:val="22"/>
          <w:lang w:val="sr-Latn-CS"/>
        </w:rPr>
        <w:t xml:space="preserve">rijednost </w:t>
      </w:r>
      <w:r w:rsidR="00561204" w:rsidRPr="004F3ED6">
        <w:rPr>
          <w:sz w:val="22"/>
          <w:lang w:val="sr-Latn-CS"/>
        </w:rPr>
        <w:t xml:space="preserve">nabavke </w:t>
      </w:r>
      <w:r w:rsidRPr="004F3ED6">
        <w:rPr>
          <w:sz w:val="22"/>
          <w:lang w:val="sr-Latn-CS"/>
        </w:rPr>
        <w:t xml:space="preserve">vozila autosmećar iznosi </w:t>
      </w:r>
      <w:r w:rsidRPr="004F3ED6">
        <w:rPr>
          <w:color w:val="000000"/>
          <w:sz w:val="22"/>
        </w:rPr>
        <w:t>119.790,00 eura</w:t>
      </w:r>
      <w:r w:rsidRPr="004F3ED6">
        <w:rPr>
          <w:sz w:val="22"/>
          <w:lang w:val="sr-Latn-CS"/>
        </w:rPr>
        <w:t xml:space="preserve">, tokom 2018. godine plaćen je avans u iznosu od 35.937,00 eura, dok će ostatak </w:t>
      </w:r>
      <w:r w:rsidR="002B5DBE" w:rsidRPr="004F3ED6">
        <w:rPr>
          <w:sz w:val="22"/>
          <w:lang w:val="sr-Latn-CS"/>
        </w:rPr>
        <w:t xml:space="preserve">u iznosu od </w:t>
      </w:r>
      <w:r w:rsidR="00927EBC" w:rsidRPr="004F3ED6">
        <w:rPr>
          <w:sz w:val="22"/>
          <w:lang w:val="sr-Latn-CS"/>
        </w:rPr>
        <w:t xml:space="preserve">83.853,00 eura, </w:t>
      </w:r>
      <w:r w:rsidRPr="004F3ED6">
        <w:rPr>
          <w:sz w:val="22"/>
          <w:lang w:val="sr-Latn-CS"/>
        </w:rPr>
        <w:t>biti plaćen u jednakim anuitetima</w:t>
      </w:r>
      <w:r w:rsidR="00927EBC" w:rsidRPr="004F3ED6">
        <w:rPr>
          <w:sz w:val="22"/>
          <w:lang w:val="sr-Latn-CS"/>
        </w:rPr>
        <w:t xml:space="preserve"> tokom 2019. godine</w:t>
      </w:r>
      <w:r w:rsidRPr="004F3ED6">
        <w:rPr>
          <w:sz w:val="22"/>
          <w:lang w:val="sr-Latn-CS"/>
        </w:rPr>
        <w:t xml:space="preserve">. Vrijednost nabavke kontejnera iznosi </w:t>
      </w:r>
      <w:r w:rsidRPr="004F3ED6">
        <w:rPr>
          <w:rFonts w:eastAsia="Calibri" w:cs="Calibri"/>
          <w:sz w:val="22"/>
        </w:rPr>
        <w:t>14.036,00 eura</w:t>
      </w:r>
      <w:r w:rsidRPr="004F3ED6">
        <w:rPr>
          <w:sz w:val="22"/>
          <w:lang w:val="sr-Latn-CS"/>
        </w:rPr>
        <w:t>.</w:t>
      </w:r>
      <w:r w:rsidR="00C93DDB" w:rsidRPr="004F3ED6">
        <w:rPr>
          <w:sz w:val="22"/>
          <w:lang w:val="sr-Latn-CS"/>
        </w:rPr>
        <w:t xml:space="preserve"> </w:t>
      </w:r>
      <w:r w:rsidRPr="004F3ED6">
        <w:rPr>
          <w:sz w:val="22"/>
          <w:lang w:val="sr-Latn-CS"/>
        </w:rPr>
        <w:t>Naveden</w:t>
      </w:r>
      <w:r w:rsidR="00927EBC" w:rsidRPr="004F3ED6">
        <w:rPr>
          <w:sz w:val="22"/>
          <w:lang w:val="sr-Latn-CS"/>
        </w:rPr>
        <w:t>a</w:t>
      </w:r>
      <w:r w:rsidRPr="004F3ED6">
        <w:rPr>
          <w:sz w:val="22"/>
          <w:lang w:val="sr-Latn-CS"/>
        </w:rPr>
        <w:t xml:space="preserve"> </w:t>
      </w:r>
      <w:r w:rsidR="00927EBC" w:rsidRPr="004F3ED6">
        <w:rPr>
          <w:sz w:val="22"/>
          <w:lang w:val="sr-Latn-CS"/>
        </w:rPr>
        <w:t>ulaganja</w:t>
      </w:r>
      <w:r w:rsidR="00310341">
        <w:rPr>
          <w:sz w:val="22"/>
          <w:lang w:val="sr-Latn-CS"/>
        </w:rPr>
        <w:t>, finansiraju se</w:t>
      </w:r>
      <w:r w:rsidRPr="004F3ED6">
        <w:rPr>
          <w:sz w:val="22"/>
          <w:lang w:val="sr-Latn-CS"/>
        </w:rPr>
        <w:t xml:space="preserve"> iz sredstava Društva.</w:t>
      </w:r>
    </w:p>
    <w:p w:rsidR="00930D02" w:rsidRPr="002313A5" w:rsidRDefault="00930D02" w:rsidP="00966624">
      <w:pPr>
        <w:ind w:right="-93"/>
        <w:jc w:val="both"/>
        <w:rPr>
          <w:b/>
          <w:lang w:val="sr-Latn-CS"/>
        </w:rPr>
        <w:sectPr w:rsidR="00930D02" w:rsidRPr="002313A5" w:rsidSect="004B5A82">
          <w:headerReference w:type="default" r:id="rId13"/>
          <w:footerReference w:type="default" r:id="rId14"/>
          <w:pgSz w:w="12240" w:h="15840" w:code="1"/>
          <w:pgMar w:top="263" w:right="851" w:bottom="540" w:left="1134" w:header="144" w:footer="432" w:gutter="0"/>
          <w:cols w:space="708"/>
          <w:docGrid w:linePitch="360"/>
        </w:sectPr>
      </w:pPr>
    </w:p>
    <w:p w:rsidR="00BC533D" w:rsidRDefault="00BC533D" w:rsidP="00BC533D">
      <w:pPr>
        <w:ind w:left="-142" w:right="-93"/>
        <w:rPr>
          <w:sz w:val="22"/>
          <w:szCs w:val="22"/>
          <w:lang w:val="sr-Latn-CS"/>
        </w:rPr>
      </w:pPr>
    </w:p>
    <w:p w:rsidR="00235582" w:rsidRDefault="00A15381" w:rsidP="00580AEB">
      <w:pPr>
        <w:ind w:left="-114" w:firstLine="114"/>
        <w:jc w:val="both"/>
        <w:rPr>
          <w:szCs w:val="28"/>
          <w:lang w:val="sr-Latn-CS"/>
        </w:rPr>
      </w:pPr>
      <w:r>
        <w:rPr>
          <w:noProof/>
        </w:rPr>
        <w:drawing>
          <wp:anchor distT="0" distB="0" distL="114300" distR="114300" simplePos="0" relativeHeight="251658752" behindDoc="0" locked="0" layoutInCell="1" allowOverlap="1">
            <wp:simplePos x="0" y="0"/>
            <wp:positionH relativeFrom="column">
              <wp:posOffset>-365760</wp:posOffset>
            </wp:positionH>
            <wp:positionV relativeFrom="paragraph">
              <wp:posOffset>175260</wp:posOffset>
            </wp:positionV>
            <wp:extent cx="6770370" cy="894651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770370" cy="8946515"/>
                    </a:xfrm>
                    <a:prstGeom prst="rect">
                      <a:avLst/>
                    </a:prstGeom>
                    <a:noFill/>
                    <a:ln w="9525">
                      <a:noFill/>
                      <a:miter lim="800000"/>
                      <a:headEnd/>
                      <a:tailEnd/>
                    </a:ln>
                  </pic:spPr>
                </pic:pic>
              </a:graphicData>
            </a:graphic>
          </wp:anchor>
        </w:drawing>
      </w:r>
    </w:p>
    <w:p w:rsidR="003706B4" w:rsidRDefault="003706B4" w:rsidP="00562B67">
      <w:pPr>
        <w:ind w:right="460"/>
        <w:jc w:val="both"/>
        <w:rPr>
          <w:b/>
          <w:sz w:val="28"/>
          <w:szCs w:val="28"/>
          <w:lang w:val="sr-Latn-CS"/>
        </w:rPr>
      </w:pPr>
    </w:p>
    <w:p w:rsidR="003706B4" w:rsidRDefault="003706B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7F2BF4" w:rsidP="00562B67">
      <w:pPr>
        <w:ind w:right="460"/>
        <w:jc w:val="both"/>
        <w:rPr>
          <w:b/>
          <w:sz w:val="28"/>
          <w:szCs w:val="28"/>
          <w:lang w:val="sr-Latn-CS"/>
        </w:rPr>
      </w:pPr>
    </w:p>
    <w:p w:rsidR="007F2BF4" w:rsidRDefault="00A15381" w:rsidP="00562B67">
      <w:pPr>
        <w:ind w:right="460"/>
        <w:jc w:val="both"/>
        <w:rPr>
          <w:b/>
          <w:sz w:val="28"/>
          <w:szCs w:val="28"/>
          <w:lang w:val="sr-Latn-CS"/>
        </w:rPr>
      </w:pPr>
      <w:r>
        <w:rPr>
          <w:noProof/>
        </w:rPr>
        <w:drawing>
          <wp:anchor distT="0" distB="0" distL="114300" distR="114300" simplePos="0" relativeHeight="251657728" behindDoc="0" locked="0" layoutInCell="1" allowOverlap="1">
            <wp:simplePos x="0" y="0"/>
            <wp:positionH relativeFrom="column">
              <wp:posOffset>-376555</wp:posOffset>
            </wp:positionH>
            <wp:positionV relativeFrom="paragraph">
              <wp:posOffset>196850</wp:posOffset>
            </wp:positionV>
            <wp:extent cx="6939915" cy="894080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939915" cy="8940800"/>
                    </a:xfrm>
                    <a:prstGeom prst="rect">
                      <a:avLst/>
                    </a:prstGeom>
                    <a:noFill/>
                    <a:ln w="9525">
                      <a:noFill/>
                      <a:miter lim="800000"/>
                      <a:headEnd/>
                      <a:tailEnd/>
                    </a:ln>
                  </pic:spPr>
                </pic:pic>
              </a:graphicData>
            </a:graphic>
          </wp:anchor>
        </w:drawing>
      </w:r>
    </w:p>
    <w:p w:rsidR="0077131A" w:rsidRPr="006F38CF" w:rsidRDefault="00A15381" w:rsidP="00774936">
      <w:pPr>
        <w:jc w:val="center"/>
        <w:rPr>
          <w:rFonts w:ascii="Arial" w:hAnsi="Arial" w:cs="Arial"/>
          <w:b/>
        </w:rPr>
      </w:pPr>
      <w:r>
        <w:rPr>
          <w:b/>
          <w:noProof/>
          <w:sz w:val="28"/>
          <w:szCs w:val="28"/>
        </w:rPr>
        <w:drawing>
          <wp:inline distT="0" distB="0" distL="0" distR="0">
            <wp:extent cx="6296025" cy="8877300"/>
            <wp:effectExtent l="19050" t="0" r="9525" b="0"/>
            <wp:docPr id="3" name="Picture 3"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snip"/>
                    <pic:cNvPicPr>
                      <a:picLocks noChangeAspect="1" noChangeArrowheads="1"/>
                    </pic:cNvPicPr>
                  </pic:nvPicPr>
                  <pic:blipFill>
                    <a:blip r:embed="rId17" cstate="print"/>
                    <a:srcRect/>
                    <a:stretch>
                      <a:fillRect/>
                    </a:stretch>
                  </pic:blipFill>
                  <pic:spPr bwMode="auto">
                    <a:xfrm>
                      <a:off x="0" y="0"/>
                      <a:ext cx="6296025" cy="8877300"/>
                    </a:xfrm>
                    <a:prstGeom prst="rect">
                      <a:avLst/>
                    </a:prstGeom>
                    <a:noFill/>
                    <a:ln w="9525">
                      <a:noFill/>
                      <a:miter lim="800000"/>
                      <a:headEnd/>
                      <a:tailEnd/>
                    </a:ln>
                  </pic:spPr>
                </pic:pic>
              </a:graphicData>
            </a:graphic>
          </wp:inline>
        </w:drawing>
      </w:r>
    </w:p>
    <w:p w:rsidR="0077131A" w:rsidRPr="00465959" w:rsidRDefault="0077131A" w:rsidP="00774936">
      <w:pPr>
        <w:jc w:val="both"/>
        <w:rPr>
          <w:rFonts w:ascii="Arial" w:hAnsi="Arial" w:cs="Arial"/>
          <w:lang w:val="sr-Latn-CS"/>
        </w:rPr>
      </w:pPr>
    </w:p>
    <w:p w:rsidR="00B15967" w:rsidRDefault="00B15967" w:rsidP="00774936">
      <w:pPr>
        <w:jc w:val="both"/>
        <w:rPr>
          <w:rFonts w:ascii="Arial" w:hAnsi="Arial" w:cs="Arial"/>
        </w:rPr>
      </w:pPr>
    </w:p>
    <w:p w:rsidR="00B15967" w:rsidRDefault="00B15967" w:rsidP="00774936">
      <w:pPr>
        <w:jc w:val="both"/>
        <w:rPr>
          <w:rFonts w:ascii="Arial" w:hAnsi="Arial" w:cs="Arial"/>
        </w:rPr>
      </w:pPr>
    </w:p>
    <w:p w:rsidR="00B15967" w:rsidRDefault="00B15967" w:rsidP="00774936">
      <w:pPr>
        <w:jc w:val="both"/>
        <w:rPr>
          <w:rFonts w:ascii="Arial" w:hAnsi="Arial" w:cs="Arial"/>
        </w:rPr>
      </w:pPr>
    </w:p>
    <w:p w:rsidR="0077131A" w:rsidRPr="009631BE" w:rsidRDefault="0077131A" w:rsidP="00774936">
      <w:pPr>
        <w:jc w:val="both"/>
        <w:rPr>
          <w:rFonts w:ascii="Arial" w:hAnsi="Arial" w:cs="Arial"/>
        </w:rPr>
      </w:pPr>
      <w:r>
        <w:rPr>
          <w:rFonts w:ascii="Arial" w:hAnsi="Arial" w:cs="Arial"/>
        </w:rPr>
        <w:t xml:space="preserve">Na osnovu člana 48 tačka 52 </w:t>
      </w:r>
      <w:r w:rsidRPr="006F38CF">
        <w:rPr>
          <w:rFonts w:ascii="Arial" w:hAnsi="Arial" w:cs="Arial"/>
        </w:rPr>
        <w:t xml:space="preserve"> Statuta Glavnog grada (“Sl.list RCG – opštinski propisi”, b</w:t>
      </w:r>
      <w:r w:rsidR="00DC07B3">
        <w:rPr>
          <w:rFonts w:ascii="Arial" w:hAnsi="Arial" w:cs="Arial"/>
        </w:rPr>
        <w:t>roj</w:t>
      </w:r>
      <w:r w:rsidRPr="006F38CF">
        <w:rPr>
          <w:rFonts w:ascii="Arial" w:hAnsi="Arial" w:cs="Arial"/>
        </w:rPr>
        <w:t xml:space="preserve"> 28/06 i “Sl.list CG – opštinski propisi”, br. 39/10 i 18/12</w:t>
      </w:r>
      <w:r>
        <w:rPr>
          <w:rFonts w:ascii="Arial" w:hAnsi="Arial" w:cs="Arial"/>
        </w:rPr>
        <w:t xml:space="preserve"> i 38/17</w:t>
      </w:r>
      <w:r w:rsidRPr="006F38CF">
        <w:rPr>
          <w:rFonts w:ascii="Arial" w:hAnsi="Arial" w:cs="Arial"/>
        </w:rPr>
        <w:t xml:space="preserve">) Skupština Glavnog grada – Podgorice, na sjednici održanoj </w:t>
      </w:r>
      <w:r w:rsidR="00DC07B3">
        <w:rPr>
          <w:rFonts w:ascii="Arial" w:hAnsi="Arial" w:cs="Arial"/>
        </w:rPr>
        <w:t>27. i 28. decembra</w:t>
      </w:r>
      <w:r w:rsidRPr="006F38CF">
        <w:rPr>
          <w:rFonts w:ascii="Arial" w:hAnsi="Arial" w:cs="Arial"/>
        </w:rPr>
        <w:t xml:space="preserve"> 201</w:t>
      </w:r>
      <w:r>
        <w:rPr>
          <w:rFonts w:ascii="Arial" w:hAnsi="Arial" w:cs="Arial"/>
        </w:rPr>
        <w:t>8</w:t>
      </w:r>
      <w:r w:rsidRPr="006F38CF">
        <w:rPr>
          <w:rFonts w:ascii="Arial" w:hAnsi="Arial" w:cs="Arial"/>
        </w:rPr>
        <w:t xml:space="preserve">. godine, </w:t>
      </w:r>
      <w:r>
        <w:rPr>
          <w:rFonts w:ascii="Arial" w:hAnsi="Arial" w:cs="Arial"/>
        </w:rPr>
        <w:t xml:space="preserve"> </w:t>
      </w:r>
      <w:r w:rsidRPr="006F38CF">
        <w:rPr>
          <w:rFonts w:ascii="Arial" w:hAnsi="Arial" w:cs="Arial"/>
          <w:b/>
          <w:lang w:val="es-AR"/>
        </w:rPr>
        <w:t xml:space="preserve">d o n i j e l a   j e - </w:t>
      </w:r>
    </w:p>
    <w:p w:rsidR="0077131A" w:rsidRPr="006F38CF" w:rsidRDefault="0077131A" w:rsidP="00774936">
      <w:pPr>
        <w:rPr>
          <w:rFonts w:ascii="Arial" w:hAnsi="Arial" w:cs="Arial"/>
          <w:b/>
          <w:lang w:val="es-AR"/>
        </w:rPr>
      </w:pPr>
    </w:p>
    <w:p w:rsidR="0077131A" w:rsidRPr="006F38CF" w:rsidRDefault="0077131A" w:rsidP="00774936">
      <w:pPr>
        <w:rPr>
          <w:rFonts w:ascii="Arial" w:hAnsi="Arial" w:cs="Arial"/>
          <w:lang w:val="es-AR"/>
        </w:rPr>
      </w:pPr>
    </w:p>
    <w:p w:rsidR="0077131A" w:rsidRPr="006F38CF" w:rsidRDefault="0077131A" w:rsidP="00774936">
      <w:pPr>
        <w:rPr>
          <w:rFonts w:ascii="Arial" w:hAnsi="Arial" w:cs="Arial"/>
          <w:lang w:val="es-AR"/>
        </w:rPr>
      </w:pPr>
    </w:p>
    <w:p w:rsidR="0077131A" w:rsidRPr="006F38CF" w:rsidRDefault="0077131A" w:rsidP="00774936">
      <w:pPr>
        <w:rPr>
          <w:rFonts w:ascii="Arial" w:hAnsi="Arial" w:cs="Arial"/>
          <w:lang w:val="es-AR"/>
        </w:rPr>
      </w:pPr>
    </w:p>
    <w:p w:rsidR="0077131A" w:rsidRPr="006F38CF" w:rsidRDefault="0077131A" w:rsidP="00774936">
      <w:pPr>
        <w:jc w:val="center"/>
        <w:rPr>
          <w:rFonts w:ascii="Arial" w:hAnsi="Arial" w:cs="Arial"/>
          <w:b/>
          <w:lang w:val="es-AR"/>
        </w:rPr>
      </w:pPr>
      <w:r w:rsidRPr="006F38CF">
        <w:rPr>
          <w:rFonts w:ascii="Arial" w:hAnsi="Arial" w:cs="Arial"/>
          <w:b/>
          <w:lang w:val="es-AR"/>
        </w:rPr>
        <w:t>O D L U K U</w:t>
      </w:r>
    </w:p>
    <w:p w:rsidR="0077131A" w:rsidRPr="006F38CF" w:rsidRDefault="0077131A" w:rsidP="00774936">
      <w:pPr>
        <w:jc w:val="center"/>
        <w:rPr>
          <w:rFonts w:ascii="Arial" w:hAnsi="Arial" w:cs="Arial"/>
          <w:b/>
          <w:lang w:val="es-AR"/>
        </w:rPr>
      </w:pPr>
      <w:r w:rsidRPr="006F38CF">
        <w:rPr>
          <w:rFonts w:ascii="Arial" w:hAnsi="Arial" w:cs="Arial"/>
          <w:b/>
          <w:lang w:val="es-AR"/>
        </w:rPr>
        <w:t>o davanju saglasnosti na Program rada</w:t>
      </w:r>
    </w:p>
    <w:p w:rsidR="0077131A" w:rsidRPr="006F38CF" w:rsidRDefault="0077131A" w:rsidP="00774936">
      <w:pPr>
        <w:jc w:val="center"/>
        <w:rPr>
          <w:rFonts w:ascii="Arial" w:hAnsi="Arial" w:cs="Arial"/>
          <w:b/>
          <w:lang w:val="es-AR"/>
        </w:rPr>
      </w:pPr>
      <w:r w:rsidRPr="006F38CF">
        <w:rPr>
          <w:rFonts w:ascii="Arial" w:hAnsi="Arial" w:cs="Arial"/>
          <w:b/>
          <w:lang w:val="es-AR"/>
        </w:rPr>
        <w:t xml:space="preserve"> “Č</w:t>
      </w:r>
      <w:r>
        <w:rPr>
          <w:rFonts w:ascii="Arial" w:hAnsi="Arial" w:cs="Arial"/>
          <w:b/>
          <w:lang w:val="es-AR"/>
        </w:rPr>
        <w:t>istoća” d.o.o. Podgorica za 2019</w:t>
      </w:r>
      <w:r w:rsidRPr="006F38CF">
        <w:rPr>
          <w:rFonts w:ascii="Arial" w:hAnsi="Arial" w:cs="Arial"/>
          <w:b/>
          <w:lang w:val="es-AR"/>
        </w:rPr>
        <w:t>. godinu</w:t>
      </w:r>
    </w:p>
    <w:p w:rsidR="0077131A" w:rsidRPr="006F38CF" w:rsidRDefault="0077131A" w:rsidP="00774936">
      <w:pPr>
        <w:jc w:val="center"/>
        <w:rPr>
          <w:rFonts w:ascii="Arial" w:hAnsi="Arial" w:cs="Arial"/>
          <w:b/>
          <w:lang w:val="es-AR"/>
        </w:rPr>
      </w:pPr>
    </w:p>
    <w:p w:rsidR="0077131A" w:rsidRPr="006F38CF" w:rsidRDefault="0077131A" w:rsidP="00774936">
      <w:pPr>
        <w:jc w:val="center"/>
        <w:rPr>
          <w:rFonts w:ascii="Arial" w:hAnsi="Arial" w:cs="Arial"/>
          <w:lang w:val="es-AR"/>
        </w:rPr>
      </w:pPr>
    </w:p>
    <w:p w:rsidR="0077131A" w:rsidRPr="006F38CF" w:rsidRDefault="0077131A" w:rsidP="00774936">
      <w:pPr>
        <w:jc w:val="center"/>
        <w:rPr>
          <w:rFonts w:ascii="Arial" w:hAnsi="Arial" w:cs="Arial"/>
          <w:lang w:val="es-AR"/>
        </w:rPr>
      </w:pP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r w:rsidRPr="006F38CF">
        <w:rPr>
          <w:rFonts w:ascii="Arial" w:hAnsi="Arial" w:cs="Arial"/>
          <w:lang w:val="es-AR"/>
        </w:rPr>
        <w:t>Daje se saglasnost na Program rada “Či</w:t>
      </w:r>
      <w:r>
        <w:rPr>
          <w:rFonts w:ascii="Arial" w:hAnsi="Arial" w:cs="Arial"/>
          <w:lang w:val="es-AR"/>
        </w:rPr>
        <w:t>stoća” d.o.o. Podgorica, za 2019</w:t>
      </w:r>
      <w:r w:rsidRPr="006F38CF">
        <w:rPr>
          <w:rFonts w:ascii="Arial" w:hAnsi="Arial" w:cs="Arial"/>
          <w:lang w:val="es-AR"/>
        </w:rPr>
        <w:t xml:space="preserve">. godinu, koji je Odlukom broj </w:t>
      </w:r>
      <w:r>
        <w:rPr>
          <w:rFonts w:ascii="Arial" w:hAnsi="Arial" w:cs="Arial"/>
          <w:lang w:val="es-AR"/>
        </w:rPr>
        <w:t xml:space="preserve">61/18-16674  </w:t>
      </w:r>
      <w:r w:rsidRPr="006F38CF">
        <w:rPr>
          <w:rFonts w:ascii="Arial" w:hAnsi="Arial" w:cs="Arial"/>
          <w:lang w:val="es-AR"/>
        </w:rPr>
        <w:t>usvojio Odbor direktora Društva, na sjednici održanoj dana</w:t>
      </w:r>
      <w:r w:rsidR="00DC07B3">
        <w:rPr>
          <w:rFonts w:ascii="Arial" w:hAnsi="Arial" w:cs="Arial"/>
          <w:lang w:val="es-AR"/>
        </w:rPr>
        <w:t xml:space="preserve"> </w:t>
      </w:r>
      <w:r>
        <w:rPr>
          <w:rFonts w:ascii="Arial" w:hAnsi="Arial" w:cs="Arial"/>
          <w:lang w:val="es-AR"/>
        </w:rPr>
        <w:t>22.</w:t>
      </w:r>
      <w:r w:rsidR="00DC07B3">
        <w:rPr>
          <w:rFonts w:ascii="Arial" w:hAnsi="Arial" w:cs="Arial"/>
          <w:lang w:val="es-AR"/>
        </w:rPr>
        <w:t xml:space="preserve"> </w:t>
      </w:r>
      <w:r>
        <w:rPr>
          <w:rFonts w:ascii="Arial" w:hAnsi="Arial" w:cs="Arial"/>
          <w:lang w:val="es-AR"/>
        </w:rPr>
        <w:t>novembra 2018.</w:t>
      </w:r>
      <w:r w:rsidRPr="006F38CF">
        <w:rPr>
          <w:rFonts w:ascii="Arial" w:hAnsi="Arial" w:cs="Arial"/>
          <w:lang w:val="es-AR"/>
        </w:rPr>
        <w:t>godine.</w:t>
      </w: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r w:rsidRPr="006F38CF">
        <w:rPr>
          <w:rFonts w:ascii="Arial" w:hAnsi="Arial" w:cs="Arial"/>
          <w:lang w:val="es-AR"/>
        </w:rPr>
        <w:t>Broj: 0</w:t>
      </w:r>
      <w:r w:rsidR="00DC07B3">
        <w:rPr>
          <w:rFonts w:ascii="Arial" w:hAnsi="Arial" w:cs="Arial"/>
          <w:lang w:val="es-AR"/>
        </w:rPr>
        <w:t>2</w:t>
      </w:r>
      <w:r w:rsidRPr="006F38CF">
        <w:rPr>
          <w:rFonts w:ascii="Arial" w:hAnsi="Arial" w:cs="Arial"/>
          <w:lang w:val="es-AR"/>
        </w:rPr>
        <w:t>-030</w:t>
      </w:r>
      <w:r w:rsidR="00DC07B3">
        <w:rPr>
          <w:rFonts w:ascii="Arial" w:hAnsi="Arial" w:cs="Arial"/>
          <w:lang w:val="es-AR"/>
        </w:rPr>
        <w:t>/18-</w:t>
      </w:r>
      <w:r w:rsidR="00D341AF">
        <w:rPr>
          <w:rFonts w:ascii="Arial" w:hAnsi="Arial" w:cs="Arial"/>
          <w:lang w:val="es-AR"/>
        </w:rPr>
        <w:t>1523</w:t>
      </w:r>
    </w:p>
    <w:p w:rsidR="0077131A" w:rsidRPr="006F38CF" w:rsidRDefault="0077131A" w:rsidP="00774936">
      <w:pPr>
        <w:jc w:val="both"/>
        <w:rPr>
          <w:rFonts w:ascii="Arial" w:hAnsi="Arial" w:cs="Arial"/>
          <w:lang w:val="es-AR"/>
        </w:rPr>
      </w:pPr>
      <w:r w:rsidRPr="006F38CF">
        <w:rPr>
          <w:rFonts w:ascii="Arial" w:hAnsi="Arial" w:cs="Arial"/>
          <w:lang w:val="es-AR"/>
        </w:rPr>
        <w:t>Podgorica,</w:t>
      </w:r>
      <w:r w:rsidR="00DC07B3">
        <w:rPr>
          <w:rFonts w:ascii="Arial" w:hAnsi="Arial" w:cs="Arial"/>
          <w:lang w:val="es-AR"/>
        </w:rPr>
        <w:t xml:space="preserve"> 28. decembra </w:t>
      </w:r>
      <w:r>
        <w:rPr>
          <w:rFonts w:ascii="Arial" w:hAnsi="Arial" w:cs="Arial"/>
          <w:lang w:val="es-AR"/>
        </w:rPr>
        <w:t>2018</w:t>
      </w:r>
      <w:r w:rsidRPr="006F38CF">
        <w:rPr>
          <w:rFonts w:ascii="Arial" w:hAnsi="Arial" w:cs="Arial"/>
          <w:lang w:val="es-AR"/>
        </w:rPr>
        <w:t xml:space="preserve">. godine </w:t>
      </w: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lang w:val="es-AR"/>
        </w:rPr>
      </w:pPr>
    </w:p>
    <w:p w:rsidR="0077131A" w:rsidRPr="006F38CF" w:rsidRDefault="0077131A" w:rsidP="00774936">
      <w:pPr>
        <w:jc w:val="both"/>
        <w:rPr>
          <w:rFonts w:ascii="Arial" w:hAnsi="Arial" w:cs="Arial"/>
          <w:b/>
          <w:lang w:val="es-AR"/>
        </w:rPr>
      </w:pPr>
    </w:p>
    <w:p w:rsidR="0077131A" w:rsidRDefault="0077131A" w:rsidP="00DC07B3">
      <w:pPr>
        <w:jc w:val="center"/>
        <w:rPr>
          <w:rFonts w:ascii="Arial" w:hAnsi="Arial" w:cs="Arial"/>
          <w:b/>
          <w:lang w:val="es-AR"/>
        </w:rPr>
      </w:pPr>
      <w:r w:rsidRPr="006F38CF">
        <w:rPr>
          <w:rFonts w:ascii="Arial" w:hAnsi="Arial" w:cs="Arial"/>
          <w:b/>
          <w:lang w:val="es-AR"/>
        </w:rPr>
        <w:t>SKUPŠTINA GLAVNOG GRADA – PODGORICE</w:t>
      </w:r>
    </w:p>
    <w:p w:rsidR="00DC07B3" w:rsidRDefault="00DC07B3" w:rsidP="00DC07B3">
      <w:pPr>
        <w:jc w:val="center"/>
        <w:rPr>
          <w:rFonts w:ascii="Arial" w:hAnsi="Arial" w:cs="Arial"/>
          <w:b/>
          <w:lang w:val="es-AR"/>
        </w:rPr>
      </w:pPr>
    </w:p>
    <w:p w:rsidR="00DC07B3" w:rsidRPr="006F38CF" w:rsidRDefault="00DC07B3" w:rsidP="00DC07B3">
      <w:pPr>
        <w:jc w:val="center"/>
        <w:rPr>
          <w:rFonts w:ascii="Arial" w:hAnsi="Arial" w:cs="Arial"/>
          <w:b/>
          <w:lang w:val="es-AR"/>
        </w:rPr>
      </w:pPr>
    </w:p>
    <w:p w:rsidR="0077131A" w:rsidRPr="006F38CF" w:rsidRDefault="0077131A" w:rsidP="00774936">
      <w:pPr>
        <w:jc w:val="both"/>
        <w:rPr>
          <w:rFonts w:ascii="Arial" w:hAnsi="Arial" w:cs="Arial"/>
          <w:b/>
          <w:lang w:val="es-AR"/>
        </w:rPr>
      </w:pP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t xml:space="preserve">         </w:t>
      </w:r>
      <w:r w:rsidR="00DC07B3">
        <w:rPr>
          <w:rFonts w:ascii="Arial" w:hAnsi="Arial" w:cs="Arial"/>
          <w:b/>
          <w:lang w:val="es-AR"/>
        </w:rPr>
        <w:t xml:space="preserve">                        </w:t>
      </w:r>
      <w:r w:rsidRPr="006F38CF">
        <w:rPr>
          <w:rFonts w:ascii="Arial" w:hAnsi="Arial" w:cs="Arial"/>
          <w:b/>
          <w:lang w:val="es-AR"/>
        </w:rPr>
        <w:t xml:space="preserve">  PREDSJEDNIK SKUPŠTINE</w:t>
      </w:r>
      <w:r w:rsidR="00DC07B3">
        <w:rPr>
          <w:rFonts w:ascii="Arial" w:hAnsi="Arial" w:cs="Arial"/>
          <w:b/>
          <w:lang w:val="es-AR"/>
        </w:rPr>
        <w:t>,</w:t>
      </w:r>
    </w:p>
    <w:p w:rsidR="0077131A" w:rsidRPr="006F38CF" w:rsidRDefault="0077131A" w:rsidP="00774936">
      <w:pPr>
        <w:jc w:val="both"/>
        <w:rPr>
          <w:rFonts w:ascii="Arial" w:hAnsi="Arial" w:cs="Arial"/>
        </w:rPr>
      </w:pP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Pr="006F38CF">
        <w:rPr>
          <w:rFonts w:ascii="Arial" w:hAnsi="Arial" w:cs="Arial"/>
          <w:b/>
          <w:lang w:val="es-AR"/>
        </w:rPr>
        <w:tab/>
      </w:r>
      <w:r w:rsidR="00DC07B3">
        <w:rPr>
          <w:rFonts w:ascii="Arial" w:hAnsi="Arial" w:cs="Arial"/>
          <w:b/>
          <w:lang w:val="es-AR"/>
        </w:rPr>
        <w:t xml:space="preserve">                           </w:t>
      </w:r>
      <w:r w:rsidRPr="006F38CF">
        <w:rPr>
          <w:rFonts w:ascii="Arial" w:hAnsi="Arial" w:cs="Arial"/>
          <w:b/>
          <w:lang w:val="es-AR"/>
        </w:rPr>
        <w:t xml:space="preserve">        </w:t>
      </w:r>
      <w:r w:rsidRPr="006F38CF">
        <w:rPr>
          <w:rFonts w:ascii="Arial" w:hAnsi="Arial" w:cs="Arial"/>
          <w:b/>
        </w:rPr>
        <w:t>dr Đorđe Suhih</w:t>
      </w:r>
    </w:p>
    <w:p w:rsidR="0077131A" w:rsidRDefault="0077131A"/>
    <w:p w:rsidR="003706B4" w:rsidRDefault="003706B4" w:rsidP="00562B67">
      <w:pPr>
        <w:ind w:right="460"/>
        <w:jc w:val="both"/>
        <w:rPr>
          <w:b/>
          <w:sz w:val="28"/>
          <w:szCs w:val="28"/>
          <w:lang w:val="sr-Latn-CS"/>
        </w:rPr>
      </w:pPr>
    </w:p>
    <w:sectPr w:rsidR="003706B4" w:rsidSect="004B5A82">
      <w:headerReference w:type="default" r:id="rId18"/>
      <w:footerReference w:type="default" r:id="rId19"/>
      <w:pgSz w:w="12240" w:h="15840" w:code="1"/>
      <w:pgMar w:top="263" w:right="851" w:bottom="540" w:left="1134" w:header="144"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EF" w:rsidRDefault="00AE25EF" w:rsidP="00BC2AE6">
      <w:r>
        <w:separator/>
      </w:r>
    </w:p>
  </w:endnote>
  <w:endnote w:type="continuationSeparator" w:id="0">
    <w:p w:rsidR="00AE25EF" w:rsidRDefault="00AE25EF" w:rsidP="00BC2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Pr="00DC2DC9" w:rsidRDefault="006A233C" w:rsidP="00954C10">
    <w:pPr>
      <w:pStyle w:val="Footer"/>
      <w:pBdr>
        <w:top w:val="thinThickSmallGap" w:sz="24" w:space="1" w:color="FFC000"/>
      </w:pBdr>
      <w:tabs>
        <w:tab w:val="clear" w:pos="4320"/>
        <w:tab w:val="clear" w:pos="8640"/>
        <w:tab w:val="right" w:pos="10255"/>
      </w:tabs>
    </w:pPr>
    <w:r>
      <w:rPr>
        <w:b/>
        <w:i/>
      </w:rPr>
      <w:t>„Čistoća“</w:t>
    </w:r>
    <w:r w:rsidRPr="00DC2DC9">
      <w:rPr>
        <w:b/>
        <w:i/>
      </w:rPr>
      <w:t xml:space="preserve"> d.o.o. - Podgorica</w:t>
    </w:r>
    <w:r w:rsidRPr="00DC2DC9">
      <w:tab/>
      <w:t xml:space="preserve"> </w:t>
    </w:r>
  </w:p>
  <w:p w:rsidR="006A233C" w:rsidRDefault="006A23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C10" w:rsidRPr="00DC2DC9" w:rsidRDefault="00954C10" w:rsidP="00954C10">
    <w:pPr>
      <w:pStyle w:val="Footer"/>
      <w:pBdr>
        <w:top w:val="thinThickSmallGap" w:sz="24" w:space="1" w:color="FFC000"/>
      </w:pBdr>
      <w:tabs>
        <w:tab w:val="clear" w:pos="4320"/>
        <w:tab w:val="clear" w:pos="8640"/>
        <w:tab w:val="right" w:pos="10255"/>
      </w:tabs>
    </w:pPr>
    <w:r>
      <w:rPr>
        <w:b/>
        <w:i/>
      </w:rPr>
      <w:t>„Čistoća“</w:t>
    </w:r>
    <w:r w:rsidRPr="00DC2DC9">
      <w:rPr>
        <w:b/>
        <w:i/>
      </w:rPr>
      <w:t xml:space="preserve"> d.o.o. - Podgorica</w:t>
    </w:r>
    <w:r w:rsidRPr="00DC2DC9">
      <w:tab/>
    </w:r>
    <w:fldSimple w:instr=" PAGE   \* MERGEFORMAT ">
      <w:r w:rsidR="00D341AF">
        <w:rPr>
          <w:noProof/>
        </w:rPr>
        <w:t>13</w:t>
      </w:r>
    </w:fldSimple>
    <w:r w:rsidRPr="00DC2DC9">
      <w:t xml:space="preserve"> </w:t>
    </w:r>
  </w:p>
  <w:p w:rsidR="00954C10" w:rsidRDefault="00954C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Default="006A233C" w:rsidP="006A7137">
    <w:pPr>
      <w:pStyle w:val="Footer"/>
      <w:pBdr>
        <w:top w:val="thinThickSmallGap" w:sz="24" w:space="1" w:color="FFC000"/>
      </w:pBdr>
      <w:tabs>
        <w:tab w:val="clear" w:pos="4320"/>
        <w:tab w:val="clear" w:pos="8640"/>
        <w:tab w:val="right" w:pos="10255"/>
      </w:tabs>
      <w:rPr>
        <w:rFonts w:ascii="Cambria" w:hAnsi="Cambria"/>
      </w:rPr>
    </w:pPr>
    <w:r>
      <w:rPr>
        <w:b/>
        <w:i/>
      </w:rPr>
      <w:t>„Čistoća“</w:t>
    </w:r>
    <w:r w:rsidRPr="007158F6">
      <w:rPr>
        <w:b/>
        <w:i/>
      </w:rPr>
      <w:t xml:space="preserve"> d.o.o. - Podgorica</w:t>
    </w:r>
    <w:r>
      <w:tab/>
    </w:r>
    <w:fldSimple w:instr=" PAGE   \* MERGEFORMAT ">
      <w:r w:rsidR="00D341AF">
        <w:rPr>
          <w:noProof/>
        </w:rPr>
        <w:t>35</w:t>
      </w:r>
    </w:fldSimple>
  </w:p>
  <w:p w:rsidR="006A233C" w:rsidRDefault="006A233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Default="006A23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EF" w:rsidRDefault="00AE25EF" w:rsidP="00BC2AE6">
      <w:r>
        <w:separator/>
      </w:r>
    </w:p>
  </w:footnote>
  <w:footnote w:type="continuationSeparator" w:id="0">
    <w:p w:rsidR="00AE25EF" w:rsidRDefault="00AE25EF" w:rsidP="00BC2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Default="006A233C" w:rsidP="00954C10">
    <w:pPr>
      <w:pStyle w:val="Header"/>
      <w:pBdr>
        <w:bottom w:val="thinThickSmallGap" w:sz="24" w:space="1" w:color="FFC000"/>
      </w:pBdr>
      <w:jc w:val="center"/>
    </w:pPr>
    <w:r w:rsidRPr="007158F6">
      <w:rPr>
        <w:b/>
        <w:i/>
        <w:sz w:val="28"/>
        <w:szCs w:val="28"/>
      </w:rPr>
      <w:t>Program rada za 201</w:t>
    </w:r>
    <w:r>
      <w:rPr>
        <w:b/>
        <w:i/>
        <w:sz w:val="28"/>
        <w:szCs w:val="28"/>
      </w:rPr>
      <w:t>9</w:t>
    </w:r>
    <w:r w:rsidRPr="007158F6">
      <w:rPr>
        <w:b/>
        <w:i/>
        <w:sz w:val="28"/>
        <w:szCs w:val="28"/>
      </w:rPr>
      <w:t>. godinu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Pr="00B40CA8" w:rsidRDefault="006A233C" w:rsidP="00B40CA8">
    <w:pPr>
      <w:pStyle w:val="Header"/>
      <w:pBdr>
        <w:bottom w:val="thinThickSmallGap" w:sz="24" w:space="1" w:color="FFC000"/>
      </w:pBdr>
      <w:jc w:val="center"/>
      <w:rPr>
        <w:sz w:val="32"/>
        <w:szCs w:val="32"/>
      </w:rPr>
    </w:pPr>
    <w:r w:rsidRPr="007158F6">
      <w:rPr>
        <w:b/>
        <w:i/>
        <w:sz w:val="28"/>
        <w:szCs w:val="28"/>
      </w:rPr>
      <w:t>Program rada za 201</w:t>
    </w:r>
    <w:r>
      <w:rPr>
        <w:b/>
        <w:i/>
        <w:sz w:val="28"/>
        <w:szCs w:val="28"/>
      </w:rPr>
      <w:t>9</w:t>
    </w:r>
    <w:r w:rsidRPr="007158F6">
      <w:rPr>
        <w:b/>
        <w:i/>
        <w:sz w:val="28"/>
        <w:szCs w:val="28"/>
      </w:rPr>
      <w:t>. godinu</w:t>
    </w:r>
  </w:p>
  <w:p w:rsidR="006A233C" w:rsidRDefault="006A233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3C" w:rsidRDefault="006A23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7C0"/>
    <w:multiLevelType w:val="multilevel"/>
    <w:tmpl w:val="54BE4FB2"/>
    <w:lvl w:ilvl="0">
      <w:start w:val="81"/>
      <w:numFmt w:val="decimal"/>
      <w:lvlText w:val="%1"/>
      <w:lvlJc w:val="left"/>
      <w:pPr>
        <w:ind w:left="585" w:hanging="585"/>
      </w:pPr>
      <w:rPr>
        <w:rFonts w:hint="default"/>
      </w:rPr>
    </w:lvl>
    <w:lvl w:ilvl="1">
      <w:start w:val="21"/>
      <w:numFmt w:val="decimalZero"/>
      <w:lvlText w:val="%1.%2"/>
      <w:lvlJc w:val="left"/>
      <w:pPr>
        <w:ind w:left="1065" w:hanging="58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
    <w:nsid w:val="0B59190C"/>
    <w:multiLevelType w:val="multilevel"/>
    <w:tmpl w:val="2224044C"/>
    <w:lvl w:ilvl="0">
      <w:start w:val="70"/>
      <w:numFmt w:val="decimal"/>
      <w:lvlText w:val="%1"/>
      <w:lvlJc w:val="left"/>
      <w:pPr>
        <w:ind w:left="585" w:hanging="585"/>
      </w:pPr>
      <w:rPr>
        <w:rFonts w:hint="default"/>
      </w:rPr>
    </w:lvl>
    <w:lvl w:ilvl="1">
      <w:start w:val="21"/>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BF023D6"/>
    <w:multiLevelType w:val="hybridMultilevel"/>
    <w:tmpl w:val="F914202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nsid w:val="0C235DA6"/>
    <w:multiLevelType w:val="hybridMultilevel"/>
    <w:tmpl w:val="E36E8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DA4622"/>
    <w:multiLevelType w:val="hybridMultilevel"/>
    <w:tmpl w:val="AED23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A159F5"/>
    <w:multiLevelType w:val="hybridMultilevel"/>
    <w:tmpl w:val="CAE42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3E6878"/>
    <w:multiLevelType w:val="hybridMultilevel"/>
    <w:tmpl w:val="3208E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EA37E3"/>
    <w:multiLevelType w:val="multilevel"/>
    <w:tmpl w:val="9A702CA8"/>
    <w:lvl w:ilvl="0">
      <w:start w:val="38"/>
      <w:numFmt w:val="decimal"/>
      <w:lvlText w:val="%1"/>
      <w:lvlJc w:val="left"/>
      <w:pPr>
        <w:ind w:left="585" w:hanging="585"/>
      </w:pPr>
      <w:rPr>
        <w:rFonts w:hint="default"/>
      </w:rPr>
    </w:lvl>
    <w:lvl w:ilvl="1">
      <w:start w:val="11"/>
      <w:numFmt w:val="decimal"/>
      <w:lvlText w:val="%1.%2"/>
      <w:lvlJc w:val="left"/>
      <w:pPr>
        <w:ind w:left="1611" w:hanging="585"/>
      </w:pPr>
      <w:rPr>
        <w:rFonts w:hint="default"/>
      </w:rPr>
    </w:lvl>
    <w:lvl w:ilvl="2">
      <w:start w:val="1"/>
      <w:numFmt w:val="decimal"/>
      <w:lvlText w:val="%1.%2.%3"/>
      <w:lvlJc w:val="left"/>
      <w:pPr>
        <w:ind w:left="2772" w:hanging="720"/>
      </w:pPr>
      <w:rPr>
        <w:rFonts w:hint="default"/>
      </w:rPr>
    </w:lvl>
    <w:lvl w:ilvl="3">
      <w:start w:val="1"/>
      <w:numFmt w:val="decimal"/>
      <w:lvlText w:val="%1.%2.%3.%4"/>
      <w:lvlJc w:val="left"/>
      <w:pPr>
        <w:ind w:left="4158" w:hanging="1080"/>
      </w:pPr>
      <w:rPr>
        <w:rFonts w:hint="default"/>
      </w:rPr>
    </w:lvl>
    <w:lvl w:ilvl="4">
      <w:start w:val="1"/>
      <w:numFmt w:val="decimal"/>
      <w:lvlText w:val="%1.%2.%3.%4.%5"/>
      <w:lvlJc w:val="left"/>
      <w:pPr>
        <w:ind w:left="5184" w:hanging="1080"/>
      </w:pPr>
      <w:rPr>
        <w:rFonts w:hint="default"/>
      </w:rPr>
    </w:lvl>
    <w:lvl w:ilvl="5">
      <w:start w:val="1"/>
      <w:numFmt w:val="decimal"/>
      <w:lvlText w:val="%1.%2.%3.%4.%5.%6"/>
      <w:lvlJc w:val="left"/>
      <w:pPr>
        <w:ind w:left="6570" w:hanging="1440"/>
      </w:pPr>
      <w:rPr>
        <w:rFonts w:hint="default"/>
      </w:rPr>
    </w:lvl>
    <w:lvl w:ilvl="6">
      <w:start w:val="1"/>
      <w:numFmt w:val="decimal"/>
      <w:lvlText w:val="%1.%2.%3.%4.%5.%6.%7"/>
      <w:lvlJc w:val="left"/>
      <w:pPr>
        <w:ind w:left="7596" w:hanging="1440"/>
      </w:pPr>
      <w:rPr>
        <w:rFonts w:hint="default"/>
      </w:rPr>
    </w:lvl>
    <w:lvl w:ilvl="7">
      <w:start w:val="1"/>
      <w:numFmt w:val="decimal"/>
      <w:lvlText w:val="%1.%2.%3.%4.%5.%6.%7.%8"/>
      <w:lvlJc w:val="left"/>
      <w:pPr>
        <w:ind w:left="8982" w:hanging="1800"/>
      </w:pPr>
      <w:rPr>
        <w:rFonts w:hint="default"/>
      </w:rPr>
    </w:lvl>
    <w:lvl w:ilvl="8">
      <w:start w:val="1"/>
      <w:numFmt w:val="decimal"/>
      <w:lvlText w:val="%1.%2.%3.%4.%5.%6.%7.%8.%9"/>
      <w:lvlJc w:val="left"/>
      <w:pPr>
        <w:ind w:left="10008" w:hanging="1800"/>
      </w:pPr>
      <w:rPr>
        <w:rFonts w:hint="default"/>
      </w:rPr>
    </w:lvl>
  </w:abstractNum>
  <w:abstractNum w:abstractNumId="8">
    <w:nsid w:val="11C73DAA"/>
    <w:multiLevelType w:val="hybridMultilevel"/>
    <w:tmpl w:val="A2A056FC"/>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9">
    <w:nsid w:val="16433E59"/>
    <w:multiLevelType w:val="hybridMultilevel"/>
    <w:tmpl w:val="2B9EAB1E"/>
    <w:lvl w:ilvl="0" w:tplc="0409000F">
      <w:start w:val="1"/>
      <w:numFmt w:val="decimal"/>
      <w:lvlText w:val="%1."/>
      <w:lvlJc w:val="left"/>
      <w:pPr>
        <w:tabs>
          <w:tab w:val="num" w:pos="987"/>
        </w:tabs>
        <w:ind w:left="987"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33202A"/>
    <w:multiLevelType w:val="hybridMultilevel"/>
    <w:tmpl w:val="289E9CB8"/>
    <w:lvl w:ilvl="0" w:tplc="04090001">
      <w:start w:val="1"/>
      <w:numFmt w:val="bullet"/>
      <w:lvlText w:val=""/>
      <w:lvlJc w:val="left"/>
      <w:pPr>
        <w:tabs>
          <w:tab w:val="num" w:pos="663"/>
        </w:tabs>
        <w:ind w:left="663" w:hanging="360"/>
      </w:pPr>
      <w:rPr>
        <w:rFonts w:ascii="Symbol" w:hAnsi="Symbo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E2434C"/>
    <w:multiLevelType w:val="hybridMultilevel"/>
    <w:tmpl w:val="E542B744"/>
    <w:lvl w:ilvl="0" w:tplc="F3E8A50A">
      <w:start w:val="7"/>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nsid w:val="1AED3C82"/>
    <w:multiLevelType w:val="multilevel"/>
    <w:tmpl w:val="FB7EACD2"/>
    <w:lvl w:ilvl="0">
      <w:start w:val="96"/>
      <w:numFmt w:val="decimal"/>
      <w:lvlText w:val="%1"/>
      <w:lvlJc w:val="left"/>
      <w:pPr>
        <w:ind w:left="585" w:hanging="585"/>
      </w:pPr>
      <w:rPr>
        <w:rFonts w:hint="default"/>
      </w:rPr>
    </w:lvl>
    <w:lvl w:ilvl="1">
      <w:start w:val="9"/>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C75646F"/>
    <w:multiLevelType w:val="multilevel"/>
    <w:tmpl w:val="92986946"/>
    <w:lvl w:ilvl="0">
      <w:start w:val="68"/>
      <w:numFmt w:val="decimal"/>
      <w:lvlText w:val="%1"/>
      <w:lvlJc w:val="left"/>
      <w:pPr>
        <w:ind w:left="585" w:hanging="585"/>
      </w:pPr>
      <w:rPr>
        <w:rFonts w:hint="default"/>
      </w:rPr>
    </w:lvl>
    <w:lvl w:ilvl="1">
      <w:start w:val="20"/>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F971655"/>
    <w:multiLevelType w:val="hybridMultilevel"/>
    <w:tmpl w:val="D026D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D4250F"/>
    <w:multiLevelType w:val="hybridMultilevel"/>
    <w:tmpl w:val="FD5A2A08"/>
    <w:lvl w:ilvl="0" w:tplc="2C1A000F">
      <w:start w:val="3"/>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nsid w:val="22FE1579"/>
    <w:multiLevelType w:val="multilevel"/>
    <w:tmpl w:val="E59884D4"/>
    <w:lvl w:ilvl="0">
      <w:start w:val="7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6C333F7"/>
    <w:multiLevelType w:val="multilevel"/>
    <w:tmpl w:val="9A60DA56"/>
    <w:lvl w:ilvl="0">
      <w:start w:val="43"/>
      <w:numFmt w:val="decimal"/>
      <w:lvlText w:val="%1"/>
      <w:lvlJc w:val="left"/>
      <w:pPr>
        <w:ind w:left="585" w:hanging="585"/>
      </w:pPr>
      <w:rPr>
        <w:rFonts w:hint="default"/>
      </w:rPr>
    </w:lvl>
    <w:lvl w:ilvl="1">
      <w:start w:val="99"/>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90B4245"/>
    <w:multiLevelType w:val="hybridMultilevel"/>
    <w:tmpl w:val="DB6AF902"/>
    <w:lvl w:ilvl="0" w:tplc="A0E27BE0">
      <w:start w:val="1"/>
      <w:numFmt w:val="decimal"/>
      <w:lvlText w:val="%1."/>
      <w:lvlJc w:val="left"/>
      <w:pPr>
        <w:ind w:left="246" w:hanging="360"/>
      </w:pPr>
      <w:rPr>
        <w:rFonts w:hint="default"/>
      </w:rPr>
    </w:lvl>
    <w:lvl w:ilvl="1" w:tplc="04090019" w:tentative="1">
      <w:start w:val="1"/>
      <w:numFmt w:val="lowerLetter"/>
      <w:lvlText w:val="%2."/>
      <w:lvlJc w:val="left"/>
      <w:pPr>
        <w:ind w:left="966" w:hanging="360"/>
      </w:pPr>
    </w:lvl>
    <w:lvl w:ilvl="2" w:tplc="0409001B" w:tentative="1">
      <w:start w:val="1"/>
      <w:numFmt w:val="lowerRoman"/>
      <w:lvlText w:val="%3."/>
      <w:lvlJc w:val="right"/>
      <w:pPr>
        <w:ind w:left="1686" w:hanging="180"/>
      </w:pPr>
    </w:lvl>
    <w:lvl w:ilvl="3" w:tplc="0409000F" w:tentative="1">
      <w:start w:val="1"/>
      <w:numFmt w:val="decimal"/>
      <w:lvlText w:val="%4."/>
      <w:lvlJc w:val="left"/>
      <w:pPr>
        <w:ind w:left="2406" w:hanging="360"/>
      </w:pPr>
    </w:lvl>
    <w:lvl w:ilvl="4" w:tplc="04090019" w:tentative="1">
      <w:start w:val="1"/>
      <w:numFmt w:val="lowerLetter"/>
      <w:lvlText w:val="%5."/>
      <w:lvlJc w:val="left"/>
      <w:pPr>
        <w:ind w:left="3126" w:hanging="360"/>
      </w:pPr>
    </w:lvl>
    <w:lvl w:ilvl="5" w:tplc="0409001B" w:tentative="1">
      <w:start w:val="1"/>
      <w:numFmt w:val="lowerRoman"/>
      <w:lvlText w:val="%6."/>
      <w:lvlJc w:val="right"/>
      <w:pPr>
        <w:ind w:left="3846" w:hanging="180"/>
      </w:pPr>
    </w:lvl>
    <w:lvl w:ilvl="6" w:tplc="0409000F" w:tentative="1">
      <w:start w:val="1"/>
      <w:numFmt w:val="decimal"/>
      <w:lvlText w:val="%7."/>
      <w:lvlJc w:val="left"/>
      <w:pPr>
        <w:ind w:left="4566" w:hanging="360"/>
      </w:pPr>
    </w:lvl>
    <w:lvl w:ilvl="7" w:tplc="04090019" w:tentative="1">
      <w:start w:val="1"/>
      <w:numFmt w:val="lowerLetter"/>
      <w:lvlText w:val="%8."/>
      <w:lvlJc w:val="left"/>
      <w:pPr>
        <w:ind w:left="5286" w:hanging="360"/>
      </w:pPr>
    </w:lvl>
    <w:lvl w:ilvl="8" w:tplc="0409001B" w:tentative="1">
      <w:start w:val="1"/>
      <w:numFmt w:val="lowerRoman"/>
      <w:lvlText w:val="%9."/>
      <w:lvlJc w:val="right"/>
      <w:pPr>
        <w:ind w:left="6006" w:hanging="180"/>
      </w:pPr>
    </w:lvl>
  </w:abstractNum>
  <w:abstractNum w:abstractNumId="19">
    <w:nsid w:val="2A4670A7"/>
    <w:multiLevelType w:val="hybridMultilevel"/>
    <w:tmpl w:val="27F077AA"/>
    <w:lvl w:ilvl="0" w:tplc="0409000F">
      <w:start w:val="1"/>
      <w:numFmt w:val="decimal"/>
      <w:lvlText w:val="%1."/>
      <w:lvlJc w:val="left"/>
      <w:pPr>
        <w:tabs>
          <w:tab w:val="num" w:pos="663"/>
        </w:tabs>
        <w:ind w:left="663" w:hanging="360"/>
      </w:pPr>
    </w:lvl>
    <w:lvl w:ilvl="1" w:tplc="4FA039D2">
      <w:start w:val="1"/>
      <w:numFmt w:val="bullet"/>
      <w:lvlText w:val="-"/>
      <w:lvlJc w:val="left"/>
      <w:pPr>
        <w:tabs>
          <w:tab w:val="num" w:pos="1383"/>
        </w:tabs>
        <w:ind w:left="1383" w:hanging="360"/>
      </w:pPr>
      <w:rPr>
        <w:rFonts w:ascii="Times New Roman" w:hAnsi="Times New Roman" w:cs="Times New Roman" w:hint="default"/>
        <w:b/>
        <w:i/>
      </w:rPr>
    </w:lvl>
    <w:lvl w:ilvl="2" w:tplc="0409000F">
      <w:start w:val="1"/>
      <w:numFmt w:val="decimal"/>
      <w:lvlText w:val="%3."/>
      <w:lvlJc w:val="left"/>
      <w:pPr>
        <w:tabs>
          <w:tab w:val="num" w:pos="2283"/>
        </w:tabs>
        <w:ind w:left="2283" w:hanging="360"/>
      </w:pPr>
    </w:lvl>
    <w:lvl w:ilvl="3" w:tplc="0409000F" w:tentative="1">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20">
    <w:nsid w:val="2B093F0A"/>
    <w:multiLevelType w:val="multilevel"/>
    <w:tmpl w:val="536E02AA"/>
    <w:lvl w:ilvl="0">
      <w:start w:val="43"/>
      <w:numFmt w:val="decimal"/>
      <w:lvlText w:val="%1"/>
      <w:lvlJc w:val="left"/>
      <w:pPr>
        <w:ind w:left="585" w:hanging="585"/>
      </w:pPr>
      <w:rPr>
        <w:rFonts w:hint="default"/>
      </w:rPr>
    </w:lvl>
    <w:lvl w:ilvl="1">
      <w:start w:val="11"/>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C783969"/>
    <w:multiLevelType w:val="hybridMultilevel"/>
    <w:tmpl w:val="32904F12"/>
    <w:lvl w:ilvl="0" w:tplc="71E4CA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DF26459"/>
    <w:multiLevelType w:val="hybridMultilevel"/>
    <w:tmpl w:val="FE5A4E78"/>
    <w:lvl w:ilvl="0" w:tplc="106690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840995"/>
    <w:multiLevelType w:val="hybridMultilevel"/>
    <w:tmpl w:val="8618E0DA"/>
    <w:lvl w:ilvl="0" w:tplc="CC12459E">
      <w:start w:val="1"/>
      <w:numFmt w:val="upperLetter"/>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9208A2"/>
    <w:multiLevelType w:val="hybridMultilevel"/>
    <w:tmpl w:val="AECC7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0624D2"/>
    <w:multiLevelType w:val="multilevel"/>
    <w:tmpl w:val="881ACD1C"/>
    <w:lvl w:ilvl="0">
      <w:start w:val="77"/>
      <w:numFmt w:val="decimal"/>
      <w:lvlText w:val="%1"/>
      <w:lvlJc w:val="left"/>
      <w:pPr>
        <w:ind w:left="585" w:hanging="585"/>
      </w:pPr>
      <w:rPr>
        <w:rFonts w:hint="default"/>
      </w:rPr>
    </w:lvl>
    <w:lvl w:ilvl="1">
      <w:start w:val="39"/>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C76497A"/>
    <w:multiLevelType w:val="hybridMultilevel"/>
    <w:tmpl w:val="005289E4"/>
    <w:lvl w:ilvl="0" w:tplc="2C1A0001">
      <w:start w:val="1"/>
      <w:numFmt w:val="bullet"/>
      <w:lvlText w:val=""/>
      <w:lvlJc w:val="left"/>
      <w:pPr>
        <w:ind w:left="644" w:hanging="360"/>
      </w:pPr>
      <w:rPr>
        <w:rFonts w:ascii="Symbol" w:hAnsi="Symbol" w:hint="default"/>
      </w:rPr>
    </w:lvl>
    <w:lvl w:ilvl="1" w:tplc="2C1A0003" w:tentative="1">
      <w:start w:val="1"/>
      <w:numFmt w:val="bullet"/>
      <w:lvlText w:val="o"/>
      <w:lvlJc w:val="left"/>
      <w:pPr>
        <w:ind w:left="1364" w:hanging="360"/>
      </w:pPr>
      <w:rPr>
        <w:rFonts w:ascii="Courier New" w:hAnsi="Courier New" w:cs="Courier New" w:hint="default"/>
      </w:rPr>
    </w:lvl>
    <w:lvl w:ilvl="2" w:tplc="2C1A0005" w:tentative="1">
      <w:start w:val="1"/>
      <w:numFmt w:val="bullet"/>
      <w:lvlText w:val=""/>
      <w:lvlJc w:val="left"/>
      <w:pPr>
        <w:ind w:left="2084" w:hanging="360"/>
      </w:pPr>
      <w:rPr>
        <w:rFonts w:ascii="Wingdings" w:hAnsi="Wingdings" w:hint="default"/>
      </w:rPr>
    </w:lvl>
    <w:lvl w:ilvl="3" w:tplc="2C1A0001" w:tentative="1">
      <w:start w:val="1"/>
      <w:numFmt w:val="bullet"/>
      <w:lvlText w:val=""/>
      <w:lvlJc w:val="left"/>
      <w:pPr>
        <w:ind w:left="2804" w:hanging="360"/>
      </w:pPr>
      <w:rPr>
        <w:rFonts w:ascii="Symbol" w:hAnsi="Symbol" w:hint="default"/>
      </w:rPr>
    </w:lvl>
    <w:lvl w:ilvl="4" w:tplc="2C1A0003" w:tentative="1">
      <w:start w:val="1"/>
      <w:numFmt w:val="bullet"/>
      <w:lvlText w:val="o"/>
      <w:lvlJc w:val="left"/>
      <w:pPr>
        <w:ind w:left="3524" w:hanging="360"/>
      </w:pPr>
      <w:rPr>
        <w:rFonts w:ascii="Courier New" w:hAnsi="Courier New" w:cs="Courier New" w:hint="default"/>
      </w:rPr>
    </w:lvl>
    <w:lvl w:ilvl="5" w:tplc="2C1A0005" w:tentative="1">
      <w:start w:val="1"/>
      <w:numFmt w:val="bullet"/>
      <w:lvlText w:val=""/>
      <w:lvlJc w:val="left"/>
      <w:pPr>
        <w:ind w:left="4244" w:hanging="360"/>
      </w:pPr>
      <w:rPr>
        <w:rFonts w:ascii="Wingdings" w:hAnsi="Wingdings" w:hint="default"/>
      </w:rPr>
    </w:lvl>
    <w:lvl w:ilvl="6" w:tplc="2C1A0001" w:tentative="1">
      <w:start w:val="1"/>
      <w:numFmt w:val="bullet"/>
      <w:lvlText w:val=""/>
      <w:lvlJc w:val="left"/>
      <w:pPr>
        <w:ind w:left="4964" w:hanging="360"/>
      </w:pPr>
      <w:rPr>
        <w:rFonts w:ascii="Symbol" w:hAnsi="Symbol" w:hint="default"/>
      </w:rPr>
    </w:lvl>
    <w:lvl w:ilvl="7" w:tplc="2C1A0003" w:tentative="1">
      <w:start w:val="1"/>
      <w:numFmt w:val="bullet"/>
      <w:lvlText w:val="o"/>
      <w:lvlJc w:val="left"/>
      <w:pPr>
        <w:ind w:left="5684" w:hanging="360"/>
      </w:pPr>
      <w:rPr>
        <w:rFonts w:ascii="Courier New" w:hAnsi="Courier New" w:cs="Courier New" w:hint="default"/>
      </w:rPr>
    </w:lvl>
    <w:lvl w:ilvl="8" w:tplc="2C1A0005" w:tentative="1">
      <w:start w:val="1"/>
      <w:numFmt w:val="bullet"/>
      <w:lvlText w:val=""/>
      <w:lvlJc w:val="left"/>
      <w:pPr>
        <w:ind w:left="6404" w:hanging="360"/>
      </w:pPr>
      <w:rPr>
        <w:rFonts w:ascii="Wingdings" w:hAnsi="Wingdings" w:hint="default"/>
      </w:rPr>
    </w:lvl>
  </w:abstractNum>
  <w:abstractNum w:abstractNumId="27">
    <w:nsid w:val="3E6F5F85"/>
    <w:multiLevelType w:val="hybridMultilevel"/>
    <w:tmpl w:val="8220A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716725"/>
    <w:multiLevelType w:val="hybridMultilevel"/>
    <w:tmpl w:val="9384B3AC"/>
    <w:lvl w:ilvl="0" w:tplc="2C1A000B">
      <w:start w:val="1"/>
      <w:numFmt w:val="bullet"/>
      <w:lvlText w:val=""/>
      <w:lvlJc w:val="left"/>
      <w:pPr>
        <w:tabs>
          <w:tab w:val="num" w:pos="1136"/>
        </w:tabs>
        <w:ind w:left="1136" w:hanging="340"/>
      </w:pPr>
      <w:rPr>
        <w:rFonts w:ascii="Wingdings" w:hAnsi="Wingdings" w:hint="default"/>
      </w:rPr>
    </w:lvl>
    <w:lvl w:ilvl="1" w:tplc="04090003" w:tentative="1">
      <w:start w:val="1"/>
      <w:numFmt w:val="bullet"/>
      <w:lvlText w:val="o"/>
      <w:lvlJc w:val="left"/>
      <w:pPr>
        <w:tabs>
          <w:tab w:val="num" w:pos="1896"/>
        </w:tabs>
        <w:ind w:left="1896" w:hanging="360"/>
      </w:pPr>
      <w:rPr>
        <w:rFonts w:ascii="Courier New" w:hAnsi="Courier New" w:cs="Courier New" w:hint="default"/>
      </w:rPr>
    </w:lvl>
    <w:lvl w:ilvl="2" w:tplc="04090005" w:tentative="1">
      <w:start w:val="1"/>
      <w:numFmt w:val="bullet"/>
      <w:lvlText w:val=""/>
      <w:lvlJc w:val="left"/>
      <w:pPr>
        <w:tabs>
          <w:tab w:val="num" w:pos="2616"/>
        </w:tabs>
        <w:ind w:left="2616" w:hanging="360"/>
      </w:pPr>
      <w:rPr>
        <w:rFonts w:ascii="Wingdings" w:hAnsi="Wingdings" w:hint="default"/>
      </w:rPr>
    </w:lvl>
    <w:lvl w:ilvl="3" w:tplc="04090001" w:tentative="1">
      <w:start w:val="1"/>
      <w:numFmt w:val="bullet"/>
      <w:lvlText w:val=""/>
      <w:lvlJc w:val="left"/>
      <w:pPr>
        <w:tabs>
          <w:tab w:val="num" w:pos="3336"/>
        </w:tabs>
        <w:ind w:left="3336" w:hanging="360"/>
      </w:pPr>
      <w:rPr>
        <w:rFonts w:ascii="Symbol" w:hAnsi="Symbol" w:hint="default"/>
      </w:rPr>
    </w:lvl>
    <w:lvl w:ilvl="4" w:tplc="04090003" w:tentative="1">
      <w:start w:val="1"/>
      <w:numFmt w:val="bullet"/>
      <w:lvlText w:val="o"/>
      <w:lvlJc w:val="left"/>
      <w:pPr>
        <w:tabs>
          <w:tab w:val="num" w:pos="4056"/>
        </w:tabs>
        <w:ind w:left="4056" w:hanging="360"/>
      </w:pPr>
      <w:rPr>
        <w:rFonts w:ascii="Courier New" w:hAnsi="Courier New" w:cs="Courier New" w:hint="default"/>
      </w:rPr>
    </w:lvl>
    <w:lvl w:ilvl="5" w:tplc="04090005" w:tentative="1">
      <w:start w:val="1"/>
      <w:numFmt w:val="bullet"/>
      <w:lvlText w:val=""/>
      <w:lvlJc w:val="left"/>
      <w:pPr>
        <w:tabs>
          <w:tab w:val="num" w:pos="4776"/>
        </w:tabs>
        <w:ind w:left="4776" w:hanging="360"/>
      </w:pPr>
      <w:rPr>
        <w:rFonts w:ascii="Wingdings" w:hAnsi="Wingdings" w:hint="default"/>
      </w:rPr>
    </w:lvl>
    <w:lvl w:ilvl="6" w:tplc="04090001" w:tentative="1">
      <w:start w:val="1"/>
      <w:numFmt w:val="bullet"/>
      <w:lvlText w:val=""/>
      <w:lvlJc w:val="left"/>
      <w:pPr>
        <w:tabs>
          <w:tab w:val="num" w:pos="5496"/>
        </w:tabs>
        <w:ind w:left="5496" w:hanging="360"/>
      </w:pPr>
      <w:rPr>
        <w:rFonts w:ascii="Symbol" w:hAnsi="Symbol" w:hint="default"/>
      </w:rPr>
    </w:lvl>
    <w:lvl w:ilvl="7" w:tplc="04090003" w:tentative="1">
      <w:start w:val="1"/>
      <w:numFmt w:val="bullet"/>
      <w:lvlText w:val="o"/>
      <w:lvlJc w:val="left"/>
      <w:pPr>
        <w:tabs>
          <w:tab w:val="num" w:pos="6216"/>
        </w:tabs>
        <w:ind w:left="6216" w:hanging="360"/>
      </w:pPr>
      <w:rPr>
        <w:rFonts w:ascii="Courier New" w:hAnsi="Courier New" w:cs="Courier New" w:hint="default"/>
      </w:rPr>
    </w:lvl>
    <w:lvl w:ilvl="8" w:tplc="04090005" w:tentative="1">
      <w:start w:val="1"/>
      <w:numFmt w:val="bullet"/>
      <w:lvlText w:val=""/>
      <w:lvlJc w:val="left"/>
      <w:pPr>
        <w:tabs>
          <w:tab w:val="num" w:pos="6936"/>
        </w:tabs>
        <w:ind w:left="6936" w:hanging="360"/>
      </w:pPr>
      <w:rPr>
        <w:rFonts w:ascii="Wingdings" w:hAnsi="Wingdings" w:hint="default"/>
      </w:rPr>
    </w:lvl>
  </w:abstractNum>
  <w:abstractNum w:abstractNumId="29">
    <w:nsid w:val="455F0EB0"/>
    <w:multiLevelType w:val="hybridMultilevel"/>
    <w:tmpl w:val="338A9B72"/>
    <w:lvl w:ilvl="0" w:tplc="0A1AE8BC">
      <w:start w:val="1"/>
      <w:numFmt w:val="bullet"/>
      <w:lvlText w:val="-"/>
      <w:lvlJc w:val="left"/>
      <w:pPr>
        <w:tabs>
          <w:tab w:val="num" w:pos="1136"/>
        </w:tabs>
        <w:ind w:left="1136" w:hanging="340"/>
      </w:pPr>
      <w:rPr>
        <w:rFonts w:ascii="Times New Roman" w:eastAsia="Times New Roman" w:hAnsi="Times New Roman" w:cs="Times New Roman" w:hint="default"/>
      </w:rPr>
    </w:lvl>
    <w:lvl w:ilvl="1" w:tplc="04090003" w:tentative="1">
      <w:start w:val="1"/>
      <w:numFmt w:val="bullet"/>
      <w:lvlText w:val="o"/>
      <w:lvlJc w:val="left"/>
      <w:pPr>
        <w:tabs>
          <w:tab w:val="num" w:pos="1896"/>
        </w:tabs>
        <w:ind w:left="1896" w:hanging="360"/>
      </w:pPr>
      <w:rPr>
        <w:rFonts w:ascii="Courier New" w:hAnsi="Courier New" w:cs="Courier New" w:hint="default"/>
      </w:rPr>
    </w:lvl>
    <w:lvl w:ilvl="2" w:tplc="04090005" w:tentative="1">
      <w:start w:val="1"/>
      <w:numFmt w:val="bullet"/>
      <w:lvlText w:val=""/>
      <w:lvlJc w:val="left"/>
      <w:pPr>
        <w:tabs>
          <w:tab w:val="num" w:pos="2616"/>
        </w:tabs>
        <w:ind w:left="2616" w:hanging="360"/>
      </w:pPr>
      <w:rPr>
        <w:rFonts w:ascii="Wingdings" w:hAnsi="Wingdings" w:hint="default"/>
      </w:rPr>
    </w:lvl>
    <w:lvl w:ilvl="3" w:tplc="04090001" w:tentative="1">
      <w:start w:val="1"/>
      <w:numFmt w:val="bullet"/>
      <w:lvlText w:val=""/>
      <w:lvlJc w:val="left"/>
      <w:pPr>
        <w:tabs>
          <w:tab w:val="num" w:pos="3336"/>
        </w:tabs>
        <w:ind w:left="3336" w:hanging="360"/>
      </w:pPr>
      <w:rPr>
        <w:rFonts w:ascii="Symbol" w:hAnsi="Symbol" w:hint="default"/>
      </w:rPr>
    </w:lvl>
    <w:lvl w:ilvl="4" w:tplc="04090003" w:tentative="1">
      <w:start w:val="1"/>
      <w:numFmt w:val="bullet"/>
      <w:lvlText w:val="o"/>
      <w:lvlJc w:val="left"/>
      <w:pPr>
        <w:tabs>
          <w:tab w:val="num" w:pos="4056"/>
        </w:tabs>
        <w:ind w:left="4056" w:hanging="360"/>
      </w:pPr>
      <w:rPr>
        <w:rFonts w:ascii="Courier New" w:hAnsi="Courier New" w:cs="Courier New" w:hint="default"/>
      </w:rPr>
    </w:lvl>
    <w:lvl w:ilvl="5" w:tplc="04090005" w:tentative="1">
      <w:start w:val="1"/>
      <w:numFmt w:val="bullet"/>
      <w:lvlText w:val=""/>
      <w:lvlJc w:val="left"/>
      <w:pPr>
        <w:tabs>
          <w:tab w:val="num" w:pos="4776"/>
        </w:tabs>
        <w:ind w:left="4776" w:hanging="360"/>
      </w:pPr>
      <w:rPr>
        <w:rFonts w:ascii="Wingdings" w:hAnsi="Wingdings" w:hint="default"/>
      </w:rPr>
    </w:lvl>
    <w:lvl w:ilvl="6" w:tplc="04090001" w:tentative="1">
      <w:start w:val="1"/>
      <w:numFmt w:val="bullet"/>
      <w:lvlText w:val=""/>
      <w:lvlJc w:val="left"/>
      <w:pPr>
        <w:tabs>
          <w:tab w:val="num" w:pos="5496"/>
        </w:tabs>
        <w:ind w:left="5496" w:hanging="360"/>
      </w:pPr>
      <w:rPr>
        <w:rFonts w:ascii="Symbol" w:hAnsi="Symbol" w:hint="default"/>
      </w:rPr>
    </w:lvl>
    <w:lvl w:ilvl="7" w:tplc="04090003" w:tentative="1">
      <w:start w:val="1"/>
      <w:numFmt w:val="bullet"/>
      <w:lvlText w:val="o"/>
      <w:lvlJc w:val="left"/>
      <w:pPr>
        <w:tabs>
          <w:tab w:val="num" w:pos="6216"/>
        </w:tabs>
        <w:ind w:left="6216" w:hanging="360"/>
      </w:pPr>
      <w:rPr>
        <w:rFonts w:ascii="Courier New" w:hAnsi="Courier New" w:cs="Courier New" w:hint="default"/>
      </w:rPr>
    </w:lvl>
    <w:lvl w:ilvl="8" w:tplc="04090005" w:tentative="1">
      <w:start w:val="1"/>
      <w:numFmt w:val="bullet"/>
      <w:lvlText w:val=""/>
      <w:lvlJc w:val="left"/>
      <w:pPr>
        <w:tabs>
          <w:tab w:val="num" w:pos="6936"/>
        </w:tabs>
        <w:ind w:left="6936" w:hanging="360"/>
      </w:pPr>
      <w:rPr>
        <w:rFonts w:ascii="Wingdings" w:hAnsi="Wingdings" w:hint="default"/>
      </w:rPr>
    </w:lvl>
  </w:abstractNum>
  <w:abstractNum w:abstractNumId="30">
    <w:nsid w:val="479F65A7"/>
    <w:multiLevelType w:val="hybridMultilevel"/>
    <w:tmpl w:val="FA44B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A1D7367"/>
    <w:multiLevelType w:val="multilevel"/>
    <w:tmpl w:val="FF586048"/>
    <w:lvl w:ilvl="0">
      <w:start w:val="38"/>
      <w:numFmt w:val="decimal"/>
      <w:lvlText w:val="%1"/>
      <w:lvlJc w:val="left"/>
      <w:pPr>
        <w:ind w:left="450" w:hanging="450"/>
      </w:pPr>
      <w:rPr>
        <w:rFonts w:hint="default"/>
      </w:rPr>
    </w:lvl>
    <w:lvl w:ilvl="1">
      <w:start w:val="1"/>
      <w:numFmt w:val="decimal"/>
      <w:lvlText w:val="%1.%2"/>
      <w:lvlJc w:val="left"/>
      <w:pPr>
        <w:ind w:left="857" w:hanging="450"/>
      </w:pPr>
      <w:rPr>
        <w:rFonts w:hint="default"/>
      </w:rPr>
    </w:lvl>
    <w:lvl w:ilvl="2">
      <w:start w:val="1"/>
      <w:numFmt w:val="decimal"/>
      <w:lvlText w:val="%1.%2.%3"/>
      <w:lvlJc w:val="left"/>
      <w:pPr>
        <w:ind w:left="1534" w:hanging="720"/>
      </w:pPr>
      <w:rPr>
        <w:rFonts w:hint="default"/>
      </w:rPr>
    </w:lvl>
    <w:lvl w:ilvl="3">
      <w:start w:val="1"/>
      <w:numFmt w:val="decimal"/>
      <w:lvlText w:val="%1.%2.%3.%4"/>
      <w:lvlJc w:val="left"/>
      <w:pPr>
        <w:ind w:left="2301" w:hanging="1080"/>
      </w:pPr>
      <w:rPr>
        <w:rFonts w:hint="default"/>
      </w:rPr>
    </w:lvl>
    <w:lvl w:ilvl="4">
      <w:start w:val="1"/>
      <w:numFmt w:val="decimal"/>
      <w:lvlText w:val="%1.%2.%3.%4.%5"/>
      <w:lvlJc w:val="left"/>
      <w:pPr>
        <w:ind w:left="2708" w:hanging="1080"/>
      </w:pPr>
      <w:rPr>
        <w:rFonts w:hint="default"/>
      </w:rPr>
    </w:lvl>
    <w:lvl w:ilvl="5">
      <w:start w:val="1"/>
      <w:numFmt w:val="decimal"/>
      <w:lvlText w:val="%1.%2.%3.%4.%5.%6"/>
      <w:lvlJc w:val="left"/>
      <w:pPr>
        <w:ind w:left="3475" w:hanging="1440"/>
      </w:pPr>
      <w:rPr>
        <w:rFonts w:hint="default"/>
      </w:rPr>
    </w:lvl>
    <w:lvl w:ilvl="6">
      <w:start w:val="1"/>
      <w:numFmt w:val="decimal"/>
      <w:lvlText w:val="%1.%2.%3.%4.%5.%6.%7"/>
      <w:lvlJc w:val="left"/>
      <w:pPr>
        <w:ind w:left="3882" w:hanging="1440"/>
      </w:pPr>
      <w:rPr>
        <w:rFonts w:hint="default"/>
      </w:rPr>
    </w:lvl>
    <w:lvl w:ilvl="7">
      <w:start w:val="1"/>
      <w:numFmt w:val="decimal"/>
      <w:lvlText w:val="%1.%2.%3.%4.%5.%6.%7.%8"/>
      <w:lvlJc w:val="left"/>
      <w:pPr>
        <w:ind w:left="4649" w:hanging="1800"/>
      </w:pPr>
      <w:rPr>
        <w:rFonts w:hint="default"/>
      </w:rPr>
    </w:lvl>
    <w:lvl w:ilvl="8">
      <w:start w:val="1"/>
      <w:numFmt w:val="decimal"/>
      <w:lvlText w:val="%1.%2.%3.%4.%5.%6.%7.%8.%9"/>
      <w:lvlJc w:val="left"/>
      <w:pPr>
        <w:ind w:left="5056" w:hanging="1800"/>
      </w:pPr>
      <w:rPr>
        <w:rFonts w:hint="default"/>
      </w:rPr>
    </w:lvl>
  </w:abstractNum>
  <w:abstractNum w:abstractNumId="32">
    <w:nsid w:val="4B0C4C13"/>
    <w:multiLevelType w:val="multilevel"/>
    <w:tmpl w:val="7474F8C4"/>
    <w:lvl w:ilvl="0">
      <w:start w:val="81"/>
      <w:numFmt w:val="decimal"/>
      <w:lvlText w:val="%1"/>
      <w:lvlJc w:val="left"/>
      <w:pPr>
        <w:ind w:left="585" w:hanging="585"/>
      </w:pPr>
      <w:rPr>
        <w:rFonts w:hint="default"/>
      </w:rPr>
    </w:lvl>
    <w:lvl w:ilvl="1">
      <w:start w:val="30"/>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C470CB9"/>
    <w:multiLevelType w:val="hybridMultilevel"/>
    <w:tmpl w:val="FA7C1376"/>
    <w:lvl w:ilvl="0" w:tplc="79DEDE68">
      <w:start w:val="2"/>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5343CF"/>
    <w:multiLevelType w:val="hybridMultilevel"/>
    <w:tmpl w:val="26C0037A"/>
    <w:lvl w:ilvl="0" w:tplc="0A1AE8BC">
      <w:start w:val="1"/>
      <w:numFmt w:val="bullet"/>
      <w:lvlText w:val="-"/>
      <w:lvlJc w:val="left"/>
      <w:pPr>
        <w:tabs>
          <w:tab w:val="num" w:pos="807"/>
        </w:tabs>
        <w:ind w:left="807" w:hanging="340"/>
      </w:pPr>
      <w:rPr>
        <w:rFonts w:ascii="Times New Roman" w:eastAsia="Times New Roman" w:hAnsi="Times New Roman" w:cs="Times New Roman" w:hint="default"/>
        <w:color w:val="auto"/>
      </w:rPr>
    </w:lvl>
    <w:lvl w:ilvl="1" w:tplc="04090003" w:tentative="1">
      <w:start w:val="1"/>
      <w:numFmt w:val="bullet"/>
      <w:lvlText w:val="o"/>
      <w:lvlJc w:val="left"/>
      <w:pPr>
        <w:tabs>
          <w:tab w:val="num" w:pos="986"/>
        </w:tabs>
        <w:ind w:left="986" w:hanging="360"/>
      </w:pPr>
      <w:rPr>
        <w:rFonts w:ascii="Courier New" w:hAnsi="Courier New" w:cs="Courier New" w:hint="default"/>
      </w:rPr>
    </w:lvl>
    <w:lvl w:ilvl="2" w:tplc="04090005" w:tentative="1">
      <w:start w:val="1"/>
      <w:numFmt w:val="bullet"/>
      <w:lvlText w:val=""/>
      <w:lvlJc w:val="left"/>
      <w:pPr>
        <w:tabs>
          <w:tab w:val="num" w:pos="1706"/>
        </w:tabs>
        <w:ind w:left="1706" w:hanging="360"/>
      </w:pPr>
      <w:rPr>
        <w:rFonts w:ascii="Wingdings" w:hAnsi="Wingdings" w:hint="default"/>
      </w:rPr>
    </w:lvl>
    <w:lvl w:ilvl="3" w:tplc="04090001" w:tentative="1">
      <w:start w:val="1"/>
      <w:numFmt w:val="bullet"/>
      <w:lvlText w:val=""/>
      <w:lvlJc w:val="left"/>
      <w:pPr>
        <w:tabs>
          <w:tab w:val="num" w:pos="2426"/>
        </w:tabs>
        <w:ind w:left="2426" w:hanging="360"/>
      </w:pPr>
      <w:rPr>
        <w:rFonts w:ascii="Symbol" w:hAnsi="Symbol" w:hint="default"/>
      </w:rPr>
    </w:lvl>
    <w:lvl w:ilvl="4" w:tplc="04090003" w:tentative="1">
      <w:start w:val="1"/>
      <w:numFmt w:val="bullet"/>
      <w:lvlText w:val="o"/>
      <w:lvlJc w:val="left"/>
      <w:pPr>
        <w:tabs>
          <w:tab w:val="num" w:pos="3146"/>
        </w:tabs>
        <w:ind w:left="3146" w:hanging="360"/>
      </w:pPr>
      <w:rPr>
        <w:rFonts w:ascii="Courier New" w:hAnsi="Courier New" w:cs="Courier New" w:hint="default"/>
      </w:rPr>
    </w:lvl>
    <w:lvl w:ilvl="5" w:tplc="04090005" w:tentative="1">
      <w:start w:val="1"/>
      <w:numFmt w:val="bullet"/>
      <w:lvlText w:val=""/>
      <w:lvlJc w:val="left"/>
      <w:pPr>
        <w:tabs>
          <w:tab w:val="num" w:pos="3866"/>
        </w:tabs>
        <w:ind w:left="3866" w:hanging="360"/>
      </w:pPr>
      <w:rPr>
        <w:rFonts w:ascii="Wingdings" w:hAnsi="Wingdings" w:hint="default"/>
      </w:rPr>
    </w:lvl>
    <w:lvl w:ilvl="6" w:tplc="04090001" w:tentative="1">
      <w:start w:val="1"/>
      <w:numFmt w:val="bullet"/>
      <w:lvlText w:val=""/>
      <w:lvlJc w:val="left"/>
      <w:pPr>
        <w:tabs>
          <w:tab w:val="num" w:pos="4586"/>
        </w:tabs>
        <w:ind w:left="4586" w:hanging="360"/>
      </w:pPr>
      <w:rPr>
        <w:rFonts w:ascii="Symbol" w:hAnsi="Symbol" w:hint="default"/>
      </w:rPr>
    </w:lvl>
    <w:lvl w:ilvl="7" w:tplc="04090003" w:tentative="1">
      <w:start w:val="1"/>
      <w:numFmt w:val="bullet"/>
      <w:lvlText w:val="o"/>
      <w:lvlJc w:val="left"/>
      <w:pPr>
        <w:tabs>
          <w:tab w:val="num" w:pos="5306"/>
        </w:tabs>
        <w:ind w:left="5306" w:hanging="360"/>
      </w:pPr>
      <w:rPr>
        <w:rFonts w:ascii="Courier New" w:hAnsi="Courier New" w:cs="Courier New"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35">
    <w:nsid w:val="527A57CC"/>
    <w:multiLevelType w:val="hybridMultilevel"/>
    <w:tmpl w:val="0930C80E"/>
    <w:lvl w:ilvl="0" w:tplc="AB3A54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83728E"/>
    <w:multiLevelType w:val="hybridMultilevel"/>
    <w:tmpl w:val="13D2C1E8"/>
    <w:lvl w:ilvl="0" w:tplc="AB3A541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8D95122"/>
    <w:multiLevelType w:val="hybridMultilevel"/>
    <w:tmpl w:val="51F2149C"/>
    <w:lvl w:ilvl="0" w:tplc="B290D3C8">
      <w:start w:val="10"/>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8">
    <w:nsid w:val="594B513D"/>
    <w:multiLevelType w:val="multilevel"/>
    <w:tmpl w:val="D40C5DA0"/>
    <w:lvl w:ilvl="0">
      <w:start w:val="33"/>
      <w:numFmt w:val="decimal"/>
      <w:lvlText w:val="%1"/>
      <w:lvlJc w:val="left"/>
      <w:pPr>
        <w:ind w:left="585" w:hanging="585"/>
      </w:pPr>
      <w:rPr>
        <w:rFonts w:hint="default"/>
      </w:rPr>
    </w:lvl>
    <w:lvl w:ilvl="1">
      <w:start w:val="11"/>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A0A68E9"/>
    <w:multiLevelType w:val="hybridMultilevel"/>
    <w:tmpl w:val="14C2A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EB34E0F"/>
    <w:multiLevelType w:val="multilevel"/>
    <w:tmpl w:val="D026BE04"/>
    <w:lvl w:ilvl="0">
      <w:start w:val="49"/>
      <w:numFmt w:val="decimal"/>
      <w:lvlText w:val="%1"/>
      <w:lvlJc w:val="left"/>
      <w:pPr>
        <w:ind w:left="585" w:hanging="585"/>
      </w:pPr>
      <w:rPr>
        <w:rFonts w:hint="default"/>
      </w:rPr>
    </w:lvl>
    <w:lvl w:ilvl="1">
      <w:start w:val="41"/>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FD95ACC"/>
    <w:multiLevelType w:val="hybridMultilevel"/>
    <w:tmpl w:val="F9E08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FFE5800"/>
    <w:multiLevelType w:val="hybridMultilevel"/>
    <w:tmpl w:val="5E5C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3CF4B1D"/>
    <w:multiLevelType w:val="hybridMultilevel"/>
    <w:tmpl w:val="C60AFB7C"/>
    <w:lvl w:ilvl="0" w:tplc="AB3A541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4D91ABF"/>
    <w:multiLevelType w:val="hybridMultilevel"/>
    <w:tmpl w:val="91724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8414E1D"/>
    <w:multiLevelType w:val="hybridMultilevel"/>
    <w:tmpl w:val="009EF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CCA453B"/>
    <w:multiLevelType w:val="hybridMultilevel"/>
    <w:tmpl w:val="7798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857DEA"/>
    <w:multiLevelType w:val="hybridMultilevel"/>
    <w:tmpl w:val="A1EEB8A2"/>
    <w:lvl w:ilvl="0" w:tplc="AB3A541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CD82C78"/>
    <w:multiLevelType w:val="hybridMultilevel"/>
    <w:tmpl w:val="6450B1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D1A31D3"/>
    <w:multiLevelType w:val="hybridMultilevel"/>
    <w:tmpl w:val="A6DCC168"/>
    <w:lvl w:ilvl="0" w:tplc="5F722EE4">
      <w:start w:val="1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36"/>
  </w:num>
  <w:num w:numId="3">
    <w:abstractNumId w:val="43"/>
  </w:num>
  <w:num w:numId="4">
    <w:abstractNumId w:val="19"/>
  </w:num>
  <w:num w:numId="5">
    <w:abstractNumId w:val="29"/>
  </w:num>
  <w:num w:numId="6">
    <w:abstractNumId w:val="34"/>
  </w:num>
  <w:num w:numId="7">
    <w:abstractNumId w:val="8"/>
  </w:num>
  <w:num w:numId="8">
    <w:abstractNumId w:val="46"/>
  </w:num>
  <w:num w:numId="9">
    <w:abstractNumId w:val="23"/>
  </w:num>
  <w:num w:numId="10">
    <w:abstractNumId w:val="18"/>
  </w:num>
  <w:num w:numId="11">
    <w:abstractNumId w:val="31"/>
  </w:num>
  <w:num w:numId="12">
    <w:abstractNumId w:val="7"/>
  </w:num>
  <w:num w:numId="13">
    <w:abstractNumId w:val="0"/>
  </w:num>
  <w:num w:numId="14">
    <w:abstractNumId w:val="38"/>
  </w:num>
  <w:num w:numId="15">
    <w:abstractNumId w:val="17"/>
  </w:num>
  <w:num w:numId="16">
    <w:abstractNumId w:val="40"/>
  </w:num>
  <w:num w:numId="17">
    <w:abstractNumId w:val="20"/>
  </w:num>
  <w:num w:numId="18">
    <w:abstractNumId w:val="25"/>
  </w:num>
  <w:num w:numId="19">
    <w:abstractNumId w:val="13"/>
  </w:num>
  <w:num w:numId="20">
    <w:abstractNumId w:val="1"/>
  </w:num>
  <w:num w:numId="21">
    <w:abstractNumId w:val="16"/>
  </w:num>
  <w:num w:numId="22">
    <w:abstractNumId w:val="32"/>
  </w:num>
  <w:num w:numId="23">
    <w:abstractNumId w:val="12"/>
  </w:num>
  <w:num w:numId="24">
    <w:abstractNumId w:val="27"/>
  </w:num>
  <w:num w:numId="25">
    <w:abstractNumId w:val="4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4"/>
  </w:num>
  <w:num w:numId="32">
    <w:abstractNumId w:val="41"/>
  </w:num>
  <w:num w:numId="33">
    <w:abstractNumId w:val="39"/>
  </w:num>
  <w:num w:numId="34">
    <w:abstractNumId w:val="14"/>
  </w:num>
  <w:num w:numId="35">
    <w:abstractNumId w:val="24"/>
  </w:num>
  <w:num w:numId="36">
    <w:abstractNumId w:val="42"/>
  </w:num>
  <w:num w:numId="37">
    <w:abstractNumId w:val="5"/>
  </w:num>
  <w:num w:numId="38">
    <w:abstractNumId w:val="4"/>
  </w:num>
  <w:num w:numId="39">
    <w:abstractNumId w:val="2"/>
  </w:num>
  <w:num w:numId="40">
    <w:abstractNumId w:val="6"/>
  </w:num>
  <w:num w:numId="41">
    <w:abstractNumId w:val="26"/>
  </w:num>
  <w:num w:numId="4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3"/>
  </w:num>
  <w:num w:numId="49">
    <w:abstractNumId w:val="9"/>
  </w:num>
  <w:num w:numId="50">
    <w:abstractNumId w:val="22"/>
  </w:num>
  <w:num w:numId="51">
    <w:abstractNumId w:val="28"/>
  </w:num>
  <w:num w:numId="52">
    <w:abstractNumId w:val="3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displayVerticalDrawingGridEvery w:val="2"/>
  <w:characterSpacingControl w:val="doNotCompress"/>
  <w:hdrShapeDefaults>
    <o:shapedefaults v:ext="edit" spidmax="9218"/>
  </w:hdrShapeDefaults>
  <w:footnotePr>
    <w:footnote w:id="-1"/>
    <w:footnote w:id="0"/>
  </w:footnotePr>
  <w:endnotePr>
    <w:endnote w:id="-1"/>
    <w:endnote w:id="0"/>
  </w:endnotePr>
  <w:compat/>
  <w:rsids>
    <w:rsidRoot w:val="004917EB"/>
    <w:rsid w:val="00002788"/>
    <w:rsid w:val="00004F35"/>
    <w:rsid w:val="000103A5"/>
    <w:rsid w:val="00011753"/>
    <w:rsid w:val="00011B17"/>
    <w:rsid w:val="0001259C"/>
    <w:rsid w:val="00013CD0"/>
    <w:rsid w:val="00014DE1"/>
    <w:rsid w:val="00015A05"/>
    <w:rsid w:val="00017ECF"/>
    <w:rsid w:val="000244C9"/>
    <w:rsid w:val="0002699A"/>
    <w:rsid w:val="00026E0B"/>
    <w:rsid w:val="00027CEA"/>
    <w:rsid w:val="00030214"/>
    <w:rsid w:val="000361DD"/>
    <w:rsid w:val="000408A9"/>
    <w:rsid w:val="00042A64"/>
    <w:rsid w:val="00042CE1"/>
    <w:rsid w:val="000474BC"/>
    <w:rsid w:val="00047DC9"/>
    <w:rsid w:val="00064972"/>
    <w:rsid w:val="000658A8"/>
    <w:rsid w:val="000726F0"/>
    <w:rsid w:val="000759BA"/>
    <w:rsid w:val="00077F65"/>
    <w:rsid w:val="000801DD"/>
    <w:rsid w:val="000827EB"/>
    <w:rsid w:val="000835AD"/>
    <w:rsid w:val="00084245"/>
    <w:rsid w:val="00086197"/>
    <w:rsid w:val="00090737"/>
    <w:rsid w:val="0009091E"/>
    <w:rsid w:val="000A05A8"/>
    <w:rsid w:val="000A072A"/>
    <w:rsid w:val="000A0F6A"/>
    <w:rsid w:val="000A2E46"/>
    <w:rsid w:val="000A45B0"/>
    <w:rsid w:val="000A4D57"/>
    <w:rsid w:val="000B0104"/>
    <w:rsid w:val="000B3155"/>
    <w:rsid w:val="000C3D15"/>
    <w:rsid w:val="000C5310"/>
    <w:rsid w:val="000C58E7"/>
    <w:rsid w:val="000C5E59"/>
    <w:rsid w:val="000D310A"/>
    <w:rsid w:val="000D5D5F"/>
    <w:rsid w:val="000D6D97"/>
    <w:rsid w:val="000E02C8"/>
    <w:rsid w:val="000E1939"/>
    <w:rsid w:val="000E236F"/>
    <w:rsid w:val="000E497A"/>
    <w:rsid w:val="000E6C27"/>
    <w:rsid w:val="000E721E"/>
    <w:rsid w:val="000F06D4"/>
    <w:rsid w:val="000F3DF5"/>
    <w:rsid w:val="000F56CE"/>
    <w:rsid w:val="00101A8C"/>
    <w:rsid w:val="00102896"/>
    <w:rsid w:val="00102F95"/>
    <w:rsid w:val="001065F7"/>
    <w:rsid w:val="001133F3"/>
    <w:rsid w:val="00114555"/>
    <w:rsid w:val="0011518A"/>
    <w:rsid w:val="00115827"/>
    <w:rsid w:val="00117A92"/>
    <w:rsid w:val="0012174C"/>
    <w:rsid w:val="00121B91"/>
    <w:rsid w:val="001225B5"/>
    <w:rsid w:val="00122CD5"/>
    <w:rsid w:val="0012585B"/>
    <w:rsid w:val="00125A4E"/>
    <w:rsid w:val="001300E5"/>
    <w:rsid w:val="001306FE"/>
    <w:rsid w:val="00130B7C"/>
    <w:rsid w:val="001325D0"/>
    <w:rsid w:val="00136BF6"/>
    <w:rsid w:val="00136CA9"/>
    <w:rsid w:val="0014054E"/>
    <w:rsid w:val="00143369"/>
    <w:rsid w:val="00144806"/>
    <w:rsid w:val="0014546E"/>
    <w:rsid w:val="001462D3"/>
    <w:rsid w:val="001469A4"/>
    <w:rsid w:val="001470F0"/>
    <w:rsid w:val="00147E41"/>
    <w:rsid w:val="00151140"/>
    <w:rsid w:val="00151A8A"/>
    <w:rsid w:val="00152E40"/>
    <w:rsid w:val="001543F5"/>
    <w:rsid w:val="001546E7"/>
    <w:rsid w:val="00155C57"/>
    <w:rsid w:val="00156499"/>
    <w:rsid w:val="00157C4D"/>
    <w:rsid w:val="00163074"/>
    <w:rsid w:val="001657F8"/>
    <w:rsid w:val="00175907"/>
    <w:rsid w:val="00176637"/>
    <w:rsid w:val="00182197"/>
    <w:rsid w:val="00182B89"/>
    <w:rsid w:val="00184250"/>
    <w:rsid w:val="00184496"/>
    <w:rsid w:val="0018503E"/>
    <w:rsid w:val="00185C30"/>
    <w:rsid w:val="00186017"/>
    <w:rsid w:val="0019541E"/>
    <w:rsid w:val="00195913"/>
    <w:rsid w:val="001961B3"/>
    <w:rsid w:val="0019732E"/>
    <w:rsid w:val="001A1793"/>
    <w:rsid w:val="001A1ABF"/>
    <w:rsid w:val="001A6DFD"/>
    <w:rsid w:val="001B1043"/>
    <w:rsid w:val="001B4BD6"/>
    <w:rsid w:val="001B5205"/>
    <w:rsid w:val="001B6525"/>
    <w:rsid w:val="001C5683"/>
    <w:rsid w:val="001C65FB"/>
    <w:rsid w:val="001C76E6"/>
    <w:rsid w:val="001C7788"/>
    <w:rsid w:val="001C7D1C"/>
    <w:rsid w:val="001D0EAB"/>
    <w:rsid w:val="001D151D"/>
    <w:rsid w:val="001D6495"/>
    <w:rsid w:val="001D65AF"/>
    <w:rsid w:val="001D69F1"/>
    <w:rsid w:val="001D6C6E"/>
    <w:rsid w:val="001D6CA2"/>
    <w:rsid w:val="001E2EB7"/>
    <w:rsid w:val="001E34EB"/>
    <w:rsid w:val="001E3A98"/>
    <w:rsid w:val="001E710C"/>
    <w:rsid w:val="001F5A2B"/>
    <w:rsid w:val="001F6177"/>
    <w:rsid w:val="002144DA"/>
    <w:rsid w:val="002153A4"/>
    <w:rsid w:val="00217315"/>
    <w:rsid w:val="00217640"/>
    <w:rsid w:val="002243B1"/>
    <w:rsid w:val="0022646F"/>
    <w:rsid w:val="002266EF"/>
    <w:rsid w:val="00230461"/>
    <w:rsid w:val="0023115A"/>
    <w:rsid w:val="00231319"/>
    <w:rsid w:val="002313A5"/>
    <w:rsid w:val="002335DB"/>
    <w:rsid w:val="00234DF8"/>
    <w:rsid w:val="00235582"/>
    <w:rsid w:val="00237C1A"/>
    <w:rsid w:val="002419F8"/>
    <w:rsid w:val="0024208E"/>
    <w:rsid w:val="00242A7D"/>
    <w:rsid w:val="00242F17"/>
    <w:rsid w:val="0024333D"/>
    <w:rsid w:val="002456E1"/>
    <w:rsid w:val="0025337B"/>
    <w:rsid w:val="00254F3D"/>
    <w:rsid w:val="0025555E"/>
    <w:rsid w:val="00255901"/>
    <w:rsid w:val="002563E1"/>
    <w:rsid w:val="00256841"/>
    <w:rsid w:val="002637F4"/>
    <w:rsid w:val="00265368"/>
    <w:rsid w:val="00266834"/>
    <w:rsid w:val="00273E41"/>
    <w:rsid w:val="0027471E"/>
    <w:rsid w:val="002750F9"/>
    <w:rsid w:val="00276ACA"/>
    <w:rsid w:val="0027708F"/>
    <w:rsid w:val="002777DE"/>
    <w:rsid w:val="002830D6"/>
    <w:rsid w:val="00283896"/>
    <w:rsid w:val="00284D2B"/>
    <w:rsid w:val="00287F6F"/>
    <w:rsid w:val="00290385"/>
    <w:rsid w:val="002909F9"/>
    <w:rsid w:val="00295103"/>
    <w:rsid w:val="0029577C"/>
    <w:rsid w:val="00295C44"/>
    <w:rsid w:val="002A0121"/>
    <w:rsid w:val="002A1404"/>
    <w:rsid w:val="002A2709"/>
    <w:rsid w:val="002A7D98"/>
    <w:rsid w:val="002B3973"/>
    <w:rsid w:val="002B3CD9"/>
    <w:rsid w:val="002B5DBE"/>
    <w:rsid w:val="002B6AA5"/>
    <w:rsid w:val="002C1FD9"/>
    <w:rsid w:val="002D082B"/>
    <w:rsid w:val="002D2587"/>
    <w:rsid w:val="002D2DA3"/>
    <w:rsid w:val="002D5E9B"/>
    <w:rsid w:val="002D6DF4"/>
    <w:rsid w:val="002E0813"/>
    <w:rsid w:val="002E76C5"/>
    <w:rsid w:val="002F3B80"/>
    <w:rsid w:val="002F5B87"/>
    <w:rsid w:val="002F6A7D"/>
    <w:rsid w:val="002F6C5D"/>
    <w:rsid w:val="00300CCA"/>
    <w:rsid w:val="0030526A"/>
    <w:rsid w:val="00305ADA"/>
    <w:rsid w:val="00305C4A"/>
    <w:rsid w:val="00310341"/>
    <w:rsid w:val="0031078F"/>
    <w:rsid w:val="00311B4D"/>
    <w:rsid w:val="003126FA"/>
    <w:rsid w:val="00313851"/>
    <w:rsid w:val="00315335"/>
    <w:rsid w:val="00315C93"/>
    <w:rsid w:val="003224DF"/>
    <w:rsid w:val="00325DAC"/>
    <w:rsid w:val="003304A4"/>
    <w:rsid w:val="00333625"/>
    <w:rsid w:val="0033461C"/>
    <w:rsid w:val="00336CE5"/>
    <w:rsid w:val="00337179"/>
    <w:rsid w:val="00337C96"/>
    <w:rsid w:val="00342F00"/>
    <w:rsid w:val="003438BF"/>
    <w:rsid w:val="00345786"/>
    <w:rsid w:val="00354051"/>
    <w:rsid w:val="0035515A"/>
    <w:rsid w:val="00362944"/>
    <w:rsid w:val="0036387D"/>
    <w:rsid w:val="00364B37"/>
    <w:rsid w:val="003706B4"/>
    <w:rsid w:val="00370A54"/>
    <w:rsid w:val="00370A9E"/>
    <w:rsid w:val="0037296C"/>
    <w:rsid w:val="00373287"/>
    <w:rsid w:val="00374BBD"/>
    <w:rsid w:val="003751B4"/>
    <w:rsid w:val="00377296"/>
    <w:rsid w:val="003831C5"/>
    <w:rsid w:val="003834D4"/>
    <w:rsid w:val="00383716"/>
    <w:rsid w:val="00384418"/>
    <w:rsid w:val="00385FA2"/>
    <w:rsid w:val="00390279"/>
    <w:rsid w:val="00392D3A"/>
    <w:rsid w:val="003A5FD8"/>
    <w:rsid w:val="003B1FE7"/>
    <w:rsid w:val="003B2126"/>
    <w:rsid w:val="003B2AEE"/>
    <w:rsid w:val="003B3AF6"/>
    <w:rsid w:val="003B467A"/>
    <w:rsid w:val="003B5CC1"/>
    <w:rsid w:val="003B7616"/>
    <w:rsid w:val="003C4B79"/>
    <w:rsid w:val="003D0F3C"/>
    <w:rsid w:val="003D6B64"/>
    <w:rsid w:val="003E59C1"/>
    <w:rsid w:val="003F1D11"/>
    <w:rsid w:val="004015E3"/>
    <w:rsid w:val="004030B8"/>
    <w:rsid w:val="004031B6"/>
    <w:rsid w:val="004046C2"/>
    <w:rsid w:val="00405849"/>
    <w:rsid w:val="00406513"/>
    <w:rsid w:val="00406E71"/>
    <w:rsid w:val="00407C71"/>
    <w:rsid w:val="00412511"/>
    <w:rsid w:val="00417EBC"/>
    <w:rsid w:val="00421D6E"/>
    <w:rsid w:val="004234B2"/>
    <w:rsid w:val="00423D8A"/>
    <w:rsid w:val="00431A44"/>
    <w:rsid w:val="00431AC5"/>
    <w:rsid w:val="00433567"/>
    <w:rsid w:val="00433ADC"/>
    <w:rsid w:val="00440549"/>
    <w:rsid w:val="00440C9F"/>
    <w:rsid w:val="00444D32"/>
    <w:rsid w:val="0044755F"/>
    <w:rsid w:val="004502BF"/>
    <w:rsid w:val="00451A0E"/>
    <w:rsid w:val="00460561"/>
    <w:rsid w:val="004641A3"/>
    <w:rsid w:val="004664D7"/>
    <w:rsid w:val="004668D6"/>
    <w:rsid w:val="00475019"/>
    <w:rsid w:val="00475DE5"/>
    <w:rsid w:val="00475F54"/>
    <w:rsid w:val="00482B97"/>
    <w:rsid w:val="004833E5"/>
    <w:rsid w:val="00483A06"/>
    <w:rsid w:val="00483B34"/>
    <w:rsid w:val="00490138"/>
    <w:rsid w:val="004917EB"/>
    <w:rsid w:val="004928E5"/>
    <w:rsid w:val="00493FE4"/>
    <w:rsid w:val="00494438"/>
    <w:rsid w:val="0049580E"/>
    <w:rsid w:val="00496451"/>
    <w:rsid w:val="004A4F42"/>
    <w:rsid w:val="004A5807"/>
    <w:rsid w:val="004A5E85"/>
    <w:rsid w:val="004A700D"/>
    <w:rsid w:val="004B03BB"/>
    <w:rsid w:val="004B05B8"/>
    <w:rsid w:val="004B5686"/>
    <w:rsid w:val="004B5A82"/>
    <w:rsid w:val="004C0443"/>
    <w:rsid w:val="004C1120"/>
    <w:rsid w:val="004C7956"/>
    <w:rsid w:val="004C7B21"/>
    <w:rsid w:val="004D4C27"/>
    <w:rsid w:val="004D6DEF"/>
    <w:rsid w:val="004D7368"/>
    <w:rsid w:val="004D77C1"/>
    <w:rsid w:val="004E034C"/>
    <w:rsid w:val="004E1DEC"/>
    <w:rsid w:val="004E2117"/>
    <w:rsid w:val="004F39EB"/>
    <w:rsid w:val="004F3CCC"/>
    <w:rsid w:val="004F3ED6"/>
    <w:rsid w:val="004F5C6D"/>
    <w:rsid w:val="00505ECE"/>
    <w:rsid w:val="00510B76"/>
    <w:rsid w:val="0051149E"/>
    <w:rsid w:val="005151D8"/>
    <w:rsid w:val="0051718C"/>
    <w:rsid w:val="00522F0C"/>
    <w:rsid w:val="005301B3"/>
    <w:rsid w:val="00531CC6"/>
    <w:rsid w:val="00531F51"/>
    <w:rsid w:val="0054049F"/>
    <w:rsid w:val="00543E89"/>
    <w:rsid w:val="00545E86"/>
    <w:rsid w:val="005463DA"/>
    <w:rsid w:val="00550CD7"/>
    <w:rsid w:val="005512A2"/>
    <w:rsid w:val="00553A85"/>
    <w:rsid w:val="005567FC"/>
    <w:rsid w:val="0055719E"/>
    <w:rsid w:val="00561204"/>
    <w:rsid w:val="005613A1"/>
    <w:rsid w:val="00562B67"/>
    <w:rsid w:val="00566067"/>
    <w:rsid w:val="00573775"/>
    <w:rsid w:val="00575613"/>
    <w:rsid w:val="005772C0"/>
    <w:rsid w:val="00580AEB"/>
    <w:rsid w:val="005836D1"/>
    <w:rsid w:val="00592DAE"/>
    <w:rsid w:val="005A1290"/>
    <w:rsid w:val="005A4AD3"/>
    <w:rsid w:val="005A5371"/>
    <w:rsid w:val="005A722A"/>
    <w:rsid w:val="005B2E69"/>
    <w:rsid w:val="005B421B"/>
    <w:rsid w:val="005B4BA8"/>
    <w:rsid w:val="005B6A24"/>
    <w:rsid w:val="005C0F47"/>
    <w:rsid w:val="005C51AB"/>
    <w:rsid w:val="005D0572"/>
    <w:rsid w:val="005D341B"/>
    <w:rsid w:val="005D35AD"/>
    <w:rsid w:val="005E1CA0"/>
    <w:rsid w:val="005E27EF"/>
    <w:rsid w:val="005E499B"/>
    <w:rsid w:val="005F1BB1"/>
    <w:rsid w:val="005F34D2"/>
    <w:rsid w:val="005F531D"/>
    <w:rsid w:val="005F7A49"/>
    <w:rsid w:val="00600BC1"/>
    <w:rsid w:val="006011EF"/>
    <w:rsid w:val="00602DC1"/>
    <w:rsid w:val="00607A3B"/>
    <w:rsid w:val="00612440"/>
    <w:rsid w:val="006128B6"/>
    <w:rsid w:val="006142B8"/>
    <w:rsid w:val="00614C5D"/>
    <w:rsid w:val="00614D01"/>
    <w:rsid w:val="00615309"/>
    <w:rsid w:val="00615846"/>
    <w:rsid w:val="006213FE"/>
    <w:rsid w:val="00621901"/>
    <w:rsid w:val="006258CF"/>
    <w:rsid w:val="006312E9"/>
    <w:rsid w:val="00631369"/>
    <w:rsid w:val="00635117"/>
    <w:rsid w:val="0063734D"/>
    <w:rsid w:val="0065138B"/>
    <w:rsid w:val="00651A94"/>
    <w:rsid w:val="00653A9A"/>
    <w:rsid w:val="00661F3C"/>
    <w:rsid w:val="00662E9B"/>
    <w:rsid w:val="00664084"/>
    <w:rsid w:val="00665065"/>
    <w:rsid w:val="00670129"/>
    <w:rsid w:val="00672E25"/>
    <w:rsid w:val="00673B11"/>
    <w:rsid w:val="0067636D"/>
    <w:rsid w:val="006772BF"/>
    <w:rsid w:val="006823F8"/>
    <w:rsid w:val="0069152A"/>
    <w:rsid w:val="00695A7A"/>
    <w:rsid w:val="006A233C"/>
    <w:rsid w:val="006A2FAC"/>
    <w:rsid w:val="006A5A45"/>
    <w:rsid w:val="006A5D6B"/>
    <w:rsid w:val="006A5F5C"/>
    <w:rsid w:val="006A7137"/>
    <w:rsid w:val="006B1A49"/>
    <w:rsid w:val="006B4117"/>
    <w:rsid w:val="006B6AEA"/>
    <w:rsid w:val="006C20FC"/>
    <w:rsid w:val="006C2D52"/>
    <w:rsid w:val="006C3D09"/>
    <w:rsid w:val="006C74E9"/>
    <w:rsid w:val="006C784E"/>
    <w:rsid w:val="006C7B02"/>
    <w:rsid w:val="006D1B79"/>
    <w:rsid w:val="006D1E37"/>
    <w:rsid w:val="006E10B2"/>
    <w:rsid w:val="006E14B7"/>
    <w:rsid w:val="006E152E"/>
    <w:rsid w:val="006E4B39"/>
    <w:rsid w:val="006E560A"/>
    <w:rsid w:val="006E5FAD"/>
    <w:rsid w:val="006F7171"/>
    <w:rsid w:val="006F7505"/>
    <w:rsid w:val="00703370"/>
    <w:rsid w:val="0070561B"/>
    <w:rsid w:val="00706BED"/>
    <w:rsid w:val="00711438"/>
    <w:rsid w:val="00713385"/>
    <w:rsid w:val="007158F6"/>
    <w:rsid w:val="00720A18"/>
    <w:rsid w:val="00720D50"/>
    <w:rsid w:val="007241D4"/>
    <w:rsid w:val="00725041"/>
    <w:rsid w:val="00726CEF"/>
    <w:rsid w:val="00730294"/>
    <w:rsid w:val="007340EF"/>
    <w:rsid w:val="00735527"/>
    <w:rsid w:val="00740FDE"/>
    <w:rsid w:val="00741B07"/>
    <w:rsid w:val="00743637"/>
    <w:rsid w:val="00744DB8"/>
    <w:rsid w:val="00746854"/>
    <w:rsid w:val="00747121"/>
    <w:rsid w:val="007473BC"/>
    <w:rsid w:val="00750DEE"/>
    <w:rsid w:val="0075206A"/>
    <w:rsid w:val="00752AD1"/>
    <w:rsid w:val="007622DD"/>
    <w:rsid w:val="007622F6"/>
    <w:rsid w:val="00763E14"/>
    <w:rsid w:val="0076621E"/>
    <w:rsid w:val="0076701C"/>
    <w:rsid w:val="0077096F"/>
    <w:rsid w:val="0077131A"/>
    <w:rsid w:val="00774936"/>
    <w:rsid w:val="00775510"/>
    <w:rsid w:val="00775D0F"/>
    <w:rsid w:val="00775D89"/>
    <w:rsid w:val="00782050"/>
    <w:rsid w:val="0078255A"/>
    <w:rsid w:val="00784A09"/>
    <w:rsid w:val="00785319"/>
    <w:rsid w:val="00786E53"/>
    <w:rsid w:val="00794002"/>
    <w:rsid w:val="00794AC4"/>
    <w:rsid w:val="007A09A4"/>
    <w:rsid w:val="007A0D7F"/>
    <w:rsid w:val="007A2551"/>
    <w:rsid w:val="007A30C0"/>
    <w:rsid w:val="007B10B9"/>
    <w:rsid w:val="007B207F"/>
    <w:rsid w:val="007B36DE"/>
    <w:rsid w:val="007B37F6"/>
    <w:rsid w:val="007B6396"/>
    <w:rsid w:val="007B7672"/>
    <w:rsid w:val="007C0557"/>
    <w:rsid w:val="007C2EE7"/>
    <w:rsid w:val="007C3165"/>
    <w:rsid w:val="007D26D3"/>
    <w:rsid w:val="007D758A"/>
    <w:rsid w:val="007E0881"/>
    <w:rsid w:val="007E40AD"/>
    <w:rsid w:val="007E7312"/>
    <w:rsid w:val="007F0727"/>
    <w:rsid w:val="007F07F6"/>
    <w:rsid w:val="007F11F3"/>
    <w:rsid w:val="007F2945"/>
    <w:rsid w:val="007F2BF4"/>
    <w:rsid w:val="007F3BC0"/>
    <w:rsid w:val="007F4317"/>
    <w:rsid w:val="007F46BA"/>
    <w:rsid w:val="007F4880"/>
    <w:rsid w:val="007F570B"/>
    <w:rsid w:val="007F5CE5"/>
    <w:rsid w:val="00801B24"/>
    <w:rsid w:val="0080305E"/>
    <w:rsid w:val="008037CA"/>
    <w:rsid w:val="00803B58"/>
    <w:rsid w:val="0080465A"/>
    <w:rsid w:val="00805EE0"/>
    <w:rsid w:val="008065CB"/>
    <w:rsid w:val="00810A66"/>
    <w:rsid w:val="00810C12"/>
    <w:rsid w:val="0081283D"/>
    <w:rsid w:val="00812D5B"/>
    <w:rsid w:val="008159AE"/>
    <w:rsid w:val="00815AD6"/>
    <w:rsid w:val="00816AE4"/>
    <w:rsid w:val="00820183"/>
    <w:rsid w:val="00820452"/>
    <w:rsid w:val="008230BF"/>
    <w:rsid w:val="008230CD"/>
    <w:rsid w:val="00823692"/>
    <w:rsid w:val="00824CB5"/>
    <w:rsid w:val="0082605E"/>
    <w:rsid w:val="008266F0"/>
    <w:rsid w:val="00826A04"/>
    <w:rsid w:val="008271EC"/>
    <w:rsid w:val="00831849"/>
    <w:rsid w:val="00835133"/>
    <w:rsid w:val="00835529"/>
    <w:rsid w:val="008363AD"/>
    <w:rsid w:val="00843151"/>
    <w:rsid w:val="008437A0"/>
    <w:rsid w:val="008471D7"/>
    <w:rsid w:val="008474B1"/>
    <w:rsid w:val="00857384"/>
    <w:rsid w:val="008602E3"/>
    <w:rsid w:val="008609B0"/>
    <w:rsid w:val="00863351"/>
    <w:rsid w:val="008714B1"/>
    <w:rsid w:val="00871AFF"/>
    <w:rsid w:val="00872C83"/>
    <w:rsid w:val="0087363F"/>
    <w:rsid w:val="00873FB2"/>
    <w:rsid w:val="00880F9E"/>
    <w:rsid w:val="0088204B"/>
    <w:rsid w:val="00883821"/>
    <w:rsid w:val="00883DCE"/>
    <w:rsid w:val="00884A99"/>
    <w:rsid w:val="00885A2C"/>
    <w:rsid w:val="00887B95"/>
    <w:rsid w:val="0089138A"/>
    <w:rsid w:val="00894135"/>
    <w:rsid w:val="00896112"/>
    <w:rsid w:val="00896727"/>
    <w:rsid w:val="00897863"/>
    <w:rsid w:val="008A07F9"/>
    <w:rsid w:val="008A0D40"/>
    <w:rsid w:val="008A1284"/>
    <w:rsid w:val="008A517E"/>
    <w:rsid w:val="008A7992"/>
    <w:rsid w:val="008B0931"/>
    <w:rsid w:val="008B1F41"/>
    <w:rsid w:val="008B3594"/>
    <w:rsid w:val="008B44BD"/>
    <w:rsid w:val="008B5070"/>
    <w:rsid w:val="008B5B5E"/>
    <w:rsid w:val="008B7D91"/>
    <w:rsid w:val="008C0C6E"/>
    <w:rsid w:val="008C2741"/>
    <w:rsid w:val="008C2B32"/>
    <w:rsid w:val="008C31E8"/>
    <w:rsid w:val="008C37A5"/>
    <w:rsid w:val="008C57CD"/>
    <w:rsid w:val="008D15B0"/>
    <w:rsid w:val="008D270C"/>
    <w:rsid w:val="008D4432"/>
    <w:rsid w:val="008D5238"/>
    <w:rsid w:val="008E0534"/>
    <w:rsid w:val="008E25C9"/>
    <w:rsid w:val="008E3037"/>
    <w:rsid w:val="008F0190"/>
    <w:rsid w:val="008F04A0"/>
    <w:rsid w:val="008F0686"/>
    <w:rsid w:val="008F38FB"/>
    <w:rsid w:val="008F3F05"/>
    <w:rsid w:val="008F4E63"/>
    <w:rsid w:val="008F7239"/>
    <w:rsid w:val="009019A8"/>
    <w:rsid w:val="00905E96"/>
    <w:rsid w:val="0091111E"/>
    <w:rsid w:val="009117D6"/>
    <w:rsid w:val="009144AB"/>
    <w:rsid w:val="00915353"/>
    <w:rsid w:val="00921340"/>
    <w:rsid w:val="009222D1"/>
    <w:rsid w:val="00927EBC"/>
    <w:rsid w:val="00930D02"/>
    <w:rsid w:val="00931134"/>
    <w:rsid w:val="00931DDB"/>
    <w:rsid w:val="00935A73"/>
    <w:rsid w:val="00936F21"/>
    <w:rsid w:val="00947A1A"/>
    <w:rsid w:val="0095174D"/>
    <w:rsid w:val="009545C1"/>
    <w:rsid w:val="00954A92"/>
    <w:rsid w:val="00954C10"/>
    <w:rsid w:val="00957400"/>
    <w:rsid w:val="00960D38"/>
    <w:rsid w:val="00964BBE"/>
    <w:rsid w:val="00965037"/>
    <w:rsid w:val="00966624"/>
    <w:rsid w:val="009666F2"/>
    <w:rsid w:val="00967770"/>
    <w:rsid w:val="009715FB"/>
    <w:rsid w:val="00971843"/>
    <w:rsid w:val="0097740D"/>
    <w:rsid w:val="0098064F"/>
    <w:rsid w:val="00980CF0"/>
    <w:rsid w:val="00982593"/>
    <w:rsid w:val="009852FB"/>
    <w:rsid w:val="00993681"/>
    <w:rsid w:val="00994681"/>
    <w:rsid w:val="00994CC9"/>
    <w:rsid w:val="00997FBB"/>
    <w:rsid w:val="009A534E"/>
    <w:rsid w:val="009A7B60"/>
    <w:rsid w:val="009B1F5B"/>
    <w:rsid w:val="009B4A13"/>
    <w:rsid w:val="009C0FAE"/>
    <w:rsid w:val="009C2E88"/>
    <w:rsid w:val="009C341A"/>
    <w:rsid w:val="009C684C"/>
    <w:rsid w:val="009C736F"/>
    <w:rsid w:val="009D4158"/>
    <w:rsid w:val="009E07F5"/>
    <w:rsid w:val="009E0F76"/>
    <w:rsid w:val="009E11C6"/>
    <w:rsid w:val="009E6E2F"/>
    <w:rsid w:val="009E758F"/>
    <w:rsid w:val="009E7ABC"/>
    <w:rsid w:val="00A04885"/>
    <w:rsid w:val="00A071D5"/>
    <w:rsid w:val="00A10CF3"/>
    <w:rsid w:val="00A1105E"/>
    <w:rsid w:val="00A15381"/>
    <w:rsid w:val="00A22A08"/>
    <w:rsid w:val="00A25F59"/>
    <w:rsid w:val="00A27C91"/>
    <w:rsid w:val="00A309D1"/>
    <w:rsid w:val="00A30EC5"/>
    <w:rsid w:val="00A315D0"/>
    <w:rsid w:val="00A37033"/>
    <w:rsid w:val="00A40354"/>
    <w:rsid w:val="00A404DB"/>
    <w:rsid w:val="00A405D6"/>
    <w:rsid w:val="00A40EDD"/>
    <w:rsid w:val="00A45831"/>
    <w:rsid w:val="00A472A4"/>
    <w:rsid w:val="00A47693"/>
    <w:rsid w:val="00A50DF6"/>
    <w:rsid w:val="00A62E99"/>
    <w:rsid w:val="00A632DB"/>
    <w:rsid w:val="00A63717"/>
    <w:rsid w:val="00A63B0D"/>
    <w:rsid w:val="00A64524"/>
    <w:rsid w:val="00A73BD5"/>
    <w:rsid w:val="00A756F1"/>
    <w:rsid w:val="00A75935"/>
    <w:rsid w:val="00A8079A"/>
    <w:rsid w:val="00A811DE"/>
    <w:rsid w:val="00A83B22"/>
    <w:rsid w:val="00A84948"/>
    <w:rsid w:val="00A85D33"/>
    <w:rsid w:val="00A90127"/>
    <w:rsid w:val="00A90A43"/>
    <w:rsid w:val="00A947A7"/>
    <w:rsid w:val="00A948C4"/>
    <w:rsid w:val="00AA0666"/>
    <w:rsid w:val="00AA2857"/>
    <w:rsid w:val="00AA47C1"/>
    <w:rsid w:val="00AA6B04"/>
    <w:rsid w:val="00AB0F3D"/>
    <w:rsid w:val="00AB144B"/>
    <w:rsid w:val="00AB4BF6"/>
    <w:rsid w:val="00AB5F3B"/>
    <w:rsid w:val="00AB7D3A"/>
    <w:rsid w:val="00AC176B"/>
    <w:rsid w:val="00AC6815"/>
    <w:rsid w:val="00AC7A50"/>
    <w:rsid w:val="00AD1952"/>
    <w:rsid w:val="00AE25EF"/>
    <w:rsid w:val="00AE3E06"/>
    <w:rsid w:val="00AE5EAF"/>
    <w:rsid w:val="00AF1E3B"/>
    <w:rsid w:val="00AF4559"/>
    <w:rsid w:val="00AF4C4B"/>
    <w:rsid w:val="00AF4E2E"/>
    <w:rsid w:val="00AF5D60"/>
    <w:rsid w:val="00AF6B08"/>
    <w:rsid w:val="00B00F50"/>
    <w:rsid w:val="00B01599"/>
    <w:rsid w:val="00B04823"/>
    <w:rsid w:val="00B0731A"/>
    <w:rsid w:val="00B076D0"/>
    <w:rsid w:val="00B12F4D"/>
    <w:rsid w:val="00B14B06"/>
    <w:rsid w:val="00B14BE6"/>
    <w:rsid w:val="00B15967"/>
    <w:rsid w:val="00B15CB3"/>
    <w:rsid w:val="00B20695"/>
    <w:rsid w:val="00B245DF"/>
    <w:rsid w:val="00B25C6A"/>
    <w:rsid w:val="00B27793"/>
    <w:rsid w:val="00B32AA7"/>
    <w:rsid w:val="00B35839"/>
    <w:rsid w:val="00B40CA8"/>
    <w:rsid w:val="00B40EE1"/>
    <w:rsid w:val="00B475B1"/>
    <w:rsid w:val="00B478CD"/>
    <w:rsid w:val="00B51F4D"/>
    <w:rsid w:val="00B5289A"/>
    <w:rsid w:val="00B57517"/>
    <w:rsid w:val="00B6385C"/>
    <w:rsid w:val="00B6388D"/>
    <w:rsid w:val="00B64E84"/>
    <w:rsid w:val="00B726D1"/>
    <w:rsid w:val="00B7324E"/>
    <w:rsid w:val="00B73CCA"/>
    <w:rsid w:val="00B74A58"/>
    <w:rsid w:val="00B757C0"/>
    <w:rsid w:val="00B76753"/>
    <w:rsid w:val="00B809D2"/>
    <w:rsid w:val="00B81527"/>
    <w:rsid w:val="00B81AF7"/>
    <w:rsid w:val="00B82341"/>
    <w:rsid w:val="00B826D4"/>
    <w:rsid w:val="00B84B37"/>
    <w:rsid w:val="00B85BEF"/>
    <w:rsid w:val="00B85C56"/>
    <w:rsid w:val="00B91E13"/>
    <w:rsid w:val="00B93725"/>
    <w:rsid w:val="00B93FA3"/>
    <w:rsid w:val="00B977A2"/>
    <w:rsid w:val="00BA0ACA"/>
    <w:rsid w:val="00BA0CAC"/>
    <w:rsid w:val="00BA5FD1"/>
    <w:rsid w:val="00BA60FD"/>
    <w:rsid w:val="00BB1645"/>
    <w:rsid w:val="00BB56CF"/>
    <w:rsid w:val="00BC2AE6"/>
    <w:rsid w:val="00BC2FF4"/>
    <w:rsid w:val="00BC3887"/>
    <w:rsid w:val="00BC533D"/>
    <w:rsid w:val="00BC66B1"/>
    <w:rsid w:val="00BD3845"/>
    <w:rsid w:val="00BE3663"/>
    <w:rsid w:val="00BF132E"/>
    <w:rsid w:val="00BF15F1"/>
    <w:rsid w:val="00BF6262"/>
    <w:rsid w:val="00BF6408"/>
    <w:rsid w:val="00BF7A9A"/>
    <w:rsid w:val="00C00E9B"/>
    <w:rsid w:val="00C02E87"/>
    <w:rsid w:val="00C034A2"/>
    <w:rsid w:val="00C07BA3"/>
    <w:rsid w:val="00C108CB"/>
    <w:rsid w:val="00C1133E"/>
    <w:rsid w:val="00C12F41"/>
    <w:rsid w:val="00C151AF"/>
    <w:rsid w:val="00C23DEF"/>
    <w:rsid w:val="00C247DE"/>
    <w:rsid w:val="00C26EB5"/>
    <w:rsid w:val="00C27254"/>
    <w:rsid w:val="00C27D5C"/>
    <w:rsid w:val="00C27F4D"/>
    <w:rsid w:val="00C31D59"/>
    <w:rsid w:val="00C338E0"/>
    <w:rsid w:val="00C33B1C"/>
    <w:rsid w:val="00C35C80"/>
    <w:rsid w:val="00C36815"/>
    <w:rsid w:val="00C3781D"/>
    <w:rsid w:val="00C40D57"/>
    <w:rsid w:val="00C41DC3"/>
    <w:rsid w:val="00C41FBB"/>
    <w:rsid w:val="00C461A1"/>
    <w:rsid w:val="00C4705F"/>
    <w:rsid w:val="00C47D0C"/>
    <w:rsid w:val="00C5026F"/>
    <w:rsid w:val="00C52B8C"/>
    <w:rsid w:val="00C57184"/>
    <w:rsid w:val="00C61ACA"/>
    <w:rsid w:val="00C62620"/>
    <w:rsid w:val="00C63E39"/>
    <w:rsid w:val="00C649B7"/>
    <w:rsid w:val="00C652A4"/>
    <w:rsid w:val="00C76CE1"/>
    <w:rsid w:val="00C7773D"/>
    <w:rsid w:val="00C80518"/>
    <w:rsid w:val="00C865B9"/>
    <w:rsid w:val="00C9186A"/>
    <w:rsid w:val="00C91B6E"/>
    <w:rsid w:val="00C93DDB"/>
    <w:rsid w:val="00CA11B2"/>
    <w:rsid w:val="00CA3BF1"/>
    <w:rsid w:val="00CA4103"/>
    <w:rsid w:val="00CA5AD4"/>
    <w:rsid w:val="00CA671D"/>
    <w:rsid w:val="00CB035F"/>
    <w:rsid w:val="00CB4D36"/>
    <w:rsid w:val="00CB6C6E"/>
    <w:rsid w:val="00CC24F3"/>
    <w:rsid w:val="00CC25E1"/>
    <w:rsid w:val="00CC3D15"/>
    <w:rsid w:val="00CC4B02"/>
    <w:rsid w:val="00CC4F5B"/>
    <w:rsid w:val="00CD49CF"/>
    <w:rsid w:val="00CD5C80"/>
    <w:rsid w:val="00CD668E"/>
    <w:rsid w:val="00CE6AA1"/>
    <w:rsid w:val="00CF0CC4"/>
    <w:rsid w:val="00CF5EE6"/>
    <w:rsid w:val="00CF5FCF"/>
    <w:rsid w:val="00CF6F8C"/>
    <w:rsid w:val="00D03DE5"/>
    <w:rsid w:val="00D15913"/>
    <w:rsid w:val="00D1600E"/>
    <w:rsid w:val="00D16CBE"/>
    <w:rsid w:val="00D17BB5"/>
    <w:rsid w:val="00D202AA"/>
    <w:rsid w:val="00D22EB2"/>
    <w:rsid w:val="00D25FE7"/>
    <w:rsid w:val="00D27324"/>
    <w:rsid w:val="00D341AF"/>
    <w:rsid w:val="00D34772"/>
    <w:rsid w:val="00D354F5"/>
    <w:rsid w:val="00D35C4D"/>
    <w:rsid w:val="00D36FC6"/>
    <w:rsid w:val="00D3729F"/>
    <w:rsid w:val="00D37B7F"/>
    <w:rsid w:val="00D476F7"/>
    <w:rsid w:val="00D524FE"/>
    <w:rsid w:val="00D530CB"/>
    <w:rsid w:val="00D533A6"/>
    <w:rsid w:val="00D53477"/>
    <w:rsid w:val="00D545DF"/>
    <w:rsid w:val="00D6553F"/>
    <w:rsid w:val="00D66370"/>
    <w:rsid w:val="00D668F1"/>
    <w:rsid w:val="00D66D54"/>
    <w:rsid w:val="00D746A0"/>
    <w:rsid w:val="00D74BB3"/>
    <w:rsid w:val="00D7570C"/>
    <w:rsid w:val="00D776E7"/>
    <w:rsid w:val="00D83208"/>
    <w:rsid w:val="00D84228"/>
    <w:rsid w:val="00D86F35"/>
    <w:rsid w:val="00D87396"/>
    <w:rsid w:val="00D918AC"/>
    <w:rsid w:val="00D91FC9"/>
    <w:rsid w:val="00D923A1"/>
    <w:rsid w:val="00D93B2B"/>
    <w:rsid w:val="00D941A6"/>
    <w:rsid w:val="00D96447"/>
    <w:rsid w:val="00D97F6D"/>
    <w:rsid w:val="00DA0A0D"/>
    <w:rsid w:val="00DA2512"/>
    <w:rsid w:val="00DA4350"/>
    <w:rsid w:val="00DA45D6"/>
    <w:rsid w:val="00DA4E21"/>
    <w:rsid w:val="00DA555E"/>
    <w:rsid w:val="00DA6D89"/>
    <w:rsid w:val="00DB08AC"/>
    <w:rsid w:val="00DC0470"/>
    <w:rsid w:val="00DC07B3"/>
    <w:rsid w:val="00DC1750"/>
    <w:rsid w:val="00DC2DC9"/>
    <w:rsid w:val="00DC2E1A"/>
    <w:rsid w:val="00DD576D"/>
    <w:rsid w:val="00DE3E0F"/>
    <w:rsid w:val="00DE4496"/>
    <w:rsid w:val="00DF025C"/>
    <w:rsid w:val="00DF48F3"/>
    <w:rsid w:val="00DF4A8F"/>
    <w:rsid w:val="00DF5D81"/>
    <w:rsid w:val="00DF692E"/>
    <w:rsid w:val="00E030AE"/>
    <w:rsid w:val="00E06508"/>
    <w:rsid w:val="00E203E8"/>
    <w:rsid w:val="00E225B2"/>
    <w:rsid w:val="00E22618"/>
    <w:rsid w:val="00E307EC"/>
    <w:rsid w:val="00E465A9"/>
    <w:rsid w:val="00E476B4"/>
    <w:rsid w:val="00E51950"/>
    <w:rsid w:val="00E544A0"/>
    <w:rsid w:val="00E60FED"/>
    <w:rsid w:val="00E613EA"/>
    <w:rsid w:val="00E765FF"/>
    <w:rsid w:val="00E76F58"/>
    <w:rsid w:val="00E86355"/>
    <w:rsid w:val="00E96F6E"/>
    <w:rsid w:val="00EA00B1"/>
    <w:rsid w:val="00EA43B8"/>
    <w:rsid w:val="00EA6BA9"/>
    <w:rsid w:val="00EA7798"/>
    <w:rsid w:val="00EB0A9B"/>
    <w:rsid w:val="00EB1F28"/>
    <w:rsid w:val="00EB2AE6"/>
    <w:rsid w:val="00EB61C7"/>
    <w:rsid w:val="00EB6AD8"/>
    <w:rsid w:val="00EC1548"/>
    <w:rsid w:val="00EC3385"/>
    <w:rsid w:val="00ED06ED"/>
    <w:rsid w:val="00ED103C"/>
    <w:rsid w:val="00ED27AC"/>
    <w:rsid w:val="00ED544E"/>
    <w:rsid w:val="00ED5EFA"/>
    <w:rsid w:val="00EE1074"/>
    <w:rsid w:val="00EE17F1"/>
    <w:rsid w:val="00EE4217"/>
    <w:rsid w:val="00EF0937"/>
    <w:rsid w:val="00EF6835"/>
    <w:rsid w:val="00F00598"/>
    <w:rsid w:val="00F016CE"/>
    <w:rsid w:val="00F01700"/>
    <w:rsid w:val="00F039C2"/>
    <w:rsid w:val="00F0428D"/>
    <w:rsid w:val="00F04488"/>
    <w:rsid w:val="00F04EE8"/>
    <w:rsid w:val="00F04F65"/>
    <w:rsid w:val="00F05F54"/>
    <w:rsid w:val="00F076F8"/>
    <w:rsid w:val="00F1186E"/>
    <w:rsid w:val="00F13864"/>
    <w:rsid w:val="00F146C1"/>
    <w:rsid w:val="00F15B80"/>
    <w:rsid w:val="00F15CB2"/>
    <w:rsid w:val="00F17E01"/>
    <w:rsid w:val="00F2230F"/>
    <w:rsid w:val="00F228CF"/>
    <w:rsid w:val="00F24819"/>
    <w:rsid w:val="00F24D22"/>
    <w:rsid w:val="00F261FB"/>
    <w:rsid w:val="00F37DFA"/>
    <w:rsid w:val="00F40CBA"/>
    <w:rsid w:val="00F40DA9"/>
    <w:rsid w:val="00F41050"/>
    <w:rsid w:val="00F412C2"/>
    <w:rsid w:val="00F5327C"/>
    <w:rsid w:val="00F5379E"/>
    <w:rsid w:val="00F53EF4"/>
    <w:rsid w:val="00F54235"/>
    <w:rsid w:val="00F54A84"/>
    <w:rsid w:val="00F54DA2"/>
    <w:rsid w:val="00F61071"/>
    <w:rsid w:val="00F62801"/>
    <w:rsid w:val="00F63722"/>
    <w:rsid w:val="00F6407D"/>
    <w:rsid w:val="00F65370"/>
    <w:rsid w:val="00F66589"/>
    <w:rsid w:val="00F674C6"/>
    <w:rsid w:val="00F700DA"/>
    <w:rsid w:val="00F70A4C"/>
    <w:rsid w:val="00F7182B"/>
    <w:rsid w:val="00F74AE4"/>
    <w:rsid w:val="00F74D08"/>
    <w:rsid w:val="00F85332"/>
    <w:rsid w:val="00F916AE"/>
    <w:rsid w:val="00F9564E"/>
    <w:rsid w:val="00FA31BE"/>
    <w:rsid w:val="00FB1710"/>
    <w:rsid w:val="00FB1CDF"/>
    <w:rsid w:val="00FC17B7"/>
    <w:rsid w:val="00FC7582"/>
    <w:rsid w:val="00FC77B9"/>
    <w:rsid w:val="00FC78CD"/>
    <w:rsid w:val="00FD23A0"/>
    <w:rsid w:val="00FD37E2"/>
    <w:rsid w:val="00FD6E69"/>
    <w:rsid w:val="00FD77E6"/>
    <w:rsid w:val="00FE04B1"/>
    <w:rsid w:val="00FE29A3"/>
    <w:rsid w:val="00FE588F"/>
    <w:rsid w:val="00FE69AA"/>
    <w:rsid w:val="00FE6E26"/>
    <w:rsid w:val="00FF3447"/>
    <w:rsid w:val="00FF4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7EB"/>
    <w:rPr>
      <w:sz w:val="24"/>
      <w:szCs w:val="24"/>
    </w:rPr>
  </w:style>
  <w:style w:type="paragraph" w:styleId="Heading1">
    <w:name w:val="heading 1"/>
    <w:basedOn w:val="Normal"/>
    <w:next w:val="Normal"/>
    <w:link w:val="Heading1Char"/>
    <w:qFormat/>
    <w:rsid w:val="004917EB"/>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8714B1"/>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8714B1"/>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8714B1"/>
    <w:pPr>
      <w:keepNext/>
      <w:ind w:left="720"/>
      <w:jc w:val="both"/>
      <w:outlineLvl w:val="3"/>
    </w:pPr>
    <w:rPr>
      <w:b/>
      <w:sz w:val="28"/>
      <w:lang w:val="sr-Latn-CS"/>
    </w:rPr>
  </w:style>
  <w:style w:type="paragraph" w:styleId="Heading5">
    <w:name w:val="heading 5"/>
    <w:basedOn w:val="Normal"/>
    <w:next w:val="Normal"/>
    <w:link w:val="Heading5Char"/>
    <w:qFormat/>
    <w:rsid w:val="004917EB"/>
    <w:pPr>
      <w:keepNext/>
      <w:jc w:val="center"/>
      <w:outlineLvl w:val="4"/>
    </w:pPr>
    <w:rPr>
      <w:b/>
      <w:sz w:val="28"/>
      <w:szCs w:val="28"/>
      <w:lang w:val="sr-Latn-CS"/>
    </w:rPr>
  </w:style>
  <w:style w:type="paragraph" w:styleId="Heading6">
    <w:name w:val="heading 6"/>
    <w:basedOn w:val="Normal"/>
    <w:next w:val="Normal"/>
    <w:link w:val="Heading6Char"/>
    <w:qFormat/>
    <w:rsid w:val="008714B1"/>
    <w:pPr>
      <w:spacing w:before="240" w:after="60"/>
      <w:outlineLvl w:val="5"/>
    </w:pPr>
    <w:rPr>
      <w:b/>
      <w:bCs/>
      <w:sz w:val="22"/>
      <w:szCs w:val="22"/>
    </w:rPr>
  </w:style>
  <w:style w:type="paragraph" w:styleId="Heading8">
    <w:name w:val="heading 8"/>
    <w:basedOn w:val="Normal"/>
    <w:next w:val="Normal"/>
    <w:link w:val="Heading8Char"/>
    <w:qFormat/>
    <w:rsid w:val="008714B1"/>
    <w:pPr>
      <w:spacing w:before="240" w:after="60"/>
      <w:outlineLvl w:val="7"/>
    </w:pPr>
    <w:rPr>
      <w:i/>
      <w:iCs/>
    </w:rPr>
  </w:style>
  <w:style w:type="paragraph" w:styleId="Heading9">
    <w:name w:val="heading 9"/>
    <w:basedOn w:val="Normal"/>
    <w:next w:val="Normal"/>
    <w:link w:val="Heading9Char"/>
    <w:qFormat/>
    <w:rsid w:val="008714B1"/>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917EB"/>
    <w:pPr>
      <w:jc w:val="both"/>
    </w:pPr>
    <w:rPr>
      <w:lang w:val="sr-Latn-CS"/>
    </w:rPr>
  </w:style>
  <w:style w:type="table" w:styleId="TableGrid">
    <w:name w:val="Table Grid"/>
    <w:basedOn w:val="TableNormal"/>
    <w:rsid w:val="00491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714B1"/>
    <w:pPr>
      <w:tabs>
        <w:tab w:val="center" w:pos="4320"/>
        <w:tab w:val="right" w:pos="8640"/>
      </w:tabs>
    </w:pPr>
  </w:style>
  <w:style w:type="character" w:styleId="PageNumber">
    <w:name w:val="page number"/>
    <w:basedOn w:val="DefaultParagraphFont"/>
    <w:rsid w:val="008714B1"/>
  </w:style>
  <w:style w:type="paragraph" w:styleId="Header">
    <w:name w:val="header"/>
    <w:basedOn w:val="Normal"/>
    <w:link w:val="HeaderChar"/>
    <w:uiPriority w:val="99"/>
    <w:rsid w:val="008714B1"/>
    <w:pPr>
      <w:tabs>
        <w:tab w:val="center" w:pos="4320"/>
        <w:tab w:val="right" w:pos="8640"/>
      </w:tabs>
    </w:pPr>
  </w:style>
  <w:style w:type="paragraph" w:styleId="BodyTextIndent">
    <w:name w:val="Body Text Indent"/>
    <w:basedOn w:val="Normal"/>
    <w:link w:val="BodyTextIndentChar"/>
    <w:rsid w:val="008714B1"/>
    <w:pPr>
      <w:spacing w:after="120"/>
      <w:ind w:left="283"/>
    </w:pPr>
  </w:style>
  <w:style w:type="paragraph" w:styleId="Title">
    <w:name w:val="Title"/>
    <w:basedOn w:val="Normal"/>
    <w:next w:val="Normal"/>
    <w:link w:val="TitleChar"/>
    <w:qFormat/>
    <w:rsid w:val="008714B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8714B1"/>
    <w:rPr>
      <w:rFonts w:ascii="Cambria" w:hAnsi="Cambria"/>
      <w:color w:val="17365D"/>
      <w:spacing w:val="5"/>
      <w:kern w:val="28"/>
      <w:sz w:val="52"/>
      <w:szCs w:val="52"/>
      <w:lang w:val="en-US" w:eastAsia="en-US" w:bidi="ar-SA"/>
    </w:rPr>
  </w:style>
  <w:style w:type="character" w:styleId="IntenseEmphasis">
    <w:name w:val="Intense Emphasis"/>
    <w:qFormat/>
    <w:rsid w:val="008714B1"/>
    <w:rPr>
      <w:b/>
      <w:bCs/>
      <w:i/>
      <w:iCs/>
      <w:color w:val="4F81BD"/>
    </w:rPr>
  </w:style>
  <w:style w:type="paragraph" w:styleId="ListParagraph">
    <w:name w:val="List Paragraph"/>
    <w:basedOn w:val="Normal"/>
    <w:qFormat/>
    <w:rsid w:val="0087363F"/>
    <w:pPr>
      <w:ind w:left="720"/>
    </w:pPr>
  </w:style>
  <w:style w:type="character" w:customStyle="1" w:styleId="CharChar">
    <w:name w:val="Char Char"/>
    <w:rsid w:val="00735527"/>
    <w:rPr>
      <w:rFonts w:ascii="Cambria" w:hAnsi="Cambria"/>
      <w:color w:val="17365D"/>
      <w:spacing w:val="5"/>
      <w:kern w:val="28"/>
      <w:sz w:val="52"/>
      <w:szCs w:val="52"/>
      <w:lang w:val="en-US" w:eastAsia="en-US" w:bidi="ar-SA"/>
    </w:rPr>
  </w:style>
  <w:style w:type="character" w:customStyle="1" w:styleId="HeaderChar">
    <w:name w:val="Header Char"/>
    <w:link w:val="Header"/>
    <w:uiPriority w:val="99"/>
    <w:rsid w:val="00BC2AE6"/>
    <w:rPr>
      <w:sz w:val="24"/>
      <w:szCs w:val="24"/>
    </w:rPr>
  </w:style>
  <w:style w:type="paragraph" w:styleId="BalloonText">
    <w:name w:val="Balloon Text"/>
    <w:basedOn w:val="Normal"/>
    <w:link w:val="BalloonTextChar"/>
    <w:rsid w:val="00BC2AE6"/>
    <w:rPr>
      <w:rFonts w:ascii="Tahoma" w:hAnsi="Tahoma"/>
      <w:sz w:val="16"/>
      <w:szCs w:val="16"/>
    </w:rPr>
  </w:style>
  <w:style w:type="character" w:customStyle="1" w:styleId="BalloonTextChar">
    <w:name w:val="Balloon Text Char"/>
    <w:link w:val="BalloonText"/>
    <w:rsid w:val="00BC2AE6"/>
    <w:rPr>
      <w:rFonts w:ascii="Tahoma" w:hAnsi="Tahoma" w:cs="Tahoma"/>
      <w:sz w:val="16"/>
      <w:szCs w:val="16"/>
    </w:rPr>
  </w:style>
  <w:style w:type="character" w:customStyle="1" w:styleId="FooterChar">
    <w:name w:val="Footer Char"/>
    <w:link w:val="Footer"/>
    <w:uiPriority w:val="99"/>
    <w:rsid w:val="008474B1"/>
    <w:rPr>
      <w:sz w:val="24"/>
      <w:szCs w:val="24"/>
    </w:rPr>
  </w:style>
  <w:style w:type="character" w:customStyle="1" w:styleId="Heading1Char">
    <w:name w:val="Heading 1 Char"/>
    <w:link w:val="Heading1"/>
    <w:rsid w:val="00B478CD"/>
    <w:rPr>
      <w:rFonts w:ascii="Arial" w:hAnsi="Arial" w:cs="Arial"/>
      <w:b/>
      <w:bCs/>
      <w:kern w:val="32"/>
      <w:sz w:val="32"/>
      <w:szCs w:val="32"/>
    </w:rPr>
  </w:style>
  <w:style w:type="character" w:customStyle="1" w:styleId="BodyTextChar">
    <w:name w:val="Body Text Char"/>
    <w:link w:val="BodyText"/>
    <w:rsid w:val="00242A7D"/>
    <w:rPr>
      <w:sz w:val="24"/>
      <w:szCs w:val="24"/>
      <w:lang w:val="sr-Latn-CS" w:eastAsia="en-US"/>
    </w:rPr>
  </w:style>
  <w:style w:type="character" w:customStyle="1" w:styleId="Heading9Char">
    <w:name w:val="Heading 9 Char"/>
    <w:link w:val="Heading9"/>
    <w:rsid w:val="00490138"/>
    <w:rPr>
      <w:rFonts w:ascii="Arial" w:hAnsi="Arial" w:cs="Arial"/>
      <w:sz w:val="22"/>
      <w:szCs w:val="22"/>
      <w:lang w:val="en-US" w:eastAsia="en-US"/>
    </w:rPr>
  </w:style>
  <w:style w:type="paragraph" w:styleId="NoSpacing">
    <w:name w:val="No Spacing"/>
    <w:link w:val="NoSpacingChar"/>
    <w:qFormat/>
    <w:rsid w:val="00014DE1"/>
    <w:rPr>
      <w:rFonts w:ascii="Calibri" w:hAnsi="Calibri"/>
      <w:sz w:val="22"/>
      <w:szCs w:val="22"/>
    </w:rPr>
  </w:style>
  <w:style w:type="character" w:customStyle="1" w:styleId="NoSpacingChar">
    <w:name w:val="No Spacing Char"/>
    <w:link w:val="NoSpacing"/>
    <w:rsid w:val="00014DE1"/>
    <w:rPr>
      <w:rFonts w:ascii="Calibri" w:hAnsi="Calibri"/>
      <w:sz w:val="22"/>
      <w:szCs w:val="22"/>
      <w:lang w:val="en-US" w:eastAsia="en-US" w:bidi="ar-SA"/>
    </w:rPr>
  </w:style>
  <w:style w:type="character" w:customStyle="1" w:styleId="Heading2Char">
    <w:name w:val="Heading 2 Char"/>
    <w:link w:val="Heading2"/>
    <w:rsid w:val="00370A54"/>
    <w:rPr>
      <w:rFonts w:ascii="Arial" w:hAnsi="Arial" w:cs="Arial"/>
      <w:b/>
      <w:bCs/>
      <w:i/>
      <w:iCs/>
      <w:sz w:val="28"/>
      <w:szCs w:val="28"/>
    </w:rPr>
  </w:style>
  <w:style w:type="character" w:customStyle="1" w:styleId="Heading3Char">
    <w:name w:val="Heading 3 Char"/>
    <w:link w:val="Heading3"/>
    <w:rsid w:val="00370A54"/>
    <w:rPr>
      <w:rFonts w:ascii="Arial" w:hAnsi="Arial" w:cs="Arial"/>
      <w:b/>
      <w:bCs/>
      <w:sz w:val="26"/>
      <w:szCs w:val="26"/>
    </w:rPr>
  </w:style>
  <w:style w:type="character" w:customStyle="1" w:styleId="Heading4Char">
    <w:name w:val="Heading 4 Char"/>
    <w:link w:val="Heading4"/>
    <w:rsid w:val="00370A54"/>
    <w:rPr>
      <w:b/>
      <w:sz w:val="28"/>
      <w:szCs w:val="24"/>
      <w:lang w:val="sr-Latn-CS"/>
    </w:rPr>
  </w:style>
  <w:style w:type="character" w:customStyle="1" w:styleId="Heading5Char">
    <w:name w:val="Heading 5 Char"/>
    <w:link w:val="Heading5"/>
    <w:rsid w:val="00370A54"/>
    <w:rPr>
      <w:b/>
      <w:sz w:val="28"/>
      <w:szCs w:val="28"/>
      <w:lang w:val="sr-Latn-CS"/>
    </w:rPr>
  </w:style>
  <w:style w:type="character" w:customStyle="1" w:styleId="Heading6Char">
    <w:name w:val="Heading 6 Char"/>
    <w:link w:val="Heading6"/>
    <w:rsid w:val="00370A54"/>
    <w:rPr>
      <w:b/>
      <w:bCs/>
      <w:sz w:val="22"/>
      <w:szCs w:val="22"/>
    </w:rPr>
  </w:style>
  <w:style w:type="character" w:customStyle="1" w:styleId="Heading8Char">
    <w:name w:val="Heading 8 Char"/>
    <w:link w:val="Heading8"/>
    <w:rsid w:val="00370A54"/>
    <w:rPr>
      <w:i/>
      <w:iCs/>
      <w:sz w:val="24"/>
      <w:szCs w:val="24"/>
    </w:rPr>
  </w:style>
  <w:style w:type="paragraph" w:customStyle="1" w:styleId="msonormal0">
    <w:name w:val="msonormal"/>
    <w:basedOn w:val="Normal"/>
    <w:rsid w:val="00370A54"/>
    <w:pPr>
      <w:spacing w:before="100" w:beforeAutospacing="1" w:after="100" w:afterAutospacing="1"/>
    </w:pPr>
  </w:style>
  <w:style w:type="character" w:customStyle="1" w:styleId="BodyTextIndentChar">
    <w:name w:val="Body Text Indent Char"/>
    <w:link w:val="BodyTextIndent"/>
    <w:rsid w:val="00370A54"/>
    <w:rPr>
      <w:sz w:val="24"/>
      <w:szCs w:val="24"/>
    </w:rPr>
  </w:style>
  <w:style w:type="character" w:customStyle="1" w:styleId="CharChar0">
    <w:name w:val="Char Char"/>
    <w:rsid w:val="00370A54"/>
    <w:rPr>
      <w:rFonts w:ascii="Cambria" w:hAnsi="Cambria" w:hint="default"/>
      <w:color w:val="17365D"/>
      <w:spacing w:val="5"/>
      <w:kern w:val="28"/>
      <w:sz w:val="52"/>
      <w:szCs w:val="52"/>
      <w:lang w:val="en-US" w:eastAsia="en-US" w:bidi="ar-SA"/>
    </w:rPr>
  </w:style>
  <w:style w:type="table" w:styleId="TableElegant">
    <w:name w:val="Table Elegant"/>
    <w:basedOn w:val="TableNormal"/>
    <w:rsid w:val="00816A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77131A"/>
    <w:rPr>
      <w:color w:val="0000FF"/>
      <w:u w:val="single"/>
    </w:rPr>
  </w:style>
</w:styles>
</file>

<file path=word/webSettings.xml><?xml version="1.0" encoding="utf-8"?>
<w:webSettings xmlns:r="http://schemas.openxmlformats.org/officeDocument/2006/relationships" xmlns:w="http://schemas.openxmlformats.org/wordprocessingml/2006/main">
  <w:divs>
    <w:div w:id="326057065">
      <w:bodyDiv w:val="1"/>
      <w:marLeft w:val="0"/>
      <w:marRight w:val="0"/>
      <w:marTop w:val="0"/>
      <w:marBottom w:val="0"/>
      <w:divBdr>
        <w:top w:val="none" w:sz="0" w:space="0" w:color="auto"/>
        <w:left w:val="none" w:sz="0" w:space="0" w:color="auto"/>
        <w:bottom w:val="none" w:sz="0" w:space="0" w:color="auto"/>
        <w:right w:val="none" w:sz="0" w:space="0" w:color="auto"/>
      </w:divBdr>
    </w:div>
    <w:div w:id="496698231">
      <w:bodyDiv w:val="1"/>
      <w:marLeft w:val="0"/>
      <w:marRight w:val="0"/>
      <w:marTop w:val="0"/>
      <w:marBottom w:val="0"/>
      <w:divBdr>
        <w:top w:val="none" w:sz="0" w:space="0" w:color="auto"/>
        <w:left w:val="none" w:sz="0" w:space="0" w:color="auto"/>
        <w:bottom w:val="none" w:sz="0" w:space="0" w:color="auto"/>
        <w:right w:val="none" w:sz="0" w:space="0" w:color="auto"/>
      </w:divBdr>
    </w:div>
    <w:div w:id="18301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47A6E-7D95-4C59-90F2-C214093C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12792</Words>
  <Characters>72917</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Društvo sa ograničenom odgovornošću „ČISTOĆA“</vt:lpstr>
    </vt:vector>
  </TitlesOfParts>
  <Company>NONE</Company>
  <LinksUpToDate>false</LinksUpToDate>
  <CharactersWithSpaces>85538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Društvo sa ograničenom odgovornošću „ČISTOĆA“</dc:title>
  <dc:creator>violeta.jokic</dc:creator>
  <cp:lastModifiedBy>sjelic</cp:lastModifiedBy>
  <cp:revision>5</cp:revision>
  <cp:lastPrinted>2018-12-28T09:32:00Z</cp:lastPrinted>
  <dcterms:created xsi:type="dcterms:W3CDTF">2018-12-19T08:10:00Z</dcterms:created>
  <dcterms:modified xsi:type="dcterms:W3CDTF">2018-12-28T09:35:00Z</dcterms:modified>
</cp:coreProperties>
</file>