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E2D" w:rsidRDefault="00801E2D" w:rsidP="00B657E6">
      <w:pPr>
        <w:pStyle w:val="N05Y"/>
        <w:jc w:val="both"/>
        <w:rPr>
          <w:color w:val="auto"/>
        </w:rPr>
      </w:pPr>
      <w:r>
        <w:rPr>
          <w:noProof/>
          <w:color w:val="auto"/>
          <w:lang w:val="en-US" w:eastAsia="en-US"/>
        </w:rPr>
        <w:drawing>
          <wp:inline distT="0" distB="0" distL="0" distR="0">
            <wp:extent cx="5760085" cy="85652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10" w:rsidRPr="00760E44" w:rsidRDefault="00312A8E" w:rsidP="00801E2D">
      <w:pPr>
        <w:pStyle w:val="N05Y"/>
        <w:ind w:firstLine="708"/>
        <w:jc w:val="both"/>
        <w:rPr>
          <w:b w:val="0"/>
          <w:color w:val="auto"/>
        </w:rPr>
      </w:pPr>
      <w:r w:rsidRPr="00760E44">
        <w:rPr>
          <w:b w:val="0"/>
        </w:rPr>
        <w:lastRenderedPageBreak/>
        <w:t>Na osnovu člana</w:t>
      </w:r>
      <w:r w:rsidR="005C3B3F" w:rsidRPr="00760E44">
        <w:rPr>
          <w:b w:val="0"/>
        </w:rPr>
        <w:t xml:space="preserve"> </w:t>
      </w:r>
      <w:r w:rsidR="005C3B3F" w:rsidRPr="00760E44">
        <w:rPr>
          <w:b w:val="0"/>
          <w:color w:val="auto"/>
        </w:rPr>
        <w:t xml:space="preserve">92 stav 2  </w:t>
      </w:r>
      <w:r w:rsidRPr="00760E44">
        <w:rPr>
          <w:b w:val="0"/>
        </w:rPr>
        <w:t xml:space="preserve"> Zakona o socijalnoj i dječjoj zaštiti („Sl.list CG“,  br. 27/13, 01/15, 42/15, 47/15, 56/16, 66/16, 01/17, 31/17, 42/17 i 50/17)</w:t>
      </w:r>
      <w:r w:rsidR="0095215F" w:rsidRPr="00760E44">
        <w:rPr>
          <w:b w:val="0"/>
        </w:rPr>
        <w:t>,</w:t>
      </w:r>
      <w:r w:rsidRPr="00760E44">
        <w:rPr>
          <w:b w:val="0"/>
        </w:rPr>
        <w:t xml:space="preserve"> </w:t>
      </w:r>
      <w:r w:rsidR="009A5677" w:rsidRPr="00760E44">
        <w:rPr>
          <w:b w:val="0"/>
          <w:color w:val="auto"/>
        </w:rPr>
        <w:t xml:space="preserve"> člana 54</w:t>
      </w:r>
      <w:r w:rsidR="00564110" w:rsidRPr="00760E44">
        <w:rPr>
          <w:b w:val="0"/>
          <w:color w:val="auto"/>
        </w:rPr>
        <w:t xml:space="preserve"> stav 1 alineja </w:t>
      </w:r>
      <w:r w:rsidR="009A5677" w:rsidRPr="00760E44">
        <w:rPr>
          <w:b w:val="0"/>
          <w:color w:val="auto"/>
        </w:rPr>
        <w:t>5</w:t>
      </w:r>
      <w:r w:rsidR="00805241" w:rsidRPr="00760E44">
        <w:rPr>
          <w:b w:val="0"/>
          <w:color w:val="auto"/>
        </w:rPr>
        <w:t xml:space="preserve">8 </w:t>
      </w:r>
      <w:r w:rsidR="00416A33">
        <w:rPr>
          <w:b w:val="0"/>
          <w:color w:val="auto"/>
        </w:rPr>
        <w:t xml:space="preserve"> Statuta </w:t>
      </w:r>
      <w:r w:rsidR="009A5677" w:rsidRPr="00760E44">
        <w:rPr>
          <w:b w:val="0"/>
          <w:color w:val="auto"/>
        </w:rPr>
        <w:t>Glavnog grada</w:t>
      </w:r>
      <w:r w:rsidR="00416A33">
        <w:rPr>
          <w:b w:val="0"/>
          <w:color w:val="auto"/>
        </w:rPr>
        <w:t xml:space="preserve"> P</w:t>
      </w:r>
      <w:r w:rsidR="0095215F" w:rsidRPr="00760E44">
        <w:rPr>
          <w:b w:val="0"/>
          <w:color w:val="auto"/>
        </w:rPr>
        <w:t>odgorica</w:t>
      </w:r>
      <w:r w:rsidR="009A5677" w:rsidRPr="00760E44">
        <w:rPr>
          <w:b w:val="0"/>
          <w:color w:val="auto"/>
        </w:rPr>
        <w:t xml:space="preserve"> ("Sl.list R</w:t>
      </w:r>
      <w:r w:rsidR="00564110" w:rsidRPr="00760E44">
        <w:rPr>
          <w:b w:val="0"/>
          <w:color w:val="auto"/>
        </w:rPr>
        <w:t>G-opštinski propisi”  br.</w:t>
      </w:r>
      <w:r w:rsidR="009A5677" w:rsidRPr="00760E44">
        <w:rPr>
          <w:b w:val="0"/>
        </w:rPr>
        <w:t xml:space="preserve"> 8/19</w:t>
      </w:r>
      <w:r w:rsidR="00564110" w:rsidRPr="00760E44">
        <w:rPr>
          <w:b w:val="0"/>
          <w:color w:val="auto"/>
        </w:rPr>
        <w:t>) i</w:t>
      </w:r>
      <w:r w:rsidR="0025605F" w:rsidRPr="00760E44">
        <w:rPr>
          <w:b w:val="0"/>
          <w:color w:val="auto"/>
        </w:rPr>
        <w:t xml:space="preserve">  člana 10</w:t>
      </w:r>
      <w:r w:rsidR="00564110" w:rsidRPr="00760E44">
        <w:rPr>
          <w:b w:val="0"/>
          <w:color w:val="auto"/>
        </w:rPr>
        <w:t>. Odluke  o osnivanju</w:t>
      </w:r>
      <w:r w:rsidR="00B657E6" w:rsidRPr="00760E44">
        <w:rPr>
          <w:b w:val="0"/>
          <w:lang w:val="pl-PL"/>
        </w:rPr>
        <w:t xml:space="preserve"> </w:t>
      </w:r>
      <w:r w:rsidR="00B657E6" w:rsidRPr="00760E44">
        <w:rPr>
          <w:b w:val="0"/>
          <w:szCs w:val="28"/>
          <w:lang w:val="pl-PL"/>
        </w:rPr>
        <w:t>Javne ustanove za brigu o djeci "Dječji savez" Podgorica</w:t>
      </w:r>
      <w:r w:rsidR="00B657E6" w:rsidRPr="00760E44">
        <w:rPr>
          <w:b w:val="0"/>
          <w:lang w:val="pl-PL"/>
        </w:rPr>
        <w:t xml:space="preserve"> </w:t>
      </w:r>
      <w:r w:rsidR="00B657E6" w:rsidRPr="00760E44">
        <w:rPr>
          <w:b w:val="0"/>
        </w:rPr>
        <w:t>("Sl. list CG-opštinski propisi", br. 52/18),</w:t>
      </w:r>
      <w:r w:rsidR="00564110" w:rsidRPr="00760E44">
        <w:rPr>
          <w:b w:val="0"/>
          <w:color w:val="auto"/>
        </w:rPr>
        <w:t xml:space="preserve">  Skupština Glavnog grada-Podgorice, na sjednici održanoj ________, donijela je</w:t>
      </w:r>
    </w:p>
    <w:p w:rsidR="00564110" w:rsidRPr="00760E44" w:rsidRDefault="00564110" w:rsidP="00564110">
      <w:pPr>
        <w:pStyle w:val="Heading1"/>
        <w:jc w:val="both"/>
        <w:rPr>
          <w:rFonts w:ascii="Times New Roman" w:hAnsi="Times New Roman" w:cs="Times New Roman"/>
          <w:b w:val="0"/>
          <w:color w:val="auto"/>
        </w:rPr>
      </w:pPr>
      <w:r w:rsidRPr="00760E44">
        <w:rPr>
          <w:rFonts w:ascii="Times New Roman" w:hAnsi="Times New Roman" w:cs="Times New Roman"/>
          <w:b w:val="0"/>
          <w:color w:val="auto"/>
        </w:rPr>
        <w:t xml:space="preserve">    </w:t>
      </w:r>
    </w:p>
    <w:p w:rsidR="00564110" w:rsidRPr="00760E44" w:rsidRDefault="00564110" w:rsidP="00564110">
      <w:pPr>
        <w:pStyle w:val="NoSpacing"/>
        <w:jc w:val="both"/>
        <w:rPr>
          <w:b/>
          <w:sz w:val="32"/>
          <w:szCs w:val="32"/>
        </w:rPr>
      </w:pPr>
      <w:r w:rsidRPr="00760E44">
        <w:rPr>
          <w:b/>
          <w:sz w:val="28"/>
          <w:szCs w:val="28"/>
        </w:rPr>
        <w:t xml:space="preserve">                                                 </w:t>
      </w:r>
      <w:r w:rsidRPr="00760E44">
        <w:rPr>
          <w:b/>
          <w:sz w:val="32"/>
          <w:szCs w:val="32"/>
        </w:rPr>
        <w:t xml:space="preserve">O D L U K U </w:t>
      </w:r>
    </w:p>
    <w:p w:rsidR="00564110" w:rsidRPr="00760E44" w:rsidRDefault="00564110" w:rsidP="0095215F">
      <w:pPr>
        <w:pStyle w:val="NoSpacing"/>
        <w:jc w:val="center"/>
        <w:rPr>
          <w:b/>
          <w:sz w:val="32"/>
          <w:szCs w:val="32"/>
        </w:rPr>
      </w:pPr>
    </w:p>
    <w:p w:rsidR="0095215F" w:rsidRPr="00760E44" w:rsidRDefault="00564110" w:rsidP="0095215F">
      <w:pPr>
        <w:pStyle w:val="NoSpacing"/>
        <w:jc w:val="center"/>
        <w:rPr>
          <w:b/>
          <w:sz w:val="28"/>
          <w:szCs w:val="28"/>
          <w:lang w:val="pl-PL"/>
        </w:rPr>
      </w:pPr>
      <w:proofErr w:type="gramStart"/>
      <w:r w:rsidRPr="00760E44">
        <w:rPr>
          <w:b/>
          <w:sz w:val="28"/>
          <w:szCs w:val="28"/>
        </w:rPr>
        <w:t>o</w:t>
      </w:r>
      <w:proofErr w:type="gramEnd"/>
      <w:r w:rsidRPr="00760E44">
        <w:rPr>
          <w:b/>
          <w:sz w:val="28"/>
          <w:szCs w:val="28"/>
        </w:rPr>
        <w:t xml:space="preserve"> </w:t>
      </w:r>
      <w:proofErr w:type="spellStart"/>
      <w:r w:rsidRPr="00760E44">
        <w:rPr>
          <w:b/>
          <w:sz w:val="28"/>
          <w:szCs w:val="28"/>
        </w:rPr>
        <w:t>davanju</w:t>
      </w:r>
      <w:proofErr w:type="spellEnd"/>
      <w:r w:rsidRPr="00760E44">
        <w:rPr>
          <w:b/>
          <w:sz w:val="28"/>
          <w:szCs w:val="28"/>
        </w:rPr>
        <w:t xml:space="preserve"> </w:t>
      </w:r>
      <w:proofErr w:type="spellStart"/>
      <w:r w:rsidRPr="00760E44">
        <w:rPr>
          <w:b/>
          <w:sz w:val="28"/>
          <w:szCs w:val="28"/>
        </w:rPr>
        <w:t>saglasnosti</w:t>
      </w:r>
      <w:proofErr w:type="spellEnd"/>
      <w:r w:rsidRPr="00760E44">
        <w:rPr>
          <w:b/>
          <w:sz w:val="28"/>
          <w:szCs w:val="28"/>
        </w:rPr>
        <w:t xml:space="preserve"> </w:t>
      </w:r>
      <w:proofErr w:type="spellStart"/>
      <w:r w:rsidRPr="00760E44">
        <w:rPr>
          <w:b/>
          <w:sz w:val="28"/>
          <w:szCs w:val="28"/>
        </w:rPr>
        <w:t>na</w:t>
      </w:r>
      <w:proofErr w:type="spellEnd"/>
      <w:r w:rsidRPr="00760E44">
        <w:rPr>
          <w:b/>
          <w:sz w:val="28"/>
          <w:szCs w:val="28"/>
        </w:rPr>
        <w:t xml:space="preserve"> </w:t>
      </w:r>
      <w:proofErr w:type="spellStart"/>
      <w:r w:rsidRPr="00760E44">
        <w:rPr>
          <w:b/>
          <w:sz w:val="28"/>
          <w:szCs w:val="28"/>
        </w:rPr>
        <w:t>Statut</w:t>
      </w:r>
      <w:proofErr w:type="spellEnd"/>
      <w:r w:rsidRPr="00760E44">
        <w:rPr>
          <w:b/>
          <w:sz w:val="28"/>
          <w:szCs w:val="28"/>
        </w:rPr>
        <w:t xml:space="preserve"> </w:t>
      </w:r>
      <w:r w:rsidR="0095215F" w:rsidRPr="00760E44">
        <w:rPr>
          <w:b/>
          <w:sz w:val="28"/>
          <w:szCs w:val="28"/>
          <w:lang w:val="pl-PL"/>
        </w:rPr>
        <w:t xml:space="preserve">Javne ustanove za brigu o djeci </w:t>
      </w:r>
    </w:p>
    <w:p w:rsidR="00802F98" w:rsidRDefault="0095215F" w:rsidP="0095215F">
      <w:pPr>
        <w:pStyle w:val="NoSpacing"/>
        <w:jc w:val="center"/>
        <w:rPr>
          <w:b/>
          <w:sz w:val="28"/>
          <w:szCs w:val="28"/>
          <w:lang w:val="pl-PL"/>
        </w:rPr>
      </w:pPr>
      <w:r w:rsidRPr="00760E44">
        <w:rPr>
          <w:b/>
          <w:sz w:val="28"/>
          <w:szCs w:val="28"/>
          <w:lang w:val="pl-PL"/>
        </w:rPr>
        <w:t>"Dječji savez" Podgorica</w:t>
      </w:r>
    </w:p>
    <w:p w:rsidR="00760E44" w:rsidRPr="00760E44" w:rsidRDefault="00760E44" w:rsidP="0095215F">
      <w:pPr>
        <w:pStyle w:val="NoSpacing"/>
        <w:jc w:val="center"/>
        <w:rPr>
          <w:b/>
          <w:sz w:val="28"/>
          <w:szCs w:val="28"/>
        </w:rPr>
      </w:pPr>
    </w:p>
    <w:p w:rsidR="00564110" w:rsidRPr="00760E44" w:rsidRDefault="00564110" w:rsidP="0095215F">
      <w:pPr>
        <w:pStyle w:val="NoSpacing"/>
        <w:jc w:val="center"/>
        <w:rPr>
          <w:sz w:val="28"/>
          <w:szCs w:val="28"/>
        </w:rPr>
      </w:pPr>
      <w:proofErr w:type="spellStart"/>
      <w:r w:rsidRPr="00760E44">
        <w:rPr>
          <w:sz w:val="28"/>
          <w:szCs w:val="28"/>
        </w:rPr>
        <w:t>Član</w:t>
      </w:r>
      <w:proofErr w:type="spellEnd"/>
      <w:r w:rsidRPr="00760E44">
        <w:rPr>
          <w:sz w:val="28"/>
          <w:szCs w:val="28"/>
        </w:rPr>
        <w:t xml:space="preserve"> 1</w:t>
      </w:r>
    </w:p>
    <w:p w:rsidR="00564110" w:rsidRPr="00760E44" w:rsidRDefault="00564110" w:rsidP="00564110">
      <w:pPr>
        <w:pStyle w:val="NoSpacing"/>
        <w:jc w:val="both"/>
        <w:rPr>
          <w:sz w:val="32"/>
          <w:szCs w:val="32"/>
        </w:rPr>
      </w:pPr>
    </w:p>
    <w:p w:rsidR="00564110" w:rsidRPr="00760E44" w:rsidRDefault="00564110" w:rsidP="00564110">
      <w:pPr>
        <w:pStyle w:val="NoSpacing"/>
        <w:jc w:val="both"/>
        <w:rPr>
          <w:sz w:val="28"/>
          <w:szCs w:val="28"/>
          <w:lang w:val="pl-PL"/>
        </w:rPr>
      </w:pPr>
      <w:r w:rsidRPr="00760E44">
        <w:rPr>
          <w:sz w:val="32"/>
          <w:szCs w:val="32"/>
        </w:rPr>
        <w:tab/>
      </w:r>
      <w:proofErr w:type="spellStart"/>
      <w:r w:rsidRPr="00760E44">
        <w:rPr>
          <w:sz w:val="28"/>
          <w:szCs w:val="28"/>
        </w:rPr>
        <w:t>Daje</w:t>
      </w:r>
      <w:proofErr w:type="spellEnd"/>
      <w:r w:rsidRPr="00760E44">
        <w:rPr>
          <w:sz w:val="28"/>
          <w:szCs w:val="28"/>
        </w:rPr>
        <w:t xml:space="preserve"> se </w:t>
      </w:r>
      <w:proofErr w:type="spellStart"/>
      <w:r w:rsidRPr="00760E44">
        <w:rPr>
          <w:sz w:val="28"/>
          <w:szCs w:val="28"/>
        </w:rPr>
        <w:t>saglasnost</w:t>
      </w:r>
      <w:proofErr w:type="spellEnd"/>
      <w:r w:rsidRPr="00760E44">
        <w:rPr>
          <w:sz w:val="28"/>
          <w:szCs w:val="28"/>
        </w:rPr>
        <w:t xml:space="preserve"> </w:t>
      </w:r>
      <w:proofErr w:type="spellStart"/>
      <w:r w:rsidRPr="00760E44">
        <w:rPr>
          <w:sz w:val="28"/>
          <w:szCs w:val="28"/>
        </w:rPr>
        <w:t>na</w:t>
      </w:r>
      <w:proofErr w:type="spellEnd"/>
      <w:r w:rsidRPr="00760E44">
        <w:rPr>
          <w:sz w:val="28"/>
          <w:szCs w:val="28"/>
        </w:rPr>
        <w:t xml:space="preserve"> </w:t>
      </w:r>
      <w:proofErr w:type="spellStart"/>
      <w:r w:rsidRPr="00760E44">
        <w:rPr>
          <w:sz w:val="28"/>
          <w:szCs w:val="28"/>
        </w:rPr>
        <w:t>Statut</w:t>
      </w:r>
      <w:proofErr w:type="spellEnd"/>
      <w:r w:rsidR="0095215F" w:rsidRPr="00760E44">
        <w:rPr>
          <w:sz w:val="28"/>
          <w:szCs w:val="28"/>
          <w:lang w:val="pl-PL"/>
        </w:rPr>
        <w:t xml:space="preserve"> Javne ustanove za brigu o djeci "Dječji savez" Podgorica</w:t>
      </w:r>
      <w:r w:rsidR="00802F98" w:rsidRPr="00760E44">
        <w:rPr>
          <w:sz w:val="28"/>
          <w:szCs w:val="28"/>
        </w:rPr>
        <w:t xml:space="preserve"> br.</w:t>
      </w:r>
      <w:r w:rsidRPr="00760E44">
        <w:rPr>
          <w:sz w:val="28"/>
          <w:szCs w:val="28"/>
          <w:lang w:val="pl-PL"/>
        </w:rPr>
        <w:t xml:space="preserve"> </w:t>
      </w:r>
      <w:r w:rsidR="0095215F" w:rsidRPr="00760E44">
        <w:rPr>
          <w:sz w:val="28"/>
          <w:szCs w:val="28"/>
          <w:lang w:val="pl-PL"/>
        </w:rPr>
        <w:t>193 koji</w:t>
      </w:r>
      <w:r w:rsidRPr="00760E44">
        <w:rPr>
          <w:sz w:val="28"/>
          <w:szCs w:val="28"/>
          <w:lang w:val="pl-PL"/>
        </w:rPr>
        <w:t xml:space="preserve"> je donio Upravn</w:t>
      </w:r>
      <w:r w:rsidR="0095215F" w:rsidRPr="00760E44">
        <w:rPr>
          <w:sz w:val="28"/>
          <w:szCs w:val="28"/>
          <w:lang w:val="pl-PL"/>
        </w:rPr>
        <w:t xml:space="preserve">i </w:t>
      </w:r>
      <w:proofErr w:type="gramStart"/>
      <w:r w:rsidR="0095215F" w:rsidRPr="00760E44">
        <w:rPr>
          <w:sz w:val="28"/>
          <w:szCs w:val="28"/>
          <w:lang w:val="pl-PL"/>
        </w:rPr>
        <w:t>odbor  na</w:t>
      </w:r>
      <w:proofErr w:type="gramEnd"/>
      <w:r w:rsidR="0095215F" w:rsidRPr="00760E44">
        <w:rPr>
          <w:sz w:val="28"/>
          <w:szCs w:val="28"/>
          <w:lang w:val="pl-PL"/>
        </w:rPr>
        <w:t xml:space="preserve"> sjednici održanoj 21.03. 2019</w:t>
      </w:r>
      <w:r w:rsidRPr="00760E44">
        <w:rPr>
          <w:sz w:val="28"/>
          <w:szCs w:val="28"/>
          <w:lang w:val="pl-PL"/>
        </w:rPr>
        <w:t>. godine.</w:t>
      </w:r>
    </w:p>
    <w:p w:rsidR="00564110" w:rsidRPr="00760E44" w:rsidRDefault="00564110" w:rsidP="00564110">
      <w:pPr>
        <w:pStyle w:val="NoSpacing"/>
        <w:jc w:val="both"/>
        <w:rPr>
          <w:sz w:val="28"/>
          <w:szCs w:val="28"/>
          <w:lang w:val="pl-PL"/>
        </w:rPr>
      </w:pPr>
    </w:p>
    <w:p w:rsidR="00564110" w:rsidRPr="00760E44" w:rsidRDefault="00564110" w:rsidP="00564110">
      <w:pPr>
        <w:pStyle w:val="NoSpacing"/>
        <w:jc w:val="both"/>
        <w:rPr>
          <w:sz w:val="28"/>
          <w:szCs w:val="28"/>
          <w:lang w:val="pl-PL"/>
        </w:rPr>
      </w:pPr>
      <w:r w:rsidRPr="00760E44">
        <w:rPr>
          <w:sz w:val="28"/>
          <w:szCs w:val="28"/>
          <w:lang w:val="pl-PL"/>
        </w:rPr>
        <w:t xml:space="preserve">                                                        Član 2</w:t>
      </w:r>
    </w:p>
    <w:p w:rsidR="00564110" w:rsidRPr="00760E44" w:rsidRDefault="00564110" w:rsidP="00564110">
      <w:pPr>
        <w:pStyle w:val="NoSpacing"/>
        <w:jc w:val="both"/>
        <w:rPr>
          <w:sz w:val="28"/>
          <w:szCs w:val="28"/>
          <w:lang w:val="pl-PL"/>
        </w:rPr>
      </w:pPr>
      <w:r w:rsidRPr="00760E44">
        <w:rPr>
          <w:sz w:val="28"/>
          <w:szCs w:val="28"/>
          <w:lang w:val="pl-PL"/>
        </w:rPr>
        <w:tab/>
        <w:t>Ova Odluka stupa na snagu osmog dana od dana objavljivanja u „Službenom listu Crne Gore – opštinski propisi.”</w:t>
      </w:r>
    </w:p>
    <w:p w:rsidR="00564110" w:rsidRPr="00760E44" w:rsidRDefault="00564110" w:rsidP="00564110">
      <w:pPr>
        <w:pStyle w:val="NoSpacing"/>
        <w:jc w:val="both"/>
        <w:rPr>
          <w:sz w:val="28"/>
          <w:szCs w:val="28"/>
          <w:lang w:val="pl-PL"/>
        </w:rPr>
      </w:pPr>
    </w:p>
    <w:p w:rsidR="00564110" w:rsidRPr="00760E44" w:rsidRDefault="00564110" w:rsidP="00564110">
      <w:pPr>
        <w:pStyle w:val="NoSpacing"/>
        <w:jc w:val="both"/>
        <w:rPr>
          <w:sz w:val="28"/>
          <w:szCs w:val="28"/>
          <w:lang w:val="pl-PL"/>
        </w:rPr>
      </w:pPr>
    </w:p>
    <w:p w:rsidR="00564110" w:rsidRPr="00760E44" w:rsidRDefault="00805241" w:rsidP="00564110">
      <w:pPr>
        <w:pStyle w:val="NoSpacing"/>
        <w:jc w:val="both"/>
        <w:rPr>
          <w:sz w:val="28"/>
          <w:szCs w:val="28"/>
          <w:lang w:val="pl-PL"/>
        </w:rPr>
      </w:pPr>
      <w:r w:rsidRPr="00760E44">
        <w:rPr>
          <w:sz w:val="28"/>
          <w:szCs w:val="28"/>
          <w:lang w:val="pl-PL"/>
        </w:rPr>
        <w:t>Br.01-030/19</w:t>
      </w:r>
      <w:r w:rsidR="00564110" w:rsidRPr="00760E44">
        <w:rPr>
          <w:sz w:val="28"/>
          <w:szCs w:val="28"/>
          <w:lang w:val="pl-PL"/>
        </w:rPr>
        <w:t>-</w:t>
      </w:r>
    </w:p>
    <w:p w:rsidR="00564110" w:rsidRPr="00760E44" w:rsidRDefault="00805241" w:rsidP="00564110">
      <w:pPr>
        <w:pStyle w:val="NoSpacing"/>
        <w:jc w:val="both"/>
        <w:rPr>
          <w:sz w:val="28"/>
          <w:szCs w:val="28"/>
          <w:lang w:val="pl-PL"/>
        </w:rPr>
      </w:pPr>
      <w:r w:rsidRPr="00760E44">
        <w:rPr>
          <w:sz w:val="28"/>
          <w:szCs w:val="28"/>
          <w:lang w:val="pl-PL"/>
        </w:rPr>
        <w:t>Podgorica, _________2019</w:t>
      </w:r>
      <w:r w:rsidR="00564110" w:rsidRPr="00760E44">
        <w:rPr>
          <w:sz w:val="28"/>
          <w:szCs w:val="28"/>
          <w:lang w:val="pl-PL"/>
        </w:rPr>
        <w:t>. godine</w:t>
      </w:r>
    </w:p>
    <w:p w:rsidR="00564110" w:rsidRPr="00760E44" w:rsidRDefault="00564110" w:rsidP="00564110">
      <w:pPr>
        <w:pStyle w:val="NoSpacing"/>
        <w:jc w:val="both"/>
        <w:rPr>
          <w:sz w:val="28"/>
          <w:szCs w:val="28"/>
          <w:lang w:val="pl-PL"/>
        </w:rPr>
      </w:pPr>
    </w:p>
    <w:p w:rsidR="00564110" w:rsidRPr="00760E44" w:rsidRDefault="00564110" w:rsidP="00564110">
      <w:pPr>
        <w:pStyle w:val="NoSpacing"/>
        <w:jc w:val="both"/>
        <w:rPr>
          <w:sz w:val="28"/>
          <w:szCs w:val="28"/>
          <w:lang w:val="pl-PL"/>
        </w:rPr>
      </w:pPr>
    </w:p>
    <w:p w:rsidR="00564110" w:rsidRPr="00760E44" w:rsidRDefault="00564110" w:rsidP="00564110">
      <w:pPr>
        <w:pStyle w:val="NoSpacing"/>
        <w:jc w:val="both"/>
        <w:rPr>
          <w:sz w:val="28"/>
          <w:szCs w:val="28"/>
          <w:lang w:val="pl-PL"/>
        </w:rPr>
      </w:pPr>
    </w:p>
    <w:p w:rsidR="00564110" w:rsidRPr="00760E44" w:rsidRDefault="00564110" w:rsidP="00760E44">
      <w:pPr>
        <w:pStyle w:val="NoSpacing"/>
        <w:jc w:val="center"/>
        <w:rPr>
          <w:sz w:val="32"/>
          <w:szCs w:val="32"/>
          <w:lang w:val="pl-PL"/>
        </w:rPr>
      </w:pPr>
      <w:r w:rsidRPr="00760E44">
        <w:rPr>
          <w:sz w:val="32"/>
          <w:szCs w:val="32"/>
          <w:lang w:val="pl-PL"/>
        </w:rPr>
        <w:t>Skupština Glavnog grada – Podgorica</w:t>
      </w:r>
    </w:p>
    <w:p w:rsidR="00012145" w:rsidRPr="00760E44" w:rsidRDefault="00012145" w:rsidP="00760E44">
      <w:pPr>
        <w:pStyle w:val="NoSpacing"/>
        <w:jc w:val="center"/>
        <w:rPr>
          <w:sz w:val="32"/>
          <w:szCs w:val="32"/>
          <w:lang w:val="pl-PL"/>
        </w:rPr>
      </w:pPr>
    </w:p>
    <w:p w:rsidR="00564110" w:rsidRPr="00760E44" w:rsidRDefault="00564110" w:rsidP="00760E44">
      <w:pPr>
        <w:pStyle w:val="NoSpacing"/>
        <w:jc w:val="center"/>
        <w:rPr>
          <w:sz w:val="28"/>
          <w:szCs w:val="28"/>
          <w:lang w:val="pl-PL"/>
        </w:rPr>
      </w:pPr>
      <w:r w:rsidRPr="00760E44">
        <w:rPr>
          <w:sz w:val="28"/>
          <w:szCs w:val="28"/>
          <w:lang w:val="pl-PL"/>
        </w:rPr>
        <w:t>Predsjednik Skupštine</w:t>
      </w:r>
    </w:p>
    <w:p w:rsidR="00564110" w:rsidRPr="00760E44" w:rsidRDefault="00564110" w:rsidP="00760E44">
      <w:pPr>
        <w:pStyle w:val="NoSpacing"/>
        <w:jc w:val="center"/>
        <w:rPr>
          <w:sz w:val="28"/>
          <w:szCs w:val="28"/>
          <w:lang w:val="pl-PL"/>
        </w:rPr>
      </w:pPr>
      <w:r w:rsidRPr="00760E44">
        <w:rPr>
          <w:sz w:val="28"/>
          <w:szCs w:val="28"/>
          <w:lang w:val="pl-PL"/>
        </w:rPr>
        <w:t>Dr  Đorđe Suhih</w:t>
      </w:r>
    </w:p>
    <w:p w:rsidR="00564110" w:rsidRDefault="00564110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85" cy="69221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92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564110">
      <w:pPr>
        <w:pStyle w:val="NoSpacing"/>
        <w:jc w:val="both"/>
        <w:rPr>
          <w:sz w:val="28"/>
          <w:szCs w:val="28"/>
        </w:rPr>
      </w:pPr>
    </w:p>
    <w:p w:rsidR="00801E2D" w:rsidRDefault="00801E2D" w:rsidP="00011AC0">
      <w:pPr>
        <w:pStyle w:val="NoSpacing"/>
        <w:jc w:val="both"/>
      </w:pPr>
      <w:r w:rsidRPr="00D70857">
        <w:tab/>
      </w:r>
    </w:p>
    <w:p w:rsidR="00801E2D" w:rsidRDefault="00801E2D" w:rsidP="00011AC0">
      <w:pPr>
        <w:pStyle w:val="NoSpacing"/>
        <w:jc w:val="both"/>
      </w:pPr>
    </w:p>
    <w:p w:rsidR="00801E2D" w:rsidRDefault="00801E2D" w:rsidP="00011AC0">
      <w:pPr>
        <w:pStyle w:val="NoSpacing"/>
        <w:jc w:val="both"/>
      </w:pPr>
    </w:p>
    <w:p w:rsidR="00801E2D" w:rsidRDefault="00801E2D" w:rsidP="00011AC0">
      <w:pPr>
        <w:pStyle w:val="NoSpacing"/>
        <w:jc w:val="both"/>
      </w:pPr>
    </w:p>
    <w:p w:rsidR="00801E2D" w:rsidRDefault="00801E2D" w:rsidP="00011AC0">
      <w:pPr>
        <w:pStyle w:val="NoSpacing"/>
        <w:jc w:val="both"/>
      </w:pPr>
    </w:p>
    <w:p w:rsidR="00801E2D" w:rsidRDefault="00801E2D" w:rsidP="00011AC0">
      <w:pPr>
        <w:pStyle w:val="NoSpacing"/>
        <w:jc w:val="both"/>
      </w:pPr>
    </w:p>
    <w:p w:rsidR="00801E2D" w:rsidRDefault="00801E2D" w:rsidP="00011AC0">
      <w:pPr>
        <w:pStyle w:val="NoSpacing"/>
        <w:jc w:val="both"/>
      </w:pPr>
    </w:p>
    <w:p w:rsidR="00801E2D" w:rsidRPr="00D70857" w:rsidRDefault="00801E2D" w:rsidP="00011AC0">
      <w:pPr>
        <w:pStyle w:val="NoSpacing"/>
        <w:jc w:val="both"/>
      </w:pPr>
      <w:r w:rsidRPr="00D70857">
        <w:lastRenderedPageBreak/>
        <w:t xml:space="preserve">Na </w:t>
      </w:r>
      <w:proofErr w:type="spellStart"/>
      <w:r w:rsidRPr="00D70857">
        <w:t>osnovu</w:t>
      </w:r>
      <w:proofErr w:type="spellEnd"/>
      <w:r w:rsidRPr="00D70857">
        <w:t xml:space="preserve"> </w:t>
      </w:r>
      <w:proofErr w:type="spellStart"/>
      <w:r w:rsidRPr="00D70857">
        <w:t>člana</w:t>
      </w:r>
      <w:proofErr w:type="spellEnd"/>
      <w:r w:rsidRPr="00D70857">
        <w:t xml:space="preserve"> 92  i člana 94 stav 2 tačka 1 Zakona o socijalnoj i dječjoj zaštiti („Sl.list CG“,  br. 27/13, 01/15, 42/15, 47/15, 56/16, 66/16, 01/17, 31/17, 42/17 i 50/17) i člana  10 Odluke o osnivanju Javne ustanove za brigu o djeci "Dječji savez" Podgorica("Službeni list Crne Gore - opštinski propisi",br.52/18) Upravni odbor na sjednici održanoj </w:t>
      </w:r>
      <w:r>
        <w:t xml:space="preserve">21. 03. 2019. </w:t>
      </w:r>
      <w:r w:rsidRPr="00D70857">
        <w:t>godine, donio je</w:t>
      </w:r>
    </w:p>
    <w:p w:rsidR="00801E2D" w:rsidRPr="00D70857" w:rsidRDefault="00801E2D" w:rsidP="00011AC0">
      <w:pPr>
        <w:pStyle w:val="NoSpacing"/>
        <w:jc w:val="both"/>
      </w:pP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40234B">
      <w:pPr>
        <w:spacing w:after="0"/>
        <w:jc w:val="center"/>
        <w:rPr>
          <w:b/>
        </w:rPr>
      </w:pPr>
      <w:r w:rsidRPr="00D70857">
        <w:rPr>
          <w:b/>
        </w:rPr>
        <w:t>STATUT</w:t>
      </w:r>
    </w:p>
    <w:p w:rsidR="00801E2D" w:rsidRPr="00D70857" w:rsidRDefault="00801E2D" w:rsidP="0040234B">
      <w:pPr>
        <w:spacing w:after="0"/>
        <w:jc w:val="center"/>
        <w:rPr>
          <w:b/>
        </w:rPr>
      </w:pPr>
      <w:r w:rsidRPr="00D70857">
        <w:rPr>
          <w:b/>
        </w:rPr>
        <w:t>JAVNE USTANOVE ZA BRIGU O DJECI „DJEČJI SAVEZ“ PODGORICA</w:t>
      </w: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40234B">
      <w:pPr>
        <w:spacing w:after="0"/>
        <w:jc w:val="both"/>
        <w:rPr>
          <w:b/>
        </w:rPr>
      </w:pPr>
      <w:r w:rsidRPr="00D70857">
        <w:rPr>
          <w:b/>
        </w:rPr>
        <w:tab/>
        <w:t>I OSNOVNE ODREDBE</w:t>
      </w: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40234B">
      <w:pPr>
        <w:spacing w:after="0"/>
        <w:jc w:val="center"/>
        <w:rPr>
          <w:b/>
        </w:rPr>
      </w:pPr>
      <w:r w:rsidRPr="00D70857">
        <w:rPr>
          <w:b/>
        </w:rPr>
        <w:t>Član 1</w:t>
      </w:r>
    </w:p>
    <w:p w:rsidR="00801E2D" w:rsidRPr="00D70857" w:rsidRDefault="00801E2D" w:rsidP="0040234B">
      <w:pPr>
        <w:spacing w:after="0"/>
        <w:jc w:val="both"/>
      </w:pPr>
      <w:r w:rsidRPr="00D70857">
        <w:t>Ovim Statutom bliže se uređuju funkcionisanje i organizacija rada Javne ustanove za brigu o djeci „Dječji savez“ Podgorica (u daljem tekstu: Javna ustanova), djelatnost, unutrašnja organizacija, finansiranje, organi Javne ustanove, javnost rada, donošenje opštih akata i druga pitanja u skladu sa zakonom i aktom o osnivanju.</w:t>
      </w: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C26005">
      <w:pPr>
        <w:spacing w:after="0"/>
        <w:jc w:val="center"/>
        <w:rPr>
          <w:b/>
        </w:rPr>
      </w:pPr>
      <w:r w:rsidRPr="00D70857">
        <w:rPr>
          <w:b/>
        </w:rPr>
        <w:t>Član 2</w:t>
      </w:r>
    </w:p>
    <w:p w:rsidR="00801E2D" w:rsidRPr="00D70857" w:rsidRDefault="00801E2D" w:rsidP="00C26005">
      <w:pPr>
        <w:spacing w:after="0"/>
        <w:jc w:val="both"/>
      </w:pPr>
      <w:r w:rsidRPr="00D70857">
        <w:t>Izrazi koji se u Statutu koriste za fizička lica u muškom rodu podrazumijevaju iste izraze u ženskom rodu.</w:t>
      </w: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C26005">
      <w:pPr>
        <w:spacing w:after="0"/>
        <w:jc w:val="both"/>
        <w:rPr>
          <w:rFonts w:cs="Times New Roman"/>
          <w:b/>
        </w:rPr>
      </w:pPr>
      <w:r w:rsidRPr="00D70857">
        <w:rPr>
          <w:rFonts w:cs="Times New Roman"/>
          <w:b/>
        </w:rPr>
        <w:tab/>
        <w:t xml:space="preserve">II  NAZIV, SJEDIŠTE I PEČAT </w:t>
      </w:r>
    </w:p>
    <w:p w:rsidR="00801E2D" w:rsidRPr="00D70857" w:rsidRDefault="00801E2D" w:rsidP="00C26005">
      <w:pPr>
        <w:spacing w:after="0"/>
        <w:jc w:val="both"/>
        <w:rPr>
          <w:rFonts w:cs="Times New Roman"/>
          <w:b/>
        </w:rPr>
      </w:pPr>
    </w:p>
    <w:p w:rsidR="00801E2D" w:rsidRPr="00D70857" w:rsidRDefault="00801E2D" w:rsidP="0064443F">
      <w:pPr>
        <w:spacing w:after="0"/>
        <w:jc w:val="center"/>
        <w:rPr>
          <w:b/>
        </w:rPr>
      </w:pPr>
      <w:r w:rsidRPr="00D70857">
        <w:rPr>
          <w:b/>
        </w:rPr>
        <w:t>Član 3</w:t>
      </w:r>
    </w:p>
    <w:p w:rsidR="00801E2D" w:rsidRPr="00D70857" w:rsidRDefault="00801E2D" w:rsidP="0064443F">
      <w:pPr>
        <w:spacing w:after="0"/>
        <w:jc w:val="both"/>
      </w:pPr>
      <w:r w:rsidRPr="00D70857">
        <w:t>Javna ustanova posluje pod nazivom: Javna ustanova za brigu o djeci „Dječji savez“ Podgorica.</w:t>
      </w:r>
    </w:p>
    <w:p w:rsidR="00801E2D" w:rsidRPr="00D70857" w:rsidRDefault="00801E2D" w:rsidP="0064443F">
      <w:pPr>
        <w:spacing w:after="0"/>
        <w:jc w:val="both"/>
      </w:pPr>
      <w:r w:rsidRPr="00D70857">
        <w:t>Sjedište Ustanove je u Podgorici, ulica Bokeška br.2.</w:t>
      </w:r>
    </w:p>
    <w:p w:rsidR="00801E2D" w:rsidRPr="00D70857" w:rsidRDefault="00801E2D" w:rsidP="00C26005">
      <w:pPr>
        <w:spacing w:after="0"/>
        <w:jc w:val="both"/>
        <w:rPr>
          <w:rFonts w:cs="Times New Roman"/>
          <w:b/>
        </w:rPr>
      </w:pPr>
    </w:p>
    <w:p w:rsidR="00801E2D" w:rsidRPr="00D70857" w:rsidRDefault="00801E2D" w:rsidP="00C26005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4</w:t>
      </w:r>
    </w:p>
    <w:p w:rsidR="00801E2D" w:rsidRPr="00D70857" w:rsidRDefault="00801E2D" w:rsidP="00C26005">
      <w:pPr>
        <w:spacing w:after="0"/>
        <w:jc w:val="both"/>
      </w:pPr>
      <w:r w:rsidRPr="00D70857">
        <w:t>Javna ustanova ima pečat, štambilj, amblem  i zastavu.</w:t>
      </w:r>
    </w:p>
    <w:p w:rsidR="00801E2D" w:rsidRPr="00D70857" w:rsidRDefault="00801E2D" w:rsidP="00C26005">
      <w:pPr>
        <w:spacing w:after="0"/>
        <w:jc w:val="both"/>
      </w:pPr>
      <w:r w:rsidRPr="00D70857">
        <w:t>Pečat Javne ustanove je okruglog oblika, prečnika 5 cm, na kojem je ispisan tekst: Javna ustanova za brigu o djeci „Dječji savez“ – Podgorica, a u sredini se nalazi grb Glavnog grada-Podgorica</w:t>
      </w:r>
      <w:r>
        <w:t>.</w:t>
      </w:r>
    </w:p>
    <w:p w:rsidR="00801E2D" w:rsidRPr="00D70857" w:rsidRDefault="00801E2D" w:rsidP="00C26005">
      <w:pPr>
        <w:spacing w:after="0"/>
        <w:jc w:val="both"/>
      </w:pPr>
      <w:r w:rsidRPr="00D70857">
        <w:t>Štambilj je pravougaonog oblika,dimenzija 6x3 cm, sa utisnutim nazivom: Javna ustanova za brigu o djeci „Dječji savez“ – Podgorica i ostavljenim prostorom za djelovodni broj i datum.</w:t>
      </w:r>
    </w:p>
    <w:p w:rsidR="00801E2D" w:rsidRPr="00D70857" w:rsidRDefault="00801E2D" w:rsidP="00C26005">
      <w:pPr>
        <w:spacing w:after="0"/>
        <w:jc w:val="both"/>
      </w:pPr>
      <w:r w:rsidRPr="00D70857">
        <w:t xml:space="preserve">Javna ustanova može da ima više pečata i </w:t>
      </w:r>
      <w:r>
        <w:t>š</w:t>
      </w:r>
      <w:r w:rsidRPr="00D70857">
        <w:t>tambilja iste veliine i sa istim tekstom, koji se obilje</w:t>
      </w:r>
      <w:r>
        <w:t>ž</w:t>
      </w:r>
      <w:r w:rsidRPr="00D70857">
        <w:t>avaju rednim brojem.</w:t>
      </w:r>
    </w:p>
    <w:p w:rsidR="00801E2D" w:rsidRPr="00D70857" w:rsidRDefault="00801E2D" w:rsidP="001132F6">
      <w:pPr>
        <w:spacing w:after="0"/>
        <w:jc w:val="both"/>
      </w:pPr>
      <w:r w:rsidRPr="00D70857">
        <w:t>Amblem i štampani memorandum sadrže znak, naziv i sjedište Javne ustanove.</w:t>
      </w:r>
    </w:p>
    <w:p w:rsidR="00801E2D" w:rsidRPr="00D70857" w:rsidRDefault="00801E2D" w:rsidP="001132F6">
      <w:pPr>
        <w:spacing w:after="0"/>
        <w:jc w:val="both"/>
      </w:pPr>
      <w:r w:rsidRPr="00D70857">
        <w:t>Izgled-dizajn amblema Javne ustanove utvrđuje se posebnom odlukom Upravnog odbora.</w:t>
      </w:r>
    </w:p>
    <w:p w:rsidR="00801E2D" w:rsidRPr="00D70857" w:rsidRDefault="00801E2D" w:rsidP="00C26005">
      <w:pPr>
        <w:spacing w:after="0"/>
        <w:jc w:val="both"/>
      </w:pPr>
    </w:p>
    <w:p w:rsidR="00801E2D" w:rsidRPr="00A0361F" w:rsidRDefault="00801E2D" w:rsidP="00C26005">
      <w:pPr>
        <w:spacing w:after="0"/>
        <w:jc w:val="both"/>
      </w:pPr>
      <w:r w:rsidRPr="00A0361F">
        <w:t>Zastava Javne ustanove je jednobojna, sa zaštićenim amblemom Javne ustanove u sredini zastave.</w:t>
      </w:r>
    </w:p>
    <w:p w:rsidR="00801E2D" w:rsidRDefault="00801E2D" w:rsidP="00C26005">
      <w:pPr>
        <w:spacing w:after="0"/>
        <w:jc w:val="both"/>
      </w:pPr>
    </w:p>
    <w:p w:rsidR="00801E2D" w:rsidRDefault="00801E2D" w:rsidP="00C26005">
      <w:pPr>
        <w:spacing w:after="0"/>
        <w:jc w:val="both"/>
      </w:pPr>
    </w:p>
    <w:p w:rsidR="00801E2D" w:rsidRDefault="00801E2D" w:rsidP="00C26005">
      <w:pPr>
        <w:spacing w:after="0"/>
        <w:jc w:val="both"/>
      </w:pPr>
    </w:p>
    <w:p w:rsidR="00801E2D" w:rsidRDefault="00801E2D" w:rsidP="00C26005">
      <w:pPr>
        <w:spacing w:after="0"/>
        <w:jc w:val="both"/>
      </w:pPr>
    </w:p>
    <w:p w:rsidR="00801E2D" w:rsidRPr="00D70857" w:rsidRDefault="00801E2D" w:rsidP="0040234B">
      <w:pPr>
        <w:spacing w:after="0"/>
        <w:jc w:val="both"/>
        <w:rPr>
          <w:b/>
        </w:rPr>
      </w:pPr>
      <w:r w:rsidRPr="00D70857">
        <w:rPr>
          <w:b/>
        </w:rPr>
        <w:lastRenderedPageBreak/>
        <w:tab/>
        <w:t>III DJELATNOST UNUTRAŠNJA ORGANIZACIJA</w:t>
      </w: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5F3728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5</w:t>
      </w:r>
    </w:p>
    <w:p w:rsidR="00801E2D" w:rsidRPr="00285FE5" w:rsidRDefault="00801E2D" w:rsidP="00F54547">
      <w:pPr>
        <w:spacing w:after="0"/>
        <w:rPr>
          <w:rFonts w:cs="Times New Roman"/>
        </w:rPr>
      </w:pPr>
      <w:r w:rsidRPr="00285FE5">
        <w:rPr>
          <w:rFonts w:cs="Times New Roman"/>
        </w:rPr>
        <w:t>Javna ustanova obavlja djelatnost u skladu sa zakonom, Odlukom i ovim Statutom.</w:t>
      </w:r>
    </w:p>
    <w:p w:rsidR="00801E2D" w:rsidRPr="00285FE5" w:rsidRDefault="00801E2D" w:rsidP="008B0E4D">
      <w:pPr>
        <w:spacing w:after="0"/>
        <w:jc w:val="center"/>
      </w:pPr>
    </w:p>
    <w:p w:rsidR="00801E2D" w:rsidRPr="00D70857" w:rsidRDefault="00801E2D" w:rsidP="008B0E4D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6</w:t>
      </w:r>
    </w:p>
    <w:p w:rsidR="00801E2D" w:rsidRPr="00285FE5" w:rsidRDefault="00801E2D" w:rsidP="008B0E4D">
      <w:pPr>
        <w:spacing w:after="0"/>
        <w:jc w:val="both"/>
      </w:pPr>
      <w:r w:rsidRPr="00285FE5">
        <w:t>Organizacija i način rada Javne ustanove treba da obezbijedi potpuno, efikasno, blagovremeno i racionalno obavljanje poslova utvrenih zakonom, osnivčakin aktom, ovim statutom i drugim aktima Javne ustanove.</w:t>
      </w:r>
    </w:p>
    <w:p w:rsidR="00801E2D" w:rsidRPr="00285FE5" w:rsidRDefault="00801E2D" w:rsidP="008B0E4D">
      <w:pPr>
        <w:spacing w:after="0"/>
        <w:jc w:val="both"/>
      </w:pPr>
      <w:r w:rsidRPr="00285FE5">
        <w:t>Aktom o unutranjoj  organizaciji sistematizaciji  Javna ustanova bliže uređuje unutrašnju  organizaciju i sitematizaciju radnih mjesta, djelokrug rada Javne ustanove.</w:t>
      </w:r>
    </w:p>
    <w:p w:rsidR="00801E2D" w:rsidRPr="00285FE5" w:rsidRDefault="00801E2D" w:rsidP="00F54547">
      <w:pPr>
        <w:spacing w:after="0"/>
        <w:rPr>
          <w:rFonts w:cs="Times New Roman"/>
        </w:rPr>
      </w:pPr>
    </w:p>
    <w:p w:rsidR="00801E2D" w:rsidRPr="00D70857" w:rsidRDefault="00801E2D" w:rsidP="002015D0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7</w:t>
      </w:r>
    </w:p>
    <w:p w:rsidR="00801E2D" w:rsidRPr="00D70857" w:rsidRDefault="00801E2D" w:rsidP="005F3728">
      <w:pPr>
        <w:spacing w:after="0"/>
        <w:jc w:val="center"/>
        <w:rPr>
          <w:b/>
        </w:rPr>
      </w:pPr>
    </w:p>
    <w:p w:rsidR="00801E2D" w:rsidRPr="00D70857" w:rsidRDefault="00801E2D" w:rsidP="0040234B">
      <w:pPr>
        <w:spacing w:after="0"/>
        <w:jc w:val="both"/>
      </w:pPr>
      <w:r w:rsidRPr="00D70857">
        <w:t xml:space="preserve">U cilju obavljanja djelatnosti u Javnoj </w:t>
      </w:r>
      <w:r>
        <w:t>u</w:t>
      </w:r>
      <w:r w:rsidRPr="00D70857">
        <w:t>stanovi se vrše sledeće aktivnosti:</w:t>
      </w:r>
    </w:p>
    <w:p w:rsidR="00801E2D" w:rsidRPr="00D70857" w:rsidRDefault="00801E2D" w:rsidP="0040234B">
      <w:pPr>
        <w:spacing w:after="0"/>
        <w:jc w:val="both"/>
      </w:pPr>
    </w:p>
    <w:p w:rsidR="00801E2D" w:rsidRPr="00A0361F" w:rsidRDefault="00801E2D" w:rsidP="0040234B">
      <w:pPr>
        <w:spacing w:after="0"/>
        <w:jc w:val="both"/>
      </w:pPr>
      <w:r w:rsidRPr="00A0361F">
        <w:t xml:space="preserve">        -     smještaj i ishrana djece do 15 godine života u Dječjem odmaralištu na Veruši;</w:t>
      </w:r>
    </w:p>
    <w:p w:rsidR="00801E2D" w:rsidRPr="00A0361F" w:rsidRDefault="00801E2D" w:rsidP="00E1016F">
      <w:pPr>
        <w:pStyle w:val="T30X"/>
        <w:numPr>
          <w:ilvl w:val="0"/>
          <w:numId w:val="1"/>
        </w:numPr>
        <w:rPr>
          <w:rFonts w:asciiTheme="minorHAnsi" w:hAnsiTheme="minorHAnsi"/>
          <w:color w:val="auto"/>
        </w:rPr>
      </w:pPr>
      <w:r w:rsidRPr="00A0361F">
        <w:rPr>
          <w:rFonts w:asciiTheme="minorHAnsi" w:hAnsiTheme="minorHAnsi"/>
          <w:color w:val="auto"/>
        </w:rPr>
        <w:t>organizacija sportsko-rekreativnih, kulturno-zabavnih i vaspitno-obrazovnih aktivnosti u skladu sa Programom rada;</w:t>
      </w:r>
    </w:p>
    <w:p w:rsidR="00801E2D" w:rsidRPr="00A0361F" w:rsidRDefault="00801E2D" w:rsidP="00E1016F">
      <w:pPr>
        <w:pStyle w:val="T30X"/>
        <w:numPr>
          <w:ilvl w:val="0"/>
          <w:numId w:val="1"/>
        </w:numPr>
        <w:rPr>
          <w:rFonts w:asciiTheme="minorHAnsi" w:hAnsiTheme="minorHAnsi"/>
          <w:color w:val="auto"/>
        </w:rPr>
      </w:pPr>
      <w:r w:rsidRPr="00A0361F">
        <w:rPr>
          <w:rFonts w:asciiTheme="minorHAnsi" w:hAnsiTheme="minorHAnsi"/>
          <w:color w:val="auto"/>
        </w:rPr>
        <w:t xml:space="preserve"> organizacija zdravstvene zaštite djece za vrijeme boravka u Dječjem odmaralištu na Veruši u skladu sa zakonom</w:t>
      </w:r>
      <w:r>
        <w:rPr>
          <w:rFonts w:asciiTheme="minorHAnsi" w:hAnsiTheme="minorHAnsi"/>
          <w:color w:val="auto"/>
        </w:rPr>
        <w:t>;</w:t>
      </w:r>
    </w:p>
    <w:p w:rsidR="00801E2D" w:rsidRPr="00D70857" w:rsidRDefault="00801E2D" w:rsidP="003B303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pružanje drugih ugostiteljskih i turističkih usluga koje doprinose ostvarivanju usluga radi kojih je Javna ustanova osnovana;</w:t>
      </w:r>
    </w:p>
    <w:p w:rsidR="00801E2D" w:rsidRPr="00D70857" w:rsidRDefault="00801E2D" w:rsidP="003B303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stvaranje uslova u kojima će djetetu biti pristupačna kvalitetna ostvarenja u kulturi, umjetnosti, sportu i drugim područjima života putem bogate i raznovrsne ponude, sadržaja i aktivnosti za djecu;</w:t>
      </w:r>
    </w:p>
    <w:p w:rsidR="00801E2D" w:rsidRPr="00D70857" w:rsidRDefault="00801E2D" w:rsidP="003B303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stvaranje uslova i raznovrsnih organizacionih formi za igru djece, za intenzivno i sadržajno druženje i podsticanje razvoja njihovih stvaralačkih sposobnosti;</w:t>
      </w:r>
    </w:p>
    <w:p w:rsidR="00801E2D" w:rsidRPr="00D70857" w:rsidRDefault="00801E2D" w:rsidP="003B303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podsticanje djece da tragaju za novim saznanjima radi ostvarivanja ličnih predispozicija, mogućnosti i želja.</w:t>
      </w:r>
    </w:p>
    <w:p w:rsidR="00801E2D" w:rsidRPr="00A0361F" w:rsidRDefault="00801E2D" w:rsidP="003B3034">
      <w:pPr>
        <w:spacing w:after="0"/>
        <w:ind w:left="720"/>
        <w:jc w:val="both"/>
      </w:pPr>
    </w:p>
    <w:p w:rsidR="00801E2D" w:rsidRPr="00D70857" w:rsidRDefault="00801E2D" w:rsidP="003B3034">
      <w:pPr>
        <w:spacing w:after="0"/>
        <w:jc w:val="both"/>
        <w:rPr>
          <w:b/>
        </w:rPr>
      </w:pPr>
      <w:r w:rsidRPr="00D70857">
        <w:rPr>
          <w:b/>
        </w:rPr>
        <w:t>IV ORGANI JAVNE USTANOVE</w:t>
      </w:r>
    </w:p>
    <w:p w:rsidR="00801E2D" w:rsidRPr="00D70857" w:rsidRDefault="00801E2D" w:rsidP="003B3034">
      <w:pPr>
        <w:spacing w:after="0"/>
        <w:jc w:val="both"/>
        <w:rPr>
          <w:b/>
        </w:rPr>
      </w:pPr>
    </w:p>
    <w:p w:rsidR="00801E2D" w:rsidRPr="00D70857" w:rsidRDefault="00801E2D" w:rsidP="0088037A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8</w:t>
      </w:r>
    </w:p>
    <w:p w:rsidR="00801E2D" w:rsidRPr="00D70857" w:rsidRDefault="00801E2D" w:rsidP="0088037A">
      <w:pPr>
        <w:spacing w:after="0"/>
      </w:pPr>
      <w:r w:rsidRPr="00D70857">
        <w:t>Organi Javne ustanove su: Upravni odbor i direktor.</w:t>
      </w:r>
    </w:p>
    <w:p w:rsidR="00801E2D" w:rsidRPr="00D70857" w:rsidRDefault="00801E2D" w:rsidP="0088037A">
      <w:pPr>
        <w:spacing w:after="0"/>
        <w:rPr>
          <w:b/>
        </w:rPr>
      </w:pPr>
      <w:r w:rsidRPr="00D70857">
        <w:t>Upravni odbor i direktor obavljaju poslove utvrđene zakonom, Odlukom i ovim Statutom.</w:t>
      </w:r>
    </w:p>
    <w:p w:rsidR="00801E2D" w:rsidRPr="00D70857" w:rsidRDefault="00801E2D" w:rsidP="003B3034">
      <w:pPr>
        <w:spacing w:after="0"/>
        <w:jc w:val="both"/>
        <w:rPr>
          <w:b/>
        </w:rPr>
      </w:pPr>
    </w:p>
    <w:p w:rsidR="00801E2D" w:rsidRPr="00D70857" w:rsidRDefault="00801E2D" w:rsidP="00223232">
      <w:pPr>
        <w:spacing w:after="0"/>
        <w:rPr>
          <w:b/>
        </w:rPr>
      </w:pPr>
      <w:r w:rsidRPr="00D70857">
        <w:rPr>
          <w:b/>
        </w:rPr>
        <w:t>Upravni odbor</w:t>
      </w:r>
    </w:p>
    <w:p w:rsidR="00801E2D" w:rsidRPr="00D70857" w:rsidRDefault="00801E2D" w:rsidP="003B3034">
      <w:pPr>
        <w:spacing w:after="0"/>
        <w:jc w:val="center"/>
        <w:rPr>
          <w:b/>
        </w:rPr>
      </w:pPr>
    </w:p>
    <w:p w:rsidR="00801E2D" w:rsidRPr="00D70857" w:rsidRDefault="00801E2D" w:rsidP="003B3034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9</w:t>
      </w:r>
    </w:p>
    <w:p w:rsidR="00801E2D" w:rsidRPr="00D70857" w:rsidRDefault="00801E2D" w:rsidP="00D36719">
      <w:pPr>
        <w:spacing w:after="0"/>
        <w:jc w:val="both"/>
      </w:pPr>
    </w:p>
    <w:p w:rsidR="00801E2D" w:rsidRPr="00D70857" w:rsidRDefault="00801E2D" w:rsidP="00D36719">
      <w:pPr>
        <w:spacing w:after="0"/>
        <w:jc w:val="both"/>
      </w:pPr>
      <w:r w:rsidRPr="00D70857">
        <w:t xml:space="preserve">Upravni odbor imenuje i razrješava Osnivač u skladu sa  zakonom i ovim Statutom. </w:t>
      </w:r>
    </w:p>
    <w:p w:rsidR="00801E2D" w:rsidRPr="00D70857" w:rsidRDefault="00801E2D" w:rsidP="00D36719">
      <w:pPr>
        <w:spacing w:after="0"/>
        <w:jc w:val="both"/>
      </w:pPr>
      <w:r w:rsidRPr="00D70857">
        <w:t>Upravni odbor ima predsjednika i dva člana, od kojih je jedan član predstavnik zaposlenih u Javnoj ustanovi.</w:t>
      </w:r>
    </w:p>
    <w:p w:rsidR="00801E2D" w:rsidRPr="00D70857" w:rsidRDefault="00801E2D" w:rsidP="00D36719">
      <w:pPr>
        <w:spacing w:after="0"/>
        <w:jc w:val="both"/>
      </w:pPr>
      <w:r w:rsidRPr="00D70857">
        <w:t>Mandat predsjednika i članova Upravnog odbora traje četiri godine.</w:t>
      </w:r>
    </w:p>
    <w:p w:rsidR="00801E2D" w:rsidRPr="00A0361F" w:rsidRDefault="00801E2D" w:rsidP="00D36719">
      <w:pPr>
        <w:spacing w:after="0"/>
        <w:jc w:val="both"/>
      </w:pPr>
      <w:r w:rsidRPr="00A0361F">
        <w:lastRenderedPageBreak/>
        <w:t>Predstavnik zaposlenih u Javnoj ustanovi bira se iz reda zaposlenih.</w:t>
      </w:r>
    </w:p>
    <w:p w:rsidR="00801E2D" w:rsidRPr="00A0361F" w:rsidRDefault="00801E2D" w:rsidP="00D36719">
      <w:pPr>
        <w:spacing w:after="0"/>
        <w:jc w:val="both"/>
      </w:pPr>
      <w:r w:rsidRPr="00A0361F">
        <w:t>Kandidat</w:t>
      </w:r>
      <w:r>
        <w:t>a</w:t>
      </w:r>
      <w:r w:rsidRPr="00A0361F">
        <w:t xml:space="preserve"> za člana iz stava</w:t>
      </w:r>
      <w:r>
        <w:t xml:space="preserve"> </w:t>
      </w:r>
      <w:r w:rsidRPr="00A0361F">
        <w:t>1 ovog člana predlažu zaposleni.</w:t>
      </w:r>
    </w:p>
    <w:p w:rsidR="00801E2D" w:rsidRPr="00A0361F" w:rsidRDefault="00801E2D" w:rsidP="00D36719">
      <w:pPr>
        <w:spacing w:after="0"/>
        <w:jc w:val="both"/>
      </w:pPr>
      <w:r w:rsidRPr="00A0361F">
        <w:t>Zaposleni iz stava 2 ovog člana može da predloži samo jednog kandidata.</w:t>
      </w:r>
    </w:p>
    <w:p w:rsidR="00801E2D" w:rsidRPr="00285FE5" w:rsidRDefault="00801E2D" w:rsidP="00623BB4">
      <w:pPr>
        <w:spacing w:after="0"/>
      </w:pPr>
      <w:r w:rsidRPr="00285FE5">
        <w:t>Predstavnik iz reda zaposlenih bira se po redosljedu  na osnovu  dobijenih glasova.</w:t>
      </w:r>
    </w:p>
    <w:p w:rsidR="00801E2D" w:rsidRPr="00285FE5" w:rsidRDefault="00801E2D" w:rsidP="00A0361F">
      <w:pPr>
        <w:spacing w:after="0"/>
      </w:pPr>
      <w:r w:rsidRPr="00285FE5">
        <w:t xml:space="preserve">Ukoliko se kandidat ne može izabrati zbog istog broja glasova više kandidata, glasanje se ponavlja samo između tih kandidata.   </w:t>
      </w:r>
    </w:p>
    <w:p w:rsidR="00801E2D" w:rsidRPr="00A0361F" w:rsidRDefault="00801E2D" w:rsidP="00623BB4">
      <w:pPr>
        <w:spacing w:after="0"/>
      </w:pPr>
      <w:r w:rsidRPr="00A0361F">
        <w:t>Glasanje se po prav</w:t>
      </w:r>
      <w:r>
        <w:t>i</w:t>
      </w:r>
      <w:r w:rsidRPr="00A0361F">
        <w:t>lu obavlja tajno.</w:t>
      </w:r>
    </w:p>
    <w:p w:rsidR="00801E2D" w:rsidRPr="00A0361F" w:rsidRDefault="00801E2D" w:rsidP="00623BB4">
      <w:pPr>
        <w:spacing w:after="0"/>
      </w:pPr>
      <w:r w:rsidRPr="00A0361F">
        <w:t>Glasanje se obavlja javno, kada to predloži najmanje trećina zaposlenih.</w:t>
      </w:r>
    </w:p>
    <w:p w:rsidR="00801E2D" w:rsidRPr="00A0361F" w:rsidRDefault="00801E2D" w:rsidP="00623BB4">
      <w:pPr>
        <w:spacing w:after="0"/>
      </w:pPr>
      <w:r w:rsidRPr="00A0361F">
        <w:t>Postupak brojanja glasova obavlja se javno.</w:t>
      </w:r>
    </w:p>
    <w:p w:rsidR="00801E2D" w:rsidRPr="00285FE5" w:rsidRDefault="00801E2D" w:rsidP="00983F8E">
      <w:pPr>
        <w:spacing w:after="0"/>
      </w:pPr>
      <w:r w:rsidRPr="00285FE5">
        <w:t>Administrativne poslove za izbor člana Upravnog odbora  iz reda zaposlenih , obavlja  Javna ustanova.</w:t>
      </w:r>
    </w:p>
    <w:p w:rsidR="00801E2D" w:rsidRPr="00285FE5" w:rsidRDefault="00801E2D" w:rsidP="00983F8E">
      <w:pPr>
        <w:spacing w:after="0"/>
      </w:pPr>
      <w:r w:rsidRPr="00285FE5">
        <w:t>Podatke o predloženom kandidatu  za člana Upravnog odbora, Javna ustanova dostavlja osnivaču na dalju nadležnost.</w:t>
      </w:r>
    </w:p>
    <w:p w:rsidR="00801E2D" w:rsidRPr="00D70857" w:rsidRDefault="00801E2D" w:rsidP="00D36719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10</w:t>
      </w:r>
    </w:p>
    <w:p w:rsidR="00801E2D" w:rsidRPr="00D70857" w:rsidRDefault="00801E2D" w:rsidP="00D36719">
      <w:pPr>
        <w:spacing w:after="0"/>
        <w:jc w:val="center"/>
        <w:rPr>
          <w:b/>
        </w:rPr>
      </w:pPr>
    </w:p>
    <w:p w:rsidR="00801E2D" w:rsidRPr="00D70857" w:rsidRDefault="00801E2D" w:rsidP="00223232">
      <w:pPr>
        <w:spacing w:after="0"/>
        <w:jc w:val="both"/>
        <w:rPr>
          <w:b/>
        </w:rPr>
      </w:pPr>
      <w:r w:rsidRPr="00D70857">
        <w:t>Upravni odbor je organ upravljanja.</w:t>
      </w:r>
    </w:p>
    <w:p w:rsidR="00801E2D" w:rsidRPr="00D70857" w:rsidRDefault="00801E2D" w:rsidP="003B3034">
      <w:pPr>
        <w:spacing w:after="0"/>
        <w:jc w:val="both"/>
      </w:pPr>
      <w:r w:rsidRPr="00D70857">
        <w:t xml:space="preserve">Upravni odbor: </w:t>
      </w:r>
    </w:p>
    <w:p w:rsidR="00801E2D" w:rsidRPr="00A0361F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A0361F">
        <w:t>donosi Statut, pravilnike i druga opšta akta;</w:t>
      </w:r>
    </w:p>
    <w:p w:rsidR="00801E2D" w:rsidRPr="00A0361F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A0361F">
        <w:t>imenuje i razrješava direktora Javne ustanove;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daje smjernice direktoru za vođenje poslovne politike;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odlučuje o formiranju organizacionih jedinica u okviru Javne ustanove;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usvaja Program rada i razvojni program Javne ustanove;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usvaja izvještaje o radu;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usvaja finansijski plan i završni račun;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odlučuje o korišćenju sredstava za izgradnju, dogradnju, rekonstrukciju i adaptaciju objekata;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odlučuje o kupovini osnovnih sredstava;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utvrđuje plan smještaja djece u odmaralištu na Veruši;</w:t>
      </w:r>
    </w:p>
    <w:p w:rsidR="00801E2D" w:rsidRPr="00D70857" w:rsidRDefault="00801E2D" w:rsidP="00D34920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utvrđuje program sportsko-rekreativnih, kulturno-zabavnih i vaspitno-obrazovnih aktivnosti u odmaralištu na Veruši;</w:t>
      </w:r>
    </w:p>
    <w:p w:rsidR="00801E2D" w:rsidRPr="00D70857" w:rsidRDefault="00801E2D" w:rsidP="00296B3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utvrđuje obim ugostiteljskih i turističkih usluga;</w:t>
      </w:r>
    </w:p>
    <w:p w:rsidR="00801E2D" w:rsidRPr="00D70857" w:rsidRDefault="00801E2D" w:rsidP="00296B3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odlučuje o preuzimanju mjera u vezi odmora i rekreacije djece;</w:t>
      </w:r>
    </w:p>
    <w:p w:rsidR="00801E2D" w:rsidRPr="00A0361F" w:rsidRDefault="00801E2D" w:rsidP="00296B34">
      <w:pPr>
        <w:pStyle w:val="ListParagraph"/>
        <w:numPr>
          <w:ilvl w:val="0"/>
          <w:numId w:val="1"/>
        </w:numPr>
        <w:spacing w:after="0"/>
        <w:jc w:val="both"/>
      </w:pPr>
      <w:r w:rsidRPr="00A0361F">
        <w:t>odlučuje o prigovorima zaposlenih u Javnoj ustanovi na odluke koje donosi direktor Javne ustanove;</w:t>
      </w:r>
    </w:p>
    <w:p w:rsidR="00801E2D" w:rsidRPr="00D70857" w:rsidRDefault="00801E2D" w:rsidP="00296B3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imenuje stalne i povremene komisije Javne ustanove;</w:t>
      </w:r>
    </w:p>
    <w:p w:rsidR="00801E2D" w:rsidRPr="00D70857" w:rsidRDefault="00801E2D" w:rsidP="00296B3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daje saglasnost na imenovanje upravnika odmarališta;</w:t>
      </w:r>
      <w:r w:rsidRPr="00D70857">
        <w:tab/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donosi odluku o cijenama usluga</w:t>
      </w:r>
      <w:r>
        <w:t>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utvrđuje uslove i kriterijume za usluge koje pruža Javna ustanova;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predlaže Osnivaču promjene naziva, djelatnosti i statusne promjene Javne ustanove;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donosi poslovnik o svom radu;</w:t>
      </w:r>
    </w:p>
    <w:p w:rsidR="00801E2D" w:rsidRPr="00D70857" w:rsidRDefault="00801E2D" w:rsidP="00D36719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obavlja druge poslove, u skladu sa zakonom, Statutom i opštim aktima Javne ustanove.</w:t>
      </w:r>
    </w:p>
    <w:p w:rsidR="00801E2D" w:rsidRDefault="00801E2D" w:rsidP="00D34920">
      <w:pPr>
        <w:spacing w:after="0"/>
        <w:jc w:val="both"/>
      </w:pPr>
    </w:p>
    <w:p w:rsidR="00801E2D" w:rsidRDefault="00801E2D" w:rsidP="000119BC">
      <w:pPr>
        <w:spacing w:after="0"/>
        <w:jc w:val="center"/>
        <w:rPr>
          <w:b/>
        </w:rPr>
      </w:pPr>
      <w:r w:rsidRPr="000119BC">
        <w:rPr>
          <w:b/>
        </w:rPr>
        <w:t>Član 11</w:t>
      </w:r>
    </w:p>
    <w:p w:rsidR="00801E2D" w:rsidRDefault="00801E2D" w:rsidP="000119BC">
      <w:pPr>
        <w:spacing w:after="0"/>
      </w:pPr>
      <w:r w:rsidRPr="000119BC">
        <w:t>Član Upravnog odbora</w:t>
      </w:r>
      <w:r>
        <w:t xml:space="preserve"> ima pravo i dužnost:</w:t>
      </w:r>
    </w:p>
    <w:p w:rsidR="00801E2D" w:rsidRDefault="00801E2D" w:rsidP="000119BC">
      <w:pPr>
        <w:pStyle w:val="ListParagraph"/>
        <w:numPr>
          <w:ilvl w:val="0"/>
          <w:numId w:val="1"/>
        </w:numPr>
        <w:spacing w:after="0"/>
      </w:pPr>
      <w:r>
        <w:t>da prisustvuje sjednicama i učestvuje u radu Upravnog odbora i njegovih radnih tijela;</w:t>
      </w:r>
    </w:p>
    <w:p w:rsidR="00801E2D" w:rsidRDefault="00801E2D" w:rsidP="000119BC">
      <w:pPr>
        <w:pStyle w:val="ListParagraph"/>
        <w:numPr>
          <w:ilvl w:val="0"/>
          <w:numId w:val="1"/>
        </w:numPr>
        <w:spacing w:after="0"/>
      </w:pPr>
      <w:r>
        <w:t>da izvršava poslove koje mu povjeri Upravni odbor;</w:t>
      </w:r>
    </w:p>
    <w:p w:rsidR="00801E2D" w:rsidRDefault="00801E2D" w:rsidP="000119BC">
      <w:pPr>
        <w:pStyle w:val="ListParagraph"/>
        <w:numPr>
          <w:ilvl w:val="0"/>
          <w:numId w:val="1"/>
        </w:numPr>
        <w:spacing w:after="0"/>
      </w:pPr>
      <w:r>
        <w:t>da pokreće pretresanje pitanja iz djelokruka Upravnog odbora;</w:t>
      </w:r>
    </w:p>
    <w:p w:rsidR="00801E2D" w:rsidRDefault="00801E2D" w:rsidP="000119BC">
      <w:pPr>
        <w:pStyle w:val="ListParagraph"/>
        <w:numPr>
          <w:ilvl w:val="0"/>
          <w:numId w:val="1"/>
        </w:numPr>
        <w:spacing w:after="0"/>
      </w:pPr>
      <w:r>
        <w:lastRenderedPageBreak/>
        <w:t>da pokreće inicijative i podnosi predloge za donošenje odluka i drugih akata Upravnog odbora;</w:t>
      </w:r>
    </w:p>
    <w:p w:rsidR="00801E2D" w:rsidRDefault="00801E2D" w:rsidP="000119BC">
      <w:pPr>
        <w:pStyle w:val="ListParagraph"/>
        <w:numPr>
          <w:ilvl w:val="0"/>
          <w:numId w:val="1"/>
        </w:numPr>
        <w:spacing w:after="0"/>
      </w:pPr>
      <w:r>
        <w:t>da daje amandmane na predloge opštih akata koje donosi Upravni odbor;</w:t>
      </w:r>
    </w:p>
    <w:p w:rsidR="00801E2D" w:rsidRDefault="00801E2D" w:rsidP="000119BC">
      <w:pPr>
        <w:pStyle w:val="ListParagraph"/>
        <w:numPr>
          <w:ilvl w:val="0"/>
          <w:numId w:val="1"/>
        </w:numPr>
        <w:spacing w:after="0"/>
      </w:pPr>
      <w:r>
        <w:t>da predlaže održavanje sjednica Upravnog odbora i stavljanje određenih pitanja na dnevni red, kao i dopune i izmjene dnevnog reda;</w:t>
      </w:r>
    </w:p>
    <w:p w:rsidR="00801E2D" w:rsidRDefault="00801E2D" w:rsidP="000119BC">
      <w:pPr>
        <w:pStyle w:val="ListParagraph"/>
        <w:numPr>
          <w:ilvl w:val="0"/>
          <w:numId w:val="1"/>
        </w:numPr>
        <w:spacing w:after="0"/>
      </w:pPr>
      <w:r>
        <w:t>da predlaže stavove o konkretnim pitanjima koja se raspravljaju na sjednici,</w:t>
      </w:r>
    </w:p>
    <w:p w:rsidR="00801E2D" w:rsidRDefault="00801E2D" w:rsidP="000119BC">
      <w:pPr>
        <w:pStyle w:val="ListParagraph"/>
        <w:numPr>
          <w:ilvl w:val="0"/>
          <w:numId w:val="1"/>
        </w:numPr>
        <w:spacing w:after="0"/>
      </w:pPr>
      <w:r>
        <w:t>da učestvuje u drugim aktivnostima Upravnog odbora i njegovih radnih tijela.</w:t>
      </w:r>
    </w:p>
    <w:p w:rsidR="00801E2D" w:rsidRPr="000119BC" w:rsidRDefault="00801E2D" w:rsidP="000119BC">
      <w:pPr>
        <w:spacing w:after="0"/>
        <w:ind w:left="360"/>
      </w:pPr>
    </w:p>
    <w:p w:rsidR="00801E2D" w:rsidRPr="00D70857" w:rsidRDefault="00801E2D" w:rsidP="00D34920">
      <w:pPr>
        <w:spacing w:after="0"/>
        <w:jc w:val="center"/>
        <w:rPr>
          <w:b/>
        </w:rPr>
      </w:pPr>
      <w:r w:rsidRPr="00D70857">
        <w:rPr>
          <w:b/>
        </w:rPr>
        <w:t>Član 1</w:t>
      </w:r>
      <w:r>
        <w:rPr>
          <w:b/>
        </w:rPr>
        <w:t>2</w:t>
      </w:r>
    </w:p>
    <w:p w:rsidR="00801E2D" w:rsidRPr="00D70857" w:rsidRDefault="00801E2D" w:rsidP="00296B34">
      <w:pPr>
        <w:spacing w:after="0"/>
        <w:jc w:val="both"/>
      </w:pPr>
      <w:r w:rsidRPr="00D70857">
        <w:t>Upravni odbor radi i odlučuje na sjednicama.</w:t>
      </w:r>
    </w:p>
    <w:p w:rsidR="00801E2D" w:rsidRPr="00D70857" w:rsidRDefault="00801E2D" w:rsidP="00296B34">
      <w:pPr>
        <w:spacing w:after="0"/>
        <w:jc w:val="both"/>
      </w:pPr>
      <w:r w:rsidRPr="00D70857">
        <w:t>Sjednica Upravnog odbora se može održati ako je prisutna većina od ukupnog broja članova.</w:t>
      </w:r>
    </w:p>
    <w:p w:rsidR="00801E2D" w:rsidRPr="00D70857" w:rsidRDefault="00801E2D" w:rsidP="00296B34">
      <w:pPr>
        <w:spacing w:after="0"/>
        <w:jc w:val="both"/>
      </w:pPr>
      <w:r w:rsidRPr="00D70857">
        <w:t>Upravni odbor donosi odluke većinom glasova ukupnog broja članova.</w:t>
      </w:r>
    </w:p>
    <w:p w:rsidR="00801E2D" w:rsidRPr="00D70857" w:rsidRDefault="00801E2D" w:rsidP="00296B34">
      <w:pPr>
        <w:spacing w:after="0"/>
        <w:jc w:val="both"/>
      </w:pPr>
      <w:r w:rsidRPr="00D70857">
        <w:t>Sjednicama Upravnog odbora rukovodi predsjednik.</w:t>
      </w:r>
    </w:p>
    <w:p w:rsidR="00801E2D" w:rsidRPr="00D70857" w:rsidRDefault="00801E2D" w:rsidP="00296B34">
      <w:pPr>
        <w:spacing w:after="0"/>
        <w:jc w:val="both"/>
      </w:pPr>
      <w:r w:rsidRPr="00D70857">
        <w:t xml:space="preserve"> Predsjednika Upravnog odbora, u slučaju njegove odsutnosti ili spriječenosti, zamjenjuje član Upravnog odbora kojeg on ovlasti.</w:t>
      </w:r>
    </w:p>
    <w:p w:rsidR="00801E2D" w:rsidRPr="00D70857" w:rsidRDefault="00801E2D" w:rsidP="00296B34">
      <w:pPr>
        <w:spacing w:after="0"/>
        <w:jc w:val="both"/>
      </w:pPr>
    </w:p>
    <w:p w:rsidR="00801E2D" w:rsidRPr="00D70857" w:rsidRDefault="00801E2D" w:rsidP="00296B34">
      <w:pPr>
        <w:spacing w:after="0"/>
        <w:jc w:val="center"/>
        <w:rPr>
          <w:b/>
        </w:rPr>
      </w:pPr>
      <w:r w:rsidRPr="00D70857">
        <w:rPr>
          <w:b/>
        </w:rPr>
        <w:t>Član 1</w:t>
      </w:r>
      <w:r>
        <w:rPr>
          <w:b/>
        </w:rPr>
        <w:t>3</w:t>
      </w:r>
    </w:p>
    <w:p w:rsidR="00801E2D" w:rsidRPr="00D70857" w:rsidRDefault="00801E2D" w:rsidP="00296B34">
      <w:pPr>
        <w:spacing w:after="0"/>
        <w:jc w:val="both"/>
      </w:pPr>
      <w:r w:rsidRPr="00D70857">
        <w:t>Sjednice Upravnog odbora saziva predsjednik po svojoj inicijativi ili na zahtjev članova Upravnog odbora, direktora Javne ustanove, predstavnika sindikata ili nadležnog organa Osnivača.</w:t>
      </w:r>
    </w:p>
    <w:p w:rsidR="00801E2D" w:rsidRPr="00D70857" w:rsidRDefault="00801E2D" w:rsidP="00A60D2C">
      <w:pPr>
        <w:spacing w:after="0"/>
        <w:jc w:val="both"/>
      </w:pPr>
      <w:r w:rsidRPr="00D70857">
        <w:t>Upravni odbor donosi poslovnik o svom radu, kojim se bliže reguliše postupak sazivanja sjednica, način rada, odlučivanja i druga pitanja od značaja za njegov rad.</w:t>
      </w:r>
    </w:p>
    <w:p w:rsidR="00801E2D" w:rsidRPr="00D70857" w:rsidRDefault="00801E2D" w:rsidP="00D34920">
      <w:pPr>
        <w:spacing w:after="0"/>
        <w:jc w:val="both"/>
      </w:pPr>
    </w:p>
    <w:p w:rsidR="00801E2D" w:rsidRPr="00D70857" w:rsidRDefault="00801E2D" w:rsidP="00A60D2C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14</w:t>
      </w:r>
    </w:p>
    <w:p w:rsidR="00801E2D" w:rsidRPr="00D70857" w:rsidRDefault="00801E2D" w:rsidP="00D36719">
      <w:pPr>
        <w:spacing w:after="0"/>
        <w:jc w:val="both"/>
      </w:pPr>
      <w:r w:rsidRPr="00D70857">
        <w:t>Predsjedniku i članovima Upravnog  odbora pripada naknada za rad u skladu sa zakonom.</w:t>
      </w:r>
    </w:p>
    <w:p w:rsidR="00801E2D" w:rsidRPr="00D70857" w:rsidRDefault="00801E2D" w:rsidP="00D36719">
      <w:pPr>
        <w:spacing w:after="0"/>
        <w:jc w:val="both"/>
      </w:pPr>
      <w:r w:rsidRPr="00D70857">
        <w:t>Naknada se isplaćuje iz sredstava Javne ustanove opredijeljenih za te namjene.</w:t>
      </w:r>
    </w:p>
    <w:p w:rsidR="00801E2D" w:rsidRPr="00D70857" w:rsidRDefault="00801E2D" w:rsidP="00D36719">
      <w:pPr>
        <w:spacing w:after="0"/>
        <w:jc w:val="both"/>
      </w:pPr>
    </w:p>
    <w:p w:rsidR="00801E2D" w:rsidRPr="00D70857" w:rsidRDefault="00801E2D" w:rsidP="00B72DD2">
      <w:pPr>
        <w:spacing w:after="0"/>
        <w:jc w:val="center"/>
        <w:rPr>
          <w:b/>
        </w:rPr>
      </w:pPr>
      <w:r w:rsidRPr="00D70857">
        <w:rPr>
          <w:b/>
        </w:rPr>
        <w:t>Član 1</w:t>
      </w:r>
      <w:r>
        <w:rPr>
          <w:b/>
        </w:rPr>
        <w:t>5</w:t>
      </w:r>
    </w:p>
    <w:p w:rsidR="00801E2D" w:rsidRPr="00D70857" w:rsidRDefault="00801E2D" w:rsidP="00B72DD2">
      <w:pPr>
        <w:spacing w:after="0"/>
        <w:jc w:val="both"/>
      </w:pPr>
      <w:r w:rsidRPr="00D70857">
        <w:t>Članstvo u Upravnom odboru prestaje:</w:t>
      </w:r>
    </w:p>
    <w:p w:rsidR="00801E2D" w:rsidRPr="00D70857" w:rsidRDefault="00801E2D" w:rsidP="005A3963">
      <w:pPr>
        <w:pStyle w:val="ListParagraph"/>
        <w:numPr>
          <w:ilvl w:val="0"/>
          <w:numId w:val="1"/>
        </w:numPr>
        <w:spacing w:after="0"/>
        <w:jc w:val="both"/>
      </w:pPr>
      <w:r w:rsidRPr="00D70857">
        <w:t xml:space="preserve"> istekom mandata, ali  se funkcija obavlja do izbora novog člana;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ostavkom;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r</w:t>
      </w:r>
      <w:r>
        <w:t>azrješenjem;</w:t>
      </w:r>
    </w:p>
    <w:p w:rsidR="00801E2D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>
        <w:t>izborom novog predstavnika u Upravnom odboru od strane zaposlenih.</w:t>
      </w:r>
    </w:p>
    <w:p w:rsidR="00801E2D" w:rsidRPr="00D70857" w:rsidRDefault="00801E2D" w:rsidP="005A3963">
      <w:pPr>
        <w:spacing w:after="0"/>
        <w:jc w:val="both"/>
      </w:pPr>
      <w:r w:rsidRPr="00D70857">
        <w:t>Članu Upravnog odbora iz reda zaposlenih, pored slučajeva propisanih zakonom, može da prestane mandat prije isteka vremena na koje je izabran, prestankom radnog odnosa u Javnoj ustanovi.</w:t>
      </w:r>
    </w:p>
    <w:p w:rsidR="00801E2D" w:rsidRPr="00D70857" w:rsidRDefault="00801E2D" w:rsidP="00B72DD2">
      <w:pPr>
        <w:spacing w:after="0"/>
        <w:jc w:val="both"/>
      </w:pPr>
    </w:p>
    <w:p w:rsidR="00801E2D" w:rsidRPr="00D70857" w:rsidRDefault="00801E2D" w:rsidP="00B72DD2">
      <w:pPr>
        <w:spacing w:after="0"/>
        <w:jc w:val="center"/>
        <w:rPr>
          <w:b/>
        </w:rPr>
      </w:pPr>
      <w:r w:rsidRPr="00D70857">
        <w:rPr>
          <w:b/>
        </w:rPr>
        <w:t>Član 1</w:t>
      </w:r>
      <w:r>
        <w:rPr>
          <w:b/>
        </w:rPr>
        <w:t>6</w:t>
      </w:r>
    </w:p>
    <w:p w:rsidR="00801E2D" w:rsidRPr="00D70857" w:rsidRDefault="00801E2D" w:rsidP="00B72DD2">
      <w:pPr>
        <w:spacing w:after="0"/>
        <w:jc w:val="both"/>
      </w:pPr>
      <w:r w:rsidRPr="00D70857">
        <w:t>Član Upravnog odbora može biti razriješen: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Podnese ostavku;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Postupa suprotno zakonu ili Statutu Javne ustanove;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Ne vrši dužnost duže od šest mjeseci;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Ako svoju dužnost ne obavlja savjesno i odgovorno u interesu Javne ustanove;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Imenovanjem na funkciju, odnosno dužnost koja je nespojiva sa članstvom u Upravnom odboru;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Prestankom radnog odnosa, ako je iz reda zaposlenih;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Pravosnažno osuđen na bezuslovnu kaznu zatvora;</w:t>
      </w:r>
    </w:p>
    <w:p w:rsidR="00801E2D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 w:rsidRPr="00D70857">
        <w:lastRenderedPageBreak/>
        <w:t>U drugim slučajevim utvrđenim zakonom</w:t>
      </w:r>
      <w:r>
        <w:t>;</w:t>
      </w:r>
    </w:p>
    <w:p w:rsidR="00801E2D" w:rsidRPr="00D70857" w:rsidRDefault="00801E2D" w:rsidP="00B72DD2">
      <w:pPr>
        <w:pStyle w:val="ListParagraph"/>
        <w:numPr>
          <w:ilvl w:val="0"/>
          <w:numId w:val="1"/>
        </w:numPr>
        <w:spacing w:after="0"/>
        <w:jc w:val="both"/>
      </w:pPr>
      <w:r>
        <w:t>Izborom novog predstavnika u Upravnom odboru od strane zaposlenih.</w:t>
      </w:r>
    </w:p>
    <w:p w:rsidR="00801E2D" w:rsidRPr="00D70857" w:rsidRDefault="00801E2D" w:rsidP="00CB209D">
      <w:pPr>
        <w:spacing w:after="0"/>
        <w:jc w:val="both"/>
      </w:pPr>
    </w:p>
    <w:p w:rsidR="00801E2D" w:rsidRPr="00D70857" w:rsidRDefault="00801E2D" w:rsidP="00CB209D">
      <w:pPr>
        <w:spacing w:after="0"/>
        <w:jc w:val="both"/>
      </w:pPr>
    </w:p>
    <w:p w:rsidR="00801E2D" w:rsidRPr="00D70857" w:rsidRDefault="00801E2D" w:rsidP="00B72DD2">
      <w:pPr>
        <w:spacing w:after="0"/>
        <w:jc w:val="both"/>
      </w:pPr>
    </w:p>
    <w:p w:rsidR="00801E2D" w:rsidRPr="00D70857" w:rsidRDefault="00801E2D" w:rsidP="00CB209D">
      <w:pPr>
        <w:spacing w:after="0"/>
        <w:rPr>
          <w:b/>
        </w:rPr>
      </w:pPr>
      <w:r w:rsidRPr="00D70857">
        <w:rPr>
          <w:b/>
        </w:rPr>
        <w:t>Direktor</w:t>
      </w:r>
    </w:p>
    <w:p w:rsidR="00801E2D" w:rsidRPr="00D70857" w:rsidRDefault="00801E2D" w:rsidP="00A33B86">
      <w:pPr>
        <w:spacing w:after="0"/>
        <w:jc w:val="center"/>
        <w:rPr>
          <w:b/>
        </w:rPr>
      </w:pPr>
    </w:p>
    <w:p w:rsidR="00801E2D" w:rsidRPr="00D70857" w:rsidRDefault="00801E2D" w:rsidP="00A33B86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17</w:t>
      </w:r>
    </w:p>
    <w:p w:rsidR="00801E2D" w:rsidRPr="00D70857" w:rsidRDefault="00801E2D" w:rsidP="00CB209D">
      <w:pPr>
        <w:spacing w:after="0"/>
        <w:rPr>
          <w:b/>
        </w:rPr>
      </w:pPr>
      <w:r w:rsidRPr="00D70857">
        <w:rPr>
          <w:b/>
        </w:rPr>
        <w:t>Direktor rukovodi Javnom ustanovom.</w:t>
      </w:r>
    </w:p>
    <w:p w:rsidR="00801E2D" w:rsidRPr="00D70857" w:rsidRDefault="00801E2D" w:rsidP="00A33B86">
      <w:pPr>
        <w:spacing w:after="0"/>
        <w:jc w:val="both"/>
      </w:pPr>
      <w:r w:rsidRPr="00D70857">
        <w:t>Direktora Javne ustanove imenuje i razrješava Upravni odbor uz saglasnost Osnivača.</w:t>
      </w:r>
    </w:p>
    <w:p w:rsidR="00801E2D" w:rsidRPr="00D70857" w:rsidRDefault="00801E2D" w:rsidP="00B72DD2">
      <w:pPr>
        <w:spacing w:after="0"/>
        <w:jc w:val="both"/>
      </w:pPr>
      <w:r w:rsidRPr="00D70857">
        <w:t>Direktor Javne ustanove imenuje se na mandatni period od četiri godine.</w:t>
      </w:r>
    </w:p>
    <w:p w:rsidR="00801E2D" w:rsidRPr="00D70857" w:rsidRDefault="00801E2D" w:rsidP="00B72DD2">
      <w:pPr>
        <w:spacing w:after="0"/>
        <w:jc w:val="both"/>
      </w:pPr>
      <w:r w:rsidRPr="00D70857">
        <w:t>Po isteku mandata iz stava 1 ovog člana, isto lice može biti ponovo imenovano za direktora u skladu sa zakonom.</w:t>
      </w:r>
    </w:p>
    <w:p w:rsidR="00801E2D" w:rsidRDefault="00801E2D" w:rsidP="00B72DD2">
      <w:pPr>
        <w:spacing w:after="0"/>
        <w:jc w:val="both"/>
      </w:pPr>
    </w:p>
    <w:p w:rsidR="00801E2D" w:rsidRPr="00D70857" w:rsidRDefault="00801E2D" w:rsidP="00B72DD2">
      <w:pPr>
        <w:spacing w:after="0"/>
        <w:jc w:val="both"/>
      </w:pPr>
    </w:p>
    <w:p w:rsidR="00801E2D" w:rsidRPr="00D70857" w:rsidRDefault="00801E2D" w:rsidP="005D25D7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18</w:t>
      </w:r>
    </w:p>
    <w:p w:rsidR="00801E2D" w:rsidRPr="00D70857" w:rsidRDefault="00801E2D" w:rsidP="005D25D7">
      <w:pPr>
        <w:spacing w:after="0"/>
        <w:jc w:val="both"/>
      </w:pPr>
      <w:r w:rsidRPr="00D70857">
        <w:t>Direktor Javne ustanove koji po isteku mandata na koji je izabran ne bude ponovo biran, raspoređuje se na radno mjesto u Javnoj ustanovi koje odgovara njegovom nivou obrazovanja, a ako takvog mjesta nema, ostvaruje prava kao zaposleni za čijim je radom prestala potreba, u skladu sa zakonom.</w:t>
      </w:r>
    </w:p>
    <w:p w:rsidR="00801E2D" w:rsidRPr="00D70857" w:rsidRDefault="00801E2D" w:rsidP="005D25D7">
      <w:pPr>
        <w:spacing w:after="0"/>
        <w:jc w:val="both"/>
      </w:pPr>
    </w:p>
    <w:p w:rsidR="00801E2D" w:rsidRPr="00D70857" w:rsidRDefault="00801E2D" w:rsidP="00A33B86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19</w:t>
      </w:r>
    </w:p>
    <w:p w:rsidR="00801E2D" w:rsidRPr="00D70857" w:rsidRDefault="00801E2D" w:rsidP="00A33B86">
      <w:pPr>
        <w:spacing w:after="0"/>
        <w:jc w:val="both"/>
      </w:pPr>
      <w:r w:rsidRPr="00D70857">
        <w:t>Izbor direktora Javne ustanove vrši se na osnovu javnog konkursa.</w:t>
      </w:r>
    </w:p>
    <w:p w:rsidR="00801E2D" w:rsidRPr="00D70857" w:rsidRDefault="00801E2D" w:rsidP="00D21BA4">
      <w:pPr>
        <w:spacing w:after="0"/>
        <w:jc w:val="both"/>
      </w:pPr>
      <w:r w:rsidRPr="00D70857">
        <w:t>Za direktora Javne ustanove može biti imenovano lice koje, pored opštih uslova predviđenih, ispunjava i sledeće posebne uslove:</w:t>
      </w:r>
    </w:p>
    <w:p w:rsidR="00801E2D" w:rsidRDefault="00801E2D" w:rsidP="00D21BA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Kvalifikacija visokog obrazovanja u obimu od 240 kredita CSPK-a, VII1 nivo kvalifikacije obrazovanja društevnog smjera;</w:t>
      </w:r>
    </w:p>
    <w:p w:rsidR="00801E2D" w:rsidRPr="00D70857" w:rsidRDefault="00801E2D" w:rsidP="00D21BA4">
      <w:pPr>
        <w:pStyle w:val="ListParagraph"/>
        <w:numPr>
          <w:ilvl w:val="0"/>
          <w:numId w:val="1"/>
        </w:numPr>
        <w:spacing w:after="0"/>
        <w:jc w:val="both"/>
      </w:pPr>
      <w:r>
        <w:t>Najmanje pet godina radnog iskustva na poslovima socijalne i dječje zaštite;</w:t>
      </w:r>
    </w:p>
    <w:p w:rsidR="00801E2D" w:rsidRPr="00D70857" w:rsidRDefault="00801E2D" w:rsidP="00D21BA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Najmanje pet godina radnog iskustva na rukovodećim</w:t>
      </w:r>
      <w:r>
        <w:t xml:space="preserve"> poslovima</w:t>
      </w:r>
      <w:r w:rsidRPr="00D70857">
        <w:t xml:space="preserve">; </w:t>
      </w:r>
    </w:p>
    <w:p w:rsidR="00801E2D" w:rsidRPr="00D70857" w:rsidRDefault="00801E2D" w:rsidP="00D21BA4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Posjedovanje radnih, stručnih i organizatorskih sposobnosti.</w:t>
      </w:r>
    </w:p>
    <w:p w:rsidR="00801E2D" w:rsidRPr="00D70857" w:rsidRDefault="00801E2D" w:rsidP="00D21BA4">
      <w:pPr>
        <w:spacing w:after="0"/>
        <w:jc w:val="both"/>
      </w:pPr>
      <w:r w:rsidRPr="00D70857">
        <w:t>Kandidati za direktora dužni su dostaviti Plan i program rada i razvoja Javne ustanove za mandatni period i  Biografiju (CV).</w:t>
      </w:r>
    </w:p>
    <w:p w:rsidR="00801E2D" w:rsidRPr="00D70857" w:rsidRDefault="00801E2D" w:rsidP="00D21BA4">
      <w:pPr>
        <w:spacing w:after="0"/>
        <w:jc w:val="both"/>
      </w:pPr>
    </w:p>
    <w:p w:rsidR="00801E2D" w:rsidRPr="00D70857" w:rsidRDefault="00801E2D" w:rsidP="00615ECE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20</w:t>
      </w:r>
    </w:p>
    <w:p w:rsidR="00801E2D" w:rsidRPr="00D70857" w:rsidRDefault="00801E2D" w:rsidP="00D21BA4">
      <w:pPr>
        <w:spacing w:after="0"/>
        <w:jc w:val="both"/>
      </w:pPr>
      <w:r w:rsidRPr="00D70857">
        <w:t>Konkurs za imenovanje direktora raspisuje Upravni odbor, a sprovodi konkursna komisija koju obrazuje Upravni odbor.</w:t>
      </w:r>
    </w:p>
    <w:p w:rsidR="00801E2D" w:rsidRDefault="00801E2D" w:rsidP="00615ECE">
      <w:pPr>
        <w:spacing w:after="0"/>
        <w:jc w:val="both"/>
      </w:pPr>
      <w:r w:rsidRPr="00D70857">
        <w:t>Za direktora Javne ustanove imenuje se kandi</w:t>
      </w:r>
      <w:r>
        <w:t>d</w:t>
      </w:r>
      <w:r w:rsidRPr="00D70857">
        <w:t>ata koji je dobio većinu glasova svih članova Upravnog odbora.</w:t>
      </w:r>
    </w:p>
    <w:p w:rsidR="00801E2D" w:rsidRPr="00D70857" w:rsidRDefault="00801E2D" w:rsidP="00615ECE">
      <w:pPr>
        <w:spacing w:after="0"/>
        <w:jc w:val="both"/>
      </w:pPr>
      <w:r w:rsidRPr="00D70857">
        <w:t xml:space="preserve">Ako Upravni odbor ne imenuje direktora ili Osnivač ne da saglasnost na odluku </w:t>
      </w:r>
      <w:r w:rsidRPr="00D70857">
        <w:tab/>
        <w:t>o</w:t>
      </w:r>
      <w:r>
        <w:t xml:space="preserve"> </w:t>
      </w:r>
      <w:r w:rsidRPr="00D70857">
        <w:t>njegovom imenovanju, raspisuje se novi konkurs.</w:t>
      </w:r>
    </w:p>
    <w:p w:rsidR="00801E2D" w:rsidRPr="00D70857" w:rsidRDefault="00801E2D" w:rsidP="00615ECE">
      <w:pPr>
        <w:spacing w:after="0"/>
        <w:jc w:val="both"/>
      </w:pPr>
    </w:p>
    <w:p w:rsidR="00801E2D" w:rsidRPr="00D70857" w:rsidRDefault="00801E2D" w:rsidP="00615ECE">
      <w:pPr>
        <w:spacing w:after="0"/>
        <w:jc w:val="center"/>
        <w:rPr>
          <w:b/>
        </w:rPr>
      </w:pPr>
      <w:r w:rsidRPr="00D70857">
        <w:rPr>
          <w:b/>
        </w:rPr>
        <w:t>Član 2</w:t>
      </w:r>
      <w:r>
        <w:rPr>
          <w:b/>
        </w:rPr>
        <w:t>1</w:t>
      </w:r>
    </w:p>
    <w:p w:rsidR="00801E2D" w:rsidRPr="00D70857" w:rsidRDefault="00801E2D" w:rsidP="00615ECE">
      <w:pPr>
        <w:spacing w:after="0"/>
        <w:jc w:val="both"/>
      </w:pPr>
      <w:r w:rsidRPr="00D70857">
        <w:t>Ako direktor nije imenovan, Upravni odbor imenuje vršioca dužnosti direktora bez konkursa.</w:t>
      </w:r>
    </w:p>
    <w:p w:rsidR="00801E2D" w:rsidRPr="00D70857" w:rsidRDefault="00801E2D" w:rsidP="00615ECE">
      <w:pPr>
        <w:spacing w:after="0"/>
        <w:jc w:val="both"/>
      </w:pPr>
      <w:r w:rsidRPr="00D70857">
        <w:t>Za vršioca dužnosti direktora Javne ustanove, imenuje se lice koje ispunjava uslove za direktora.</w:t>
      </w:r>
    </w:p>
    <w:p w:rsidR="00801E2D" w:rsidRPr="00D70857" w:rsidRDefault="00801E2D" w:rsidP="00615ECE">
      <w:pPr>
        <w:spacing w:after="0"/>
        <w:jc w:val="both"/>
      </w:pPr>
    </w:p>
    <w:p w:rsidR="00801E2D" w:rsidRDefault="00801E2D" w:rsidP="00615ECE">
      <w:pPr>
        <w:spacing w:after="0"/>
        <w:jc w:val="center"/>
        <w:rPr>
          <w:b/>
        </w:rPr>
      </w:pPr>
    </w:p>
    <w:p w:rsidR="00801E2D" w:rsidRPr="00D70857" w:rsidRDefault="00801E2D" w:rsidP="00615ECE">
      <w:pPr>
        <w:spacing w:after="0"/>
        <w:jc w:val="center"/>
        <w:rPr>
          <w:b/>
        </w:rPr>
      </w:pPr>
      <w:r w:rsidRPr="00D70857">
        <w:rPr>
          <w:b/>
        </w:rPr>
        <w:lastRenderedPageBreak/>
        <w:t>Član 2</w:t>
      </w:r>
      <w:r>
        <w:rPr>
          <w:b/>
        </w:rPr>
        <w:t>2</w:t>
      </w:r>
    </w:p>
    <w:p w:rsidR="00801E2D" w:rsidRPr="00D70857" w:rsidRDefault="00801E2D" w:rsidP="00615ECE">
      <w:pPr>
        <w:spacing w:after="0"/>
        <w:jc w:val="center"/>
        <w:rPr>
          <w:b/>
        </w:rPr>
      </w:pPr>
    </w:p>
    <w:p w:rsidR="00801E2D" w:rsidRPr="00D70857" w:rsidRDefault="00801E2D" w:rsidP="00615ECE">
      <w:pPr>
        <w:spacing w:after="0"/>
        <w:jc w:val="both"/>
      </w:pPr>
      <w:r w:rsidRPr="00D70857">
        <w:t>Direktor Javne ustanove: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predstavlja i zastupa Javnu ustanovu;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organizuje i rukovodi radom Javne ustanove;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obezbjeđuje uslove za rad Upravnog odbora;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stara se o zakonitosti rada i odgovara za zakonitost rada Javne ustanove;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predlaže Plan i program rada i stara se o njegovom sprovođenju;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podnosi izvještaje o radu i finansijskom poslovanju Upravnom odboru;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izvršava odluke Upravnog odbora i predlaže Statut i druga opšta akta;</w:t>
      </w:r>
    </w:p>
    <w:p w:rsidR="00801E2D" w:rsidRPr="00D70857" w:rsidRDefault="00801E2D" w:rsidP="00CB1A66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stara se o pripremi materijala (nacrta i prijedloga odluka, planova, programa, opštih akata i dr.) koje razmatra Upravni odbor, njegova radna tijela i drugi nadležni organi;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u ime i za račun Javne ustanove zaključuje ugovore u vezi sa poslovanjem Javne ustanove;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odgovoran je za informisanje u vezi sa izvršenjem funkcija Javne ustanove;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preduzima mjere i aktivnosti za unapređenje rada Javne ustanove;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donosi odluku o potrebi raspisivanja konkursa, tj. oglasa i vrši izbor od prijavljenih kandidata radi zasnivanja radnog odnosa, uz saglasnost Upravnog odbora;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donosi odluke o raspoređivanju zaposlenih u Javnoj ustanovi;</w:t>
      </w:r>
    </w:p>
    <w:p w:rsidR="00801E2D" w:rsidRPr="00D70857" w:rsidRDefault="00801E2D" w:rsidP="00CB1A66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donosi odluke o uvođenju prekovremenog rada i preraspodjeli radnog vremena;</w:t>
      </w:r>
    </w:p>
    <w:p w:rsidR="00801E2D" w:rsidRPr="00D70857" w:rsidRDefault="00801E2D" w:rsidP="00CB1A66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pokreće postupak utvrđivanja disciplinske odgovornosti zaposlenih i izriče disciplinske mjere zbog povreda radnih obaveza i dužnosti – novčanu kaznu i mjeru prestanka radnog odnosa;</w:t>
      </w:r>
    </w:p>
    <w:p w:rsidR="00801E2D" w:rsidRPr="00D70857" w:rsidRDefault="00801E2D" w:rsidP="00CB1A66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odlučuje o privremenom udaljavanju zaposlenog sa rada (suspenzija);</w:t>
      </w:r>
    </w:p>
    <w:p w:rsidR="00801E2D" w:rsidRPr="00D70857" w:rsidRDefault="00801E2D" w:rsidP="00CB1A66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donosi odluke o nagrađivanju zaposlenih za ostvarene posebne rezultate u radu u skladu sa zakonom;</w:t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imenuje i razrješava lica sa posebnim ovlašćenjima i odgovornostima sa posebnim ovlašćenjem Upravnog odbora;</w:t>
      </w:r>
      <w:r w:rsidRPr="00D70857">
        <w:tab/>
      </w:r>
    </w:p>
    <w:p w:rsidR="00801E2D" w:rsidRPr="00D70857" w:rsidRDefault="00801E2D" w:rsidP="00615ECE">
      <w:pPr>
        <w:pStyle w:val="ListParagraph"/>
        <w:numPr>
          <w:ilvl w:val="0"/>
          <w:numId w:val="1"/>
        </w:numPr>
        <w:spacing w:after="0"/>
        <w:jc w:val="both"/>
      </w:pPr>
      <w:r>
        <w:t>v</w:t>
      </w:r>
      <w:r w:rsidRPr="00D70857">
        <w:t>rši i druge poslove utvrđene zakonom, ovim Statutom i drugim opštim aktima Javne ustanove.</w:t>
      </w:r>
    </w:p>
    <w:p w:rsidR="00801E2D" w:rsidRPr="00D70857" w:rsidRDefault="00801E2D" w:rsidP="002A7488">
      <w:pPr>
        <w:spacing w:after="0"/>
        <w:jc w:val="both"/>
      </w:pPr>
    </w:p>
    <w:p w:rsidR="00801E2D" w:rsidRPr="00D70857" w:rsidRDefault="00801E2D" w:rsidP="002A7488">
      <w:pPr>
        <w:spacing w:after="0"/>
        <w:jc w:val="both"/>
      </w:pPr>
    </w:p>
    <w:p w:rsidR="00801E2D" w:rsidRPr="00D70857" w:rsidRDefault="00801E2D" w:rsidP="002A7488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23</w:t>
      </w:r>
    </w:p>
    <w:p w:rsidR="00801E2D" w:rsidRPr="00A0361F" w:rsidRDefault="00801E2D" w:rsidP="002A7488">
      <w:pPr>
        <w:spacing w:after="0"/>
        <w:jc w:val="both"/>
      </w:pPr>
      <w:r w:rsidRPr="00A0361F">
        <w:t>Za zastupanje Javne ustanove i vršenje pojedinih poslova iz svog djelokruga direktor može ovlastiti pojedine zaposlene u Javnoj ustanovi.</w:t>
      </w:r>
    </w:p>
    <w:p w:rsidR="00801E2D" w:rsidRPr="00A0361F" w:rsidRDefault="00801E2D" w:rsidP="002A7488">
      <w:pPr>
        <w:spacing w:after="0"/>
        <w:jc w:val="both"/>
      </w:pPr>
    </w:p>
    <w:p w:rsidR="00801E2D" w:rsidRPr="00D70857" w:rsidRDefault="00801E2D" w:rsidP="002A7488">
      <w:pPr>
        <w:spacing w:after="0"/>
        <w:jc w:val="both"/>
      </w:pPr>
    </w:p>
    <w:p w:rsidR="00801E2D" w:rsidRPr="00D70857" w:rsidRDefault="00801E2D" w:rsidP="002A7488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24</w:t>
      </w:r>
    </w:p>
    <w:p w:rsidR="00801E2D" w:rsidRDefault="00801E2D" w:rsidP="002A7488">
      <w:pPr>
        <w:spacing w:after="0"/>
      </w:pPr>
      <w:r w:rsidRPr="00D70857">
        <w:t>Direktor Javne ustanove je samostalan u vršenju svoje dužnosti, a za svoj rad je odgovoran Upravnom odboru.</w:t>
      </w:r>
    </w:p>
    <w:p w:rsidR="00801E2D" w:rsidRPr="00D70857" w:rsidRDefault="00801E2D" w:rsidP="002A7488">
      <w:pPr>
        <w:spacing w:after="0"/>
      </w:pPr>
    </w:p>
    <w:p w:rsidR="00801E2D" w:rsidRPr="00D70857" w:rsidRDefault="00801E2D" w:rsidP="002A7488">
      <w:pPr>
        <w:spacing w:after="0"/>
      </w:pPr>
    </w:p>
    <w:p w:rsidR="00801E2D" w:rsidRPr="00D70857" w:rsidRDefault="00801E2D" w:rsidP="002A7488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25</w:t>
      </w:r>
    </w:p>
    <w:p w:rsidR="00801E2D" w:rsidRPr="00D70857" w:rsidRDefault="00801E2D" w:rsidP="002A7488">
      <w:pPr>
        <w:spacing w:after="0"/>
        <w:jc w:val="both"/>
      </w:pPr>
      <w:r w:rsidRPr="00D70857">
        <w:t>Direktor može biti razriješen dužnosti i prije isteka vremena na koje je imenovan:</w:t>
      </w:r>
    </w:p>
    <w:p w:rsidR="00801E2D" w:rsidRPr="00D70857" w:rsidRDefault="00801E2D" w:rsidP="002A7488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ako da ostavku na tu funkciju;</w:t>
      </w:r>
    </w:p>
    <w:p w:rsidR="00801E2D" w:rsidRPr="00D70857" w:rsidRDefault="00801E2D" w:rsidP="002A7488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ako se ne pridržava zakonskih i drugih propisa i opštih akata;</w:t>
      </w:r>
    </w:p>
    <w:p w:rsidR="00801E2D" w:rsidRPr="00D70857" w:rsidRDefault="00801E2D" w:rsidP="002A7488">
      <w:pPr>
        <w:pStyle w:val="ListParagraph"/>
        <w:numPr>
          <w:ilvl w:val="0"/>
          <w:numId w:val="1"/>
        </w:numPr>
        <w:spacing w:after="0"/>
        <w:jc w:val="both"/>
      </w:pPr>
      <w:r w:rsidRPr="00D70857">
        <w:lastRenderedPageBreak/>
        <w:t>ako ne izvršava odluke i zaključke Upravnog odbora ili se ne pridržava njihovih smjernica i stavova;</w:t>
      </w:r>
    </w:p>
    <w:p w:rsidR="00801E2D" w:rsidRPr="00D70857" w:rsidRDefault="00801E2D" w:rsidP="002A7488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ako svojim nesavjesnim poslovanjem nanese Javnoj ustanovi imovinsku štetu ili ne ostvaruje planove i programe rada i finansijske planove Javne ustanove;</w:t>
      </w:r>
    </w:p>
    <w:p w:rsidR="00801E2D" w:rsidRPr="00D70857" w:rsidRDefault="00801E2D" w:rsidP="002A7488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ako nadležni organ ne prihvati izvještaj o radu Javne ustanove;</w:t>
      </w:r>
    </w:p>
    <w:p w:rsidR="00801E2D" w:rsidRPr="00D70857" w:rsidRDefault="00801E2D" w:rsidP="002A7488">
      <w:pPr>
        <w:pStyle w:val="ListParagraph"/>
        <w:numPr>
          <w:ilvl w:val="0"/>
          <w:numId w:val="1"/>
        </w:numPr>
        <w:spacing w:after="0"/>
        <w:jc w:val="both"/>
      </w:pPr>
      <w:r w:rsidRPr="00D70857">
        <w:t>u drugim slučajevima predviđenim zakonom, drugim propisima i opštim aktima Javne ustanove.</w:t>
      </w:r>
    </w:p>
    <w:p w:rsidR="00801E2D" w:rsidRDefault="00801E2D" w:rsidP="00332CAD">
      <w:pPr>
        <w:spacing w:after="0"/>
        <w:jc w:val="both"/>
      </w:pPr>
    </w:p>
    <w:p w:rsidR="00801E2D" w:rsidRPr="00D70857" w:rsidRDefault="00801E2D" w:rsidP="00332CAD">
      <w:pPr>
        <w:spacing w:after="0"/>
        <w:jc w:val="both"/>
      </w:pPr>
    </w:p>
    <w:p w:rsidR="00801E2D" w:rsidRPr="00D70857" w:rsidRDefault="00801E2D" w:rsidP="00332CAD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26</w:t>
      </w:r>
    </w:p>
    <w:p w:rsidR="00801E2D" w:rsidRPr="00D70857" w:rsidRDefault="00801E2D" w:rsidP="002A7488">
      <w:pPr>
        <w:spacing w:after="0"/>
        <w:jc w:val="both"/>
      </w:pPr>
      <w:r w:rsidRPr="00D70857">
        <w:t>Inicijativu za razrješenje direktora mogu podnijeti članovi Upravnog odbora i Osnivač.</w:t>
      </w:r>
    </w:p>
    <w:p w:rsidR="00801E2D" w:rsidRPr="00D70857" w:rsidRDefault="00801E2D" w:rsidP="002A7488">
      <w:pPr>
        <w:spacing w:after="0"/>
        <w:jc w:val="both"/>
      </w:pPr>
      <w:r w:rsidRPr="00D70857">
        <w:t>Upravni odbor je dužan da inicijativu pokretanja postupka za razrješenje direktora uzme u razmatranje, donese odluku i o tome obavijesti podnosioca inicijative i Osnivača, najkasnije u roku od tri mjeseca.</w:t>
      </w:r>
    </w:p>
    <w:p w:rsidR="00801E2D" w:rsidRDefault="00801E2D" w:rsidP="002A7488">
      <w:pPr>
        <w:spacing w:after="0"/>
        <w:jc w:val="both"/>
      </w:pPr>
    </w:p>
    <w:p w:rsidR="00801E2D" w:rsidRPr="00D70857" w:rsidRDefault="00801E2D" w:rsidP="002A7488">
      <w:pPr>
        <w:spacing w:after="0"/>
        <w:jc w:val="both"/>
      </w:pPr>
    </w:p>
    <w:p w:rsidR="00801E2D" w:rsidRPr="00D70857" w:rsidRDefault="00801E2D" w:rsidP="00332CAD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27</w:t>
      </w:r>
    </w:p>
    <w:p w:rsidR="00801E2D" w:rsidRPr="00D70857" w:rsidRDefault="00801E2D" w:rsidP="00332CAD">
      <w:pPr>
        <w:spacing w:after="0"/>
        <w:jc w:val="both"/>
      </w:pPr>
      <w:r w:rsidRPr="00D70857">
        <w:t>Direktor Javne ustanove može za razradu određenih pitanja iz djelokruga svoga rada obrazovati: komisije, radne grupe i druga tijela.</w:t>
      </w:r>
    </w:p>
    <w:p w:rsidR="00801E2D" w:rsidRPr="00D70857" w:rsidRDefault="00801E2D" w:rsidP="00332CAD">
      <w:pPr>
        <w:spacing w:after="0"/>
        <w:jc w:val="both"/>
      </w:pPr>
      <w:r w:rsidRPr="00D70857">
        <w:t>Sastav i način rada tijela iz stava 1 ovog člana utvrđuje direktor u odluci kojom se obrazuju.</w:t>
      </w:r>
    </w:p>
    <w:p w:rsidR="00801E2D" w:rsidRDefault="00801E2D" w:rsidP="00332CAD">
      <w:pPr>
        <w:spacing w:after="0"/>
        <w:jc w:val="both"/>
      </w:pPr>
    </w:p>
    <w:p w:rsidR="00801E2D" w:rsidRDefault="00801E2D" w:rsidP="00332CAD">
      <w:pPr>
        <w:spacing w:after="0"/>
        <w:jc w:val="both"/>
      </w:pPr>
    </w:p>
    <w:p w:rsidR="00801E2D" w:rsidRDefault="00801E2D" w:rsidP="00332CAD">
      <w:pPr>
        <w:spacing w:after="0"/>
        <w:jc w:val="both"/>
      </w:pPr>
    </w:p>
    <w:p w:rsidR="00801E2D" w:rsidRPr="00D70857" w:rsidRDefault="00801E2D" w:rsidP="00A46E49">
      <w:pPr>
        <w:spacing w:after="0"/>
        <w:rPr>
          <w:b/>
        </w:rPr>
      </w:pPr>
      <w:r w:rsidRPr="00D70857">
        <w:rPr>
          <w:b/>
        </w:rPr>
        <w:t>V PROGRAM RADA I IZVJEŠTAJ O RADU</w:t>
      </w:r>
    </w:p>
    <w:p w:rsidR="00801E2D" w:rsidRPr="00D70857" w:rsidRDefault="00801E2D" w:rsidP="00A46E49">
      <w:pPr>
        <w:spacing w:after="0"/>
        <w:rPr>
          <w:b/>
        </w:rPr>
      </w:pPr>
    </w:p>
    <w:p w:rsidR="00801E2D" w:rsidRPr="00D70857" w:rsidRDefault="00801E2D" w:rsidP="00A46E49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28</w:t>
      </w:r>
    </w:p>
    <w:p w:rsidR="00801E2D" w:rsidRPr="00D70857" w:rsidRDefault="00801E2D" w:rsidP="00A46E49">
      <w:pPr>
        <w:spacing w:after="0"/>
        <w:jc w:val="both"/>
      </w:pPr>
      <w:r w:rsidRPr="00D70857">
        <w:t xml:space="preserve">U </w:t>
      </w:r>
      <w:r>
        <w:t>c</w:t>
      </w:r>
      <w:r w:rsidRPr="00D70857">
        <w:t>ilju izvršavanja poslova utvrđenih zakonom, aktom o osnivanju i ovim Statutom, na predlog direktora, Upravni odbor donosi godišnji plan i program rada.</w:t>
      </w:r>
    </w:p>
    <w:p w:rsidR="00801E2D" w:rsidRPr="00D70857" w:rsidRDefault="00801E2D" w:rsidP="00A46E49">
      <w:pPr>
        <w:spacing w:after="0"/>
        <w:jc w:val="both"/>
      </w:pPr>
      <w:r w:rsidRPr="00D70857">
        <w:t>Na Plan i program rada Javne ustanove saglasnost daje Osnivač.</w:t>
      </w:r>
    </w:p>
    <w:p w:rsidR="00801E2D" w:rsidRPr="00D70857" w:rsidRDefault="00801E2D" w:rsidP="00A46E49">
      <w:pPr>
        <w:spacing w:after="0"/>
        <w:jc w:val="both"/>
      </w:pPr>
    </w:p>
    <w:p w:rsidR="00801E2D" w:rsidRPr="00D70857" w:rsidRDefault="00801E2D" w:rsidP="00A46E49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29</w:t>
      </w:r>
    </w:p>
    <w:p w:rsidR="00801E2D" w:rsidRPr="00D70857" w:rsidRDefault="00801E2D" w:rsidP="00A46E49">
      <w:pPr>
        <w:spacing w:after="0"/>
        <w:jc w:val="both"/>
      </w:pPr>
      <w:r w:rsidRPr="00D70857">
        <w:t>Javna ustanova priprema godišnji izvještaj o radu.</w:t>
      </w:r>
    </w:p>
    <w:p w:rsidR="00801E2D" w:rsidRPr="00D70857" w:rsidRDefault="00801E2D" w:rsidP="00A46E49">
      <w:pPr>
        <w:spacing w:after="0"/>
        <w:jc w:val="both"/>
      </w:pPr>
      <w:r w:rsidRPr="00D70857">
        <w:t>Izvještaj o radu Javne ustanove usvaja Upravni odbor.</w:t>
      </w:r>
    </w:p>
    <w:p w:rsidR="00801E2D" w:rsidRPr="00D70857" w:rsidRDefault="00801E2D" w:rsidP="00332CAD">
      <w:pPr>
        <w:spacing w:after="0"/>
        <w:jc w:val="both"/>
      </w:pPr>
      <w:r w:rsidRPr="00D70857">
        <w:t>Izvještaj se dostavlja Osnivaču na razmatranje.</w:t>
      </w:r>
    </w:p>
    <w:p w:rsidR="00801E2D" w:rsidRPr="00D70857" w:rsidRDefault="00801E2D" w:rsidP="00332CAD">
      <w:pPr>
        <w:spacing w:after="0"/>
        <w:jc w:val="both"/>
      </w:pPr>
    </w:p>
    <w:p w:rsidR="00801E2D" w:rsidRPr="00D70857" w:rsidRDefault="00801E2D" w:rsidP="00332CAD">
      <w:pPr>
        <w:spacing w:after="0"/>
        <w:jc w:val="both"/>
      </w:pPr>
    </w:p>
    <w:p w:rsidR="00801E2D" w:rsidRPr="00D70857" w:rsidRDefault="00801E2D" w:rsidP="00332CAD">
      <w:pPr>
        <w:spacing w:after="0"/>
        <w:jc w:val="both"/>
      </w:pPr>
    </w:p>
    <w:p w:rsidR="00801E2D" w:rsidRPr="00D70857" w:rsidRDefault="00801E2D" w:rsidP="00A46E49">
      <w:pPr>
        <w:spacing w:after="0"/>
        <w:jc w:val="both"/>
        <w:rPr>
          <w:b/>
        </w:rPr>
      </w:pPr>
      <w:r w:rsidRPr="00D70857">
        <w:rPr>
          <w:b/>
        </w:rPr>
        <w:t>VI FINANSIRANJE</w:t>
      </w: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A46E49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30</w:t>
      </w:r>
    </w:p>
    <w:p w:rsidR="00801E2D" w:rsidRPr="00D70857" w:rsidRDefault="00801E2D" w:rsidP="0040234B">
      <w:pPr>
        <w:spacing w:after="0"/>
        <w:jc w:val="both"/>
      </w:pPr>
      <w:r w:rsidRPr="00D70857">
        <w:t>Sredstva za finansiranje osnovnih djelatnosti Javne ustanove obezbjeđuju se:</w:t>
      </w:r>
    </w:p>
    <w:p w:rsidR="00801E2D" w:rsidRPr="00D70857" w:rsidRDefault="00801E2D" w:rsidP="00D05EB2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Iz Budžeta Osnivača;</w:t>
      </w:r>
    </w:p>
    <w:p w:rsidR="00801E2D" w:rsidRPr="00D70857" w:rsidRDefault="00801E2D" w:rsidP="00D05EB2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Iz sredstava koje Javna ustanova ostvari od obavljanja sopstvene djelatnosti;</w:t>
      </w:r>
    </w:p>
    <w:p w:rsidR="00801E2D" w:rsidRPr="00D70857" w:rsidRDefault="00801E2D" w:rsidP="00D05EB2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Od donacija;</w:t>
      </w:r>
    </w:p>
    <w:p w:rsidR="00801E2D" w:rsidRPr="00D70857" w:rsidRDefault="00801E2D" w:rsidP="00D05EB2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Iz drugih izvora u skladu sa zakonom.</w:t>
      </w:r>
    </w:p>
    <w:p w:rsidR="00801E2D" w:rsidRPr="00D70857" w:rsidRDefault="00801E2D" w:rsidP="0040234B">
      <w:pPr>
        <w:spacing w:after="0"/>
        <w:jc w:val="both"/>
      </w:pPr>
      <w:r w:rsidRPr="00D70857">
        <w:lastRenderedPageBreak/>
        <w:t>Sredstva za redovnu djelatnost Javne ustanove obezbjeđuju se na osnovu programa rada, prema vrsti, obimu i kvalitetu usluga i utvrđenim cijenama.</w:t>
      </w: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D05EB2">
      <w:pPr>
        <w:spacing w:after="0"/>
        <w:jc w:val="center"/>
        <w:rPr>
          <w:b/>
        </w:rPr>
      </w:pPr>
      <w:r w:rsidRPr="00D70857">
        <w:rPr>
          <w:b/>
        </w:rPr>
        <w:t>Član 3</w:t>
      </w:r>
      <w:r>
        <w:rPr>
          <w:b/>
        </w:rPr>
        <w:t>1</w:t>
      </w:r>
    </w:p>
    <w:p w:rsidR="00801E2D" w:rsidRPr="00D70857" w:rsidRDefault="00801E2D" w:rsidP="00D05EB2">
      <w:pPr>
        <w:spacing w:after="0"/>
        <w:jc w:val="both"/>
      </w:pPr>
      <w:r w:rsidRPr="00D70857">
        <w:t>Sredstva Javne ustanove koriste se za rad Javne ustanove, odmor i rekreaciju djece, nabavljanje osnovnih sredstava, izgradanju, rekonstrukciju i održavanje objekata.</w:t>
      </w: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40234B">
      <w:pPr>
        <w:spacing w:after="0"/>
        <w:jc w:val="both"/>
      </w:pPr>
    </w:p>
    <w:p w:rsidR="00801E2D" w:rsidRPr="00D70857" w:rsidRDefault="00801E2D" w:rsidP="0040234B">
      <w:pPr>
        <w:spacing w:after="0"/>
        <w:jc w:val="both"/>
        <w:rPr>
          <w:b/>
        </w:rPr>
      </w:pPr>
      <w:r w:rsidRPr="00D70857">
        <w:rPr>
          <w:b/>
        </w:rPr>
        <w:t>VII OPŠTI AKTI JAVNE USTANOVE</w:t>
      </w:r>
    </w:p>
    <w:p w:rsidR="00801E2D" w:rsidRPr="00D70857" w:rsidRDefault="00801E2D" w:rsidP="0040234B">
      <w:pPr>
        <w:spacing w:after="0"/>
        <w:jc w:val="both"/>
        <w:rPr>
          <w:b/>
        </w:rPr>
      </w:pPr>
    </w:p>
    <w:p w:rsidR="00801E2D" w:rsidRPr="00D70857" w:rsidRDefault="00801E2D" w:rsidP="00D05EB2">
      <w:pPr>
        <w:spacing w:after="0"/>
        <w:jc w:val="center"/>
        <w:rPr>
          <w:b/>
        </w:rPr>
      </w:pPr>
      <w:r w:rsidRPr="00D70857">
        <w:rPr>
          <w:b/>
        </w:rPr>
        <w:t>Član 3</w:t>
      </w:r>
      <w:r>
        <w:rPr>
          <w:b/>
        </w:rPr>
        <w:t>2</w:t>
      </w:r>
    </w:p>
    <w:p w:rsidR="00801E2D" w:rsidRPr="00D70857" w:rsidRDefault="00801E2D" w:rsidP="00D05EB2">
      <w:pPr>
        <w:spacing w:after="0"/>
        <w:jc w:val="both"/>
      </w:pPr>
      <w:r w:rsidRPr="00D70857">
        <w:t>Statut je osnovni opšti akt Javne ustanove.</w:t>
      </w:r>
    </w:p>
    <w:p w:rsidR="00801E2D" w:rsidRPr="00D70857" w:rsidRDefault="00801E2D" w:rsidP="00D05EB2">
      <w:pPr>
        <w:spacing w:after="0"/>
        <w:jc w:val="both"/>
      </w:pPr>
      <w:r w:rsidRPr="00D70857">
        <w:t>Drugi opšti akti Javne ustanove moraju biti u saglasnosti sa Statutom.</w:t>
      </w:r>
    </w:p>
    <w:p w:rsidR="00801E2D" w:rsidRPr="00D70857" w:rsidRDefault="00801E2D" w:rsidP="00D05EB2">
      <w:pPr>
        <w:spacing w:after="0"/>
        <w:jc w:val="both"/>
      </w:pPr>
    </w:p>
    <w:p w:rsidR="00801E2D" w:rsidRDefault="00801E2D" w:rsidP="00D05EB2">
      <w:pPr>
        <w:spacing w:after="0"/>
        <w:jc w:val="center"/>
        <w:rPr>
          <w:b/>
        </w:rPr>
      </w:pPr>
    </w:p>
    <w:p w:rsidR="00801E2D" w:rsidRPr="00D70857" w:rsidRDefault="00801E2D" w:rsidP="00D05EB2">
      <w:pPr>
        <w:spacing w:after="0"/>
        <w:jc w:val="center"/>
        <w:rPr>
          <w:b/>
        </w:rPr>
      </w:pPr>
      <w:r w:rsidRPr="00D70857">
        <w:rPr>
          <w:b/>
        </w:rPr>
        <w:t>Član 3</w:t>
      </w:r>
      <w:r>
        <w:rPr>
          <w:b/>
        </w:rPr>
        <w:t>3</w:t>
      </w:r>
    </w:p>
    <w:p w:rsidR="00801E2D" w:rsidRPr="00D70857" w:rsidRDefault="00801E2D" w:rsidP="00D05EB2">
      <w:pPr>
        <w:spacing w:after="0"/>
        <w:jc w:val="both"/>
      </w:pPr>
      <w:r w:rsidRPr="00D70857">
        <w:t>Statut i druga opšta akta Javne ustanove donosi Upravni o</w:t>
      </w:r>
      <w:r>
        <w:t>d</w:t>
      </w:r>
      <w:r w:rsidRPr="00D70857">
        <w:t>bor, na predlog direktora.</w:t>
      </w:r>
    </w:p>
    <w:p w:rsidR="00801E2D" w:rsidRPr="00D70857" w:rsidRDefault="00801E2D" w:rsidP="00D05EB2">
      <w:pPr>
        <w:spacing w:after="0"/>
        <w:jc w:val="both"/>
      </w:pPr>
      <w:r w:rsidRPr="00D70857">
        <w:t>Saglasnost na Statut daje Osnivač.</w:t>
      </w:r>
    </w:p>
    <w:p w:rsidR="00801E2D" w:rsidRPr="00D70857" w:rsidRDefault="00801E2D" w:rsidP="00D05EB2">
      <w:pPr>
        <w:spacing w:after="0"/>
        <w:jc w:val="both"/>
      </w:pPr>
    </w:p>
    <w:p w:rsidR="00801E2D" w:rsidRPr="00D70857" w:rsidRDefault="00801E2D" w:rsidP="00D05EB2">
      <w:pPr>
        <w:spacing w:after="0"/>
        <w:jc w:val="center"/>
        <w:rPr>
          <w:b/>
        </w:rPr>
      </w:pPr>
      <w:r w:rsidRPr="00D70857">
        <w:rPr>
          <w:b/>
        </w:rPr>
        <w:t>Član 3</w:t>
      </w:r>
      <w:r>
        <w:rPr>
          <w:b/>
        </w:rPr>
        <w:t>4</w:t>
      </w:r>
    </w:p>
    <w:p w:rsidR="00801E2D" w:rsidRPr="00D70857" w:rsidRDefault="00801E2D" w:rsidP="00D05EB2">
      <w:pPr>
        <w:spacing w:after="0"/>
        <w:jc w:val="both"/>
      </w:pPr>
      <w:r w:rsidRPr="00D70857">
        <w:t>Izmjene i dopune Statuta i drugih opštih akata Javne ustanove vrše se na način i po postupku propisanim za njihovo donošenje.</w:t>
      </w:r>
    </w:p>
    <w:p w:rsidR="00801E2D" w:rsidRPr="00D70857" w:rsidRDefault="00801E2D" w:rsidP="0040234B">
      <w:pPr>
        <w:spacing w:after="0"/>
        <w:jc w:val="both"/>
      </w:pPr>
    </w:p>
    <w:p w:rsidR="00801E2D" w:rsidRDefault="00801E2D" w:rsidP="00506528">
      <w:pPr>
        <w:spacing w:after="0"/>
        <w:jc w:val="center"/>
        <w:rPr>
          <w:b/>
        </w:rPr>
      </w:pPr>
    </w:p>
    <w:p w:rsidR="00801E2D" w:rsidRPr="00D70857" w:rsidRDefault="00801E2D" w:rsidP="00506528">
      <w:pPr>
        <w:spacing w:after="0"/>
        <w:jc w:val="center"/>
        <w:rPr>
          <w:b/>
        </w:rPr>
      </w:pPr>
      <w:r w:rsidRPr="00D70857">
        <w:rPr>
          <w:b/>
        </w:rPr>
        <w:t>Član 3</w:t>
      </w:r>
      <w:r>
        <w:rPr>
          <w:b/>
        </w:rPr>
        <w:t>5</w:t>
      </w:r>
    </w:p>
    <w:p w:rsidR="00801E2D" w:rsidRPr="00D70857" w:rsidRDefault="00801E2D" w:rsidP="00506528">
      <w:pPr>
        <w:spacing w:after="0"/>
        <w:jc w:val="both"/>
      </w:pPr>
      <w:r w:rsidRPr="00D70857">
        <w:t>U Javnoj ustanovi donose se sljedeći opšti akti:</w:t>
      </w:r>
    </w:p>
    <w:p w:rsidR="00801E2D" w:rsidRPr="00D70857" w:rsidRDefault="00801E2D" w:rsidP="00506528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Pravilnik o unutrašnjoj organizaciji i sistematizaciji radnih mjesta;</w:t>
      </w:r>
    </w:p>
    <w:p w:rsidR="00801E2D" w:rsidRPr="00D70857" w:rsidRDefault="00801E2D" w:rsidP="00506528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Poslovnik o radu Upravnog odbora;</w:t>
      </w:r>
    </w:p>
    <w:p w:rsidR="00801E2D" w:rsidRPr="00D70857" w:rsidRDefault="00801E2D" w:rsidP="00506528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Pravilnik o radnim odnosima;</w:t>
      </w:r>
    </w:p>
    <w:p w:rsidR="00801E2D" w:rsidRPr="00D70857" w:rsidRDefault="00801E2D" w:rsidP="00506528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Pravilnik o rješavanju stambenih pitanja zaposlenih;</w:t>
      </w:r>
    </w:p>
    <w:p w:rsidR="00801E2D" w:rsidRPr="00D70857" w:rsidRDefault="00801E2D" w:rsidP="00506528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Pravilnik o disciplinskoj i materijalnoj odgovornosti zaposlenih;</w:t>
      </w:r>
    </w:p>
    <w:p w:rsidR="00801E2D" w:rsidRPr="00D70857" w:rsidRDefault="00801E2D" w:rsidP="00506528">
      <w:pPr>
        <w:pStyle w:val="ListParagraph"/>
        <w:numPr>
          <w:ilvl w:val="0"/>
          <w:numId w:val="2"/>
        </w:numPr>
        <w:spacing w:after="0"/>
        <w:jc w:val="both"/>
      </w:pPr>
      <w:r w:rsidRPr="00D70857">
        <w:t>i druge opšte akte.</w:t>
      </w:r>
    </w:p>
    <w:p w:rsidR="00801E2D" w:rsidRPr="00D70857" w:rsidRDefault="00801E2D" w:rsidP="00506528">
      <w:pPr>
        <w:spacing w:after="0"/>
        <w:jc w:val="both"/>
      </w:pPr>
      <w:r w:rsidRPr="00D70857">
        <w:t>Pored opštih akata iz stava 1 ovog člana mogu se donositi i druga, ukoliko se ukaže potreba da se odeđeni odnosi u Javnoj ustanovi urede opštim aktima ili ukoliko ob</w:t>
      </w:r>
      <w:r>
        <w:t>a</w:t>
      </w:r>
      <w:r w:rsidRPr="00D70857">
        <w:t>veza njihovog donošenja proističe iz zakona.</w:t>
      </w:r>
    </w:p>
    <w:p w:rsidR="00801E2D" w:rsidRPr="00D70857" w:rsidRDefault="00801E2D" w:rsidP="00506528">
      <w:pPr>
        <w:spacing w:after="0"/>
        <w:jc w:val="both"/>
      </w:pPr>
    </w:p>
    <w:p w:rsidR="00801E2D" w:rsidRPr="00D70857" w:rsidRDefault="00801E2D" w:rsidP="00506528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36</w:t>
      </w:r>
    </w:p>
    <w:p w:rsidR="00801E2D" w:rsidRPr="00D70857" w:rsidRDefault="00801E2D" w:rsidP="00506528">
      <w:pPr>
        <w:spacing w:after="0"/>
        <w:jc w:val="both"/>
      </w:pPr>
      <w:r w:rsidRPr="00D70857">
        <w:t>Opšti akti Javne ustanove objavljuju se na oglasnoj tabli i stupaju na snagu osmog dana od dana objavljivanja.</w:t>
      </w:r>
    </w:p>
    <w:p w:rsidR="00801E2D" w:rsidRPr="00D70857" w:rsidRDefault="00801E2D" w:rsidP="00506528">
      <w:pPr>
        <w:spacing w:after="0"/>
        <w:jc w:val="both"/>
      </w:pPr>
    </w:p>
    <w:p w:rsidR="00801E2D" w:rsidRPr="00D70857" w:rsidRDefault="00801E2D" w:rsidP="00506528">
      <w:pPr>
        <w:spacing w:after="0"/>
        <w:jc w:val="both"/>
      </w:pPr>
    </w:p>
    <w:p w:rsidR="00801E2D" w:rsidRPr="00D70857" w:rsidRDefault="00801E2D" w:rsidP="00506528">
      <w:pPr>
        <w:spacing w:after="0"/>
        <w:jc w:val="both"/>
        <w:rPr>
          <w:b/>
        </w:rPr>
      </w:pPr>
      <w:r w:rsidRPr="00D70857">
        <w:rPr>
          <w:b/>
        </w:rPr>
        <w:t>VIII JAVNOST RADA I USLOVI ZA RAD SINDIKATA</w:t>
      </w:r>
    </w:p>
    <w:p w:rsidR="00801E2D" w:rsidRPr="00D70857" w:rsidRDefault="00801E2D" w:rsidP="00506528">
      <w:pPr>
        <w:spacing w:after="0"/>
        <w:jc w:val="both"/>
        <w:rPr>
          <w:b/>
        </w:rPr>
      </w:pPr>
    </w:p>
    <w:p w:rsidR="00801E2D" w:rsidRPr="00D70857" w:rsidRDefault="00801E2D" w:rsidP="00506528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37</w:t>
      </w:r>
    </w:p>
    <w:p w:rsidR="00801E2D" w:rsidRPr="00D70857" w:rsidRDefault="00801E2D" w:rsidP="00506528">
      <w:pPr>
        <w:spacing w:after="0"/>
        <w:jc w:val="both"/>
      </w:pPr>
      <w:r w:rsidRPr="00D70857">
        <w:t>Rad Javne ustanove je javan.</w:t>
      </w:r>
    </w:p>
    <w:p w:rsidR="00801E2D" w:rsidRPr="00D70857" w:rsidRDefault="00801E2D" w:rsidP="00506528">
      <w:pPr>
        <w:spacing w:after="0"/>
        <w:jc w:val="both"/>
      </w:pPr>
      <w:r w:rsidRPr="00D70857">
        <w:lastRenderedPageBreak/>
        <w:t>Javnost rada obezbjeđuje se omogućavanjem javnosti da se putem sredstava javnog informisanja ili na drugi način upozna sa radom Javne ustanove.</w:t>
      </w:r>
    </w:p>
    <w:p w:rsidR="00801E2D" w:rsidRPr="00D70857" w:rsidRDefault="00801E2D" w:rsidP="00506528">
      <w:pPr>
        <w:spacing w:after="0"/>
        <w:jc w:val="both"/>
      </w:pPr>
      <w:r w:rsidRPr="00D70857">
        <w:t>Podatke o radu Javne ustanove koji se odnosi na informisanje javnosti može dati direktor ili drugo lice koje ovlasti Upravni odbor.</w:t>
      </w:r>
    </w:p>
    <w:p w:rsidR="00801E2D" w:rsidRPr="00D70857" w:rsidRDefault="00801E2D" w:rsidP="00506528">
      <w:pPr>
        <w:spacing w:after="0"/>
        <w:jc w:val="both"/>
      </w:pPr>
    </w:p>
    <w:p w:rsidR="00801E2D" w:rsidRPr="00D70857" w:rsidRDefault="00801E2D" w:rsidP="00506528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38</w:t>
      </w:r>
    </w:p>
    <w:p w:rsidR="00801E2D" w:rsidRPr="00D70857" w:rsidRDefault="00801E2D" w:rsidP="00506528">
      <w:pPr>
        <w:spacing w:after="0"/>
        <w:jc w:val="both"/>
      </w:pPr>
      <w:r w:rsidRPr="00D70857">
        <w:t>Učešće predstavnika sindikata u ostvarivanju i zaštiti interesa i pr</w:t>
      </w:r>
      <w:r>
        <w:t>a</w:t>
      </w:r>
      <w:r w:rsidRPr="00D70857">
        <w:t>va zaposlenih u Javnoj ustanovi ostvaruje se u skladu sa zakonom, opštim i posebnim kolektivnim ugovorom.</w:t>
      </w:r>
    </w:p>
    <w:p w:rsidR="00801E2D" w:rsidRPr="00D70857" w:rsidRDefault="00801E2D" w:rsidP="00506528">
      <w:pPr>
        <w:spacing w:after="0"/>
        <w:jc w:val="both"/>
      </w:pPr>
    </w:p>
    <w:p w:rsidR="00801E2D" w:rsidRPr="00D70857" w:rsidRDefault="00801E2D" w:rsidP="00506528">
      <w:pPr>
        <w:spacing w:after="0"/>
        <w:jc w:val="both"/>
      </w:pPr>
    </w:p>
    <w:p w:rsidR="00801E2D" w:rsidRPr="00D70857" w:rsidRDefault="00801E2D" w:rsidP="00D37652">
      <w:pPr>
        <w:spacing w:after="0"/>
        <w:jc w:val="both"/>
        <w:rPr>
          <w:b/>
        </w:rPr>
      </w:pPr>
      <w:r w:rsidRPr="00D70857">
        <w:rPr>
          <w:b/>
        </w:rPr>
        <w:t>IX ZAŠTITA NA RADU</w:t>
      </w:r>
    </w:p>
    <w:p w:rsidR="00801E2D" w:rsidRPr="00D70857" w:rsidRDefault="00801E2D" w:rsidP="00506528">
      <w:pPr>
        <w:spacing w:after="0"/>
        <w:jc w:val="both"/>
      </w:pPr>
    </w:p>
    <w:p w:rsidR="00801E2D" w:rsidRPr="00D70857" w:rsidRDefault="00801E2D" w:rsidP="00D37652">
      <w:pPr>
        <w:spacing w:after="0"/>
        <w:jc w:val="center"/>
        <w:rPr>
          <w:b/>
        </w:rPr>
      </w:pPr>
      <w:r w:rsidRPr="00D70857">
        <w:rPr>
          <w:b/>
        </w:rPr>
        <w:t xml:space="preserve">Član </w:t>
      </w:r>
      <w:r>
        <w:rPr>
          <w:b/>
        </w:rPr>
        <w:t>39</w:t>
      </w:r>
    </w:p>
    <w:p w:rsidR="00801E2D" w:rsidRPr="00D70857" w:rsidRDefault="00801E2D" w:rsidP="00D37652">
      <w:pPr>
        <w:spacing w:after="0"/>
        <w:jc w:val="both"/>
      </w:pPr>
      <w:r w:rsidRPr="00D70857">
        <w:t>Zaposleni u Javnoj ustanovi imaju pravo na zaštitu na radu u skladu sa zakonom, drugim propisima i opštim aktima.</w:t>
      </w:r>
    </w:p>
    <w:p w:rsidR="00801E2D" w:rsidRPr="00D70857" w:rsidRDefault="00801E2D" w:rsidP="00D37652">
      <w:pPr>
        <w:spacing w:after="0"/>
        <w:jc w:val="both"/>
      </w:pPr>
    </w:p>
    <w:p w:rsidR="00801E2D" w:rsidRPr="00D70857" w:rsidRDefault="00801E2D" w:rsidP="00D37652">
      <w:pPr>
        <w:spacing w:after="0"/>
        <w:jc w:val="both"/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5961D4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</w:t>
      </w: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</w:p>
    <w:p w:rsidR="00801E2D" w:rsidRDefault="00801E2D" w:rsidP="00801E2D">
      <w:pPr>
        <w:spacing w:after="0"/>
        <w:rPr>
          <w:b/>
        </w:rPr>
      </w:pPr>
      <w:r w:rsidRPr="00801E2D">
        <w:rPr>
          <w:b/>
        </w:rPr>
        <w:drawing>
          <wp:inline distT="0" distB="0" distL="0" distR="0">
            <wp:extent cx="5760085" cy="6160559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16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2D" w:rsidRDefault="00801E2D" w:rsidP="00801E2D">
      <w:pPr>
        <w:spacing w:after="0"/>
        <w:rPr>
          <w:b/>
        </w:rPr>
      </w:pPr>
    </w:p>
    <w:p w:rsidR="00801E2D" w:rsidRPr="00D70857" w:rsidRDefault="00801E2D" w:rsidP="00801E2D">
      <w:pPr>
        <w:spacing w:after="0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D37652">
      <w:pPr>
        <w:spacing w:after="0"/>
        <w:jc w:val="right"/>
        <w:rPr>
          <w:b/>
        </w:rPr>
      </w:pPr>
    </w:p>
    <w:p w:rsidR="00801E2D" w:rsidRPr="00D70857" w:rsidRDefault="00801E2D" w:rsidP="004B0190">
      <w:pPr>
        <w:spacing w:after="0"/>
        <w:jc w:val="center"/>
        <w:rPr>
          <w:b/>
        </w:rPr>
      </w:pPr>
      <w:r w:rsidRPr="00D70857">
        <w:rPr>
          <w:b/>
        </w:rPr>
        <w:lastRenderedPageBreak/>
        <w:t>OBRAZLOŽENJE</w:t>
      </w:r>
    </w:p>
    <w:p w:rsidR="00801E2D" w:rsidRPr="00D70857" w:rsidRDefault="00801E2D" w:rsidP="004B0190">
      <w:pPr>
        <w:spacing w:after="0"/>
        <w:jc w:val="center"/>
        <w:rPr>
          <w:b/>
        </w:rPr>
      </w:pP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>PRAVNI OSNOV ZA DONOŠENJE STATUTA</w:t>
      </w:r>
    </w:p>
    <w:p w:rsidR="00801E2D" w:rsidRPr="00D70857" w:rsidRDefault="00801E2D" w:rsidP="004B0190">
      <w:pPr>
        <w:spacing w:after="0"/>
        <w:jc w:val="both"/>
      </w:pPr>
      <w:r w:rsidRPr="00D70857">
        <w:t xml:space="preserve">Pravni osnov za donošenje Statuta definisan je članom 13 Odluke o osnivanju Javne ustanove za brigu o djeci „Dječji savez“ Podgorica („Sl. list </w:t>
      </w:r>
      <w:r>
        <w:t xml:space="preserve"> </w:t>
      </w:r>
      <w:r w:rsidRPr="00D70857">
        <w:t>CG – opštinski propisi“, br. 52/18), kojim je propisano da se u roku od 30 dana od dana stupanja na snagu Odluke o osnivanju mora donijeti Statut Javne ustanove.</w:t>
      </w:r>
    </w:p>
    <w:p w:rsidR="00801E2D" w:rsidRPr="00D70857" w:rsidRDefault="00801E2D" w:rsidP="004B0190">
      <w:pPr>
        <w:spacing w:after="0"/>
        <w:jc w:val="both"/>
      </w:pP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>RAZLOZI ZA DONOŠENJE STATUTA</w:t>
      </w:r>
    </w:p>
    <w:p w:rsidR="00801E2D" w:rsidRPr="00D70857" w:rsidRDefault="00801E2D" w:rsidP="004B0190">
      <w:pPr>
        <w:spacing w:after="0"/>
        <w:jc w:val="both"/>
      </w:pPr>
      <w:r w:rsidRPr="00D70857">
        <w:t>Stupanje na snagu Odluke o osnivanju Javne ustanove za brigu o djeci „Dječji savez“ Podgorica uslovilo donošenje novog Statut i uskladi sa Odlukom o osnivanju i zakonom.</w:t>
      </w:r>
    </w:p>
    <w:p w:rsidR="00801E2D" w:rsidRPr="00D70857" w:rsidRDefault="00801E2D" w:rsidP="004B0190">
      <w:pPr>
        <w:spacing w:after="0"/>
        <w:jc w:val="both"/>
      </w:pPr>
    </w:p>
    <w:p w:rsidR="00801E2D" w:rsidRPr="00D70857" w:rsidRDefault="00801E2D" w:rsidP="004B0190">
      <w:pPr>
        <w:spacing w:after="0"/>
        <w:jc w:val="both"/>
      </w:pPr>
      <w:r w:rsidRPr="00D70857">
        <w:t>U tehničkom smislu Statut je numerisan po poglavljima. Statut Javne ustanove je sistematizovan u X poglavlja koja čine logički i faktički zaokruženu cjelinu unutar sadržinski jedinstvenog akta.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 xml:space="preserve">I Osnovne odredbe (čl 1 do </w:t>
      </w:r>
      <w:r>
        <w:rPr>
          <w:b/>
        </w:rPr>
        <w:t>2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definisani su naziv, sjedište, adresa, pečat i štambilj Javne ustanove.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 xml:space="preserve">II </w:t>
      </w:r>
      <w:r>
        <w:rPr>
          <w:b/>
        </w:rPr>
        <w:t>Naziv, sjedište i pečat</w:t>
      </w:r>
      <w:r w:rsidRPr="00D70857">
        <w:rPr>
          <w:b/>
        </w:rPr>
        <w:t xml:space="preserve"> (čl </w:t>
      </w:r>
      <w:r>
        <w:rPr>
          <w:b/>
        </w:rPr>
        <w:t>3 do 4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definisana je djelatnost Javne ustanove.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 xml:space="preserve">III </w:t>
      </w:r>
      <w:r>
        <w:rPr>
          <w:b/>
        </w:rPr>
        <w:t>Djelatnost, u</w:t>
      </w:r>
      <w:r w:rsidRPr="00D70857">
        <w:rPr>
          <w:b/>
        </w:rPr>
        <w:t xml:space="preserve">nutrašnja organizacija (čl </w:t>
      </w:r>
      <w:r>
        <w:rPr>
          <w:b/>
        </w:rPr>
        <w:t>5 do 7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definisana je unutrašnja organizacija Javne ustanove.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 xml:space="preserve">IV Organi Javne ustanove (čl </w:t>
      </w:r>
      <w:r>
        <w:rPr>
          <w:b/>
        </w:rPr>
        <w:t xml:space="preserve">8 </w:t>
      </w:r>
      <w:r w:rsidRPr="00D70857">
        <w:rPr>
          <w:b/>
        </w:rPr>
        <w:t xml:space="preserve">do </w:t>
      </w:r>
      <w:r>
        <w:rPr>
          <w:b/>
        </w:rPr>
        <w:t>27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definisani su organi javne ustanove, način izbora i imenovanja članova Upravnog odbora i direktor, djelokrug njihovih poslova i obaveza, kao i razlozi za prestanak obavljanja funkcije.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 xml:space="preserve">V Program rada i Izvještaj o radu (čl </w:t>
      </w:r>
      <w:r>
        <w:rPr>
          <w:b/>
        </w:rPr>
        <w:t>28</w:t>
      </w:r>
      <w:r w:rsidRPr="00D70857">
        <w:rPr>
          <w:b/>
        </w:rPr>
        <w:t xml:space="preserve"> do </w:t>
      </w:r>
      <w:r>
        <w:rPr>
          <w:b/>
        </w:rPr>
        <w:t>29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definisan je način donošenja Plana i programa rada Javne ustanove i Izvještaja o radu Javne ustanove.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>VI</w:t>
      </w:r>
      <w:r>
        <w:rPr>
          <w:b/>
        </w:rPr>
        <w:t xml:space="preserve"> </w:t>
      </w:r>
      <w:r w:rsidRPr="00D70857">
        <w:rPr>
          <w:b/>
        </w:rPr>
        <w:t xml:space="preserve">Finansiranje (čl </w:t>
      </w:r>
      <w:r>
        <w:rPr>
          <w:b/>
        </w:rPr>
        <w:t>30</w:t>
      </w:r>
      <w:r w:rsidRPr="00D70857">
        <w:rPr>
          <w:b/>
        </w:rPr>
        <w:t xml:space="preserve"> do 3</w:t>
      </w:r>
      <w:r>
        <w:rPr>
          <w:b/>
        </w:rPr>
        <w:t>1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definisani su način i izvori finansiranja Javne ustanove.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>VII Opšti akti Javne ustanove (čl 3</w:t>
      </w:r>
      <w:r>
        <w:rPr>
          <w:b/>
        </w:rPr>
        <w:t>2</w:t>
      </w:r>
      <w:r w:rsidRPr="00D70857">
        <w:rPr>
          <w:b/>
        </w:rPr>
        <w:t xml:space="preserve"> do 3</w:t>
      </w:r>
      <w:r>
        <w:rPr>
          <w:b/>
        </w:rPr>
        <w:t>6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definisani su opšti akti Javne ustanove, način donošenja i objavljivanja istih.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 xml:space="preserve">VIII Javnost rada i uslovi za rad sindikata (čl </w:t>
      </w:r>
      <w:r>
        <w:rPr>
          <w:b/>
        </w:rPr>
        <w:t>37</w:t>
      </w:r>
      <w:r w:rsidRPr="00D70857">
        <w:rPr>
          <w:b/>
        </w:rPr>
        <w:t xml:space="preserve"> do </w:t>
      </w:r>
      <w:r>
        <w:rPr>
          <w:b/>
        </w:rPr>
        <w:t>38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definisana je javnsot rada i uslovi za rada Sindikata zaposlenih u Javnoj ustanovi.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 xml:space="preserve">XIX Zaštita na radu (čl </w:t>
      </w:r>
      <w:r>
        <w:rPr>
          <w:b/>
        </w:rPr>
        <w:t>39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definisano je pravo zaštite na radu zaposlenih.</w:t>
      </w:r>
    </w:p>
    <w:p w:rsidR="00801E2D" w:rsidRPr="00D70857" w:rsidRDefault="00801E2D" w:rsidP="004B0190">
      <w:pPr>
        <w:spacing w:after="0"/>
        <w:jc w:val="both"/>
        <w:rPr>
          <w:b/>
        </w:rPr>
      </w:pPr>
      <w:r w:rsidRPr="00D70857">
        <w:rPr>
          <w:b/>
        </w:rPr>
        <w:t xml:space="preserve">X Prelazne i završne odredbe (čl </w:t>
      </w:r>
      <w:r>
        <w:rPr>
          <w:b/>
        </w:rPr>
        <w:t xml:space="preserve">40 </w:t>
      </w:r>
      <w:r w:rsidRPr="00D70857">
        <w:rPr>
          <w:b/>
        </w:rPr>
        <w:t>do 4</w:t>
      </w:r>
      <w:bookmarkStart w:id="0" w:name="_GoBack"/>
      <w:bookmarkEnd w:id="0"/>
      <w:r>
        <w:rPr>
          <w:b/>
        </w:rPr>
        <w:t>2</w:t>
      </w:r>
      <w:r w:rsidRPr="00D70857">
        <w:rPr>
          <w:b/>
        </w:rPr>
        <w:t>)</w:t>
      </w:r>
    </w:p>
    <w:p w:rsidR="00801E2D" w:rsidRPr="00D70857" w:rsidRDefault="00801E2D" w:rsidP="004B0190">
      <w:pPr>
        <w:spacing w:after="0"/>
        <w:jc w:val="both"/>
      </w:pPr>
      <w:r w:rsidRPr="00D70857">
        <w:t>U ovom poglavlju propisani su rokovi za donošenje opštih akata Javne ustanove, kao i stupanje na snagu ovog Statuta.</w:t>
      </w:r>
    </w:p>
    <w:p w:rsidR="00801E2D" w:rsidRPr="00D70857" w:rsidRDefault="00801E2D" w:rsidP="004B0190">
      <w:pPr>
        <w:spacing w:after="0"/>
        <w:jc w:val="both"/>
      </w:pPr>
    </w:p>
    <w:p w:rsidR="00801E2D" w:rsidRDefault="00801E2D" w:rsidP="004B0190">
      <w:pPr>
        <w:spacing w:after="0"/>
        <w:jc w:val="both"/>
      </w:pPr>
      <w:r w:rsidRPr="00D70857">
        <w:t>Shodno iznijetom, predlaže se Skupštini Glavnog grada – Podgorica da da saglasnost na Statut Javne ustanove za brigu o djeci „Dječji savez“ Podgorica kao u predlogu.</w:t>
      </w:r>
    </w:p>
    <w:p w:rsidR="00801E2D" w:rsidRDefault="00801E2D" w:rsidP="004B0190">
      <w:pPr>
        <w:spacing w:after="0"/>
        <w:jc w:val="both"/>
      </w:pPr>
    </w:p>
    <w:p w:rsidR="00801E2D" w:rsidRDefault="00801E2D" w:rsidP="004B0190">
      <w:pPr>
        <w:spacing w:after="0"/>
        <w:jc w:val="both"/>
      </w:pPr>
    </w:p>
    <w:p w:rsidR="00801E2D" w:rsidRDefault="00801E2D" w:rsidP="004B0190">
      <w:pPr>
        <w:spacing w:after="0"/>
        <w:jc w:val="both"/>
      </w:pPr>
    </w:p>
    <w:p w:rsidR="00801E2D" w:rsidRDefault="00801E2D" w:rsidP="004B0190">
      <w:pPr>
        <w:spacing w:after="0"/>
        <w:jc w:val="both"/>
      </w:pPr>
    </w:p>
    <w:p w:rsidR="00710934" w:rsidRPr="00760E44" w:rsidRDefault="00710934"/>
    <w:sectPr w:rsidR="00710934" w:rsidRPr="00760E44" w:rsidSect="00B93011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E6B84"/>
    <w:multiLevelType w:val="hybridMultilevel"/>
    <w:tmpl w:val="10C0E6D0"/>
    <w:lvl w:ilvl="0" w:tplc="3DB83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921AB1"/>
    <w:multiLevelType w:val="hybridMultilevel"/>
    <w:tmpl w:val="64C07C76"/>
    <w:lvl w:ilvl="0" w:tplc="3DB83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564110"/>
    <w:rsid w:val="00012145"/>
    <w:rsid w:val="0021170C"/>
    <w:rsid w:val="0025605F"/>
    <w:rsid w:val="00312A8E"/>
    <w:rsid w:val="00416A33"/>
    <w:rsid w:val="00564110"/>
    <w:rsid w:val="00597C18"/>
    <w:rsid w:val="005A4FDE"/>
    <w:rsid w:val="005C3B3F"/>
    <w:rsid w:val="00685AE7"/>
    <w:rsid w:val="00710934"/>
    <w:rsid w:val="00760E44"/>
    <w:rsid w:val="007A741C"/>
    <w:rsid w:val="00801E2D"/>
    <w:rsid w:val="00802F98"/>
    <w:rsid w:val="00805241"/>
    <w:rsid w:val="008165C8"/>
    <w:rsid w:val="0095215F"/>
    <w:rsid w:val="009A5677"/>
    <w:rsid w:val="00A41B24"/>
    <w:rsid w:val="00AF2E9D"/>
    <w:rsid w:val="00B657E6"/>
    <w:rsid w:val="00C55042"/>
    <w:rsid w:val="00DE18FE"/>
    <w:rsid w:val="00E10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934"/>
  </w:style>
  <w:style w:type="paragraph" w:styleId="Heading1">
    <w:name w:val="heading 1"/>
    <w:basedOn w:val="Normal"/>
    <w:next w:val="Normal"/>
    <w:link w:val="Heading1Char"/>
    <w:uiPriority w:val="9"/>
    <w:qFormat/>
    <w:rsid w:val="0056411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41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NoSpacing">
    <w:name w:val="No Spacing"/>
    <w:uiPriority w:val="1"/>
    <w:qFormat/>
    <w:rsid w:val="005641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05Y">
    <w:name w:val="N05Y"/>
    <w:basedOn w:val="Normal"/>
    <w:uiPriority w:val="99"/>
    <w:rsid w:val="00B657E6"/>
    <w:pPr>
      <w:autoSpaceDE w:val="0"/>
      <w:autoSpaceDN w:val="0"/>
      <w:adjustRightInd w:val="0"/>
      <w:spacing w:before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E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1E2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801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01E2D"/>
  </w:style>
  <w:style w:type="paragraph" w:customStyle="1" w:styleId="T30X">
    <w:name w:val="T30X"/>
    <w:basedOn w:val="Normal"/>
    <w:uiPriority w:val="99"/>
    <w:rsid w:val="00801E2D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eastAsia="sr-Latn-CS"/>
    </w:rPr>
  </w:style>
  <w:style w:type="paragraph" w:styleId="BodyText">
    <w:name w:val="Body Text"/>
    <w:basedOn w:val="Normal"/>
    <w:link w:val="BodyTextChar"/>
    <w:semiHidden/>
    <w:unhideWhenUsed/>
    <w:rsid w:val="00801E2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801E2D"/>
    <w:rPr>
      <w:rFonts w:ascii="Times New Roman" w:eastAsia="Times New Roman" w:hAnsi="Times New Roman" w:cs="Times New Roman"/>
      <w:sz w:val="28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2957</Words>
  <Characters>16859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rabdic</dc:creator>
  <cp:lastModifiedBy>svlahovic</cp:lastModifiedBy>
  <cp:revision>2</cp:revision>
  <dcterms:created xsi:type="dcterms:W3CDTF">2019-03-28T15:25:00Z</dcterms:created>
  <dcterms:modified xsi:type="dcterms:W3CDTF">2019-03-28T15:25:00Z</dcterms:modified>
</cp:coreProperties>
</file>