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4B" w:rsidRPr="009F4E8B" w:rsidRDefault="006D603A" w:rsidP="00700C5C">
      <w:pPr>
        <w:ind w:right="-90"/>
        <w:jc w:val="both"/>
        <w:rPr>
          <w:rFonts w:asciiTheme="majorHAnsi" w:hAnsiTheme="majorHAnsi"/>
          <w:sz w:val="28"/>
          <w:szCs w:val="28"/>
          <w:lang w:val="sl-SI"/>
        </w:rPr>
      </w:pPr>
      <w:r w:rsidRPr="009F4E8B">
        <w:rPr>
          <w:rFonts w:asciiTheme="majorHAnsi" w:hAnsiTheme="majorHAnsi"/>
          <w:sz w:val="28"/>
          <w:szCs w:val="28"/>
          <w:lang w:val="sl-SI"/>
        </w:rPr>
        <w:t xml:space="preserve">        </w:t>
      </w:r>
    </w:p>
    <w:p w:rsidR="00E10DBB" w:rsidRPr="008D4587" w:rsidRDefault="00E10DBB" w:rsidP="007743A9">
      <w:pPr>
        <w:ind w:right="180"/>
        <w:jc w:val="both"/>
        <w:rPr>
          <w:rFonts w:asciiTheme="majorHAnsi" w:hAnsiTheme="majorHAnsi" w:cstheme="minorHAnsi"/>
          <w:sz w:val="28"/>
          <w:szCs w:val="28"/>
          <w:lang w:val="sl-SI"/>
        </w:rPr>
      </w:pPr>
      <w:r w:rsidRPr="008D4587">
        <w:rPr>
          <w:rFonts w:asciiTheme="majorHAnsi" w:hAnsiTheme="majorHAnsi" w:cstheme="minorHAnsi"/>
          <w:sz w:val="28"/>
          <w:szCs w:val="28"/>
        </w:rPr>
        <w:t xml:space="preserve">      </w:t>
      </w:r>
      <w:r w:rsidRPr="008D4587">
        <w:rPr>
          <w:rFonts w:asciiTheme="majorHAnsi" w:hAnsiTheme="majorHAnsi" w:cstheme="minorHAnsi"/>
          <w:sz w:val="28"/>
          <w:szCs w:val="28"/>
          <w:lang w:val="sl-SI"/>
        </w:rPr>
        <w:t xml:space="preserve"> </w:t>
      </w:r>
      <w:r w:rsidR="005966A5">
        <w:rPr>
          <w:rFonts w:asciiTheme="majorHAnsi" w:hAnsiTheme="majorHAnsi" w:cstheme="minorHAnsi"/>
          <w:sz w:val="28"/>
          <w:szCs w:val="28"/>
          <w:lang w:val="sl-SI"/>
        </w:rPr>
        <w:t xml:space="preserve">      Na osnovu člana 54 Statuta Glavnog grada (</w:t>
      </w:r>
      <w:r w:rsidRPr="008D4587">
        <w:rPr>
          <w:rFonts w:asciiTheme="majorHAnsi" w:hAnsiTheme="majorHAnsi" w:cstheme="minorHAnsi"/>
          <w:sz w:val="28"/>
          <w:szCs w:val="28"/>
          <w:lang w:val="sl-SI"/>
        </w:rPr>
        <w:t>»Službeni l</w:t>
      </w:r>
      <w:r w:rsidR="005966A5">
        <w:rPr>
          <w:rFonts w:asciiTheme="majorHAnsi" w:hAnsiTheme="majorHAnsi" w:cstheme="minorHAnsi"/>
          <w:sz w:val="28"/>
          <w:szCs w:val="28"/>
          <w:lang w:val="sl-SI"/>
        </w:rPr>
        <w:t>i</w:t>
      </w:r>
      <w:r w:rsidR="003D2C79">
        <w:rPr>
          <w:rFonts w:asciiTheme="majorHAnsi" w:hAnsiTheme="majorHAnsi" w:cstheme="minorHAnsi"/>
          <w:sz w:val="28"/>
          <w:szCs w:val="28"/>
          <w:lang w:val="sl-SI"/>
        </w:rPr>
        <w:t>st CG-opštinski propisi«, broj 0</w:t>
      </w:r>
      <w:r w:rsidR="005966A5">
        <w:rPr>
          <w:rFonts w:asciiTheme="majorHAnsi" w:hAnsiTheme="majorHAnsi" w:cstheme="minorHAnsi"/>
          <w:sz w:val="28"/>
          <w:szCs w:val="28"/>
          <w:lang w:val="sl-SI"/>
        </w:rPr>
        <w:t>8/19</w:t>
      </w:r>
      <w:r w:rsidR="001626E3" w:rsidRPr="008D4587">
        <w:rPr>
          <w:rFonts w:asciiTheme="majorHAnsi" w:hAnsiTheme="majorHAnsi" w:cstheme="minorHAnsi"/>
          <w:sz w:val="28"/>
          <w:szCs w:val="28"/>
          <w:lang w:val="sl-SI"/>
        </w:rPr>
        <w:t>) i člana 10</w:t>
      </w:r>
      <w:r w:rsidRPr="008D4587">
        <w:rPr>
          <w:rFonts w:asciiTheme="majorHAnsi" w:hAnsiTheme="majorHAnsi" w:cstheme="minorHAnsi"/>
          <w:sz w:val="28"/>
          <w:szCs w:val="28"/>
          <w:lang w:val="sl-SI"/>
        </w:rPr>
        <w:t xml:space="preserve"> Odluke o osnivanju Javne ustanove Narodna biblioteka »Radosav Ljumović« Podgorica </w:t>
      </w:r>
      <w:r w:rsidRPr="008D4587">
        <w:rPr>
          <w:rFonts w:asciiTheme="majorHAnsi" w:hAnsiTheme="majorHAnsi" w:cstheme="minorHAnsi"/>
          <w:sz w:val="28"/>
          <w:szCs w:val="28"/>
          <w:lang w:val="sr-Latn-CS"/>
        </w:rPr>
        <w:t>(</w:t>
      </w:r>
      <w:r w:rsidRPr="008D4587">
        <w:rPr>
          <w:rFonts w:asciiTheme="majorHAnsi" w:hAnsiTheme="majorHAnsi" w:cstheme="minorHAnsi"/>
          <w:sz w:val="28"/>
          <w:szCs w:val="28"/>
          <w:lang w:val="sl-SI"/>
        </w:rPr>
        <w:t>»Službeni list CG-opštinski propisi«, br. 28/11), Skupština Glavnog grada - Podgorice, na sjednici odr</w:t>
      </w:r>
      <w:r w:rsidR="005572AD">
        <w:rPr>
          <w:rFonts w:asciiTheme="majorHAnsi" w:hAnsiTheme="majorHAnsi" w:cstheme="minorHAnsi"/>
          <w:sz w:val="28"/>
          <w:szCs w:val="28"/>
          <w:lang w:val="sl-SI"/>
        </w:rPr>
        <w:t xml:space="preserve">žanoj 11. aprila </w:t>
      </w:r>
      <w:r w:rsidR="00E27AFA" w:rsidRPr="008D4587">
        <w:rPr>
          <w:rFonts w:asciiTheme="majorHAnsi" w:hAnsiTheme="majorHAnsi" w:cstheme="minorHAnsi"/>
          <w:sz w:val="28"/>
          <w:szCs w:val="28"/>
          <w:lang w:val="sl-SI"/>
        </w:rPr>
        <w:t>2019</w:t>
      </w:r>
      <w:r w:rsidR="00D562D1">
        <w:rPr>
          <w:rFonts w:asciiTheme="majorHAnsi" w:hAnsiTheme="majorHAnsi" w:cstheme="minorHAnsi"/>
          <w:sz w:val="28"/>
          <w:szCs w:val="28"/>
          <w:lang w:val="sl-SI"/>
        </w:rPr>
        <w:t>. godine, da</w:t>
      </w:r>
      <w:r w:rsidRPr="008D4587">
        <w:rPr>
          <w:rFonts w:asciiTheme="majorHAnsi" w:hAnsiTheme="majorHAnsi" w:cstheme="minorHAnsi"/>
          <w:sz w:val="28"/>
          <w:szCs w:val="28"/>
          <w:lang w:val="sl-SI"/>
        </w:rPr>
        <w:t>la je –</w:t>
      </w:r>
    </w:p>
    <w:p w:rsidR="002B0F4B" w:rsidRPr="00A10BC5" w:rsidRDefault="002B0F4B" w:rsidP="007743A9">
      <w:pPr>
        <w:ind w:right="180"/>
        <w:jc w:val="both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6D603A" w:rsidP="007743A9">
      <w:pPr>
        <w:ind w:right="180"/>
        <w:jc w:val="center"/>
        <w:rPr>
          <w:rFonts w:asciiTheme="majorHAnsi" w:hAnsiTheme="majorHAnsi"/>
          <w:b/>
          <w:sz w:val="28"/>
          <w:szCs w:val="28"/>
          <w:lang w:val="sl-SI"/>
        </w:rPr>
      </w:pPr>
      <w:r w:rsidRPr="00A10BC5">
        <w:rPr>
          <w:rFonts w:asciiTheme="majorHAnsi" w:hAnsiTheme="majorHAnsi"/>
          <w:b/>
          <w:sz w:val="28"/>
          <w:szCs w:val="28"/>
          <w:lang w:val="sl-SI"/>
        </w:rPr>
        <w:t xml:space="preserve"> </w:t>
      </w:r>
    </w:p>
    <w:p w:rsidR="006D603A" w:rsidRPr="00A10BC5" w:rsidRDefault="006D603A" w:rsidP="007743A9">
      <w:pPr>
        <w:ind w:left="-540" w:right="180"/>
        <w:jc w:val="both"/>
        <w:rPr>
          <w:rFonts w:asciiTheme="majorHAnsi" w:hAnsiTheme="majorHAnsi"/>
          <w:b/>
          <w:bCs/>
          <w:sz w:val="28"/>
          <w:szCs w:val="28"/>
          <w:lang w:val="sr-Latn-CS"/>
        </w:rPr>
      </w:pPr>
    </w:p>
    <w:p w:rsidR="006D603A" w:rsidRPr="00A10BC5" w:rsidRDefault="00662FA4" w:rsidP="007743A9">
      <w:pPr>
        <w:ind w:left="-540" w:right="180"/>
        <w:jc w:val="center"/>
        <w:rPr>
          <w:rFonts w:asciiTheme="majorHAnsi" w:hAnsiTheme="majorHAnsi"/>
          <w:b/>
          <w:bCs/>
          <w:sz w:val="28"/>
          <w:szCs w:val="28"/>
          <w:lang w:val="sr-Latn-CS"/>
        </w:rPr>
      </w:pPr>
      <w:r w:rsidRPr="00A10BC5">
        <w:rPr>
          <w:rFonts w:asciiTheme="majorHAnsi" w:hAnsiTheme="majorHAnsi"/>
          <w:b/>
          <w:bCs/>
          <w:sz w:val="28"/>
          <w:szCs w:val="28"/>
          <w:lang w:val="sr-Latn-CS"/>
        </w:rPr>
        <w:t>S A G L A S N O S T</w:t>
      </w:r>
    </w:p>
    <w:p w:rsidR="001B58F7" w:rsidRPr="00A10BC5" w:rsidRDefault="001B58F7" w:rsidP="007743A9">
      <w:pPr>
        <w:ind w:left="-540" w:right="180"/>
        <w:jc w:val="center"/>
        <w:rPr>
          <w:rFonts w:asciiTheme="majorHAnsi" w:hAnsiTheme="majorHAnsi"/>
          <w:b/>
          <w:bCs/>
          <w:sz w:val="28"/>
          <w:szCs w:val="28"/>
          <w:lang w:val="sr-Latn-CS"/>
        </w:rPr>
      </w:pPr>
    </w:p>
    <w:p w:rsidR="006D603A" w:rsidRPr="00A10BC5" w:rsidRDefault="00662FA4" w:rsidP="007743A9">
      <w:pPr>
        <w:pStyle w:val="BodyText"/>
        <w:ind w:right="180"/>
        <w:jc w:val="both"/>
        <w:rPr>
          <w:rFonts w:asciiTheme="majorHAnsi" w:hAnsiTheme="majorHAnsi"/>
          <w:lang w:val="sr-Latn-CS"/>
        </w:rPr>
      </w:pPr>
      <w:r w:rsidRPr="00A10BC5">
        <w:rPr>
          <w:rFonts w:asciiTheme="majorHAnsi" w:hAnsiTheme="majorHAnsi"/>
          <w:bCs/>
          <w:lang w:val="sr-Latn-CS"/>
        </w:rPr>
        <w:t xml:space="preserve">na Odluku </w:t>
      </w:r>
      <w:r w:rsidR="005165A3">
        <w:rPr>
          <w:rFonts w:asciiTheme="majorHAnsi" w:hAnsiTheme="majorHAnsi"/>
        </w:rPr>
        <w:t>Savjeta Javne ustanove</w:t>
      </w:r>
      <w:r w:rsidR="00E1205D" w:rsidRPr="00A10BC5">
        <w:rPr>
          <w:rFonts w:asciiTheme="majorHAnsi" w:hAnsiTheme="majorHAnsi"/>
        </w:rPr>
        <w:t xml:space="preserve"> </w:t>
      </w:r>
      <w:r w:rsidR="005165A3" w:rsidRPr="008D4587">
        <w:rPr>
          <w:rFonts w:asciiTheme="majorHAnsi" w:hAnsiTheme="majorHAnsi" w:cstheme="minorHAnsi"/>
        </w:rPr>
        <w:t>Narodna biblioteka »Radosav Ljumović« Podg</w:t>
      </w:r>
      <w:r w:rsidR="005165A3">
        <w:rPr>
          <w:rFonts w:asciiTheme="majorHAnsi" w:hAnsiTheme="majorHAnsi" w:cstheme="minorHAnsi"/>
        </w:rPr>
        <w:t>orica,</w:t>
      </w:r>
      <w:r w:rsidR="00421EEE">
        <w:rPr>
          <w:rFonts w:asciiTheme="majorHAnsi" w:hAnsiTheme="majorHAnsi"/>
        </w:rPr>
        <w:t xml:space="preserve"> broj: 152, od 8</w:t>
      </w:r>
      <w:r w:rsidR="006A5A40" w:rsidRPr="00A10BC5">
        <w:rPr>
          <w:rFonts w:asciiTheme="majorHAnsi" w:hAnsiTheme="majorHAnsi"/>
        </w:rPr>
        <w:t>.</w:t>
      </w:r>
      <w:r w:rsidR="00421EEE">
        <w:rPr>
          <w:rFonts w:asciiTheme="majorHAnsi" w:hAnsiTheme="majorHAnsi"/>
        </w:rPr>
        <w:t xml:space="preserve"> marta </w:t>
      </w:r>
      <w:r w:rsidR="00966997" w:rsidRPr="00A10BC5">
        <w:rPr>
          <w:rFonts w:asciiTheme="majorHAnsi" w:hAnsiTheme="majorHAnsi"/>
        </w:rPr>
        <w:t>201</w:t>
      </w:r>
      <w:r w:rsidR="00E1205D" w:rsidRPr="00A10BC5">
        <w:rPr>
          <w:rFonts w:asciiTheme="majorHAnsi" w:hAnsiTheme="majorHAnsi"/>
        </w:rPr>
        <w:t>9</w:t>
      </w:r>
      <w:r w:rsidR="00700C5C" w:rsidRPr="00A10BC5">
        <w:rPr>
          <w:rFonts w:asciiTheme="majorHAnsi" w:hAnsiTheme="majorHAnsi"/>
        </w:rPr>
        <w:t>. godine,</w:t>
      </w:r>
      <w:r w:rsidR="006D603A" w:rsidRPr="00A10BC5">
        <w:rPr>
          <w:rFonts w:asciiTheme="majorHAnsi" w:hAnsiTheme="majorHAnsi"/>
          <w:bCs/>
          <w:lang w:val="sr-Latn-CS"/>
        </w:rPr>
        <w:t xml:space="preserve"> </w:t>
      </w:r>
      <w:r w:rsidR="00700C5C" w:rsidRPr="00A10BC5">
        <w:rPr>
          <w:rFonts w:asciiTheme="majorHAnsi" w:hAnsiTheme="majorHAnsi"/>
          <w:bCs/>
          <w:lang w:val="sr-Latn-CS"/>
        </w:rPr>
        <w:t xml:space="preserve">o </w:t>
      </w:r>
      <w:r w:rsidR="006B2EB9">
        <w:rPr>
          <w:rFonts w:asciiTheme="majorHAnsi" w:hAnsiTheme="majorHAnsi"/>
          <w:bCs/>
          <w:lang w:val="sr-Latn-CS"/>
        </w:rPr>
        <w:t>izbor</w:t>
      </w:r>
      <w:r w:rsidR="00700C5C" w:rsidRPr="00A10BC5">
        <w:rPr>
          <w:rFonts w:asciiTheme="majorHAnsi" w:hAnsiTheme="majorHAnsi"/>
          <w:bCs/>
          <w:lang w:val="sr-Latn-CS"/>
        </w:rPr>
        <w:t>u</w:t>
      </w:r>
      <w:r w:rsidR="00E1205D" w:rsidRPr="00A10BC5">
        <w:rPr>
          <w:rFonts w:asciiTheme="majorHAnsi" w:hAnsiTheme="majorHAnsi"/>
          <w:bCs/>
          <w:iCs/>
          <w:lang w:val="sv-SE"/>
        </w:rPr>
        <w:t xml:space="preserve"> </w:t>
      </w:r>
      <w:r w:rsidR="005165A3">
        <w:rPr>
          <w:rFonts w:asciiTheme="majorHAnsi" w:hAnsiTheme="majorHAnsi"/>
          <w:bCs/>
          <w:iCs/>
          <w:lang w:val="sv-SE"/>
        </w:rPr>
        <w:t>Nebojše Burzanovića</w:t>
      </w:r>
      <w:r w:rsidR="00455E3C" w:rsidRPr="00A10BC5">
        <w:rPr>
          <w:rFonts w:asciiTheme="majorHAnsi" w:hAnsiTheme="majorHAnsi"/>
          <w:bCs/>
          <w:iCs/>
          <w:lang w:val="sv-SE"/>
        </w:rPr>
        <w:t xml:space="preserve">, </w:t>
      </w:r>
      <w:r w:rsidR="005165A3">
        <w:rPr>
          <w:rFonts w:asciiTheme="majorHAnsi" w:hAnsiTheme="majorHAnsi"/>
          <w:bCs/>
          <w:iCs/>
          <w:lang w:val="sv-SE"/>
        </w:rPr>
        <w:t>za direktora</w:t>
      </w:r>
      <w:r w:rsidR="00455E3C" w:rsidRPr="00A10BC5">
        <w:rPr>
          <w:rFonts w:asciiTheme="majorHAnsi" w:hAnsiTheme="majorHAnsi"/>
        </w:rPr>
        <w:t xml:space="preserve"> </w:t>
      </w:r>
      <w:r w:rsidR="00966997" w:rsidRPr="00A10BC5">
        <w:rPr>
          <w:rFonts w:asciiTheme="majorHAnsi" w:hAnsiTheme="majorHAnsi"/>
        </w:rPr>
        <w:t>Ustanove</w:t>
      </w:r>
    </w:p>
    <w:p w:rsidR="006D603A" w:rsidRPr="00A10BC5" w:rsidRDefault="006D603A" w:rsidP="007743A9">
      <w:pPr>
        <w:ind w:left="-540" w:right="180"/>
        <w:jc w:val="both"/>
        <w:rPr>
          <w:rFonts w:asciiTheme="majorHAnsi" w:hAnsiTheme="majorHAnsi"/>
          <w:sz w:val="28"/>
          <w:szCs w:val="28"/>
          <w:lang w:val="sr-Latn-CS"/>
        </w:rPr>
      </w:pPr>
      <w:r w:rsidRPr="00A10BC5">
        <w:rPr>
          <w:rFonts w:asciiTheme="majorHAnsi" w:hAnsiTheme="majorHAnsi"/>
          <w:b/>
          <w:bCs/>
          <w:sz w:val="28"/>
          <w:szCs w:val="28"/>
          <w:lang w:val="sr-Latn-CS"/>
        </w:rPr>
        <w:t xml:space="preserve"> </w:t>
      </w:r>
    </w:p>
    <w:p w:rsidR="006D603A" w:rsidRPr="00A10BC5" w:rsidRDefault="00EB1CA3" w:rsidP="007743A9">
      <w:pPr>
        <w:ind w:left="1920" w:right="180"/>
        <w:jc w:val="both"/>
        <w:rPr>
          <w:rFonts w:asciiTheme="majorHAnsi" w:hAnsiTheme="majorHAnsi"/>
          <w:b/>
          <w:bCs/>
          <w:sz w:val="28"/>
          <w:szCs w:val="28"/>
          <w:lang w:val="sr-Latn-CS"/>
        </w:rPr>
      </w:pPr>
      <w:r w:rsidRPr="00A10BC5">
        <w:rPr>
          <w:rFonts w:asciiTheme="majorHAnsi" w:hAnsiTheme="majorHAnsi"/>
          <w:b/>
          <w:bCs/>
          <w:sz w:val="28"/>
          <w:szCs w:val="28"/>
          <w:lang w:val="sr-Latn-CS"/>
        </w:rPr>
        <w:t xml:space="preserve"> </w:t>
      </w:r>
    </w:p>
    <w:p w:rsidR="006D603A" w:rsidRPr="00A10BC5" w:rsidRDefault="006D603A" w:rsidP="007743A9">
      <w:pPr>
        <w:ind w:right="180"/>
        <w:jc w:val="both"/>
        <w:rPr>
          <w:rFonts w:asciiTheme="majorHAnsi" w:hAnsiTheme="majorHAnsi"/>
          <w:b/>
          <w:bCs/>
          <w:sz w:val="28"/>
          <w:szCs w:val="28"/>
          <w:lang w:val="sl-SI"/>
        </w:rPr>
      </w:pPr>
      <w:r w:rsidRPr="00A10BC5">
        <w:rPr>
          <w:rFonts w:asciiTheme="majorHAnsi" w:hAnsiTheme="majorHAnsi"/>
          <w:bCs/>
          <w:sz w:val="28"/>
          <w:szCs w:val="28"/>
          <w:lang w:val="sr-Latn-CS"/>
        </w:rPr>
        <w:t xml:space="preserve"> </w:t>
      </w:r>
    </w:p>
    <w:p w:rsidR="006D603A" w:rsidRPr="00A10BC5" w:rsidRDefault="00771245" w:rsidP="007743A9">
      <w:pPr>
        <w:ind w:left="720" w:right="180"/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     S</w:t>
      </w:r>
      <w:r w:rsidR="00EB1CA3" w:rsidRPr="00A10BC5">
        <w:rPr>
          <w:rFonts w:asciiTheme="majorHAnsi" w:hAnsiTheme="majorHAnsi"/>
          <w:sz w:val="28"/>
          <w:szCs w:val="28"/>
          <w:lang w:val="sl-SI"/>
        </w:rPr>
        <w:t>aglasnost stupa na snagu</w:t>
      </w:r>
      <w:r w:rsidR="006D603A" w:rsidRPr="00A10BC5">
        <w:rPr>
          <w:rFonts w:asciiTheme="majorHAnsi" w:hAnsiTheme="majorHAnsi"/>
          <w:sz w:val="28"/>
          <w:szCs w:val="28"/>
          <w:lang w:val="sl-SI"/>
        </w:rPr>
        <w:t xml:space="preserve"> danom donošenja.</w:t>
      </w:r>
    </w:p>
    <w:p w:rsidR="006D603A" w:rsidRPr="00A10BC5" w:rsidRDefault="006D603A" w:rsidP="007743A9">
      <w:pPr>
        <w:ind w:left="720" w:right="180"/>
        <w:jc w:val="both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6D603A" w:rsidP="007743A9">
      <w:pPr>
        <w:ind w:left="720" w:right="180"/>
        <w:jc w:val="both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6D603A" w:rsidP="007743A9">
      <w:pPr>
        <w:ind w:left="720" w:right="180"/>
        <w:jc w:val="both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2500F6" w:rsidP="007743A9">
      <w:pPr>
        <w:pStyle w:val="Heading1"/>
        <w:ind w:right="180"/>
        <w:rPr>
          <w:rFonts w:asciiTheme="majorHAnsi" w:hAnsiTheme="majorHAnsi"/>
        </w:rPr>
      </w:pPr>
      <w:r w:rsidRPr="00A10BC5">
        <w:rPr>
          <w:rFonts w:asciiTheme="majorHAnsi" w:hAnsiTheme="majorHAnsi"/>
        </w:rPr>
        <w:t>Broj: 02-030/19-</w:t>
      </w:r>
      <w:r w:rsidR="005572AD">
        <w:rPr>
          <w:rFonts w:asciiTheme="majorHAnsi" w:hAnsiTheme="majorHAnsi"/>
        </w:rPr>
        <w:t>396</w:t>
      </w:r>
    </w:p>
    <w:p w:rsidR="006D603A" w:rsidRPr="00A10BC5" w:rsidRDefault="00A4591C" w:rsidP="007743A9">
      <w:pPr>
        <w:pStyle w:val="Heading1"/>
        <w:ind w:right="180"/>
        <w:rPr>
          <w:rFonts w:asciiTheme="majorHAnsi" w:hAnsiTheme="majorHAnsi"/>
        </w:rPr>
      </w:pPr>
      <w:r w:rsidRPr="00A10BC5">
        <w:rPr>
          <w:rFonts w:asciiTheme="majorHAnsi" w:hAnsiTheme="majorHAnsi"/>
        </w:rPr>
        <w:t xml:space="preserve">Podgorica, </w:t>
      </w:r>
      <w:r w:rsidRPr="00A10BC5">
        <w:rPr>
          <w:rFonts w:asciiTheme="majorHAnsi" w:hAnsiTheme="majorHAnsi"/>
        </w:rPr>
        <w:softHyphen/>
      </w:r>
      <w:r w:rsidR="005572AD">
        <w:rPr>
          <w:rFonts w:asciiTheme="majorHAnsi" w:hAnsiTheme="majorHAnsi"/>
        </w:rPr>
        <w:softHyphen/>
        <w:t xml:space="preserve">11. april </w:t>
      </w:r>
      <w:r w:rsidR="002500F6" w:rsidRPr="00A10BC5">
        <w:rPr>
          <w:rFonts w:asciiTheme="majorHAnsi" w:hAnsiTheme="majorHAnsi"/>
        </w:rPr>
        <w:t>2019</w:t>
      </w:r>
      <w:r w:rsidR="006D603A" w:rsidRPr="00A10BC5">
        <w:rPr>
          <w:rFonts w:asciiTheme="majorHAnsi" w:hAnsiTheme="majorHAnsi"/>
        </w:rPr>
        <w:t>. godine</w:t>
      </w:r>
    </w:p>
    <w:p w:rsidR="006D603A" w:rsidRPr="00A10BC5" w:rsidRDefault="006D603A" w:rsidP="007743A9">
      <w:pPr>
        <w:ind w:right="180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6D603A" w:rsidP="007743A9">
      <w:pPr>
        <w:ind w:right="180"/>
        <w:rPr>
          <w:rFonts w:asciiTheme="majorHAnsi" w:hAnsiTheme="majorHAnsi"/>
          <w:sz w:val="28"/>
          <w:szCs w:val="28"/>
          <w:lang w:val="sl-SI"/>
        </w:rPr>
      </w:pPr>
    </w:p>
    <w:p w:rsidR="006D603A" w:rsidRPr="00A10BC5" w:rsidRDefault="006D603A" w:rsidP="007743A9">
      <w:pPr>
        <w:ind w:left="720" w:right="180"/>
        <w:jc w:val="center"/>
        <w:rPr>
          <w:rFonts w:asciiTheme="majorHAnsi" w:hAnsiTheme="majorHAnsi"/>
          <w:b/>
          <w:sz w:val="28"/>
          <w:szCs w:val="28"/>
          <w:lang w:val="sl-SI"/>
        </w:rPr>
      </w:pPr>
      <w:r w:rsidRPr="00A10BC5">
        <w:rPr>
          <w:rFonts w:asciiTheme="majorHAnsi" w:hAnsiTheme="majorHAnsi"/>
          <w:b/>
          <w:sz w:val="28"/>
          <w:szCs w:val="28"/>
          <w:lang w:val="sl-SI"/>
        </w:rPr>
        <w:t xml:space="preserve">SKUPŠTINA </w:t>
      </w:r>
      <w:r w:rsidRPr="00A10BC5">
        <w:rPr>
          <w:rFonts w:asciiTheme="majorHAnsi" w:hAnsiTheme="majorHAnsi"/>
          <w:b/>
          <w:sz w:val="28"/>
          <w:szCs w:val="28"/>
          <w:lang w:val="sr-Latn-CS"/>
        </w:rPr>
        <w:t>GLAVNOG GRADA-</w:t>
      </w:r>
      <w:r w:rsidRPr="00A10BC5">
        <w:rPr>
          <w:rFonts w:asciiTheme="majorHAnsi" w:hAnsiTheme="majorHAnsi"/>
          <w:b/>
          <w:sz w:val="28"/>
          <w:szCs w:val="28"/>
          <w:lang w:val="sl-SI"/>
        </w:rPr>
        <w:t xml:space="preserve"> PODGORICE</w:t>
      </w:r>
    </w:p>
    <w:p w:rsidR="006D603A" w:rsidRPr="00A10BC5" w:rsidRDefault="006D603A" w:rsidP="007743A9">
      <w:pPr>
        <w:ind w:left="720" w:right="180"/>
        <w:jc w:val="center"/>
        <w:rPr>
          <w:rFonts w:asciiTheme="majorHAnsi" w:hAnsiTheme="majorHAnsi"/>
          <w:b/>
          <w:sz w:val="28"/>
          <w:szCs w:val="28"/>
          <w:lang w:val="sl-SI"/>
        </w:rPr>
      </w:pPr>
    </w:p>
    <w:p w:rsidR="006D603A" w:rsidRPr="00A10BC5" w:rsidRDefault="006D603A" w:rsidP="007743A9">
      <w:pPr>
        <w:ind w:left="720" w:right="180"/>
        <w:jc w:val="center"/>
        <w:rPr>
          <w:rFonts w:asciiTheme="majorHAnsi" w:hAnsiTheme="majorHAnsi"/>
          <w:b/>
          <w:sz w:val="28"/>
          <w:szCs w:val="28"/>
          <w:lang w:val="sl-SI"/>
        </w:rPr>
      </w:pPr>
    </w:p>
    <w:p w:rsidR="006D603A" w:rsidRPr="00A10BC5" w:rsidRDefault="006D603A" w:rsidP="007743A9">
      <w:pPr>
        <w:ind w:left="720" w:right="180"/>
        <w:jc w:val="both"/>
        <w:rPr>
          <w:rFonts w:asciiTheme="majorHAnsi" w:hAnsiTheme="majorHAnsi"/>
          <w:b/>
          <w:sz w:val="28"/>
          <w:szCs w:val="28"/>
          <w:lang w:val="sl-SI"/>
        </w:rPr>
      </w:pP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  <w:t xml:space="preserve">                         </w:t>
      </w:r>
      <w:r w:rsidR="00665F92">
        <w:rPr>
          <w:rFonts w:asciiTheme="majorHAnsi" w:hAnsiTheme="majorHAnsi"/>
          <w:b/>
          <w:sz w:val="28"/>
          <w:szCs w:val="28"/>
          <w:lang w:val="sl-SI"/>
        </w:rPr>
        <w:t xml:space="preserve">                 </w:t>
      </w:r>
      <w:r w:rsidRPr="00A10BC5">
        <w:rPr>
          <w:rFonts w:asciiTheme="majorHAnsi" w:hAnsiTheme="majorHAnsi"/>
          <w:b/>
          <w:sz w:val="28"/>
          <w:szCs w:val="28"/>
          <w:lang w:val="sl-SI"/>
        </w:rPr>
        <w:t xml:space="preserve"> </w:t>
      </w:r>
      <w:r w:rsidR="00665F92">
        <w:rPr>
          <w:rFonts w:asciiTheme="majorHAnsi" w:hAnsiTheme="majorHAnsi"/>
          <w:b/>
          <w:sz w:val="28"/>
          <w:szCs w:val="28"/>
          <w:lang w:val="sl-SI"/>
        </w:rPr>
        <w:t xml:space="preserve">    </w:t>
      </w:r>
      <w:r w:rsidRPr="00A10BC5">
        <w:rPr>
          <w:rFonts w:asciiTheme="majorHAnsi" w:hAnsiTheme="majorHAnsi"/>
          <w:b/>
          <w:sz w:val="28"/>
          <w:szCs w:val="28"/>
          <w:lang w:val="sl-SI"/>
        </w:rPr>
        <w:t>PREDSJEDNIK,</w:t>
      </w:r>
    </w:p>
    <w:p w:rsidR="003E1186" w:rsidRPr="00A10BC5" w:rsidRDefault="006D603A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</w:r>
      <w:r w:rsidRPr="00A10BC5">
        <w:rPr>
          <w:rFonts w:asciiTheme="majorHAnsi" w:hAnsiTheme="majorHAnsi"/>
          <w:b/>
          <w:sz w:val="28"/>
          <w:szCs w:val="28"/>
          <w:lang w:val="sl-SI"/>
        </w:rPr>
        <w:tab/>
        <w:t xml:space="preserve">                                     </w:t>
      </w:r>
      <w:r w:rsidR="00665F92">
        <w:rPr>
          <w:rFonts w:asciiTheme="majorHAnsi" w:hAnsiTheme="majorHAnsi"/>
          <w:b/>
          <w:sz w:val="28"/>
          <w:szCs w:val="28"/>
          <w:lang w:val="sl-SI"/>
        </w:rPr>
        <w:t xml:space="preserve">                     </w:t>
      </w:r>
      <w:r w:rsidRPr="00A10BC5">
        <w:rPr>
          <w:rFonts w:asciiTheme="majorHAnsi" w:hAnsiTheme="majorHAnsi"/>
          <w:b/>
          <w:sz w:val="28"/>
          <w:szCs w:val="28"/>
          <w:lang w:val="sl-SI"/>
        </w:rPr>
        <w:t>dr Đorđe Suhih</w:t>
      </w:r>
      <w:r w:rsidRPr="00A10BC5">
        <w:rPr>
          <w:rFonts w:asciiTheme="majorHAnsi" w:hAnsiTheme="majorHAnsi"/>
          <w:sz w:val="28"/>
          <w:szCs w:val="28"/>
        </w:rPr>
        <w:t xml:space="preserve"> </w:t>
      </w:r>
    </w:p>
    <w:p w:rsidR="00753128" w:rsidRPr="00A10BC5" w:rsidRDefault="00753128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753128" w:rsidRDefault="00753128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A10BC5" w:rsidRDefault="00A10BC5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A10BC5" w:rsidRDefault="00A10BC5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1E1599" w:rsidRDefault="001E1599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1E1599" w:rsidRDefault="001E1599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1E1599" w:rsidRDefault="001E1599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1E1599" w:rsidRDefault="001E1599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1E1599" w:rsidRDefault="001E1599" w:rsidP="007743A9">
      <w:pPr>
        <w:ind w:right="180"/>
        <w:jc w:val="both"/>
        <w:rPr>
          <w:rFonts w:asciiTheme="majorHAnsi" w:hAnsiTheme="majorHAnsi"/>
          <w:sz w:val="28"/>
          <w:szCs w:val="28"/>
        </w:rPr>
      </w:pPr>
    </w:p>
    <w:p w:rsidR="003E1186" w:rsidRPr="00A10BC5" w:rsidRDefault="00CA27B4" w:rsidP="007743A9">
      <w:pPr>
        <w:tabs>
          <w:tab w:val="left" w:pos="9900"/>
        </w:tabs>
        <w:ind w:right="180" w:firstLine="18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6286500" cy="8887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DA" w:rsidRPr="00A10BC5" w:rsidRDefault="00CA27B4" w:rsidP="00CA27B4">
      <w:pPr>
        <w:ind w:right="18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</w:t>
      </w:r>
    </w:p>
    <w:sectPr w:rsidR="00DE18DA" w:rsidRPr="00A10BC5" w:rsidSect="00753128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17BAD"/>
    <w:multiLevelType w:val="hybridMultilevel"/>
    <w:tmpl w:val="4E489A3E"/>
    <w:lvl w:ilvl="0" w:tplc="223CB7B0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6D603A"/>
    <w:rsid w:val="000017E4"/>
    <w:rsid w:val="00036694"/>
    <w:rsid w:val="000D468B"/>
    <w:rsid w:val="001166FD"/>
    <w:rsid w:val="00124BAC"/>
    <w:rsid w:val="001626E3"/>
    <w:rsid w:val="001B58F7"/>
    <w:rsid w:val="001E1211"/>
    <w:rsid w:val="001E1599"/>
    <w:rsid w:val="001F5612"/>
    <w:rsid w:val="002151C9"/>
    <w:rsid w:val="002500F6"/>
    <w:rsid w:val="00264935"/>
    <w:rsid w:val="00296D27"/>
    <w:rsid w:val="002B0F4B"/>
    <w:rsid w:val="003D2C79"/>
    <w:rsid w:val="003E1186"/>
    <w:rsid w:val="003E50DC"/>
    <w:rsid w:val="003F607A"/>
    <w:rsid w:val="00411BE3"/>
    <w:rsid w:val="00421EEE"/>
    <w:rsid w:val="00455E3C"/>
    <w:rsid w:val="004D37BA"/>
    <w:rsid w:val="005165A3"/>
    <w:rsid w:val="005572AD"/>
    <w:rsid w:val="005966A5"/>
    <w:rsid w:val="005F6194"/>
    <w:rsid w:val="00637EAE"/>
    <w:rsid w:val="00662FA4"/>
    <w:rsid w:val="00665F92"/>
    <w:rsid w:val="006A5645"/>
    <w:rsid w:val="006A5A40"/>
    <w:rsid w:val="006B2EB9"/>
    <w:rsid w:val="006D603A"/>
    <w:rsid w:val="00700C5C"/>
    <w:rsid w:val="007054AA"/>
    <w:rsid w:val="00753128"/>
    <w:rsid w:val="00771245"/>
    <w:rsid w:val="007743A9"/>
    <w:rsid w:val="008039D7"/>
    <w:rsid w:val="00834175"/>
    <w:rsid w:val="008A2305"/>
    <w:rsid w:val="008D4587"/>
    <w:rsid w:val="009015EC"/>
    <w:rsid w:val="009140D8"/>
    <w:rsid w:val="00951CDE"/>
    <w:rsid w:val="00957524"/>
    <w:rsid w:val="00966997"/>
    <w:rsid w:val="00977C10"/>
    <w:rsid w:val="009B17FC"/>
    <w:rsid w:val="009B278F"/>
    <w:rsid w:val="009F4E8B"/>
    <w:rsid w:val="00A060F9"/>
    <w:rsid w:val="00A10BC5"/>
    <w:rsid w:val="00A14267"/>
    <w:rsid w:val="00A40B97"/>
    <w:rsid w:val="00A44B3E"/>
    <w:rsid w:val="00A4591C"/>
    <w:rsid w:val="00BA4857"/>
    <w:rsid w:val="00BB6A9D"/>
    <w:rsid w:val="00BD100E"/>
    <w:rsid w:val="00CA27B4"/>
    <w:rsid w:val="00CA325B"/>
    <w:rsid w:val="00CC2DCE"/>
    <w:rsid w:val="00D24E7F"/>
    <w:rsid w:val="00D562D1"/>
    <w:rsid w:val="00DE18DA"/>
    <w:rsid w:val="00DE7524"/>
    <w:rsid w:val="00E10DBB"/>
    <w:rsid w:val="00E1205D"/>
    <w:rsid w:val="00E27AFA"/>
    <w:rsid w:val="00E82E1C"/>
    <w:rsid w:val="00EB1CA3"/>
    <w:rsid w:val="00EB7A02"/>
    <w:rsid w:val="00ED7085"/>
    <w:rsid w:val="00F10B76"/>
    <w:rsid w:val="00F56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0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D603A"/>
    <w:pPr>
      <w:keepNext/>
      <w:jc w:val="both"/>
      <w:outlineLvl w:val="0"/>
    </w:pPr>
    <w:rPr>
      <w:sz w:val="28"/>
      <w:szCs w:val="28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603A"/>
    <w:rPr>
      <w:rFonts w:ascii="Times New Roman" w:eastAsia="Times New Roman" w:hAnsi="Times New Roman" w:cs="Times New Roman"/>
      <w:sz w:val="28"/>
      <w:szCs w:val="28"/>
      <w:lang w:val="sl-SI"/>
    </w:rPr>
  </w:style>
  <w:style w:type="paragraph" w:styleId="BodyText">
    <w:name w:val="Body Text"/>
    <w:basedOn w:val="Normal"/>
    <w:link w:val="BodyTextChar"/>
    <w:rsid w:val="006D603A"/>
    <w:pPr>
      <w:ind w:right="-360"/>
    </w:pPr>
    <w:rPr>
      <w:b/>
      <w:sz w:val="28"/>
      <w:szCs w:val="28"/>
      <w:lang w:val="sl-SI"/>
    </w:rPr>
  </w:style>
  <w:style w:type="character" w:customStyle="1" w:styleId="BodyTextChar">
    <w:name w:val="Body Text Char"/>
    <w:basedOn w:val="DefaultParagraphFont"/>
    <w:link w:val="BodyText"/>
    <w:rsid w:val="006D603A"/>
    <w:rPr>
      <w:rFonts w:ascii="Times New Roman" w:eastAsia="Times New Roman" w:hAnsi="Times New Roman" w:cs="Times New Roman"/>
      <w:b/>
      <w:sz w:val="28"/>
      <w:szCs w:val="28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mdjurisic</dc:creator>
  <cp:lastModifiedBy>sjelic</cp:lastModifiedBy>
  <cp:revision>28</cp:revision>
  <cp:lastPrinted>2019-04-11T08:02:00Z</cp:lastPrinted>
  <dcterms:created xsi:type="dcterms:W3CDTF">2019-01-30T12:19:00Z</dcterms:created>
  <dcterms:modified xsi:type="dcterms:W3CDTF">2019-04-12T07:32:00Z</dcterms:modified>
</cp:coreProperties>
</file>