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6D" w:rsidRDefault="00773D6D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465FA">
        <w:rPr>
          <w:rFonts w:ascii="Arial Narrow" w:hAnsi="Arial Narrow"/>
          <w:b/>
          <w:sz w:val="24"/>
          <w:szCs w:val="24"/>
        </w:rPr>
        <w:t>CRNA GORA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465FA">
        <w:rPr>
          <w:rFonts w:ascii="Arial Narrow" w:hAnsi="Arial Narrow"/>
          <w:b/>
          <w:sz w:val="24"/>
          <w:szCs w:val="24"/>
        </w:rPr>
        <w:t>JU Dnevni centar za djecu i omladinu sa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465FA">
        <w:rPr>
          <w:rFonts w:ascii="Arial Narrow" w:hAnsi="Arial Narrow"/>
          <w:b/>
          <w:sz w:val="24"/>
          <w:szCs w:val="24"/>
        </w:rPr>
        <w:t>smetnjama i teškoćama u razvoju-Podgorica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  <w:lang w:val="sr-Latn-CS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1F222A">
      <w:pPr>
        <w:jc w:val="center"/>
        <w:rPr>
          <w:rFonts w:ascii="Arial Narrow" w:hAnsi="Arial Narrow" w:cs="Times New Roman"/>
          <w:b/>
          <w:sz w:val="24"/>
          <w:szCs w:val="24"/>
        </w:rPr>
      </w:pPr>
      <w:r w:rsidRPr="000465FA">
        <w:rPr>
          <w:rFonts w:ascii="Arial Narrow" w:hAnsi="Arial Narrow" w:cs="Times New Roman"/>
          <w:b/>
          <w:sz w:val="24"/>
          <w:szCs w:val="24"/>
        </w:rPr>
        <w:t>IZVJEŠTAJ O RADU</w:t>
      </w:r>
    </w:p>
    <w:p w:rsidR="00382A10" w:rsidRPr="000465FA" w:rsidRDefault="00382A10" w:rsidP="001F222A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r w:rsidRPr="000465FA">
        <w:rPr>
          <w:rStyle w:val="Strong"/>
          <w:rFonts w:ascii="Arial Narrow" w:hAnsi="Arial Narrow" w:cs="Times New Roman"/>
          <w:sz w:val="24"/>
          <w:szCs w:val="24"/>
        </w:rPr>
        <w:t>Javne ustanove Dnevni centar za djecu i omladinu sa smetnjama i</w:t>
      </w:r>
    </w:p>
    <w:p w:rsidR="00382A10" w:rsidRPr="000465FA" w:rsidRDefault="00382A10" w:rsidP="001F222A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r w:rsidRPr="000465FA">
        <w:rPr>
          <w:rStyle w:val="Strong"/>
          <w:rFonts w:ascii="Arial Narrow" w:hAnsi="Arial Narrow" w:cs="Times New Roman"/>
          <w:sz w:val="24"/>
          <w:szCs w:val="24"/>
        </w:rPr>
        <w:t>teškoćama u razvoju – Podgorica</w:t>
      </w:r>
    </w:p>
    <w:p w:rsidR="00382A10" w:rsidRPr="000465FA" w:rsidRDefault="00382A10" w:rsidP="001F222A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r w:rsidRPr="000465FA">
        <w:rPr>
          <w:rStyle w:val="Strong"/>
          <w:rFonts w:ascii="Arial Narrow" w:hAnsi="Arial Narrow" w:cs="Times New Roman"/>
          <w:sz w:val="24"/>
          <w:szCs w:val="24"/>
        </w:rPr>
        <w:t>za 2018.</w:t>
      </w:r>
      <w:r>
        <w:rPr>
          <w:rStyle w:val="Strong"/>
          <w:rFonts w:ascii="Arial Narrow" w:hAnsi="Arial Narrow" w:cs="Times New Roman"/>
          <w:sz w:val="24"/>
          <w:szCs w:val="24"/>
        </w:rPr>
        <w:t xml:space="preserve"> </w:t>
      </w:r>
      <w:r w:rsidRPr="000465FA">
        <w:rPr>
          <w:rStyle w:val="Strong"/>
          <w:rFonts w:ascii="Arial Narrow" w:hAnsi="Arial Narrow" w:cs="Times New Roman"/>
          <w:sz w:val="24"/>
          <w:szCs w:val="24"/>
        </w:rPr>
        <w:t>godinu</w:t>
      </w:r>
    </w:p>
    <w:p w:rsidR="00382A10" w:rsidRPr="000465FA" w:rsidRDefault="00382A10" w:rsidP="001F222A">
      <w:pPr>
        <w:jc w:val="center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1F222A">
      <w:pPr>
        <w:jc w:val="center"/>
        <w:rPr>
          <w:rFonts w:ascii="Arial Narrow" w:hAnsi="Arial Narrow" w:cs="Times New Roman"/>
          <w:sz w:val="24"/>
          <w:szCs w:val="24"/>
        </w:rPr>
        <w:sectPr w:rsidR="00382A10" w:rsidRPr="000465FA" w:rsidSect="006A3BE6">
          <w:footerReference w:type="default" r:id="rId7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 w:rsidRPr="000465FA">
        <w:rPr>
          <w:rFonts w:ascii="Arial Narrow" w:hAnsi="Arial Narrow" w:cs="Times New Roman"/>
          <w:sz w:val="24"/>
          <w:szCs w:val="24"/>
        </w:rPr>
        <w:t>Podgorica, januar 2019.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0465FA">
        <w:rPr>
          <w:rFonts w:ascii="Arial Narrow" w:hAnsi="Arial Narrow" w:cs="Times New Roman"/>
          <w:sz w:val="24"/>
          <w:szCs w:val="24"/>
        </w:rPr>
        <w:t>godine</w:t>
      </w:r>
    </w:p>
    <w:p w:rsidR="00382A10" w:rsidRPr="000465FA" w:rsidRDefault="00382A10" w:rsidP="001F222A">
      <w:pPr>
        <w:jc w:val="center"/>
        <w:rPr>
          <w:rFonts w:ascii="Arial Narrow" w:hAnsi="Arial Narrow"/>
          <w:b/>
          <w:bCs/>
          <w:color w:val="0D0D0D" w:themeColor="text1" w:themeTint="F2"/>
          <w:sz w:val="24"/>
          <w:szCs w:val="24"/>
          <w:lang w:val="pl-PL"/>
        </w:rPr>
      </w:pPr>
      <w:bookmarkStart w:id="0" w:name="page2"/>
      <w:bookmarkEnd w:id="0"/>
      <w:r w:rsidRPr="000465FA">
        <w:rPr>
          <w:rFonts w:ascii="Arial Narrow" w:hAnsi="Arial Narrow"/>
          <w:b/>
          <w:bCs/>
          <w:sz w:val="24"/>
          <w:szCs w:val="24"/>
          <w:lang w:val="pl-PL"/>
        </w:rPr>
        <w:lastRenderedPageBreak/>
        <w:t>U V O D</w:t>
      </w:r>
    </w:p>
    <w:p w:rsidR="00382A10" w:rsidRPr="000465FA" w:rsidRDefault="00382A10" w:rsidP="000465FA">
      <w:pPr>
        <w:ind w:firstLine="540"/>
        <w:jc w:val="both"/>
        <w:rPr>
          <w:rFonts w:ascii="Arial Narrow" w:hAnsi="Arial Narrow"/>
          <w:sz w:val="24"/>
          <w:szCs w:val="24"/>
          <w:lang w:val="pl-PL"/>
        </w:rPr>
      </w:pPr>
    </w:p>
    <w:p w:rsidR="00382A10" w:rsidRDefault="00382A10" w:rsidP="006673F6">
      <w:pPr>
        <w:pStyle w:val="NoSpacing"/>
        <w:rPr>
          <w:lang w:val="pl-PL"/>
        </w:rPr>
      </w:pPr>
      <w:r w:rsidRPr="000465FA">
        <w:rPr>
          <w:lang w:val="pl-PL"/>
        </w:rPr>
        <w:t>Osnov za podnošenje godišnjeg Izvještaja o radu sadržan je u članu 101 Zakona o socijalnoj i dječijoj zaštiti (''Sl. list RCG'', br. 27/13, 01/15, 42/15 i 47/15,</w:t>
      </w:r>
      <w:r w:rsidRPr="000465FA">
        <w:t>6</w:t>
      </w:r>
      <w:r w:rsidRPr="000465FA">
        <w:rPr>
          <w:color w:val="0D0D0D" w:themeColor="text1" w:themeTint="F2"/>
        </w:rPr>
        <w:t>6/16, 01/17, 31/17, 42/17, 50/17),</w:t>
      </w:r>
      <w:r w:rsidRPr="000465FA">
        <w:rPr>
          <w:color w:val="0D0D0D" w:themeColor="text1" w:themeTint="F2"/>
          <w:lang w:val="pl-PL"/>
        </w:rPr>
        <w:t xml:space="preserve"> k</w:t>
      </w:r>
      <w:r w:rsidRPr="000465FA">
        <w:rPr>
          <w:lang w:val="pl-PL"/>
        </w:rPr>
        <w:t>ojim je propisana dužnost javnih ustanova da  podnose izvještaj o svom radu za prethodnu godinu.</w:t>
      </w:r>
    </w:p>
    <w:p w:rsidR="00382A10" w:rsidRDefault="00382A10" w:rsidP="006673F6">
      <w:pPr>
        <w:pStyle w:val="NoSpacing"/>
        <w:rPr>
          <w:lang w:val="pl-PL"/>
        </w:rPr>
      </w:pPr>
    </w:p>
    <w:p w:rsidR="00382A10" w:rsidRPr="000465FA" w:rsidRDefault="00382A10" w:rsidP="006673F6">
      <w:pPr>
        <w:pStyle w:val="NoSpacing"/>
        <w:rPr>
          <w:lang w:val="sr-Latn-CS"/>
        </w:rPr>
      </w:pPr>
      <w:r w:rsidRPr="000465FA">
        <w:rPr>
          <w:lang w:val="pl-PL"/>
        </w:rPr>
        <w:t xml:space="preserve">Izvještaj je rađen </w:t>
      </w:r>
      <w:r w:rsidRPr="000465FA">
        <w:rPr>
          <w:lang w:val="sr-Latn-CS"/>
        </w:rPr>
        <w:t xml:space="preserve">u skladu sa </w:t>
      </w:r>
      <w:r w:rsidRPr="000465FA">
        <w:rPr>
          <w:lang w:val="pl-PL"/>
        </w:rPr>
        <w:t xml:space="preserve">Uputstvom o izradi godišnjeg programa rada i izvještaja o radu i ostvarivanju funkcija lokalne samouprave, koji je donio Gradonačelnik Glavnog grada. </w:t>
      </w:r>
    </w:p>
    <w:p w:rsidR="00382A10" w:rsidRPr="000465FA" w:rsidRDefault="00382A10" w:rsidP="000465FA">
      <w:pPr>
        <w:jc w:val="both"/>
        <w:rPr>
          <w:rFonts w:ascii="Arial Narrow" w:hAnsi="Arial Narrow"/>
          <w:sz w:val="24"/>
          <w:szCs w:val="24"/>
          <w:lang w:val="pl-PL"/>
        </w:rPr>
      </w:pPr>
    </w:p>
    <w:p w:rsidR="00382A10" w:rsidRPr="003C18E1" w:rsidRDefault="00382A10" w:rsidP="003C18E1">
      <w:pPr>
        <w:jc w:val="both"/>
        <w:rPr>
          <w:rFonts w:ascii="Arial Narrow" w:hAnsi="Arial Narrow"/>
          <w:sz w:val="28"/>
          <w:szCs w:val="28"/>
        </w:rPr>
      </w:pPr>
      <w:r w:rsidRPr="003C18E1">
        <w:rPr>
          <w:rFonts w:ascii="Arial Narrow" w:hAnsi="Arial Narrow"/>
          <w:sz w:val="24"/>
          <w:szCs w:val="24"/>
          <w:lang w:val="pl-PL"/>
        </w:rPr>
        <w:t>Cilj podnošenja Izvještaja je informisanje Skupštine Glavnog grada o:</w:t>
      </w:r>
      <w:r w:rsidRPr="003C18E1">
        <w:rPr>
          <w:rFonts w:ascii="Arial Narrow" w:hAnsi="Arial Narrow"/>
          <w:sz w:val="28"/>
          <w:szCs w:val="28"/>
        </w:rPr>
        <w:t xml:space="preserve"> </w:t>
      </w:r>
    </w:p>
    <w:p w:rsidR="00382A10" w:rsidRDefault="00382A10" w:rsidP="00FF0E0D">
      <w:pPr>
        <w:pStyle w:val="ListParagraph"/>
        <w:ind w:left="786"/>
        <w:jc w:val="both"/>
        <w:rPr>
          <w:rFonts w:ascii="Arial Narrow" w:hAnsi="Arial Narrow"/>
          <w:sz w:val="28"/>
          <w:szCs w:val="28"/>
        </w:rPr>
      </w:pP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 xml:space="preserve">realizovanim programskim aktivnostima, 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 xml:space="preserve"> radu Upravnog odbora,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>ostvarivanju odnosa i saradnje,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pl-PL"/>
        </w:rPr>
      </w:pPr>
      <w:r w:rsidRPr="00FF0E0D">
        <w:rPr>
          <w:rFonts w:ascii="Arial Narrow" w:hAnsi="Arial Narrow"/>
          <w:sz w:val="24"/>
          <w:szCs w:val="24"/>
          <w:lang w:val="pl-PL"/>
        </w:rPr>
        <w:t>organizaciji i kadrovskoj osposobljenosti Javne ustanove,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pl-PL"/>
        </w:rPr>
      </w:pPr>
      <w:r w:rsidRPr="00FF0E0D">
        <w:rPr>
          <w:rFonts w:ascii="Arial Narrow" w:hAnsi="Arial Narrow"/>
          <w:sz w:val="24"/>
          <w:szCs w:val="24"/>
          <w:lang w:val="pl-PL"/>
        </w:rPr>
        <w:t>podacima o poslovnom prostoru i opremi,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>stepenu iskorišćenosti finansijskih sredstava i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8"/>
          <w:szCs w:val="28"/>
        </w:rPr>
      </w:pPr>
      <w:r w:rsidRPr="00FF0E0D">
        <w:rPr>
          <w:rFonts w:ascii="Arial Narrow" w:hAnsi="Arial Narrow"/>
          <w:sz w:val="24"/>
          <w:szCs w:val="24"/>
          <w:lang w:val="pl-PL"/>
        </w:rPr>
        <w:t xml:space="preserve"> trenutnom stanju i predlogu mjera</w:t>
      </w:r>
      <w:r w:rsidRPr="00FF0E0D">
        <w:rPr>
          <w:rFonts w:ascii="Arial Narrow" w:hAnsi="Arial Narrow"/>
          <w:sz w:val="28"/>
          <w:szCs w:val="28"/>
          <w:lang w:val="pl-PL"/>
        </w:rPr>
        <w:t>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1F222A">
      <w:pPr>
        <w:spacing w:after="0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lastRenderedPageBreak/>
        <w:t xml:space="preserve">I </w:t>
      </w:r>
      <w:r w:rsidRPr="000465FA">
        <w:rPr>
          <w:rFonts w:ascii="Arial Narrow" w:hAnsi="Arial Narrow" w:cs="Arial"/>
          <w:b/>
          <w:bCs/>
          <w:sz w:val="24"/>
          <w:szCs w:val="24"/>
        </w:rPr>
        <w:t>REALIZOVANE PROGRAMSKE AKTIVNOSTI</w:t>
      </w:r>
    </w:p>
    <w:p w:rsidR="00382A10" w:rsidRPr="000465FA" w:rsidRDefault="00382A10" w:rsidP="00424A77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A230DA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</w:rPr>
        <w:t>Programske aktivnosti koje su realizovane tokom 2018. godine usmjerene su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na unapređenje kvaliteta života djece i omladine sa smetnjama i teškoćama u razvoju, a usluga sama po sebi je usmjerena na podržavanje ostanka korisnika u porodici, pri čemu se podstiče razvoj i korišćenje očuvanih potencijala uz razvijanje vještina važnih za svakodnevni život</w:t>
      </w:r>
      <w:r>
        <w:rPr>
          <w:rFonts w:ascii="Arial Narrow" w:eastAsia="Times New Roman" w:hAnsi="Arial Narrow"/>
          <w:sz w:val="24"/>
          <w:szCs w:val="24"/>
          <w:lang w:val="sr-Latn-CS"/>
        </w:rPr>
        <w:t>.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Sve realizovane aktivnosti imale su za cilj popunjavanje kapaciteta</w:t>
      </w:r>
      <w:r>
        <w:rPr>
          <w:rFonts w:ascii="Arial Narrow" w:eastAsia="Times New Roman" w:hAnsi="Arial Narrow"/>
          <w:sz w:val="24"/>
          <w:szCs w:val="24"/>
          <w:lang w:val="sr-Latn-CS"/>
        </w:rPr>
        <w:t>,</w:t>
      </w:r>
      <w:r w:rsidRPr="00524B92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uvođenje novih servisa usluga i stručne pomoći,  poboljšanje po</w:t>
      </w:r>
      <w:r>
        <w:rPr>
          <w:rFonts w:ascii="Arial Narrow" w:eastAsia="Times New Roman" w:hAnsi="Arial Narrow"/>
          <w:sz w:val="24"/>
          <w:szCs w:val="24"/>
          <w:lang w:val="sr-Latn-CS"/>
        </w:rPr>
        <w:t>stojećih usluga centra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, uvođenje novih oblika radno-okupacionih aktivnosti i realizacija edukacija namijenjenih ovladavanju savremenim metodama rada sa djecom i</w:t>
      </w:r>
      <w:r>
        <w:rPr>
          <w:rFonts w:ascii="Arial Narrow" w:eastAsia="Times New Roman" w:hAnsi="Arial Narrow"/>
          <w:sz w:val="24"/>
          <w:szCs w:val="24"/>
          <w:lang w:val="sr-Latn-CS"/>
        </w:rPr>
        <w:t xml:space="preserve"> omladinom sa smetnjama u razvoju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, čime se stvaraju veće mogućnosti za zadovoljenje potreba korisnika i ispoljavanja njihovih radnih, kreativnih, saznajnih i drugih potencijala. </w:t>
      </w:r>
    </w:p>
    <w:p w:rsidR="00382A10" w:rsidRPr="000465FA" w:rsidRDefault="00382A10" w:rsidP="000465FA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>Svakodnevni rad sa korisnicima u prethodnoj godini se sprovodio kroz: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dnevni boravak (redovni cjelodnevni, povremeni cjelodnevni, poludnevni)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osmočasovnu njegu i medicinski nadzor, psiho-socijalnu i medicinsku rehabilitaciju (osnovni fizikalni tretman),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individualni i grupni rad sa djecom i omladinom na osnovu individualnog programa rada,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vaspitno-obrazovni rad u kojima se stiču vještine neophodne za svakodnevni život), 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socijalizaciju (izlete, posjete, kulturno-zabavne i sportsko-rekreativne manifestacije i dr.),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uslugu prevoza korisnika,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ishranu (dva obroka i užina),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njegu i održavanje lične higijene,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saradnju sa roditeljima,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dodatna stručna pomoć djeci sa smetnjama u razvoju koja pohađaju vaspitno-obrazovne ustanove,</w:t>
      </w:r>
    </w:p>
    <w:p w:rsidR="00382A10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rekreativne i dodatne aktivnosti i usluge u skladu sa Statutom i zakonom.</w:t>
      </w:r>
    </w:p>
    <w:p w:rsidR="00382A10" w:rsidRPr="000465FA" w:rsidRDefault="00382A10" w:rsidP="00071238">
      <w:pPr>
        <w:spacing w:after="0"/>
        <w:ind w:left="720"/>
        <w:jc w:val="both"/>
        <w:rPr>
          <w:rFonts w:ascii="Arial Narrow" w:eastAsia="Times New Roman" w:hAnsi="Arial Narrow"/>
          <w:sz w:val="24"/>
          <w:szCs w:val="24"/>
        </w:rPr>
      </w:pPr>
    </w:p>
    <w:p w:rsidR="00382A10" w:rsidRPr="000465FA" w:rsidRDefault="00382A10" w:rsidP="00071238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424A77">
        <w:rPr>
          <w:rFonts w:ascii="Arial Narrow" w:eastAsia="Times New Roman" w:hAnsi="Arial Narrow"/>
          <w:sz w:val="24"/>
          <w:szCs w:val="24"/>
        </w:rPr>
        <w:t>Tokom 2018. godine  usluge Dnevnog centra koristilo je 18 korisnika uzrasta od 8 do 27 godina</w:t>
      </w:r>
      <w:r w:rsidRPr="00424A77">
        <w:rPr>
          <w:rFonts w:ascii="Arial Narrow" w:eastAsia="Times New Roman" w:hAnsi="Arial Narrow"/>
          <w:sz w:val="24"/>
          <w:szCs w:val="24"/>
          <w:lang w:val="sr-Latn-CS"/>
        </w:rPr>
        <w:t>.</w:t>
      </w:r>
      <w:r w:rsidRPr="00424A77">
        <w:rPr>
          <w:rFonts w:ascii="Arial Narrow" w:eastAsia="Times New Roman" w:hAnsi="Arial Narrow"/>
          <w:sz w:val="24"/>
          <w:szCs w:val="24"/>
        </w:rPr>
        <w:t xml:space="preserve"> Kao što je bilo i predviđeno Planom i programom rada za 2018. godinu, rad u</w:t>
      </w:r>
      <w:r w:rsidRPr="000465FA">
        <w:rPr>
          <w:rFonts w:ascii="Arial Narrow" w:eastAsia="Times New Roman" w:hAnsi="Arial Narrow"/>
          <w:sz w:val="24"/>
          <w:szCs w:val="24"/>
        </w:rPr>
        <w:t xml:space="preserve"> JU Dnevni centar bio je organizovan u dvije grupe </w:t>
      </w:r>
      <w:r>
        <w:rPr>
          <w:rFonts w:ascii="Arial Narrow" w:eastAsia="Times New Roman" w:hAnsi="Arial Narrow"/>
          <w:sz w:val="24"/>
          <w:szCs w:val="24"/>
        </w:rPr>
        <w:t>korisnika: dnevni boravak i g</w:t>
      </w:r>
      <w:r w:rsidRPr="000465FA">
        <w:rPr>
          <w:rFonts w:ascii="Arial Narrow" w:eastAsia="Times New Roman" w:hAnsi="Arial Narrow"/>
          <w:sz w:val="24"/>
          <w:szCs w:val="24"/>
        </w:rPr>
        <w:t>rupa za dodatnu stručnu pomoć i podršku, a koja pohađa</w:t>
      </w:r>
      <w:r>
        <w:rPr>
          <w:rFonts w:ascii="Arial Narrow" w:eastAsia="Times New Roman" w:hAnsi="Arial Narrow"/>
          <w:sz w:val="24"/>
          <w:szCs w:val="24"/>
        </w:rPr>
        <w:t>ju vaspitno-obrazovne ustanove i koriste usluge c</w:t>
      </w:r>
      <w:r w:rsidRPr="000465FA">
        <w:rPr>
          <w:rFonts w:ascii="Arial Narrow" w:eastAsia="Times New Roman" w:hAnsi="Arial Narrow"/>
          <w:sz w:val="24"/>
          <w:szCs w:val="24"/>
        </w:rPr>
        <w:t xml:space="preserve">entra u okviru poludnevnog boravka.Time su obezbijeđeni optimalno okruženje i pogodna atmosfera za svakog korisnika kako bi se osnažila njihova motivacija i radna angažovanost.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Tokom prethodne godine za svakog korisnika urađene su evaluacije individualnih planova rada i dodatne stručne procjene, između ostalog i procjene za primjenu asistivne tehnologije za svakog korisnika ponaosob. Takođe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posebna pažnja se posvetila uključivanju roditelja u ukupan proces procjene i planiranja usluge, a odrađeno je i redovno godišnje anketiranje roditelja kao dio godišnje evaluacije rada </w:t>
      </w:r>
      <w:r>
        <w:rPr>
          <w:rFonts w:ascii="Arial Narrow" w:eastAsia="Times New Roman" w:hAnsi="Arial Narrow"/>
          <w:sz w:val="24"/>
          <w:szCs w:val="24"/>
          <w:lang w:val="sr-Latn-CS"/>
        </w:rPr>
        <w:t xml:space="preserve">JU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Dnevnog centra.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Individualni planovi rada sa</w:t>
      </w:r>
      <w:r>
        <w:rPr>
          <w:rFonts w:ascii="Arial Narrow" w:eastAsia="Times New Roman" w:hAnsi="Arial Narrow"/>
          <w:sz w:val="24"/>
          <w:szCs w:val="24"/>
        </w:rPr>
        <w:t xml:space="preserve"> djecom i mladima sa smetnjama u razvoju</w:t>
      </w:r>
      <w:r w:rsidRPr="000465FA">
        <w:rPr>
          <w:rFonts w:ascii="Arial Narrow" w:eastAsia="Times New Roman" w:hAnsi="Arial Narrow"/>
          <w:sz w:val="24"/>
          <w:szCs w:val="24"/>
        </w:rPr>
        <w:t xml:space="preserve"> rađeni su u skladu sa Pravilnikom o bližim uslovima za pružanje i korišćenje, normativima i minimalnim standardima usluga podrške za život u zajednici.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</w:rPr>
        <w:t xml:space="preserve">Za svakog korisnika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određuju se oblasti rada, konkretne aktivnosti i očekivani rezultati koji se teže postići u oblastima koje su određene kao prioritetne.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lastRenderedPageBreak/>
        <w:t>Specifična kombinacija oblasti rada i aktivnosti zavisi od snaga i potreba korisnika i usklađen</w:t>
      </w:r>
      <w:r>
        <w:rPr>
          <w:rFonts w:ascii="Arial Narrow" w:eastAsia="Times New Roman" w:hAnsi="Arial Narrow"/>
          <w:sz w:val="24"/>
          <w:szCs w:val="24"/>
          <w:lang w:val="sr-Latn-CS"/>
        </w:rPr>
        <w:t xml:space="preserve">a je sa pokazateljima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stručne procjene.</w:t>
      </w:r>
      <w:r w:rsidRPr="000465FA">
        <w:rPr>
          <w:rFonts w:ascii="Arial Narrow" w:eastAsia="Times New Roman" w:hAnsi="Arial Narrow"/>
          <w:sz w:val="24"/>
          <w:szCs w:val="24"/>
        </w:rPr>
        <w:t xml:space="preserve"> Rezultati utvrđeni individualnim planom rada sa korisnicima se postižu kroz grupni rad, individualne tretmane, saradnju sa nadležnim ustanovama kao i kroz rekreativne aktivnosti.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Članovi </w:t>
      </w:r>
      <w:r w:rsidRPr="000465FA">
        <w:rPr>
          <w:rFonts w:ascii="Arial Narrow" w:eastAsia="Times New Roman" w:hAnsi="Arial Narrow"/>
          <w:sz w:val="24"/>
          <w:szCs w:val="24"/>
        </w:rPr>
        <w:t xml:space="preserve">stručnog tima svakodnevno su vodili dnevnike rada koji sadrže informacije o aktivnostima i mjerama koje su se primjenjivale u neposrednom radu, kao i evidenciju dnevnih događaja, aktivnosti na osiguranju bezbjednosti i liste praćenja koje sadrže informacije o načinu na koji je protekao radni dan.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Dnevne aktivnosti su određene unaprijed predviđenim godišnjim, mjesečnim i nedeljnim planom rada kao i ritmom dana za konkretnog korisnika odnosno grupu, a obuhvataju grupni rad u okviru grupa, individualizovani rad sa korisnicima u okviru grupa i individualni rad sa korisnicima na osnovu Indivi</w:t>
      </w:r>
      <w:r>
        <w:rPr>
          <w:rFonts w:ascii="Arial Narrow" w:eastAsia="Times New Roman" w:hAnsi="Arial Narrow"/>
          <w:sz w:val="24"/>
          <w:szCs w:val="24"/>
        </w:rPr>
        <w:t>dualnog plana rada</w:t>
      </w:r>
      <w:r w:rsidRPr="000465FA">
        <w:rPr>
          <w:rFonts w:ascii="Arial Narrow" w:eastAsia="Times New Roman" w:hAnsi="Arial Narrow"/>
          <w:sz w:val="24"/>
          <w:szCs w:val="24"/>
        </w:rPr>
        <w:t>. Sve aktivnosti u koje su uključeni korisnici, sistematizovane su i osmišljene planski kako bi se ostvarili očekivani rezultati.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Grupni rad se svakodnevno sprovodio sa korisnicima u formi radionica, interaktivnih priča i učenja kroz igru, zavisno od afiniteta i uzrasta korisnika i to iz niza oblasti kao što su: briga o sebi, poznavanje uže i šire sredine, socijalizacija, likovno i muzičko vaspitanje, razvoj govora i jezika, fizičko vaspitanje, relaksacija i rekreacija. </w:t>
      </w:r>
      <w:r w:rsidRPr="000465FA">
        <w:rPr>
          <w:rFonts w:ascii="Arial Narrow" w:hAnsi="Arial Narrow"/>
          <w:sz w:val="24"/>
          <w:szCs w:val="24"/>
          <w:lang w:val="sr-Latn-CS"/>
        </w:rPr>
        <w:t xml:space="preserve">Neke od najčešćih oblasti grupnog rada su aktivnosti usmjerene na razvoj vještina lične samostalnosti, pa su tako korisnici tokom prethodne godine usvajali vještine </w:t>
      </w:r>
      <w:r w:rsidRPr="000465FA">
        <w:rPr>
          <w:rFonts w:ascii="Arial Narrow" w:hAnsi="Arial Narrow"/>
          <w:sz w:val="24"/>
          <w:szCs w:val="24"/>
        </w:rPr>
        <w:t>koje se odnose na samostalnost u ishrani, oblačenju, obuvanju, upotrebi toaleta i razvijanje higijenskih i drugih navika. Kroz svakodnevne fiskulturne aktivnosti održavano je opšte tjelesno stanje i zdravlje korisnika pri čemu su ostvareni uslovi za održavanje i unaprijeđivanje sposobnosti grube motorike. U toku grupnog rada uz asistenciju psihologa i defektologa korisnici su usvajali pravila ponašanja i komunikacijske vještine u grupi. Realizovane su i likovne, muzičke i rekreativne aktivnosti (</w:t>
      </w:r>
      <w:r w:rsidRPr="000465FA">
        <w:rPr>
          <w:rFonts w:ascii="Arial Narrow" w:hAnsi="Arial Narrow"/>
          <w:sz w:val="24"/>
          <w:szCs w:val="24"/>
          <w:lang w:val="sr-Latn-CS"/>
        </w:rPr>
        <w:t>igre u prirodi u skladu sa godišnjim dobom, društvene igre, organizovane šetnje radi upoznavanja okoline, slušanje muzike i gledanje TV-a</w:t>
      </w:r>
      <w:r w:rsidRPr="000465FA">
        <w:rPr>
          <w:rFonts w:ascii="Arial Narrow" w:hAnsi="Arial Narrow"/>
          <w:sz w:val="24"/>
          <w:szCs w:val="24"/>
        </w:rPr>
        <w:t>).</w:t>
      </w:r>
      <w:r>
        <w:rPr>
          <w:rFonts w:ascii="Arial Narrow" w:hAnsi="Arial Narrow"/>
          <w:sz w:val="24"/>
          <w:szCs w:val="24"/>
        </w:rPr>
        <w:t xml:space="preserve"> </w:t>
      </w:r>
      <w:r w:rsidRPr="000465FA">
        <w:rPr>
          <w:rFonts w:ascii="Arial Narrow" w:hAnsi="Arial Narrow"/>
          <w:sz w:val="24"/>
          <w:szCs w:val="24"/>
        </w:rPr>
        <w:t>Korisnici su u okviru radno-okupacionih aktivnosti realizovali set tematskih radionica sa ciljem obilježavanja značajnih datuma.</w:t>
      </w:r>
      <w:r>
        <w:rPr>
          <w:rFonts w:ascii="Arial Narrow" w:hAnsi="Arial Narrow"/>
          <w:sz w:val="24"/>
          <w:szCs w:val="24"/>
        </w:rPr>
        <w:t xml:space="preserve"> </w:t>
      </w:r>
      <w:r w:rsidRPr="000465FA">
        <w:rPr>
          <w:rFonts w:ascii="Arial Narrow" w:hAnsi="Arial Narrow"/>
          <w:sz w:val="24"/>
          <w:szCs w:val="24"/>
        </w:rPr>
        <w:t>Takođe su realizovane i različite radno-okupacione aktivnosti: izrada čestitki, izrada ukrasnih predmeta, pravljenje prazničnih ukrasa, primjena dekupaž tehnike na drvo i na platno, modeliranje glinom i gipsom, rad na kompjuteru, a kad su klimatske prilike odgovarajuće korisnici su uključeni u aktivnostima u</w:t>
      </w:r>
      <w:r>
        <w:rPr>
          <w:rFonts w:ascii="Arial Narrow" w:hAnsi="Arial Narrow"/>
          <w:sz w:val="24"/>
          <w:szCs w:val="24"/>
        </w:rPr>
        <w:t>ređenja dvorišta. R</w:t>
      </w:r>
      <w:r w:rsidRPr="000465FA">
        <w:rPr>
          <w:rFonts w:ascii="Arial Narrow" w:hAnsi="Arial Narrow"/>
          <w:sz w:val="24"/>
          <w:szCs w:val="24"/>
        </w:rPr>
        <w:t>ealizovane su kulinarske radionice, korisnici su učili da samostalno pripremaju tople napitke, jednostavna jela i dr.</w:t>
      </w:r>
    </w:p>
    <w:p w:rsidR="00382A10" w:rsidRPr="000465FA" w:rsidRDefault="00382A10" w:rsidP="000465FA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U cilju što bolje socijalizacije i integracije korisnika u život lokalne zajednice, njihovog aktivnog uključivanja i učešća u društvenim dešavanjima realizovane su brojne aktivnosti, u skladu su Planom i programom rada za 2018. </w:t>
      </w:r>
      <w:r>
        <w:rPr>
          <w:rFonts w:ascii="Arial Narrow" w:hAnsi="Arial Narrow"/>
          <w:sz w:val="24"/>
          <w:szCs w:val="24"/>
        </w:rPr>
        <w:t>g</w:t>
      </w:r>
      <w:r w:rsidRPr="000465FA">
        <w:rPr>
          <w:rFonts w:ascii="Arial Narrow" w:hAnsi="Arial Narrow"/>
          <w:sz w:val="24"/>
          <w:szCs w:val="24"/>
        </w:rPr>
        <w:t>odinu</w:t>
      </w:r>
      <w:r>
        <w:rPr>
          <w:rFonts w:ascii="Arial Narrow" w:hAnsi="Arial Narrow"/>
          <w:sz w:val="24"/>
          <w:szCs w:val="24"/>
        </w:rPr>
        <w:t>, a najzna</w:t>
      </w:r>
      <w:r>
        <w:rPr>
          <w:rFonts w:ascii="Arial Narrow" w:hAnsi="Arial Narrow"/>
          <w:sz w:val="24"/>
          <w:szCs w:val="24"/>
          <w:lang w:val="sr-Latn-CS"/>
        </w:rPr>
        <w:t>čajnije su</w:t>
      </w:r>
      <w:r w:rsidRPr="000465FA">
        <w:rPr>
          <w:rFonts w:ascii="Arial Narrow" w:hAnsi="Arial Narrow"/>
          <w:sz w:val="24"/>
          <w:szCs w:val="24"/>
        </w:rPr>
        <w:t xml:space="preserve">: 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izleti do Kraljevog Parka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izlet do brda Gorica i obilazak spomenika Partizanu Borcu 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izleti u dječji park Kruševac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zajednička radionica (izrada čestitki za 8. mart) sa predstavnicima Volonterskog kluba OŠ „ Božidar Vuković – Podgoričanin“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zajednička radno okupaciona radionica sa predstavnicim</w:t>
      </w:r>
      <w:r>
        <w:rPr>
          <w:rFonts w:ascii="Arial Narrow" w:hAnsi="Arial Narrow"/>
          <w:sz w:val="24"/>
          <w:szCs w:val="24"/>
        </w:rPr>
        <w:t>a Lokalnog dječ</w:t>
      </w:r>
      <w:r w:rsidRPr="000465FA">
        <w:rPr>
          <w:rFonts w:ascii="Arial Narrow" w:hAnsi="Arial Narrow"/>
          <w:sz w:val="24"/>
          <w:szCs w:val="24"/>
        </w:rPr>
        <w:t>ijeg parlamenta Podgorice u saradnji sa Centrom za prava djeteta Crne Gore</w:t>
      </w:r>
    </w:p>
    <w:p w:rsidR="00382A10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lastRenderedPageBreak/>
        <w:t>prisustvo na predstavi „Ljepotica i zvijer“u KIC-u Budo Tomović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odlazak korisnika na bazen ” Kalezić” Zabjelo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koncert gudačkog tria u izvođenju</w:t>
      </w:r>
      <w:r w:rsidRPr="000465FA">
        <w:rPr>
          <w:rFonts w:ascii="Arial Narrow" w:hAnsi="Arial Narrow"/>
          <w:sz w:val="24"/>
          <w:szCs w:val="24"/>
        </w:rPr>
        <w:t xml:space="preserve"> profesora Mirana Begića i studenata Muzičke akademije iz Cetinja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radionica muzikoterapije u saradnji sa British Council-om i kamernim orkestrom Manchester Camerata iz Velike Britanije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posjeta stadiona FK Mladost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učešće u državnom takmičenju u atletici pod nazivom „FAIR PLAY ATLETICA“ 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učešće u fudbalskom turniru u organizaciji SRD Specijalna Olimpijada Nikšić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česti izleti do parkova i drugih znamenitosti u neposrednoj blizini Dnevnog centra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novogodišnja priredba u organizaciji JU Dječji savez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</w:t>
      </w:r>
      <w:r w:rsidRPr="000465FA">
        <w:rPr>
          <w:rFonts w:ascii="Arial Narrow" w:hAnsi="Arial Narrow"/>
          <w:sz w:val="24"/>
          <w:szCs w:val="24"/>
        </w:rPr>
        <w:t>zleti do konjičkog kluba “Budućnost”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u organizaciji Ministarstva rada i socijalnog staranja naši korisnici su u pratnji roditelja boravili u odmaralištu </w:t>
      </w:r>
      <w:r w:rsidRPr="000465FA">
        <w:rPr>
          <w:rFonts w:ascii="Arial Narrow" w:hAnsi="Arial Narrow"/>
          <w:bCs/>
          <w:sz w:val="24"/>
          <w:szCs w:val="24"/>
        </w:rPr>
        <w:t>JU „Lovćen – Bečići“</w:t>
      </w:r>
      <w:r w:rsidRPr="000465FA">
        <w:rPr>
          <w:rFonts w:ascii="Arial Narrow" w:hAnsi="Arial Narrow"/>
          <w:sz w:val="24"/>
          <w:szCs w:val="24"/>
        </w:rPr>
        <w:t xml:space="preserve"> na Ivanovim koritima</w:t>
      </w:r>
      <w:r>
        <w:rPr>
          <w:rFonts w:ascii="Arial Narrow" w:hAnsi="Arial Narrow"/>
          <w:sz w:val="24"/>
          <w:szCs w:val="24"/>
        </w:rPr>
        <w:t xml:space="preserve"> i u Bečićima. Tako</w:t>
      </w:r>
      <w:r>
        <w:rPr>
          <w:rFonts w:ascii="Arial Narrow" w:hAnsi="Arial Narrow"/>
          <w:sz w:val="24"/>
          <w:szCs w:val="24"/>
          <w:lang w:val="sr-Latn-CS"/>
        </w:rPr>
        <w:t>đe, jedna porodica lošijeg materijalnog stanja boravila je u modernim apartmanima u Pržnu u organizaciji Ministarstva rada i socijalnog staranja, društveno odgovornih kompanija i NVO sektora.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Uređene zelene površine oko objekta su tokom prethodnog perioda korišćene u skladu sa klimatskim prilikama za učestaliji boravak korisnika na otvorenom prostoru i svježem vazduhu. Pored tretmana koji se obavljaju u prostorijama</w:t>
      </w:r>
      <w:r>
        <w:rPr>
          <w:rFonts w:ascii="Arial Narrow" w:hAnsi="Arial Narrow"/>
          <w:sz w:val="24"/>
          <w:szCs w:val="24"/>
        </w:rPr>
        <w:t>,</w:t>
      </w:r>
      <w:r w:rsidRPr="000465FA">
        <w:rPr>
          <w:rFonts w:ascii="Arial Narrow" w:hAnsi="Arial Narrow"/>
          <w:sz w:val="24"/>
          <w:szCs w:val="24"/>
        </w:rPr>
        <w:t xml:space="preserve"> procijenili smo da je poželjno da se što više aktivnosti organizuje u dvorištu kako bi boravak na svježem vazduhu i zelenim površinama tokom proljećnjeg i ljetnjeg perioda mogao da djeluju stimulativno na korisnike. Sama promjena prostora u kom korisnici borave vodi izbjegavanju monotonije u radu i stvara stimulativniju atmosfera gdje se stvaraju nova interesovanja i jača motivacija korisnika.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  <w:highlight w:val="yellow"/>
        </w:rPr>
      </w:pPr>
      <w:r w:rsidRPr="000465FA">
        <w:rPr>
          <w:rFonts w:ascii="Arial Narrow" w:hAnsi="Arial Narrow"/>
          <w:sz w:val="24"/>
          <w:szCs w:val="24"/>
        </w:rPr>
        <w:t>Takođe, u cilju socijalizacije organizovane su rođendanske žurke u JU Dnevni centar za sve korisnike i tom prilikom svi korisnici su dobijali rođendanske poklone.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U prednovogodišnjem periodu korisnici su dobili novogodišnje paketiće od sljedećih organizacija: 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Ambasada Republike Bugarske u Podgorici</w:t>
      </w:r>
      <w:r w:rsidRPr="000465FA">
        <w:rPr>
          <w:rFonts w:ascii="Arial Narrow" w:eastAsia="Times New Roman" w:hAnsi="Arial Narrow"/>
          <w:sz w:val="24"/>
          <w:szCs w:val="24"/>
        </w:rPr>
        <w:t xml:space="preserve">; 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>Glavni grad Podgorica, zamjenica gradonačelnika;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hAnsi="Arial Narrow"/>
          <w:sz w:val="24"/>
          <w:szCs w:val="24"/>
        </w:rPr>
        <w:t>Sekretarijat za socijalno staranje Glavnog grada;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>JU Dječji savez;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>P</w:t>
      </w:r>
      <w:r w:rsidRPr="000465FA">
        <w:rPr>
          <w:rFonts w:ascii="Arial Narrow" w:hAnsi="Arial Narrow"/>
          <w:sz w:val="24"/>
          <w:szCs w:val="24"/>
        </w:rPr>
        <w:t>reduzeće „Deponija“ doo.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Osim usluga dnevnog boravka i dodatne stručne pomoći u JU Dnevni centar za korisnike se svakodnevno obezbijeđuje prevoz od kuće do Dnevnog centra i nazad kao i užina i dva obroka (doručak i ručak). Obroci se dopremaju iz JPU “Đina Vrbica”. Prilikom</w:t>
      </w:r>
      <w:r>
        <w:rPr>
          <w:rFonts w:ascii="Arial Narrow" w:eastAsia="Times New Roman" w:hAnsi="Arial Narrow"/>
          <w:sz w:val="24"/>
          <w:szCs w:val="24"/>
        </w:rPr>
        <w:t xml:space="preserve"> uzimanja</w:t>
      </w:r>
      <w:r w:rsidRPr="000465FA">
        <w:rPr>
          <w:rFonts w:ascii="Arial Narrow" w:eastAsia="Times New Roman" w:hAnsi="Arial Narrow"/>
          <w:sz w:val="24"/>
          <w:szCs w:val="24"/>
        </w:rPr>
        <w:t xml:space="preserve"> obroka</w:t>
      </w:r>
      <w:r>
        <w:rPr>
          <w:rFonts w:ascii="Arial Narrow" w:eastAsia="Times New Roman" w:hAnsi="Arial Narrow"/>
          <w:sz w:val="24"/>
          <w:szCs w:val="24"/>
        </w:rPr>
        <w:t>,</w:t>
      </w:r>
      <w:r w:rsidRPr="000465FA">
        <w:rPr>
          <w:rFonts w:ascii="Arial Narrow" w:eastAsia="Times New Roman" w:hAnsi="Arial Narrow"/>
          <w:sz w:val="24"/>
          <w:szCs w:val="24"/>
        </w:rPr>
        <w:t xml:space="preserve"> njegovateljica i ostali zaposleni sa korisnicima svakodnevno rade na unaprijeđenju vještina samostalnosti u ishrani.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U okviru podrške u razvoju vještina samozaštite i pomoći tokom prethodne godine njegovateljica, medicinski tehničar i ostali zaposleni su sa korisnicima svakodnevno radili na usvajanju vještina održavanja lične higijene (pranje ruku prije i nakon obroka, pranje zuba, samostalnost u upotrebi toaleta i dr.).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  <w:lang w:val="sr-Latn-CS"/>
        </w:rPr>
        <w:lastRenderedPageBreak/>
        <w:t xml:space="preserve">Tokom izvještajne godine održano je preko 30 pojedinačnih sastanaka sa roditeljima. JU Dnevni centar </w:t>
      </w:r>
      <w:r w:rsidRPr="000465FA">
        <w:rPr>
          <w:rFonts w:ascii="Arial Narrow" w:eastAsia="Times New Roman" w:hAnsi="Arial Narrow"/>
          <w:sz w:val="24"/>
          <w:szCs w:val="24"/>
        </w:rPr>
        <w:t>je svim zainteresovanim roditeljima pružao mogućnost konsultacija svakog radnog dana od 15h. Roditelji su bili redovno i blagovremeno informisani o svim promjenama u razvoju vještina, ponašanju, ili zdravstvenom stanju koje bi članovi stručnog tima uočili kod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</w:rPr>
        <w:t xml:space="preserve">korisnika.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JU Dnevni centar u prethodnoj godini za sve zaposlene omogućila je i stručno usavršavanje sa ciljem održavanja i unapređivanja profesionalnih kompetencija i kvaliteta rada. U skladu s tim </w:t>
      </w:r>
      <w:r w:rsidRPr="000465FA">
        <w:rPr>
          <w:rFonts w:ascii="Arial Narrow" w:eastAsia="Times New Roman" w:hAnsi="Arial Narrow"/>
          <w:bCs/>
          <w:sz w:val="24"/>
          <w:szCs w:val="24"/>
        </w:rPr>
        <w:t xml:space="preserve">stručni radnici </w:t>
      </w:r>
      <w:r w:rsidRPr="000465FA">
        <w:rPr>
          <w:rFonts w:ascii="Arial Narrow" w:eastAsia="Times New Roman" w:hAnsi="Arial Narrow"/>
          <w:sz w:val="24"/>
          <w:szCs w:val="24"/>
        </w:rPr>
        <w:t xml:space="preserve">JU Dnevni centar učestvovali su u sledećim edukacijama: 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„</w:t>
      </w:r>
      <w:r>
        <w:rPr>
          <w:rFonts w:ascii="Arial Narrow" w:eastAsia="Times New Roman" w:hAnsi="Arial Narrow"/>
          <w:sz w:val="24"/>
          <w:szCs w:val="24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</w:rPr>
        <w:t>Dani defektologa 2018“ u Nišu;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Obuka za primjenu Bobath koncepta u radu sa djecom i omladinom u Institutu “Simo Milošević” u Igalu;</w:t>
      </w:r>
    </w:p>
    <w:p w:rsidR="00382A10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„Obuka stručih radnika i stručnih saradnika za primjenu konkretnih postupaka u radu sa osobama sa smetnjama u razvoju“ sprovedena po akreditovanom programu </w:t>
      </w:r>
      <w:r>
        <w:rPr>
          <w:rFonts w:ascii="Arial Narrow" w:eastAsia="Times New Roman" w:hAnsi="Arial Narrow"/>
          <w:sz w:val="24"/>
          <w:szCs w:val="24"/>
        </w:rPr>
        <w:t>h</w:t>
      </w:r>
      <w:r w:rsidRPr="000465FA">
        <w:rPr>
          <w:rFonts w:ascii="Arial Narrow" w:eastAsia="Times New Roman" w:hAnsi="Arial Narrow"/>
          <w:sz w:val="24"/>
          <w:szCs w:val="24"/>
        </w:rPr>
        <w:t>umanitarna organizacija “Dečje srce”;</w:t>
      </w:r>
    </w:p>
    <w:p w:rsidR="00382A10" w:rsidRPr="00C95985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Obuka u organizaciji Crvenog krsta Podgorica za zaposlene koji su ovladali osnovama pružanja prve pomo</w:t>
      </w:r>
      <w:r>
        <w:rPr>
          <w:rFonts w:ascii="Arial Narrow" w:eastAsia="Times New Roman" w:hAnsi="Arial Narrow"/>
          <w:sz w:val="24"/>
          <w:szCs w:val="24"/>
          <w:lang w:val="sr-Latn-CS"/>
        </w:rPr>
        <w:t>ći;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  <w:lang w:val="sr-Latn-CS"/>
        </w:rPr>
        <w:t xml:space="preserve">Trodnevna obuka stručnih radnika – „Škola životnih vještina“ u Herceg-Novom u saradnji sa humanitarnom organizacijom </w:t>
      </w:r>
      <w:r w:rsidRPr="000465FA">
        <w:rPr>
          <w:rFonts w:ascii="Arial Narrow" w:eastAsia="Times New Roman" w:hAnsi="Arial Narrow"/>
          <w:sz w:val="24"/>
          <w:szCs w:val="24"/>
        </w:rPr>
        <w:t>“Dečje srce”;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sz w:val="24"/>
          <w:szCs w:val="24"/>
          <w:lang w:val="sr-Latn-CS"/>
        </w:rPr>
        <w:t>Eduka</w:t>
      </w:r>
      <w:r w:rsidRPr="000465FA">
        <w:rPr>
          <w:rFonts w:ascii="Arial Narrow" w:hAnsi="Arial Narrow" w:cs="Arial"/>
          <w:sz w:val="24"/>
          <w:szCs w:val="24"/>
          <w:lang w:val="sr-Latn-CS"/>
        </w:rPr>
        <w:t xml:space="preserve">cija o osnovnim načelima i vrstama instrumenata asistivne tehnologije od strane mag.rehab.educ. Ines Delzotto, pri čemu su dobijeni savjeti i smjernice za evaluaciju potreba i rad sa korisnicima prilikom primjene tehnologije; 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Obuka: "Upotreba asistivne tehnologije u radu sa djecom i mladima sa smetnjama u razvoju u udruženjima i ustanovama socijalne i dječje zaštite" sprovedenu od strane predstavnika NVO “Zračak nade” iz Pljevalja.</w:t>
      </w:r>
    </w:p>
    <w:p w:rsidR="00382A10" w:rsidRDefault="00382A10" w:rsidP="00CA7D51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  <w:r w:rsidRPr="00CA7D51">
        <w:rPr>
          <w:rFonts w:ascii="Arial Narrow" w:hAnsi="Arial Narrow"/>
          <w:color w:val="000000"/>
          <w:sz w:val="24"/>
          <w:szCs w:val="24"/>
          <w:shd w:val="clear" w:color="auto" w:fill="FFFFFF"/>
        </w:rPr>
        <w:t>JU Dnevni centar je  prva ustanova socijalne zaštite u Crnoj Gori koja je  dobila licencu za obavljanje djelatnosti i status ovlašćenog pružaoca usluge, što predstavlja potvrdu i garanciju ispunjenosti propisanih standarda za pružanje usluge. Licencu za obavljanje djelatnosti uručio je ministar rada i socijalnog staranja g-din Kemal Purišić.</w:t>
      </w:r>
    </w:p>
    <w:p w:rsidR="00382A10" w:rsidRPr="00CA7D51" w:rsidRDefault="00382A10" w:rsidP="00CA7D51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</w:p>
    <w:p w:rsidR="00382A10" w:rsidRPr="000465FA" w:rsidRDefault="00382A10" w:rsidP="001F222A">
      <w:pPr>
        <w:spacing w:after="0"/>
        <w:jc w:val="center"/>
        <w:rPr>
          <w:rFonts w:ascii="Arial Narrow" w:eastAsia="Times New Roman" w:hAnsi="Arial Narrow"/>
          <w:b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b/>
          <w:sz w:val="24"/>
          <w:szCs w:val="24"/>
        </w:rPr>
        <w:t>II RAD UPRAVNOG ODBORA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</w:p>
    <w:p w:rsidR="00382A10" w:rsidRPr="00F336A4" w:rsidRDefault="00382A10" w:rsidP="000465FA">
      <w:pPr>
        <w:jc w:val="both"/>
        <w:rPr>
          <w:rFonts w:ascii="Arial Narrow" w:hAnsi="Arial Narrow"/>
          <w:sz w:val="24"/>
          <w:szCs w:val="24"/>
          <w:lang w:val="sr-Latn-CS"/>
        </w:rPr>
      </w:pPr>
      <w:r w:rsidRPr="00F336A4">
        <w:rPr>
          <w:rFonts w:ascii="Arial Narrow" w:hAnsi="Arial Narrow"/>
          <w:sz w:val="24"/>
          <w:szCs w:val="24"/>
          <w:lang w:val="sr-Latn-CS"/>
        </w:rPr>
        <w:t xml:space="preserve"> U protekloj 2018. godini JU Dnevni centar održane su dvije sjednice Upravnog odbora. U okviru svoje nadležnosti, u skladu sa Statutom JU Dnevni centar Upravni odbor je:</w:t>
      </w:r>
    </w:p>
    <w:p w:rsidR="00382A10" w:rsidRPr="00F336A4" w:rsidRDefault="00382A10" w:rsidP="00382A10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r w:rsidRPr="00F336A4">
        <w:rPr>
          <w:rFonts w:ascii="Arial Narrow" w:hAnsi="Arial Narrow"/>
          <w:sz w:val="24"/>
          <w:szCs w:val="24"/>
          <w:lang w:val="sr-Latn-CS"/>
        </w:rPr>
        <w:t xml:space="preserve">Na prvoj sjednici UO održanoj </w:t>
      </w:r>
      <w:r w:rsidRPr="00F336A4">
        <w:rPr>
          <w:rFonts w:ascii="Arial Narrow" w:hAnsi="Arial Narrow"/>
          <w:sz w:val="24"/>
          <w:szCs w:val="24"/>
        </w:rPr>
        <w:t>23.01.2018.</w:t>
      </w:r>
      <w:r w:rsidRPr="00F336A4">
        <w:rPr>
          <w:rFonts w:ascii="Arial Narrow" w:hAnsi="Arial Narrow"/>
          <w:sz w:val="24"/>
          <w:szCs w:val="24"/>
          <w:lang w:val="sr-Latn-CS"/>
        </w:rPr>
        <w:t>godine donio Odluku o usvajanju Izvještaja o radu JU Dnevni centar za djecu i omladinu sa smetnjama i teškoćama u razvoju-Podgorica i</w:t>
      </w:r>
      <w:r w:rsidRPr="00F336A4">
        <w:rPr>
          <w:rFonts w:ascii="Arial Narrow" w:hAnsi="Arial Narrow"/>
          <w:sz w:val="24"/>
          <w:szCs w:val="24"/>
        </w:rPr>
        <w:t xml:space="preserve"> Odluku o usvajanju Pravilnika o unutrašnjoj organizaciji i sistematizaciji radnih mjesta </w:t>
      </w:r>
      <w:r w:rsidRPr="00F336A4">
        <w:rPr>
          <w:rFonts w:ascii="Arial Narrow" w:hAnsi="Arial Narrow"/>
          <w:sz w:val="24"/>
          <w:szCs w:val="24"/>
          <w:lang w:val="sr-Latn-CS"/>
        </w:rPr>
        <w:t xml:space="preserve">JU  Dnevni centar za djecu i omladinu sa smetnjama i </w:t>
      </w:r>
      <w:bookmarkStart w:id="1" w:name="_GoBack"/>
      <w:bookmarkEnd w:id="1"/>
      <w:r w:rsidRPr="00F336A4">
        <w:rPr>
          <w:rFonts w:ascii="Arial Narrow" w:hAnsi="Arial Narrow"/>
          <w:sz w:val="24"/>
          <w:szCs w:val="24"/>
          <w:lang w:val="sr-Latn-CS"/>
        </w:rPr>
        <w:t xml:space="preserve">teškoćama u razvoju- Podgorica. </w:t>
      </w:r>
      <w:r w:rsidRPr="00F336A4">
        <w:rPr>
          <w:rFonts w:ascii="Arial Narrow" w:hAnsi="Arial Narrow"/>
          <w:sz w:val="24"/>
          <w:szCs w:val="24"/>
          <w:lang w:val="sr-Latn-CS"/>
        </w:rPr>
        <w:tab/>
      </w:r>
    </w:p>
    <w:p w:rsidR="00382A10" w:rsidRPr="008704C9" w:rsidRDefault="00382A10" w:rsidP="00382A10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r w:rsidRPr="00F336A4">
        <w:rPr>
          <w:rFonts w:ascii="Arial Narrow" w:hAnsi="Arial Narrow"/>
          <w:sz w:val="24"/>
          <w:szCs w:val="24"/>
        </w:rPr>
        <w:lastRenderedPageBreak/>
        <w:t xml:space="preserve">Na drugoj sjednici UO održanoj 03.12.2018.godine  donio Odluku o usvajanju </w:t>
      </w:r>
      <w:r w:rsidRPr="00F336A4">
        <w:rPr>
          <w:rFonts w:ascii="Arial Narrow" w:hAnsi="Arial Narrow"/>
          <w:sz w:val="24"/>
          <w:szCs w:val="24"/>
          <w:lang w:val="sr-Latn-CS"/>
        </w:rPr>
        <w:t>Programa rada JU Dnevni centar za djecu i omladinu sa smetnjama i teškoćama u razvoju - Podgorica za 2019.godinu.</w:t>
      </w:r>
    </w:p>
    <w:p w:rsidR="00382A10" w:rsidRPr="000465FA" w:rsidRDefault="00382A10" w:rsidP="008704C9">
      <w:pPr>
        <w:jc w:val="center"/>
        <w:rPr>
          <w:rFonts w:ascii="Arial Narrow" w:eastAsia="Times New Roman" w:hAnsi="Arial Narrow"/>
          <w:b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b/>
          <w:sz w:val="24"/>
          <w:szCs w:val="24"/>
          <w:lang w:val="sr-Latn-CS"/>
        </w:rPr>
        <w:t>III OSTVARIVANJE ODNOSA I SARADNJE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Tokom 2018. godine nastaviljena je saradnju sa drugim dnevnim centrima u Crnoj Gori, Ministarstvom rada i socijalnog staranja,</w:t>
      </w:r>
      <w:r w:rsidRPr="000465FA">
        <w:rPr>
          <w:rFonts w:ascii="Arial Narrow" w:hAnsi="Arial Narrow" w:cs="Garamond"/>
          <w:sz w:val="24"/>
          <w:szCs w:val="24"/>
        </w:rPr>
        <w:t xml:space="preserve"> </w:t>
      </w:r>
      <w:r w:rsidRPr="000465FA">
        <w:rPr>
          <w:rFonts w:ascii="Arial Narrow" w:hAnsi="Arial Narrow"/>
          <w:sz w:val="24"/>
          <w:szCs w:val="24"/>
        </w:rPr>
        <w:t xml:space="preserve">OŠ „ Božidar Vuković – Podgoričanin“, </w:t>
      </w:r>
      <w:r w:rsidRPr="000465FA">
        <w:rPr>
          <w:rFonts w:ascii="Arial Narrow" w:hAnsi="Arial Narrow" w:cs="Garamond"/>
          <w:sz w:val="24"/>
          <w:szCs w:val="24"/>
        </w:rPr>
        <w:t>JU Centar za socijalni</w:t>
      </w:r>
      <w:r>
        <w:rPr>
          <w:rFonts w:ascii="Arial Narrow" w:hAnsi="Arial Narrow" w:cs="Garamond"/>
          <w:sz w:val="24"/>
          <w:szCs w:val="24"/>
        </w:rPr>
        <w:t xml:space="preserve"> rad za Glavni grad Podgorica i opština u okviru Glavnog grada</w:t>
      </w:r>
      <w:r w:rsidRPr="000465FA">
        <w:rPr>
          <w:rFonts w:ascii="Arial Narrow" w:hAnsi="Arial Narrow" w:cs="Garamond"/>
          <w:sz w:val="24"/>
          <w:szCs w:val="24"/>
        </w:rPr>
        <w:t xml:space="preserve"> Golubovci i Tuzi,</w:t>
      </w:r>
      <w:r w:rsidRPr="000465FA">
        <w:rPr>
          <w:rFonts w:ascii="Arial Narrow" w:eastAsia="Times New Roman" w:hAnsi="Arial Narrow"/>
          <w:sz w:val="24"/>
          <w:szCs w:val="24"/>
        </w:rPr>
        <w:t xml:space="preserve"> lokalnom samoupravom, Sekretarijatom za socijalno staranje Glavnog grad</w:t>
      </w:r>
      <w:r>
        <w:rPr>
          <w:rFonts w:ascii="Arial Narrow" w:eastAsia="Times New Roman" w:hAnsi="Arial Narrow"/>
          <w:sz w:val="24"/>
          <w:szCs w:val="24"/>
        </w:rPr>
        <w:t xml:space="preserve">a - Podgorica, </w:t>
      </w:r>
      <w:r w:rsidRPr="000465FA">
        <w:rPr>
          <w:rFonts w:ascii="Arial Narrow" w:eastAsia="Times New Roman" w:hAnsi="Arial Narrow"/>
          <w:sz w:val="24"/>
          <w:szCs w:val="24"/>
        </w:rPr>
        <w:t xml:space="preserve">JU Dječji savez, JU za smještaj, rehabilitaciju i resocijalizaciju korisnika psihoaktivnih supstanci Podgorica, JU Resursni centar za djecu i mlade "Podgorica" – Podgorica, JU Resursni centar za obrazovanje i osposobljavanje “1.jun” u Podgorici, nevladinim organizacijama kao i sa svim drugim relevantnim institucijama, organizacijama i subjektima koje su od značaja za mogućnost postizanja naprednijeg rada, a sve u cilju zadovoljavanja potreba korisnika i ostvarivanja njihovih prava kroz domen jačanja njihove integracije.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Takođe, JU Dnevni centar su posjetili i predstavnici ambasade Republike Bugarske u Podgorici koji su iskazali spremnost za uspostavljanje saradnje kroz različite vidove podrške.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Kroz edukaciju </w:t>
      </w:r>
      <w:r w:rsidRPr="000465FA">
        <w:rPr>
          <w:rFonts w:ascii="Arial Narrow" w:hAnsi="Arial Narrow" w:cs="Arial"/>
          <w:sz w:val="24"/>
          <w:szCs w:val="24"/>
        </w:rPr>
        <w:t xml:space="preserve">stručnog kadra za rad nastavljena je i ojačana saradnja sa </w:t>
      </w:r>
      <w:r>
        <w:rPr>
          <w:rFonts w:ascii="Arial Narrow" w:hAnsi="Arial Narrow" w:cs="Arial"/>
          <w:sz w:val="24"/>
          <w:szCs w:val="24"/>
        </w:rPr>
        <w:t>h</w:t>
      </w:r>
      <w:r w:rsidRPr="000465FA">
        <w:rPr>
          <w:rFonts w:ascii="Arial Narrow" w:hAnsi="Arial Narrow" w:cs="Arial"/>
          <w:sz w:val="24"/>
          <w:szCs w:val="24"/>
        </w:rPr>
        <w:t>umanitarnom organizacijom “Dečje srce” iz Beograda, Zavodom za socijalnu i dječju zaštitu Crne Gore, kao i dnevnim centrima iz ostalih gradova Crne Gore.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 xml:space="preserve">JU Dnevni centar je tokom godine bila otvorena za saradnju za sve subjekte i organizacije koje su prepoznale značaj rada ustanove i kroz različite donacije doprinijeli unaprijeđenju rada ustanove i efikasnijoj zaštiti djece i omladine sa smetnjama u razvoju. Na ovaj način rad javne ustanove prepoznat je od strane lokalne zajednice i uspostavljena saradnja sa firmama: 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Uprava carina –sokove;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Sekretarijat za</w:t>
      </w:r>
      <w:r>
        <w:rPr>
          <w:rFonts w:ascii="Arial Narrow" w:hAnsi="Arial Narrow" w:cs="Arial"/>
          <w:sz w:val="24"/>
          <w:szCs w:val="24"/>
        </w:rPr>
        <w:t xml:space="preserve"> </w:t>
      </w:r>
      <w:r w:rsidRPr="000465FA">
        <w:rPr>
          <w:rFonts w:ascii="Arial Narrow" w:hAnsi="Arial Narrow" w:cs="Arial"/>
          <w:sz w:val="24"/>
          <w:szCs w:val="24"/>
        </w:rPr>
        <w:t>socijalno staranje Glavnog grada  pakete sa slatki</w:t>
      </w:r>
      <w:r w:rsidRPr="000465FA">
        <w:rPr>
          <w:rFonts w:ascii="Arial Narrow" w:hAnsi="Arial Narrow" w:cs="Arial"/>
          <w:sz w:val="24"/>
          <w:szCs w:val="24"/>
          <w:lang w:val="sr-Latn-CS"/>
        </w:rPr>
        <w:t>šima,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Ambasada Republike Bugarske u Podgorici – sto za stoni tenis;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Služba zaštite Glavnog grada Podgorice – laptop;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 xml:space="preserve">Rad JU Dnevni centar kao i sve aktivnosti transparentno su prezentovane javnosti, kako bi se doprinijelo poboljšanju socijalne uključenosti korisnika. 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 xml:space="preserve">U okviru projekta “Društvena mreža za mlade sa smetnjama u razvoju” JU Dnevni centar je povezana </w:t>
      </w:r>
      <w:r>
        <w:rPr>
          <w:rFonts w:ascii="Arial Narrow" w:hAnsi="Arial Narrow" w:cs="Arial"/>
          <w:sz w:val="24"/>
          <w:szCs w:val="24"/>
        </w:rPr>
        <w:t>preko web platforme sa ostalim d</w:t>
      </w:r>
      <w:r w:rsidRPr="000465FA">
        <w:rPr>
          <w:rFonts w:ascii="Arial Narrow" w:hAnsi="Arial Narrow" w:cs="Arial"/>
          <w:sz w:val="24"/>
          <w:szCs w:val="24"/>
        </w:rPr>
        <w:t xml:space="preserve">nevnim centrima u Crnoj Gori, a </w:t>
      </w:r>
      <w:r w:rsidRPr="000465FA">
        <w:rPr>
          <w:rFonts w:ascii="Arial Narrow" w:hAnsi="Arial Narrow" w:cs="Arial"/>
          <w:bCs/>
          <w:sz w:val="24"/>
          <w:szCs w:val="24"/>
          <w:lang w:val="pl-PL"/>
        </w:rPr>
        <w:t xml:space="preserve">u </w:t>
      </w:r>
      <w:r w:rsidRPr="000465FA">
        <w:rPr>
          <w:rFonts w:ascii="Arial Narrow" w:hAnsi="Arial Narrow" w:cs="Arial"/>
          <w:bCs/>
          <w:sz w:val="24"/>
          <w:szCs w:val="24"/>
        </w:rPr>
        <w:t>cilju poboljšanja transparentnosti rada i informisanja šire javnosti o organizaciji i ra</w:t>
      </w:r>
      <w:r>
        <w:rPr>
          <w:rFonts w:ascii="Arial Narrow" w:hAnsi="Arial Narrow" w:cs="Arial"/>
          <w:bCs/>
          <w:sz w:val="24"/>
          <w:szCs w:val="24"/>
        </w:rPr>
        <w:t>duustanove,</w:t>
      </w:r>
      <w:r w:rsidRPr="000465FA">
        <w:rPr>
          <w:rFonts w:ascii="Arial Narrow" w:hAnsi="Arial Narrow" w:cs="Arial"/>
          <w:bCs/>
          <w:sz w:val="24"/>
          <w:szCs w:val="24"/>
        </w:rPr>
        <w:t xml:space="preserve"> kreiran je veb sajt koji se redovno ažurira sa najnovijim aktivnostima i</w:t>
      </w:r>
      <w:r>
        <w:rPr>
          <w:rFonts w:ascii="Arial Narrow" w:hAnsi="Arial Narrow" w:cs="Arial"/>
          <w:bCs/>
          <w:sz w:val="24"/>
          <w:szCs w:val="24"/>
        </w:rPr>
        <w:t xml:space="preserve"> dešavanjima</w:t>
      </w:r>
      <w:r w:rsidRPr="000465FA">
        <w:rPr>
          <w:rFonts w:ascii="Arial Narrow" w:hAnsi="Arial Narrow" w:cs="Arial"/>
          <w:bCs/>
          <w:sz w:val="24"/>
          <w:szCs w:val="24"/>
        </w:rPr>
        <w:t>.</w:t>
      </w: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1F222A">
      <w:pPr>
        <w:jc w:val="center"/>
        <w:rPr>
          <w:rFonts w:ascii="Arial Narrow" w:hAnsi="Arial Narrow"/>
          <w:b/>
          <w:bCs/>
          <w:sz w:val="24"/>
          <w:szCs w:val="24"/>
          <w:lang w:val="sr-Latn-CS"/>
        </w:rPr>
      </w:pPr>
      <w:r w:rsidRPr="000465FA">
        <w:rPr>
          <w:rFonts w:ascii="Arial Narrow" w:hAnsi="Arial Narrow"/>
          <w:b/>
          <w:bCs/>
          <w:sz w:val="24"/>
          <w:szCs w:val="24"/>
          <w:lang w:val="sr-Latn-CS"/>
        </w:rPr>
        <w:lastRenderedPageBreak/>
        <w:t>IV ORGANIZACIJA I KADROVSKA OSPOSOBLJENOST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  <w:lang w:val="sr-Latn-CS"/>
        </w:rPr>
        <w:t xml:space="preserve">Tokom prethodne godine u realizaciji aktivnosti JU Dnevni centar angažovan je kadar predviđen Pravilnikom o unutrašnjoj organizaciji i sistematizaciji radnih mjesta. 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</w:p>
    <w:tbl>
      <w:tblPr>
        <w:tblW w:w="87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3402"/>
        <w:gridCol w:w="1559"/>
        <w:gridCol w:w="2354"/>
      </w:tblGrid>
      <w:tr w:rsidR="00382A10" w:rsidRPr="000465FA" w:rsidTr="000F2B89">
        <w:trPr>
          <w:trHeight w:val="322"/>
        </w:trPr>
        <w:tc>
          <w:tcPr>
            <w:tcW w:w="1418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0465FA">
              <w:rPr>
                <w:rFonts w:ascii="Arial Narrow" w:hAnsi="Arial Narrow"/>
                <w:sz w:val="24"/>
                <w:szCs w:val="24"/>
              </w:rPr>
              <w:t>edni broj</w:t>
            </w: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</w:t>
            </w:r>
            <w:r w:rsidRPr="000465FA">
              <w:rPr>
                <w:rFonts w:ascii="Arial Narrow" w:hAnsi="Arial Narrow"/>
                <w:sz w:val="24"/>
                <w:szCs w:val="24"/>
              </w:rPr>
              <w:t>vanje – radno mjesto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kvalifikacija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</w:t>
            </w:r>
            <w:r w:rsidRPr="000465FA">
              <w:rPr>
                <w:rFonts w:ascii="Arial Narrow" w:hAnsi="Arial Narrow"/>
                <w:sz w:val="24"/>
                <w:szCs w:val="24"/>
              </w:rPr>
              <w:t>roj izvršilaca</w:t>
            </w:r>
          </w:p>
        </w:tc>
      </w:tr>
      <w:tr w:rsidR="00382A10" w:rsidRPr="000465FA" w:rsidTr="000F2B89">
        <w:trPr>
          <w:trHeight w:val="290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</w:t>
            </w:r>
            <w:r w:rsidRPr="000465FA">
              <w:rPr>
                <w:rFonts w:ascii="Arial Narrow" w:hAnsi="Arial Narrow"/>
                <w:sz w:val="24"/>
                <w:szCs w:val="24"/>
              </w:rPr>
              <w:t>irektor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235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</w:t>
            </w:r>
            <w:r w:rsidRPr="000465FA">
              <w:rPr>
                <w:rFonts w:ascii="Arial Narrow" w:hAnsi="Arial Narrow"/>
                <w:sz w:val="24"/>
                <w:szCs w:val="24"/>
              </w:rPr>
              <w:t xml:space="preserve">ekretar 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  <w:highlight w:val="yellow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235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</w:t>
            </w:r>
            <w:r w:rsidRPr="000465FA">
              <w:rPr>
                <w:rFonts w:ascii="Arial Narrow" w:hAnsi="Arial Narrow"/>
                <w:sz w:val="24"/>
                <w:szCs w:val="24"/>
              </w:rPr>
              <w:t>efektolog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235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</w:t>
            </w:r>
            <w:r w:rsidRPr="000465FA">
              <w:rPr>
                <w:rFonts w:ascii="Arial Narrow" w:hAnsi="Arial Narrow"/>
                <w:sz w:val="24"/>
                <w:szCs w:val="24"/>
              </w:rPr>
              <w:t>siholog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476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0465FA">
              <w:rPr>
                <w:rFonts w:ascii="Arial Narrow" w:hAnsi="Arial Narrow"/>
                <w:sz w:val="24"/>
                <w:szCs w:val="24"/>
              </w:rPr>
              <w:t>adni terapeut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378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</w:t>
            </w:r>
            <w:r w:rsidRPr="000465FA">
              <w:rPr>
                <w:rFonts w:ascii="Arial Narrow" w:hAnsi="Arial Narrow"/>
                <w:sz w:val="24"/>
                <w:szCs w:val="24"/>
              </w:rPr>
              <w:t>izioterapeut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354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</w:t>
            </w:r>
            <w:r w:rsidRPr="000465FA">
              <w:rPr>
                <w:rFonts w:ascii="Arial Narrow" w:hAnsi="Arial Narrow"/>
                <w:sz w:val="24"/>
                <w:szCs w:val="24"/>
              </w:rPr>
              <w:t>jegovateljica/servirka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SSS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372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</w:t>
            </w:r>
            <w:r w:rsidRPr="000465FA">
              <w:rPr>
                <w:rFonts w:ascii="Arial Narrow" w:hAnsi="Arial Narrow"/>
                <w:sz w:val="24"/>
                <w:szCs w:val="24"/>
              </w:rPr>
              <w:t>igijeničarka/spremačica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SSS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408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vozač - a</w:t>
            </w:r>
            <w:r w:rsidRPr="000465FA">
              <w:rPr>
                <w:rFonts w:ascii="Arial Narrow" w:hAnsi="Arial Narrow"/>
                <w:sz w:val="24"/>
                <w:szCs w:val="24"/>
              </w:rPr>
              <w:t xml:space="preserve">sistent 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color w:val="0D0D0D" w:themeColor="text1" w:themeTint="F2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SSS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</w:tbl>
    <w:p w:rsidR="00382A10" w:rsidRPr="000465FA" w:rsidRDefault="00382A10" w:rsidP="000465FA">
      <w:pPr>
        <w:jc w:val="both"/>
        <w:rPr>
          <w:rFonts w:ascii="Arial Narrow" w:hAnsi="Arial Narrow"/>
          <w:b/>
          <w:bCs/>
          <w:sz w:val="24"/>
          <w:szCs w:val="24"/>
          <w:lang w:val="sr-Latn-CS"/>
        </w:rPr>
      </w:pP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Od septembra 2018. godine do januara 2019. godine u okviru realizacije Programa Javnog rada, koji je podržao Zavod za zapošljavanje Crne Gore u JU Dnevni centar angažovano je troje lica u cilju što boljeg i kvalitetnijeg pružanja usluga korisnicima. </w:t>
      </w: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  <w:r>
        <w:rPr>
          <w:rFonts w:ascii="Arial Narrow" w:hAnsi="Arial Narrow"/>
          <w:bCs/>
          <w:sz w:val="24"/>
          <w:szCs w:val="24"/>
          <w:lang w:val="sr-Latn-CS"/>
        </w:rPr>
        <w:t>U prethodnoj godini obezbijeđena je dodatna stručna pomoć fizijatra koji je uradio procjenu stanja djece i omladine sa smetnjama u razvoju i prepisao odgovarajuće vježbe za svakog od njih  posebno, a koje primjenjuje fizioterapeut zaposlen u JU Dnevni centar. U izvještajnom periodu realizovane su tri posjete fizijatra.</w:t>
      </w: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  <w:r>
        <w:rPr>
          <w:rFonts w:ascii="Arial Narrow" w:hAnsi="Arial Narrow"/>
          <w:bCs/>
          <w:sz w:val="24"/>
          <w:szCs w:val="24"/>
          <w:lang w:val="sr-Latn-CS"/>
        </w:rPr>
        <w:t>JU Dnevni c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entar je u prethodnoj godini u okviru programa stručnog osposobljavanja visokoškolaca koji sprovodi Vlada CG, dao mogućnost prijave kandidata čija struka može da doprin</w:t>
      </w:r>
      <w:r>
        <w:rPr>
          <w:rFonts w:ascii="Arial Narrow" w:hAnsi="Arial Narrow"/>
          <w:bCs/>
          <w:sz w:val="24"/>
          <w:szCs w:val="24"/>
          <w:lang w:val="sr-Latn-CS"/>
        </w:rPr>
        <w:t>ese radu i tom prilikom s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e za obavljanje pripravničkog rada prijavilo jedno lice</w:t>
      </w:r>
      <w:r>
        <w:rPr>
          <w:rFonts w:ascii="Arial Narrow" w:hAnsi="Arial Narrow"/>
          <w:bCs/>
          <w:sz w:val="24"/>
          <w:szCs w:val="24"/>
          <w:lang w:val="sr-Latn-CS"/>
        </w:rPr>
        <w:t>,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 socijalni radnik, koje </w:t>
      </w:r>
      <w:r>
        <w:rPr>
          <w:rFonts w:ascii="Arial Narrow" w:hAnsi="Arial Narrow"/>
          <w:bCs/>
          <w:sz w:val="24"/>
          <w:szCs w:val="24"/>
          <w:lang w:val="sr-Latn-CS"/>
        </w:rPr>
        <w:t xml:space="preserve">je 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k</w:t>
      </w:r>
      <w:r>
        <w:rPr>
          <w:rFonts w:ascii="Arial Narrow" w:hAnsi="Arial Narrow"/>
          <w:bCs/>
          <w:sz w:val="24"/>
          <w:szCs w:val="24"/>
          <w:lang w:val="sr-Latn-CS"/>
        </w:rPr>
        <w:t>roz programske aktivnosti u ustanovi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, stekl</w:t>
      </w:r>
      <w:r>
        <w:rPr>
          <w:rFonts w:ascii="Arial Narrow" w:hAnsi="Arial Narrow"/>
          <w:bCs/>
          <w:sz w:val="24"/>
          <w:szCs w:val="24"/>
          <w:lang w:val="sr-Latn-CS"/>
        </w:rPr>
        <w:t>o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 znanja i ovlada</w:t>
      </w:r>
      <w:r>
        <w:rPr>
          <w:rFonts w:ascii="Arial Narrow" w:hAnsi="Arial Narrow"/>
          <w:bCs/>
          <w:sz w:val="24"/>
          <w:szCs w:val="24"/>
          <w:lang w:val="sr-Latn-CS"/>
        </w:rPr>
        <w:t>lo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 vještinama i kompetencijama za samostalno obavljanje poslova i radnih zadataka.</w:t>
      </w: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</w:p>
    <w:p w:rsidR="00382A10" w:rsidRPr="000465FA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</w:p>
    <w:p w:rsidR="00382A10" w:rsidRPr="000465FA" w:rsidRDefault="00382A10" w:rsidP="001F222A">
      <w:pPr>
        <w:jc w:val="center"/>
        <w:rPr>
          <w:rFonts w:ascii="Arial Narrow" w:hAnsi="Arial Narrow"/>
          <w:b/>
          <w:bCs/>
          <w:sz w:val="24"/>
          <w:szCs w:val="24"/>
          <w:lang w:val="sr-Latn-CS"/>
        </w:rPr>
      </w:pPr>
      <w:r>
        <w:rPr>
          <w:rFonts w:ascii="Arial Narrow" w:hAnsi="Arial Narrow"/>
          <w:b/>
          <w:bCs/>
          <w:sz w:val="24"/>
          <w:szCs w:val="24"/>
          <w:lang w:val="sr-Latn-CS"/>
        </w:rPr>
        <w:lastRenderedPageBreak/>
        <w:t xml:space="preserve">V </w:t>
      </w:r>
      <w:r w:rsidRPr="000465FA">
        <w:rPr>
          <w:rFonts w:ascii="Arial Narrow" w:hAnsi="Arial Narrow"/>
          <w:b/>
          <w:bCs/>
          <w:sz w:val="24"/>
          <w:szCs w:val="24"/>
          <w:lang w:val="sr-Latn-CS"/>
        </w:rPr>
        <w:t xml:space="preserve"> PODACI O POSLOVNOM PROSTORU I OPREMI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</w:rPr>
        <w:t xml:space="preserve">JU Dnevni centar </w:t>
      </w:r>
      <w:r w:rsidRPr="000465FA">
        <w:rPr>
          <w:rFonts w:ascii="Arial Narrow" w:hAnsi="Arial Narrow" w:cs="Arial"/>
          <w:sz w:val="24"/>
          <w:szCs w:val="24"/>
          <w:lang w:val="sr-Latn-CS"/>
        </w:rPr>
        <w:t xml:space="preserve">za djecu i omladinu sa smetnjama i teškoćama u razvoju je lociran u naseljenom dijelu grada na Starom aerodromu na </w:t>
      </w:r>
      <w:r w:rsidRPr="000465FA">
        <w:rPr>
          <w:rFonts w:ascii="Arial Narrow" w:hAnsi="Arial Narrow" w:cs="Arial"/>
          <w:sz w:val="24"/>
          <w:szCs w:val="24"/>
          <w:lang w:val="it-IT"/>
        </w:rPr>
        <w:t>kat. parceli br. 2090/178 KO Podgorica III i objekat  izgrađen na njoj ukupne bruto površine 432,54 m</w:t>
      </w:r>
      <w:r w:rsidRPr="000465FA">
        <w:rPr>
          <w:rFonts w:ascii="Arial Narrow" w:hAnsi="Arial Narrow" w:cs="Arial"/>
          <w:sz w:val="24"/>
          <w:szCs w:val="24"/>
          <w:vertAlign w:val="superscript"/>
          <w:lang w:val="it-IT"/>
        </w:rPr>
        <w:t>2</w:t>
      </w:r>
      <w:r w:rsidRPr="000465FA">
        <w:rPr>
          <w:rFonts w:ascii="Arial Narrow" w:hAnsi="Arial Narrow" w:cs="Arial"/>
          <w:sz w:val="24"/>
          <w:szCs w:val="24"/>
          <w:lang w:val="sr-Latn-CS"/>
        </w:rPr>
        <w:t>. Zgrada ima prizemlje i dva sprata i uz sve savremene standarde prilagođena je i opremljena tako da odgovara specifičnim potrebama i sposobnostima korisnika u skladu sa svrhom usluge. Prostorije koje se nalaze u prizemlju objekta su:  kuhinja sa trpezarijom, prostorija za roditelje, soba za individualni rad i dva kupatila. Na prvom spratu se nalaze: sala za edukativni rad, dnevni boravak, sala za fizioterapiju, prostorije psihologa i defektologa i dva kupatila, dok su na drugom spratu prostorije za direktora i pravnika, dnevni boravak, sala za radnu okupaciju, kuhinja, soba za senzornu integraciju i kupatilo. Ustanova ima lift koji omogućava nesmetano kretanje korisnika do prostorija za rad. Za rad sa svakom grupom korisnika postoji didaktička oprema i materijali za aktivnosti u skladu sa uzrastom i potrebama korisnika. Rezultati postignuti korišćenjem ove opreme ogledaju se ne samo u pružanju podrške za unapređenje znanja i vještina, već i u stvaranju navika za samostalan rad. Takođe je izvršena i pojedinačna procjena korisnika u svrhu utvrđivanja objektivnih individualnih potreba korisnika za rehabilitacijom putem primjene asistivne tehnologije sa ciljem formiranja Kabineta za asistivnu tehnologiju</w:t>
      </w:r>
      <w:r>
        <w:rPr>
          <w:rFonts w:ascii="Arial Narrow" w:hAnsi="Arial Narrow" w:cs="Arial"/>
          <w:sz w:val="24"/>
          <w:szCs w:val="24"/>
          <w:lang w:val="sr-Latn-CS"/>
        </w:rPr>
        <w:t>.</w:t>
      </w:r>
    </w:p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FF0000"/>
          <w:lang w:val="sr-Latn-CS"/>
        </w:rPr>
      </w:pPr>
    </w:p>
    <w:p w:rsidR="00382A10" w:rsidRDefault="00382A10" w:rsidP="001F222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 Narrow" w:hAnsi="Arial Narrow" w:cs="Arial"/>
          <w:b/>
          <w:bCs/>
          <w:lang w:val="sr-Latn-CS"/>
        </w:rPr>
      </w:pPr>
      <w:r w:rsidRPr="000465FA">
        <w:rPr>
          <w:rFonts w:ascii="Arial Narrow" w:hAnsi="Arial Narrow" w:cs="Arial"/>
          <w:b/>
          <w:bCs/>
          <w:lang w:val="sr-Latn-CS"/>
        </w:rPr>
        <w:t xml:space="preserve">VI </w:t>
      </w:r>
      <w:r>
        <w:rPr>
          <w:rFonts w:ascii="Arial Narrow" w:hAnsi="Arial Narrow" w:cs="Arial"/>
          <w:b/>
          <w:bCs/>
          <w:lang w:val="sr-Latn-CS"/>
        </w:rPr>
        <w:t xml:space="preserve"> </w:t>
      </w:r>
      <w:r w:rsidRPr="000465FA">
        <w:rPr>
          <w:rFonts w:ascii="Arial Narrow" w:hAnsi="Arial Narrow" w:cs="Arial"/>
          <w:b/>
          <w:bCs/>
          <w:lang w:val="sr-Latn-CS"/>
        </w:rPr>
        <w:t>IZVJEŠTAJ O FINANSIJSKOM POSLOVANJU</w:t>
      </w:r>
    </w:p>
    <w:p w:rsidR="00382A10" w:rsidRPr="000465FA" w:rsidRDefault="00382A10" w:rsidP="001F222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 Narrow" w:hAnsi="Arial Narrow" w:cs="Arial"/>
          <w:lang w:val="sr-Latn-CS"/>
        </w:rPr>
      </w:pPr>
    </w:p>
    <w:p w:rsidR="00382A10" w:rsidRPr="000465FA" w:rsidRDefault="00382A10" w:rsidP="002E108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0465FA">
        <w:rPr>
          <w:rFonts w:ascii="Arial Narrow" w:hAnsi="Arial Narrow" w:cs="Arial"/>
          <w:bCs/>
          <w:lang w:val="sr-Latn-CS"/>
        </w:rPr>
        <w:t>Osnovni prihodi JU Dnevni centar za 2018. godinu, činila su sredstva izdvojena iz budžeta Glavnog grada. Svi prihodi JU Dnevni centar usmjeravaju se na žiro račun trezora Glavnog grada, s obzirom da Budžet Glavnog grada u svom radu koristi trezorsko poslovanje.</w:t>
      </w:r>
    </w:p>
    <w:p w:rsidR="00382A10" w:rsidRPr="000465FA" w:rsidRDefault="00382A10" w:rsidP="002E108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0465FA">
        <w:rPr>
          <w:rFonts w:ascii="Arial Narrow" w:hAnsi="Arial Narrow" w:cs="Arial"/>
          <w:bCs/>
          <w:lang w:val="sr-Latn-CS"/>
        </w:rPr>
        <w:t xml:space="preserve">Ministarstvo rada i socijalnog staranja obezbijedilo je troškove za smještaj korisnika i taj iznos za 2018. godinu </w:t>
      </w:r>
      <w:r w:rsidRPr="00406182">
        <w:rPr>
          <w:rFonts w:ascii="Arial Narrow" w:hAnsi="Arial Narrow" w:cs="Arial"/>
          <w:bCs/>
          <w:color w:val="000000" w:themeColor="text1"/>
          <w:lang w:val="sr-Latn-CS"/>
        </w:rPr>
        <w:t>je</w:t>
      </w:r>
      <w:r>
        <w:rPr>
          <w:rFonts w:ascii="Arial Narrow" w:hAnsi="Arial Narrow" w:cs="Arial"/>
          <w:bCs/>
          <w:color w:val="000000" w:themeColor="text1"/>
          <w:lang w:val="sr-Latn-CS"/>
        </w:rPr>
        <w:t xml:space="preserve"> 17.10</w:t>
      </w:r>
      <w:r w:rsidRPr="00406182">
        <w:rPr>
          <w:rFonts w:ascii="Arial Narrow" w:hAnsi="Arial Narrow" w:cs="Arial"/>
          <w:bCs/>
          <w:color w:val="000000" w:themeColor="text1"/>
          <w:lang w:val="sr-Latn-CS"/>
        </w:rPr>
        <w:t>0,00</w:t>
      </w:r>
      <w:r w:rsidRPr="000465FA">
        <w:rPr>
          <w:rFonts w:ascii="Arial Narrow" w:hAnsi="Arial Narrow" w:cs="Arial"/>
          <w:bCs/>
          <w:lang w:val="sr-Latn-CS"/>
        </w:rPr>
        <w:t xml:space="preserve"> eura.</w:t>
      </w:r>
    </w:p>
    <w:p w:rsidR="00382A10" w:rsidRPr="000465FA" w:rsidRDefault="00382A10" w:rsidP="002E1088">
      <w:pPr>
        <w:pStyle w:val="NormalWeb"/>
        <w:shd w:val="clear" w:color="auto" w:fill="FFFFFF"/>
        <w:spacing w:line="276" w:lineRule="auto"/>
        <w:jc w:val="center"/>
        <w:textAlignment w:val="baseline"/>
        <w:rPr>
          <w:rFonts w:ascii="Arial Narrow" w:hAnsi="Arial Narrow" w:cs="Arial"/>
          <w:b/>
          <w:bCs/>
          <w:i/>
          <w:lang w:val="sr-Latn-CS"/>
        </w:rPr>
      </w:pPr>
      <w:r w:rsidRPr="000465FA">
        <w:rPr>
          <w:rFonts w:ascii="Arial Narrow" w:hAnsi="Arial Narrow" w:cs="Arial"/>
          <w:b/>
          <w:bCs/>
          <w:i/>
          <w:lang w:val="sr-Latn-CS"/>
        </w:rPr>
        <w:t>Rashodi JU Dnevni centar za 2018. godinu</w:t>
      </w:r>
    </w:p>
    <w:tbl>
      <w:tblPr>
        <w:tblW w:w="89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1701"/>
        <w:gridCol w:w="2053"/>
        <w:gridCol w:w="1800"/>
      </w:tblGrid>
      <w:tr w:rsidR="00382A10" w:rsidRPr="000465FA" w:rsidTr="002E1088">
        <w:trPr>
          <w:trHeight w:val="64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Plan budžeta (€)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Ostvareni budžet (€)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Izvršenje (%)</w:t>
            </w:r>
          </w:p>
        </w:tc>
      </w:tr>
      <w:tr w:rsidR="00382A10" w:rsidRPr="000465FA" w:rsidTr="006E2977">
        <w:trPr>
          <w:trHeight w:val="54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Bruto zarade i doprinosi na teret poslodavca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125.600,00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111.388,42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88,68</w:t>
            </w:r>
            <w:r w:rsidRPr="000465FA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</w:rPr>
              <w:t>Ostala lična primanja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10.670,00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10.530,08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98,68%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Rashodi za materijal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14.000,00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7. 581,09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54,15%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Rashodi za usluge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10.300,00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3.744,13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36,35%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Rashodi za teku</w:t>
            </w:r>
            <w:r w:rsidRPr="000465FA">
              <w:rPr>
                <w:rFonts w:ascii="Arial Narrow" w:hAnsi="Arial Narrow" w:cs="Arial"/>
                <w:bCs/>
                <w:lang w:val="sr-Latn-CS"/>
              </w:rPr>
              <w:t>će održavanje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 xml:space="preserve">  7.350,00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3.078,42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41,88%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 xml:space="preserve">Ostali izdaci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 xml:space="preserve"> 12.500,00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7.129,71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57,03%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Transferi institucijama, pojedincima, nevladinom i javnom sektoru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8.000,00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3.232,84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40,41%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UKUPNO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188.420,00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146.684,69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77,84%</w:t>
            </w:r>
          </w:p>
        </w:tc>
      </w:tr>
    </w:tbl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</w:p>
    <w:p w:rsidR="00382A10" w:rsidRPr="007A5B06" w:rsidRDefault="00382A10" w:rsidP="0010280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</w:p>
    <w:p w:rsidR="00382A10" w:rsidRPr="007A5B06" w:rsidRDefault="00382A10" w:rsidP="001F222A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7A5B06">
        <w:rPr>
          <w:rFonts w:ascii="Arial Narrow" w:hAnsi="Arial Narrow"/>
          <w:b/>
          <w:bCs/>
          <w:sz w:val="24"/>
          <w:szCs w:val="24"/>
        </w:rPr>
        <w:t>VII      OCJENA STANJA SA PREDLOGOM MJERA</w:t>
      </w:r>
    </w:p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shd w:val="clear" w:color="auto" w:fill="FFFFFF"/>
        </w:rPr>
      </w:pPr>
      <w:r w:rsidRPr="007A5B06">
        <w:rPr>
          <w:rFonts w:ascii="Arial Narrow" w:hAnsi="Arial Narrow" w:cs="Arial"/>
          <w:bCs/>
          <w:lang w:val="sr-Latn-CS"/>
        </w:rPr>
        <w:t>Aktivnosti planirane Programom rada za 2018. godinu sprovedene su planski i organizovano, što je doprinijelo kvalitetnom pružanju usluge korisnicima. Organizovanjem obuka</w:t>
      </w:r>
      <w:r w:rsidRPr="000465FA">
        <w:rPr>
          <w:rFonts w:ascii="Arial Narrow" w:hAnsi="Arial Narrow" w:cs="Arial"/>
          <w:bCs/>
          <w:lang w:val="sr-Latn-CS"/>
        </w:rPr>
        <w:t xml:space="preserve"> i s</w:t>
      </w:r>
      <w:r>
        <w:rPr>
          <w:rFonts w:ascii="Arial Narrow" w:hAnsi="Arial Narrow" w:cs="Arial"/>
          <w:bCs/>
          <w:lang w:val="sr-Latn-CS"/>
        </w:rPr>
        <w:t>tručnih posjeta za osoblje JU D</w:t>
      </w:r>
      <w:r w:rsidRPr="000465FA">
        <w:rPr>
          <w:rFonts w:ascii="Arial Narrow" w:hAnsi="Arial Narrow" w:cs="Arial"/>
          <w:bCs/>
          <w:lang w:val="sr-Latn-CS"/>
        </w:rPr>
        <w:t>nevni centar, stavljen je akcenat na jačanje profesionalnih kapaciteta svih zaposlenih.</w:t>
      </w:r>
      <w:r w:rsidRPr="000465FA">
        <w:rPr>
          <w:rFonts w:ascii="Arial Narrow" w:hAnsi="Arial Narrow" w:cs="Arial"/>
          <w:shd w:val="clear" w:color="auto" w:fill="FFFFFF"/>
        </w:rPr>
        <w:t xml:space="preserve"> </w:t>
      </w:r>
    </w:p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0465FA">
        <w:rPr>
          <w:rFonts w:ascii="Arial Narrow" w:hAnsi="Arial Narrow" w:cs="Arial"/>
          <w:bCs/>
        </w:rPr>
        <w:t xml:space="preserve">Zaposleni u </w:t>
      </w:r>
      <w:r w:rsidRPr="000465FA">
        <w:rPr>
          <w:rFonts w:ascii="Arial Narrow" w:hAnsi="Arial Narrow" w:cs="Arial"/>
          <w:bCs/>
          <w:lang w:val="sr-Latn-CS"/>
        </w:rPr>
        <w:t xml:space="preserve">JU Dnevni centar </w:t>
      </w:r>
      <w:r w:rsidRPr="000465FA">
        <w:rPr>
          <w:rFonts w:ascii="Arial Narrow" w:hAnsi="Arial Narrow" w:cs="Arial"/>
          <w:bCs/>
        </w:rPr>
        <w:t>nastaviće i u narednoj godini da nadograđuju svoja znanja i sposobnosti putem dodatnog obrazovanja, usavršavanja, edukacija i praćenjem savremenih tendencija u oblasti zaštite djece i omladine sa smetnjama i teškoćama u razvoju.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Cs/>
          <w:sz w:val="24"/>
          <w:szCs w:val="24"/>
          <w:lang w:val="sr-Latn-CS"/>
        </w:rPr>
      </w:pPr>
      <w:r w:rsidRPr="000465FA">
        <w:rPr>
          <w:rFonts w:ascii="Arial Narrow" w:hAnsi="Arial Narrow" w:cs="Arial"/>
          <w:bCs/>
          <w:sz w:val="24"/>
          <w:szCs w:val="24"/>
          <w:lang w:val="sr-Latn-CS"/>
        </w:rPr>
        <w:t xml:space="preserve">Postojeći kadrovski potencijal u skladu je sa Pravilnikom o bližim uslovima i standardima za obavljanje stručnih poslova u socijalnoj i dječjoj zaštiti. 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</w:rPr>
        <w:t>Za promovisanje usluge dnevnog boravka neophodno je uključ</w:t>
      </w:r>
      <w:r>
        <w:rPr>
          <w:rFonts w:ascii="Arial Narrow" w:hAnsi="Arial Narrow" w:cs="Arial"/>
          <w:sz w:val="24"/>
          <w:szCs w:val="24"/>
        </w:rPr>
        <w:t>ivanje šire društvene zajednicke, te imamo za cilj da je svakodnevno informi</w:t>
      </w:r>
      <w:r w:rsidRPr="000465FA">
        <w:rPr>
          <w:rFonts w:ascii="Arial Narrow" w:hAnsi="Arial Narrow" w:cs="Arial"/>
          <w:sz w:val="24"/>
          <w:szCs w:val="24"/>
        </w:rPr>
        <w:t>š</w:t>
      </w:r>
      <w:r>
        <w:rPr>
          <w:rFonts w:ascii="Arial Narrow" w:hAnsi="Arial Narrow" w:cs="Arial"/>
          <w:sz w:val="24"/>
          <w:szCs w:val="24"/>
        </w:rPr>
        <w:t>emo o na</w:t>
      </w:r>
      <w:r w:rsidRPr="000465FA">
        <w:rPr>
          <w:rFonts w:ascii="Arial Narrow" w:hAnsi="Arial Narrow" w:cs="Arial"/>
          <w:sz w:val="24"/>
          <w:szCs w:val="24"/>
        </w:rPr>
        <w:t>š</w:t>
      </w:r>
      <w:r>
        <w:rPr>
          <w:rFonts w:ascii="Arial Narrow" w:hAnsi="Arial Narrow" w:cs="Arial"/>
          <w:sz w:val="24"/>
          <w:szCs w:val="24"/>
        </w:rPr>
        <w:t>im potrebama i radu.</w:t>
      </w:r>
      <w:r w:rsidRPr="000465FA">
        <w:rPr>
          <w:rFonts w:ascii="Arial Narrow" w:hAnsi="Arial Narrow" w:cs="Arial"/>
          <w:sz w:val="24"/>
          <w:szCs w:val="24"/>
        </w:rPr>
        <w:t xml:space="preserve"> U prethodnoj godini nastavljena je tendencija ka uspostavljanju</w:t>
      </w:r>
      <w:r>
        <w:rPr>
          <w:rFonts w:ascii="Arial Narrow" w:hAnsi="Arial Narrow" w:cs="Arial"/>
          <w:sz w:val="24"/>
          <w:szCs w:val="24"/>
        </w:rPr>
        <w:t xml:space="preserve"> saradnje</w:t>
      </w:r>
      <w:r w:rsidRPr="000465FA">
        <w:rPr>
          <w:rFonts w:ascii="Arial Narrow" w:hAnsi="Arial Narrow" w:cs="Arial"/>
          <w:sz w:val="24"/>
          <w:szCs w:val="24"/>
        </w:rPr>
        <w:t xml:space="preserve"> sa velikim brojem institucija i organizacija čime je rad JU Dnevni centar prepoznat u lokalnoj zajednici</w:t>
      </w:r>
      <w:r>
        <w:rPr>
          <w:rFonts w:ascii="Arial Narrow" w:hAnsi="Arial Narrow" w:cs="Arial"/>
          <w:sz w:val="24"/>
          <w:szCs w:val="24"/>
        </w:rPr>
        <w:t>, pa nam na osnovu  postignutih rezultata predstoji da odr</w:t>
      </w:r>
      <w:r w:rsidRPr="000465FA">
        <w:rPr>
          <w:rFonts w:ascii="Arial Narrow" w:hAnsi="Arial Narrow" w:cs="Arial"/>
          <w:bCs/>
          <w:lang w:val="sr-Latn-CS"/>
        </w:rPr>
        <w:t>ž</w:t>
      </w:r>
      <w:r>
        <w:rPr>
          <w:rFonts w:ascii="Arial Narrow" w:hAnsi="Arial Narrow" w:cs="Arial"/>
          <w:sz w:val="24"/>
          <w:szCs w:val="24"/>
        </w:rPr>
        <w:t>imo saradnju na datom nivou.</w:t>
      </w:r>
    </w:p>
    <w:p w:rsidR="00382A10" w:rsidRPr="000465FA" w:rsidRDefault="00382A10" w:rsidP="000465FA">
      <w:pPr>
        <w:ind w:left="6480" w:firstLine="720"/>
        <w:jc w:val="both"/>
        <w:rPr>
          <w:rFonts w:ascii="Arial Narrow" w:hAnsi="Arial Narrow"/>
          <w:b/>
          <w:i/>
          <w:sz w:val="24"/>
          <w:szCs w:val="24"/>
          <w:lang w:val="sr-Latn-CS"/>
        </w:rPr>
      </w:pPr>
    </w:p>
    <w:p w:rsidR="00382A10" w:rsidRPr="000465FA" w:rsidRDefault="00382A10" w:rsidP="000465FA">
      <w:pPr>
        <w:jc w:val="both"/>
        <w:rPr>
          <w:rFonts w:ascii="Arial Narrow" w:hAnsi="Arial Narrow"/>
          <w:b/>
          <w:i/>
          <w:sz w:val="24"/>
          <w:szCs w:val="24"/>
          <w:lang w:val="sr-Latn-CS"/>
        </w:rPr>
      </w:pPr>
      <w:r w:rsidRPr="000465FA">
        <w:rPr>
          <w:rFonts w:ascii="Arial Narrow" w:hAnsi="Arial Narrow"/>
          <w:b/>
          <w:i/>
          <w:sz w:val="24"/>
          <w:szCs w:val="24"/>
          <w:lang w:val="sr-Latn-CS"/>
        </w:rPr>
        <w:t xml:space="preserve">                                                                                                          </w:t>
      </w:r>
      <w:r>
        <w:rPr>
          <w:rFonts w:ascii="Arial Narrow" w:hAnsi="Arial Narrow"/>
          <w:b/>
          <w:i/>
          <w:sz w:val="24"/>
          <w:szCs w:val="24"/>
          <w:lang w:val="sr-Latn-CS"/>
        </w:rPr>
        <w:t xml:space="preserve">  </w:t>
      </w:r>
      <w:r w:rsidRPr="000465FA">
        <w:rPr>
          <w:rFonts w:ascii="Arial Narrow" w:hAnsi="Arial Narrow"/>
          <w:b/>
          <w:i/>
          <w:sz w:val="24"/>
          <w:szCs w:val="24"/>
          <w:lang w:val="sr-Latn-CS"/>
        </w:rPr>
        <w:t xml:space="preserve">   D I R E K T O R,</w:t>
      </w:r>
    </w:p>
    <w:p w:rsidR="00382A10" w:rsidRPr="000465FA" w:rsidRDefault="00382A10" w:rsidP="000465FA">
      <w:pPr>
        <w:jc w:val="both"/>
        <w:rPr>
          <w:rFonts w:ascii="Arial Narrow" w:hAnsi="Arial Narrow"/>
          <w:sz w:val="24"/>
          <w:szCs w:val="24"/>
        </w:rPr>
        <w:sectPr w:rsidR="00382A10" w:rsidRPr="000465FA" w:rsidSect="000E5BE8">
          <w:pgSz w:w="12240" w:h="15840"/>
          <w:pgMar w:top="1329" w:right="1600" w:bottom="444" w:left="212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8520"/>
          </w:cols>
          <w:noEndnote/>
        </w:sectPr>
      </w:pPr>
      <w:r w:rsidRPr="000465FA">
        <w:rPr>
          <w:rFonts w:ascii="Arial Narrow" w:hAnsi="Arial Narrow"/>
          <w:i/>
          <w:sz w:val="24"/>
          <w:szCs w:val="24"/>
          <w:lang w:val="sr-Latn-CS"/>
        </w:rPr>
        <w:tab/>
        <w:t xml:space="preserve">                                                                                              </w:t>
      </w:r>
      <w:r>
        <w:rPr>
          <w:rFonts w:ascii="Arial Narrow" w:hAnsi="Arial Narrow"/>
          <w:i/>
          <w:sz w:val="24"/>
          <w:szCs w:val="24"/>
          <w:lang w:val="sr-Latn-CS"/>
        </w:rPr>
        <w:t xml:space="preserve">   </w:t>
      </w:r>
      <w:r w:rsidRPr="000465FA">
        <w:rPr>
          <w:rFonts w:ascii="Arial Narrow" w:hAnsi="Arial Narrow"/>
          <w:i/>
          <w:sz w:val="24"/>
          <w:szCs w:val="24"/>
          <w:lang w:val="sr-Latn-CS"/>
        </w:rPr>
        <w:t xml:space="preserve">  Marina Vujović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</w:rPr>
        <w:sectPr w:rsidR="00382A10" w:rsidRPr="000465FA" w:rsidSect="000E5BE8">
          <w:type w:val="continuous"/>
          <w:pgSz w:w="12240" w:h="15840"/>
          <w:pgMar w:top="1329" w:right="1600" w:bottom="444" w:left="105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100"/>
          </w:cols>
          <w:noEndnote/>
        </w:sect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  <w:sectPr w:rsidR="00382A10" w:rsidRPr="000465FA" w:rsidSect="000E5BE8">
          <w:type w:val="continuous"/>
          <w:pgSz w:w="12240" w:h="15840"/>
          <w:pgMar w:top="1329" w:right="1600" w:bottom="444" w:left="105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100"/>
          </w:cols>
          <w:noEndnote/>
        </w:sectPr>
      </w:pPr>
    </w:p>
    <w:p w:rsidR="00382A10" w:rsidRPr="000E5BE8" w:rsidRDefault="00382A10" w:rsidP="007B7360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bookmarkStart w:id="2" w:name="page3"/>
      <w:bookmarkEnd w:id="2"/>
      <w:r>
        <w:rPr>
          <w:rFonts w:asciiTheme="majorHAnsi" w:hAnsiTheme="majorHAnsi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837858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10" w:rsidRDefault="00382A10">
      <w:r>
        <w:rPr>
          <w:noProof/>
        </w:rPr>
        <w:lastRenderedPageBreak/>
        <w:drawing>
          <wp:inline distT="0" distB="0" distL="0" distR="0">
            <wp:extent cx="5972810" cy="7817676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 w:rsidRPr="00C73DB8">
        <w:tab/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73DB8">
        <w:rPr>
          <w:sz w:val="28"/>
          <w:szCs w:val="28"/>
        </w:rPr>
        <w:lastRenderedPageBreak/>
        <w:tab/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Saglasno članu 54. stav 1. tačka 29 Statuta Glavnog grada ("Sl. list CG - opštinski propisi”  br. 8/19), Skupština Glavnog grada – Podgorice, na sjednici održanoj dana </w:t>
      </w:r>
      <w:r w:rsidR="00E1497C"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>13. juna</w:t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2019. godine, razmatrala je Izvještaj o radu Javne ustanove Dnevni centar za djecu i omladinu sa smetnjama i teškoćama u razvoju - Podgorica za 2018. godinu i na osnovu člana 127. Poslovnika Skupštine Glavnog grada (“Sl. list CG - opštinski propisi”, br.15/11), donijela sljedeće –</w:t>
      </w:r>
    </w:p>
    <w:p w:rsidR="00382A10" w:rsidRPr="00E1497C" w:rsidRDefault="00382A10" w:rsidP="00A1239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>OCJENE I ZAKLJUČAK</w:t>
      </w:r>
    </w:p>
    <w:p w:rsidR="00382A10" w:rsidRPr="00E1497C" w:rsidRDefault="00382A10" w:rsidP="00E1497C">
      <w:pPr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              OCJENE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E1497C">
        <w:rPr>
          <w:rFonts w:ascii="Times New Roman" w:hAnsi="Times New Roman" w:cs="Times New Roman"/>
          <w:noProof/>
          <w:sz w:val="28"/>
          <w:szCs w:val="28"/>
        </w:rPr>
        <w:tab/>
      </w:r>
      <w:r w:rsidRPr="00E1497C">
        <w:rPr>
          <w:rFonts w:ascii="Times New Roman" w:hAnsi="Times New Roman" w:cs="Times New Roman"/>
          <w:sz w:val="28"/>
          <w:szCs w:val="28"/>
        </w:rPr>
        <w:t>Osnovna djelatnost Javne ustanove Dnevni centar za djecu i omladinu sa smetnjama i teškoćama u razvoju - Podgorica je pružanje podrške djeci i omladini sa smetnjama i teškoćama u razvoju sa teritorije Glavnog grada - Podgorica.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ab/>
        <w:t>Javna ustanova Dnevni centar kao pružalac usluga podrške za život u zajednici ima za cilj zaštitu, promociju i unapređenje prava djece i omladine sa smetnjama i teškoćama u razvoju, njihovu socijalizaciju i integraciju u zajednici, prilagođeno obrazovanje i osposobljavanje za što veću samostalnost u dnevnim aktivnostima, zavisno od očuvanih sposobnosti korisnika, kao i elementarnu socijalnu i medicinsku rehabilitaciju u cilju povećanja i održavanja funkcionalnih sposobnosti</w:t>
      </w:r>
      <w:r w:rsidRPr="00E1497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1497C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 xml:space="preserve"> </w:t>
      </w:r>
      <w:r w:rsidRPr="00E1497C">
        <w:rPr>
          <w:rFonts w:ascii="Times New Roman" w:hAnsi="Times New Roman" w:cs="Times New Roman"/>
          <w:sz w:val="28"/>
          <w:szCs w:val="28"/>
        </w:rPr>
        <w:tab/>
        <w:t>Programske aktivnosti koje su realizovane tokom 2018. godine usmjerene su na unapređenje kvaliteta života djece i omladine sa smetnjama i teškoćama u razvoju, a usluga sama po sebi usmjerena  je na podržavanje ostanka korisnika u porodici, pri čemu se podstiče razvoj i korišćenje očuvanih potencijala uz razvijanje vještina važnih za svakodnevni život. Sve realizovane aktivnosti imale su za cilj popunjavanje kapaciteta, uvođenje novih servisa usluga i stručne pomoći,  poboljšanje postojećih usluga centra, uvođenje novih oblika radno-okupacionih aktivnosti i realizacija edukacija namijenjenih ovladavanju savremenim metodama rada sa djecom i omladinom sa smetnjama u razvoju, čime se stvaraju veće mogućnosti za zadovoljenje potreba korisnika i ispoljavanja njihovih radnih, kreativnih i drugih potencijala.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ab/>
        <w:t xml:space="preserve"> Svakodnevni rad sa korisnicima u prethodnoj godini se sprovodio kroz: dnevni boravak, osmočasovnu njegu i medicinski nadzor, psiho-socijalnu i medicinsku rehabilitaciju, individualni i grupni rad sa djecom i omladinom na </w:t>
      </w:r>
      <w:r w:rsidRPr="00E1497C">
        <w:rPr>
          <w:rFonts w:ascii="Times New Roman" w:hAnsi="Times New Roman" w:cs="Times New Roman"/>
          <w:sz w:val="28"/>
          <w:szCs w:val="28"/>
        </w:rPr>
        <w:lastRenderedPageBreak/>
        <w:t>osnovu individualnog programa rada,vaspitno-obrazovni rad u kojima se stiču vještine neophodne za svakodnevni život, socijalizaciju, uslugu prevoza korisnika, ishranu (dva obroka i užina), njegu i održavanje lične higijene, saradnju sa roditeljima,dodatna stručna pomoć djeci sa smetnjama u razvoju koja pohađaju vaspitno-obrazovne ustanove, rekreativne i dodatne aktivnosti i usluge u skladu sa Statutom i zakonom.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ab/>
        <w:t>Tokom 2018. godine  usluge Dnevnog centra koristilo je 18 korisnika uzrasta od 8 do 27 godina</w:t>
      </w:r>
      <w:r w:rsidRPr="00E1497C">
        <w:rPr>
          <w:rFonts w:ascii="Times New Roman" w:hAnsi="Times New Roman" w:cs="Times New Roman"/>
          <w:sz w:val="28"/>
          <w:szCs w:val="28"/>
          <w:lang w:val="sr-Latn-CS"/>
        </w:rPr>
        <w:t>.</w:t>
      </w:r>
      <w:r w:rsidRPr="00E1497C">
        <w:rPr>
          <w:rFonts w:ascii="Times New Roman" w:hAnsi="Times New Roman" w:cs="Times New Roman"/>
          <w:sz w:val="28"/>
          <w:szCs w:val="28"/>
        </w:rPr>
        <w:t xml:space="preserve"> Kao što je bilo  predviđeno Planom i programom rada za 2018. Godinu, rad u JU Dnevni centar bio je organizovan u dvije grupe korisnika: dnevni boravak i grupa za dodatnu stručnu pomoć i podršku, a koja pohađaju vaspitno-obrazovne ustanove i koriste usluge centra u okviru poludnevnog boravka.Time su obezbijeđeni optimalno okruženje i pogodna atmosfera za svakog korisnika kako bi se osnažila njihova motivacija i radna angažovanost. 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ab/>
        <w:t>Individualni planovi rada sa djecom i mladima sa smetnjama u razvoju rađeni su u skladu sa Pravilnikom o bližim uslovima za pružanje i korišćenje, normativima i minimalnim standardima usluga podrške za život u zajednici.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sz w:val="28"/>
          <w:szCs w:val="28"/>
          <w:lang w:val="sr-Latn-CS"/>
        </w:rPr>
        <w:tab/>
        <w:t xml:space="preserve">Članovi </w:t>
      </w:r>
      <w:r w:rsidRPr="00E1497C">
        <w:rPr>
          <w:rFonts w:ascii="Times New Roman" w:hAnsi="Times New Roman" w:cs="Times New Roman"/>
          <w:sz w:val="28"/>
          <w:szCs w:val="28"/>
        </w:rPr>
        <w:t xml:space="preserve">stručnog tima svakodnevno su vodili dnevnike rada koji sadrže informacije o aktivnostima i mjerama koje su se primjenjivale u neposrednom radu, kao i evidenciju dnevnih događaja, aktivnosti na osiguranju bezbjednosti i liste praćenja koje sadrže informacije o načinu na koji je protekao radni dan. 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ab/>
        <w:t>Dnevne aktivnosti su određene unaprijed predviđenim godišnjim, mjesečnim i nedeljnim planom rada kao i ritmom dana za konkretnog korisnika odnosno grupu, a obuhvataju grupni rad u okviru grupa, individualizovani rad sa korisnicima u okviru grupa i individualni rad sa korisnicima na osnovu Individualnog plana rada. Sve aktivnosti u koje su uključeni korisnici, sistematizovane su i osmišljene planski kako bi se ostvarili očekivani rezultati.</w:t>
      </w:r>
    </w:p>
    <w:p w:rsidR="00382A10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ab/>
        <w:t>Grupni rad se svakodnevno sprovodio sa korisnicima u formi radionica, interaktivnih priča i učenja kroz igru, zavisno od afiniteta i uzrasta korisnika i to iz niza oblasti kao što su: briga o sebi, poznavanje uže i šire sredine, socijalizacija, likovno i muzičko vaspitanje, razvoj govora i jezika, fizičko vaspitanje, relaksacija i rekreacija.</w:t>
      </w:r>
    </w:p>
    <w:p w:rsidR="00E1497C" w:rsidRPr="00E1497C" w:rsidRDefault="00E1497C" w:rsidP="00E1497C">
      <w:pPr>
        <w:spacing w:after="1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  <w:lang w:val="sr-Latn-CS"/>
        </w:rPr>
        <w:lastRenderedPageBreak/>
        <w:tab/>
        <w:t xml:space="preserve">Tokom izvještajne godine održano je preko 30 pojedinačnih sastanaka sa roditeljima. JU Dnevni centar </w:t>
      </w:r>
      <w:r w:rsidRPr="00E1497C">
        <w:rPr>
          <w:rFonts w:ascii="Times New Roman" w:hAnsi="Times New Roman" w:cs="Times New Roman"/>
          <w:sz w:val="28"/>
          <w:szCs w:val="28"/>
        </w:rPr>
        <w:t>je svim zainteresovanim roditeljima pružao mogućnost konsultacija svakog radnog dana od 15h. Roditelji su bili redovno i blagovremeno informisani o svim promjenama u razvoju vještina, ponašanju, ili zdravstvenom stanju koje bi članovi stručnog tima uočili kod</w:t>
      </w:r>
      <w:r w:rsidRPr="00E1497C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E1497C">
        <w:rPr>
          <w:rFonts w:ascii="Times New Roman" w:hAnsi="Times New Roman" w:cs="Times New Roman"/>
          <w:sz w:val="28"/>
          <w:szCs w:val="28"/>
        </w:rPr>
        <w:t>korisnika.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</w:rPr>
        <w:tab/>
        <w:t xml:space="preserve"> U izvještajno godini</w:t>
      </w:r>
      <w:r w:rsidRPr="00E1497C">
        <w:rPr>
          <w:rFonts w:ascii="Times New Roman" w:hAnsi="Times New Roman" w:cs="Times New Roman"/>
          <w:sz w:val="28"/>
          <w:szCs w:val="28"/>
          <w:lang w:val="sr-Latn-CS"/>
        </w:rPr>
        <w:t xml:space="preserve"> JU Dnevni centar</w:t>
      </w:r>
      <w:r w:rsidRPr="00E1497C">
        <w:rPr>
          <w:rFonts w:ascii="Times New Roman" w:hAnsi="Times New Roman" w:cs="Times New Roman"/>
          <w:sz w:val="28"/>
          <w:szCs w:val="28"/>
        </w:rPr>
        <w:t xml:space="preserve"> za sve zaposlene omogućila je i stručno usavršavanje sa ciljem održavanja i unapređivanja profesionalnih kompetencija i kvaliteta rada</w:t>
      </w:r>
    </w:p>
    <w:p w:rsidR="00382A10" w:rsidRPr="00E1497C" w:rsidRDefault="00382A10" w:rsidP="00E1497C">
      <w:pPr>
        <w:spacing w:after="1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497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JU Dnevni centar je  prva ustanova socijalne zaštite u Crnoj Gori koja je  dobila licencu za obavljanje djelatnosti i status ovlašćenog pružaoca usluge, što predstavlja potvrdu i garanciju ispunjenosti propisanih standarda za pružanje usluge. </w:t>
      </w:r>
    </w:p>
    <w:p w:rsidR="00382A10" w:rsidRPr="00E1497C" w:rsidRDefault="00382A10" w:rsidP="00E1497C">
      <w:pPr>
        <w:shd w:val="clear" w:color="auto" w:fill="FFFFFF"/>
        <w:spacing w:after="1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 </w:t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ab/>
        <w:t>Upravni odbor je u toku 2018. godine održao dvije redovne sjednice, na kojima su donijete odluke koje se tiču rada JU Dnevni centar.</w:t>
      </w:r>
    </w:p>
    <w:p w:rsidR="00382A10" w:rsidRDefault="00382A10" w:rsidP="00E1497C">
      <w:pPr>
        <w:shd w:val="clear" w:color="auto" w:fill="FFFFFF"/>
        <w:spacing w:after="1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   </w:t>
      </w:r>
      <w:r w:rsidR="00E1497C">
        <w:rPr>
          <w:rFonts w:ascii="Times New Roman" w:hAnsi="Times New Roman" w:cs="Times New Roman"/>
          <w:noProof/>
          <w:sz w:val="28"/>
          <w:szCs w:val="28"/>
          <w:lang w:val="sr-Latn-CS"/>
        </w:rPr>
        <w:tab/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Javna ustanova Dnevni centar, na dan 31.12.2018. godine, imala je 9 zaposlenih na neodređeno vrijeme. </w:t>
      </w:r>
    </w:p>
    <w:p w:rsidR="00E1497C" w:rsidRPr="00E1497C" w:rsidRDefault="00E1497C" w:rsidP="00E1497C">
      <w:pPr>
        <w:shd w:val="clear" w:color="auto" w:fill="FFFFFF"/>
        <w:spacing w:after="1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</w:p>
    <w:p w:rsidR="00E1497C" w:rsidRDefault="00382A10" w:rsidP="00E1497C">
      <w:pPr>
        <w:spacing w:after="120"/>
        <w:ind w:firstLine="720"/>
        <w:jc w:val="both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ab/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ab/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ab/>
      </w: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  <w:t>ZAKLJUČAK</w:t>
      </w:r>
    </w:p>
    <w:p w:rsidR="00E1497C" w:rsidRPr="00E1497C" w:rsidRDefault="00E1497C" w:rsidP="00E1497C">
      <w:pPr>
        <w:spacing w:after="120"/>
        <w:ind w:firstLine="720"/>
        <w:jc w:val="both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</w:p>
    <w:p w:rsidR="00382A10" w:rsidRDefault="00382A10" w:rsidP="00E1497C">
      <w:pPr>
        <w:spacing w:after="120"/>
        <w:ind w:left="568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Usvaja se Izvještaj o radu Javne ustanove  Dnevni centar za djecu i omladinu sa smetnjama i teškoćama u razvoju - Podgorica za 2018.godinu. </w:t>
      </w:r>
    </w:p>
    <w:p w:rsidR="00E1497C" w:rsidRPr="00E1497C" w:rsidRDefault="00E1497C" w:rsidP="00E1497C">
      <w:pPr>
        <w:spacing w:after="120"/>
        <w:ind w:left="568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</w:p>
    <w:p w:rsidR="00382A10" w:rsidRPr="00E1497C" w:rsidRDefault="00382A10" w:rsidP="00CB584C">
      <w:pPr>
        <w:ind w:left="720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>Broj</w:t>
      </w:r>
      <w:r w:rsidR="00E1497C"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>: 02-030/19-2245</w:t>
      </w:r>
    </w:p>
    <w:p w:rsidR="00382A10" w:rsidRPr="00E1497C" w:rsidRDefault="00382A10" w:rsidP="00E1497C">
      <w:pPr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        </w:t>
      </w:r>
      <w:r w:rsidR="00E1497C"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</w:t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>Podgorica,</w:t>
      </w:r>
      <w:r w:rsidR="00E1497C"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13. juna 2</w:t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>019.</w:t>
      </w:r>
      <w:r w:rsidR="00E1497C"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</w:t>
      </w:r>
      <w:r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>godin</w:t>
      </w:r>
      <w:r w:rsidR="00E1497C" w:rsidRPr="00E1497C">
        <w:rPr>
          <w:rFonts w:ascii="Times New Roman" w:hAnsi="Times New Roman" w:cs="Times New Roman"/>
          <w:noProof/>
          <w:sz w:val="28"/>
          <w:szCs w:val="28"/>
          <w:lang w:val="sr-Latn-CS"/>
        </w:rPr>
        <w:t>e</w:t>
      </w:r>
    </w:p>
    <w:p w:rsidR="00E1497C" w:rsidRPr="00E1497C" w:rsidRDefault="00E1497C" w:rsidP="00E1497C">
      <w:pPr>
        <w:rPr>
          <w:rFonts w:ascii="Times New Roman" w:hAnsi="Times New Roman" w:cs="Times New Roman"/>
          <w:noProof/>
          <w:sz w:val="16"/>
          <w:szCs w:val="16"/>
          <w:lang w:val="sr-Latn-CS"/>
        </w:rPr>
      </w:pPr>
    </w:p>
    <w:p w:rsidR="00382A10" w:rsidRPr="00E1497C" w:rsidRDefault="00382A10" w:rsidP="0014371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>SKUPŠTINA GLAVNOG GRADA – PODGORICE</w:t>
      </w:r>
    </w:p>
    <w:p w:rsidR="00E1497C" w:rsidRDefault="00382A10" w:rsidP="0014371E">
      <w:pPr>
        <w:ind w:left="708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                      </w:t>
      </w:r>
      <w:r w:rsidR="00E1497C"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                                               </w:t>
      </w:r>
    </w:p>
    <w:p w:rsidR="00382A10" w:rsidRPr="00E1497C" w:rsidRDefault="00E1497C" w:rsidP="0014371E">
      <w:pPr>
        <w:ind w:left="708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                                                        </w:t>
      </w: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</w:t>
      </w:r>
      <w:r w:rsidR="00382A10"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PREDSJEDNIK SKUPŠTINE,</w:t>
      </w:r>
    </w:p>
    <w:p w:rsidR="00382A10" w:rsidRPr="00E1497C" w:rsidRDefault="00382A10" w:rsidP="00382A10">
      <w:pPr>
        <w:ind w:left="2160" w:firstLine="720"/>
        <w:rPr>
          <w:rFonts w:ascii="Times New Roman" w:hAnsi="Times New Roman" w:cs="Times New Roman"/>
          <w:b/>
        </w:rPr>
      </w:pP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</w:t>
      </w:r>
      <w:r w:rsidR="00E1497C"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                                    </w:t>
      </w:r>
      <w:r w:rsidRPr="00E1497C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dr  Đorđe Suhih</w:t>
      </w:r>
    </w:p>
    <w:sectPr w:rsidR="00382A10" w:rsidRPr="00E1497C" w:rsidSect="006047F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A83" w:rsidRDefault="00AB5A83" w:rsidP="006325C0">
      <w:pPr>
        <w:spacing w:after="0" w:line="240" w:lineRule="auto"/>
      </w:pPr>
      <w:r>
        <w:separator/>
      </w:r>
    </w:p>
  </w:endnote>
  <w:endnote w:type="continuationSeparator" w:id="0">
    <w:p w:rsidR="00AB5A83" w:rsidRDefault="00AB5A83" w:rsidP="00632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4613"/>
      <w:docPartObj>
        <w:docPartGallery w:val="Page Numbers (Bottom of Page)"/>
        <w:docPartUnique/>
      </w:docPartObj>
    </w:sdtPr>
    <w:sdtContent>
      <w:p w:rsidR="006D3C69" w:rsidRDefault="002D5027">
        <w:pPr>
          <w:pStyle w:val="Footer"/>
          <w:jc w:val="center"/>
        </w:pPr>
        <w:r>
          <w:fldChar w:fldCharType="begin"/>
        </w:r>
        <w:r w:rsidR="00382A10">
          <w:instrText xml:space="preserve"> PAGE   \* MERGEFORMAT </w:instrText>
        </w:r>
        <w:r>
          <w:fldChar w:fldCharType="separate"/>
        </w:r>
        <w:r w:rsidR="00FA4710">
          <w:rPr>
            <w:noProof/>
          </w:rPr>
          <w:t>15</w:t>
        </w:r>
        <w:r>
          <w:fldChar w:fldCharType="end"/>
        </w:r>
      </w:p>
    </w:sdtContent>
  </w:sdt>
  <w:p w:rsidR="006D3C69" w:rsidRDefault="00AB5A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A83" w:rsidRDefault="00AB5A83" w:rsidP="006325C0">
      <w:pPr>
        <w:spacing w:after="0" w:line="240" w:lineRule="auto"/>
      </w:pPr>
      <w:r>
        <w:separator/>
      </w:r>
    </w:p>
  </w:footnote>
  <w:footnote w:type="continuationSeparator" w:id="0">
    <w:p w:rsidR="00AB5A83" w:rsidRDefault="00AB5A83" w:rsidP="00632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5614"/>
    <w:multiLevelType w:val="hybridMultilevel"/>
    <w:tmpl w:val="2572CBB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D762E"/>
    <w:multiLevelType w:val="hybridMultilevel"/>
    <w:tmpl w:val="1AAA6CC8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F3103"/>
    <w:multiLevelType w:val="hybridMultilevel"/>
    <w:tmpl w:val="D7B26C00"/>
    <w:lvl w:ilvl="0" w:tplc="081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62903"/>
    <w:multiLevelType w:val="hybridMultilevel"/>
    <w:tmpl w:val="4AD8AA20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AB61F8"/>
    <w:multiLevelType w:val="hybridMultilevel"/>
    <w:tmpl w:val="70120118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6B7A3B"/>
    <w:multiLevelType w:val="hybridMultilevel"/>
    <w:tmpl w:val="F8F0B9E0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523EE7"/>
    <w:multiLevelType w:val="hybridMultilevel"/>
    <w:tmpl w:val="AB207BF2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A10"/>
    <w:rsid w:val="00215E7D"/>
    <w:rsid w:val="00287EC0"/>
    <w:rsid w:val="002D5027"/>
    <w:rsid w:val="00382A10"/>
    <w:rsid w:val="00400AD2"/>
    <w:rsid w:val="006047FF"/>
    <w:rsid w:val="006325C0"/>
    <w:rsid w:val="006F3FFE"/>
    <w:rsid w:val="00773D6D"/>
    <w:rsid w:val="00AB5A83"/>
    <w:rsid w:val="00CC5A70"/>
    <w:rsid w:val="00E1497C"/>
    <w:rsid w:val="00FA4710"/>
    <w:rsid w:val="00FE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A10"/>
    <w:pPr>
      <w:ind w:left="720"/>
      <w:contextualSpacing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2A10"/>
    <w:pPr>
      <w:tabs>
        <w:tab w:val="center" w:pos="4703"/>
        <w:tab w:val="right" w:pos="9406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2A10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382A10"/>
    <w:rPr>
      <w:b/>
      <w:bCs/>
    </w:rPr>
  </w:style>
  <w:style w:type="paragraph" w:styleId="NoSpacing">
    <w:name w:val="No Spacing"/>
    <w:uiPriority w:val="1"/>
    <w:qFormat/>
    <w:rsid w:val="00382A10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38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A1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382A1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82A10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4022</Words>
  <Characters>22926</Characters>
  <Application>Microsoft Office Word</Application>
  <DocSecurity>0</DocSecurity>
  <Lines>191</Lines>
  <Paragraphs>53</Paragraphs>
  <ScaleCrop>false</ScaleCrop>
  <Company/>
  <LinksUpToDate>false</LinksUpToDate>
  <CharactersWithSpaces>26895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sjelic</cp:lastModifiedBy>
  <cp:revision>5</cp:revision>
  <dcterms:created xsi:type="dcterms:W3CDTF">2019-05-31T12:24:00Z</dcterms:created>
  <dcterms:modified xsi:type="dcterms:W3CDTF">2019-06-17T10:59:00Z</dcterms:modified>
</cp:coreProperties>
</file>