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D" w:rsidRPr="008E2BAC" w:rsidRDefault="00367F2D" w:rsidP="008E2BAC">
      <w:pPr>
        <w:spacing w:after="12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37843">
        <w:rPr>
          <w:rFonts w:asciiTheme="minorHAnsi" w:hAnsiTheme="minorHAnsi" w:cstheme="minorHAnsi"/>
          <w:sz w:val="24"/>
          <w:szCs w:val="24"/>
        </w:rPr>
        <w:t>Na osnovu čl</w:t>
      </w:r>
      <w:r w:rsidR="00393E57" w:rsidRPr="00537843">
        <w:rPr>
          <w:rFonts w:asciiTheme="minorHAnsi" w:hAnsiTheme="minorHAnsi" w:cstheme="minorHAnsi"/>
          <w:sz w:val="24"/>
          <w:szCs w:val="24"/>
        </w:rPr>
        <w:t>. 16 i 24 i</w:t>
      </w:r>
      <w:r w:rsidRPr="00537843">
        <w:rPr>
          <w:rFonts w:asciiTheme="minorHAnsi" w:hAnsiTheme="minorHAnsi" w:cstheme="minorHAnsi"/>
          <w:sz w:val="24"/>
          <w:szCs w:val="24"/>
        </w:rPr>
        <w:t xml:space="preserve"> </w:t>
      </w:r>
      <w:r w:rsidR="00393E57" w:rsidRPr="00537843">
        <w:rPr>
          <w:rFonts w:asciiTheme="minorHAnsi" w:hAnsiTheme="minorHAnsi" w:cstheme="minorHAnsi"/>
          <w:sz w:val="24"/>
          <w:szCs w:val="24"/>
        </w:rPr>
        <w:t xml:space="preserve">člana </w:t>
      </w:r>
      <w:r w:rsidRPr="00537843">
        <w:rPr>
          <w:rFonts w:asciiTheme="minorHAnsi" w:hAnsiTheme="minorHAnsi" w:cstheme="minorHAnsi"/>
          <w:sz w:val="24"/>
          <w:szCs w:val="24"/>
        </w:rPr>
        <w:t>29 stav 2 Zakona o državnoj imovini (“Sl</w:t>
      </w:r>
      <w:r w:rsidR="00387B5A" w:rsidRPr="00537843">
        <w:rPr>
          <w:rFonts w:asciiTheme="minorHAnsi" w:hAnsiTheme="minorHAnsi" w:cstheme="minorHAnsi"/>
          <w:sz w:val="24"/>
          <w:szCs w:val="24"/>
        </w:rPr>
        <w:t xml:space="preserve">užbeni </w:t>
      </w:r>
      <w:r w:rsidR="008E2BAC">
        <w:rPr>
          <w:rFonts w:asciiTheme="minorHAnsi" w:hAnsiTheme="minorHAnsi" w:cstheme="minorHAnsi"/>
          <w:sz w:val="24"/>
          <w:szCs w:val="24"/>
        </w:rPr>
        <w:t>list CG”, br.</w:t>
      </w:r>
      <w:r w:rsidRPr="00537843">
        <w:rPr>
          <w:rFonts w:asciiTheme="minorHAnsi" w:hAnsiTheme="minorHAnsi" w:cstheme="minorHAnsi"/>
          <w:sz w:val="24"/>
          <w:szCs w:val="24"/>
        </w:rPr>
        <w:t xml:space="preserve"> 21/09</w:t>
      </w:r>
      <w:r w:rsidR="008E2BAC">
        <w:rPr>
          <w:rFonts w:asciiTheme="minorHAnsi" w:hAnsiTheme="minorHAnsi" w:cstheme="minorHAnsi"/>
          <w:sz w:val="24"/>
          <w:szCs w:val="24"/>
        </w:rPr>
        <w:t xml:space="preserve"> i 40/11</w:t>
      </w:r>
      <w:r w:rsidRPr="00537843">
        <w:rPr>
          <w:rFonts w:asciiTheme="minorHAnsi" w:hAnsiTheme="minorHAnsi" w:cstheme="minorHAnsi"/>
          <w:sz w:val="24"/>
          <w:szCs w:val="24"/>
        </w:rPr>
        <w:t>), člana 3</w:t>
      </w:r>
      <w:r w:rsidR="00FC73EE" w:rsidRPr="00537843">
        <w:rPr>
          <w:rFonts w:asciiTheme="minorHAnsi" w:hAnsiTheme="minorHAnsi" w:cstheme="minorHAnsi"/>
          <w:sz w:val="24"/>
          <w:szCs w:val="24"/>
        </w:rPr>
        <w:t>8 stav 1</w:t>
      </w:r>
      <w:r w:rsidRPr="00537843">
        <w:rPr>
          <w:rFonts w:asciiTheme="minorHAnsi" w:hAnsiTheme="minorHAnsi" w:cstheme="minorHAnsi"/>
          <w:sz w:val="24"/>
          <w:szCs w:val="24"/>
        </w:rPr>
        <w:t xml:space="preserve"> tačka 9 Zakona o lokalnoj samoupravi (“Službeni list CG”, br</w:t>
      </w:r>
      <w:r w:rsidR="00FC73EE" w:rsidRPr="00537843">
        <w:rPr>
          <w:rFonts w:asciiTheme="minorHAnsi" w:hAnsiTheme="minorHAnsi" w:cstheme="minorHAnsi"/>
          <w:sz w:val="24"/>
          <w:szCs w:val="24"/>
        </w:rPr>
        <w:t>.</w:t>
      </w:r>
      <w:r w:rsidRPr="00537843">
        <w:rPr>
          <w:rFonts w:asciiTheme="minorHAnsi" w:hAnsiTheme="minorHAnsi" w:cstheme="minorHAnsi"/>
          <w:sz w:val="24"/>
          <w:szCs w:val="24"/>
        </w:rPr>
        <w:t xml:space="preserve"> 2/18</w:t>
      </w:r>
      <w:r w:rsidR="00FC73EE" w:rsidRPr="00537843">
        <w:rPr>
          <w:rFonts w:asciiTheme="minorHAnsi" w:hAnsiTheme="minorHAnsi" w:cstheme="minorHAnsi"/>
          <w:sz w:val="24"/>
          <w:szCs w:val="24"/>
        </w:rPr>
        <w:t xml:space="preserve"> i 34/19</w:t>
      </w:r>
      <w:r w:rsidRPr="00537843">
        <w:rPr>
          <w:rFonts w:asciiTheme="minorHAnsi" w:hAnsiTheme="minorHAnsi" w:cstheme="minorHAnsi"/>
          <w:sz w:val="24"/>
          <w:szCs w:val="24"/>
        </w:rPr>
        <w:t xml:space="preserve">), člana 31 stav </w:t>
      </w:r>
      <w:r w:rsidR="00453F6F" w:rsidRPr="00537843">
        <w:rPr>
          <w:rFonts w:asciiTheme="minorHAnsi" w:hAnsiTheme="minorHAnsi" w:cstheme="minorHAnsi"/>
          <w:sz w:val="24"/>
          <w:szCs w:val="24"/>
        </w:rPr>
        <w:t>2</w:t>
      </w:r>
      <w:r w:rsidRPr="00537843">
        <w:rPr>
          <w:rFonts w:asciiTheme="minorHAnsi" w:hAnsiTheme="minorHAnsi" w:cstheme="minorHAnsi"/>
          <w:sz w:val="24"/>
          <w:szCs w:val="24"/>
        </w:rPr>
        <w:t xml:space="preserve"> i </w:t>
      </w:r>
      <w:r w:rsidR="00BF287E" w:rsidRPr="00537843">
        <w:rPr>
          <w:rFonts w:asciiTheme="minorHAnsi" w:hAnsiTheme="minorHAnsi" w:cstheme="minorHAnsi"/>
          <w:sz w:val="24"/>
          <w:szCs w:val="24"/>
        </w:rPr>
        <w:t xml:space="preserve">člana </w:t>
      </w:r>
      <w:r w:rsidR="00C03418" w:rsidRPr="00537843">
        <w:rPr>
          <w:rFonts w:asciiTheme="minorHAnsi" w:hAnsiTheme="minorHAnsi" w:cstheme="minorHAnsi"/>
          <w:sz w:val="24"/>
          <w:szCs w:val="24"/>
        </w:rPr>
        <w:t>54 stav 1 tačka 12</w:t>
      </w:r>
      <w:r w:rsidRPr="00537843">
        <w:rPr>
          <w:rFonts w:asciiTheme="minorHAnsi" w:hAnsiTheme="minorHAnsi" w:cstheme="minorHAnsi"/>
          <w:sz w:val="24"/>
          <w:szCs w:val="24"/>
        </w:rPr>
        <w:t xml:space="preserve"> Statuta Glavnog grada (“Službeni list CG</w:t>
      </w:r>
      <w:r w:rsidR="00A67448" w:rsidRPr="00537843">
        <w:rPr>
          <w:rFonts w:asciiTheme="minorHAnsi" w:hAnsiTheme="minorHAnsi" w:cstheme="minorHAnsi"/>
          <w:sz w:val="24"/>
          <w:szCs w:val="24"/>
        </w:rPr>
        <w:t xml:space="preserve"> </w:t>
      </w:r>
      <w:r w:rsidRPr="00537843">
        <w:rPr>
          <w:rFonts w:asciiTheme="minorHAnsi" w:hAnsiTheme="minorHAnsi" w:cstheme="minorHAnsi"/>
          <w:sz w:val="24"/>
          <w:szCs w:val="24"/>
        </w:rPr>
        <w:t>-</w:t>
      </w:r>
      <w:r w:rsidR="00A67448" w:rsidRPr="00537843">
        <w:rPr>
          <w:rFonts w:asciiTheme="minorHAnsi" w:hAnsiTheme="minorHAnsi" w:cstheme="minorHAnsi"/>
          <w:sz w:val="24"/>
          <w:szCs w:val="24"/>
        </w:rPr>
        <w:t xml:space="preserve"> O</w:t>
      </w:r>
      <w:r w:rsidRPr="00537843">
        <w:rPr>
          <w:rFonts w:asciiTheme="minorHAnsi" w:hAnsiTheme="minorHAnsi" w:cstheme="minorHAnsi"/>
          <w:sz w:val="24"/>
          <w:szCs w:val="24"/>
        </w:rPr>
        <w:t>pštinski propisi”, broj 8/19), Skupština Glavnog grada</w:t>
      </w:r>
      <w:r w:rsidR="00AB0830" w:rsidRPr="00537843">
        <w:rPr>
          <w:rFonts w:asciiTheme="minorHAnsi" w:hAnsiTheme="minorHAnsi" w:cstheme="minorHAnsi"/>
          <w:sz w:val="24"/>
          <w:szCs w:val="24"/>
        </w:rPr>
        <w:t xml:space="preserve"> - Podgorice</w:t>
      </w:r>
      <w:r w:rsidR="00382B89" w:rsidRPr="00537843">
        <w:rPr>
          <w:rFonts w:asciiTheme="minorHAnsi" w:hAnsiTheme="minorHAnsi" w:cstheme="minorHAnsi"/>
          <w:sz w:val="24"/>
          <w:szCs w:val="24"/>
        </w:rPr>
        <w:t>, na sjednici</w:t>
      </w:r>
      <w:r w:rsidRPr="00537843">
        <w:rPr>
          <w:rFonts w:asciiTheme="minorHAnsi" w:hAnsiTheme="minorHAnsi" w:cstheme="minorHAnsi"/>
          <w:sz w:val="24"/>
          <w:szCs w:val="24"/>
        </w:rPr>
        <w:t xml:space="preserve"> održanoj </w:t>
      </w:r>
      <w:r w:rsidR="008E2BAC">
        <w:rPr>
          <w:rFonts w:asciiTheme="minorHAnsi" w:hAnsiTheme="minorHAnsi" w:cstheme="minorHAnsi"/>
          <w:sz w:val="24"/>
          <w:szCs w:val="24"/>
        </w:rPr>
        <w:t>25. jula</w:t>
      </w:r>
      <w:r w:rsidRPr="00537843">
        <w:rPr>
          <w:rFonts w:asciiTheme="minorHAnsi" w:hAnsiTheme="minorHAnsi" w:cstheme="minorHAnsi"/>
          <w:sz w:val="24"/>
          <w:szCs w:val="24"/>
        </w:rPr>
        <w:t xml:space="preserve"> 2019. </w:t>
      </w:r>
      <w:r w:rsidR="005A3995" w:rsidRPr="00537843">
        <w:rPr>
          <w:rFonts w:asciiTheme="minorHAnsi" w:hAnsiTheme="minorHAnsi" w:cstheme="minorHAnsi"/>
          <w:sz w:val="24"/>
          <w:szCs w:val="24"/>
        </w:rPr>
        <w:t>g</w:t>
      </w:r>
      <w:r w:rsidRPr="00537843">
        <w:rPr>
          <w:rFonts w:asciiTheme="minorHAnsi" w:hAnsiTheme="minorHAnsi" w:cstheme="minorHAnsi"/>
          <w:sz w:val="24"/>
          <w:szCs w:val="24"/>
        </w:rPr>
        <w:t>odine</w:t>
      </w:r>
      <w:r w:rsidR="00AB0830" w:rsidRPr="00537843">
        <w:rPr>
          <w:rFonts w:asciiTheme="minorHAnsi" w:hAnsiTheme="minorHAnsi" w:cstheme="minorHAnsi"/>
          <w:sz w:val="24"/>
          <w:szCs w:val="24"/>
        </w:rPr>
        <w:t>,</w:t>
      </w:r>
      <w:r w:rsidRPr="00537843">
        <w:rPr>
          <w:rFonts w:asciiTheme="minorHAnsi" w:hAnsiTheme="minorHAnsi" w:cstheme="minorHAnsi"/>
          <w:sz w:val="24"/>
          <w:szCs w:val="24"/>
        </w:rPr>
        <w:t xml:space="preserve"> donijela</w:t>
      </w:r>
      <w:r w:rsidR="005A3995" w:rsidRPr="00537843">
        <w:rPr>
          <w:rFonts w:asciiTheme="minorHAnsi" w:hAnsiTheme="minorHAnsi" w:cstheme="minorHAnsi"/>
          <w:sz w:val="24"/>
          <w:szCs w:val="24"/>
        </w:rPr>
        <w:t xml:space="preserve"> je</w:t>
      </w:r>
      <w:r w:rsidR="007435D4" w:rsidRPr="00537843">
        <w:rPr>
          <w:rFonts w:asciiTheme="minorHAnsi" w:hAnsiTheme="minorHAnsi" w:cstheme="minorHAnsi"/>
          <w:sz w:val="24"/>
          <w:szCs w:val="24"/>
        </w:rPr>
        <w:t xml:space="preserve"> -</w:t>
      </w:r>
    </w:p>
    <w:p w:rsidR="00924C43" w:rsidRDefault="00850D66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ODLUKU</w:t>
      </w:r>
    </w:p>
    <w:p w:rsidR="00367F2D" w:rsidRPr="00537843" w:rsidRDefault="00850D66" w:rsidP="00924C4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>O JAVNO-PRIVATNOM PARTNERSTVU ZA UREĐENJE PARK ŠUME “TOLOŠI”</w:t>
      </w:r>
    </w:p>
    <w:p w:rsidR="00367F2D" w:rsidRPr="00537843" w:rsidRDefault="00367F2D" w:rsidP="00A149A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67F2D" w:rsidRPr="00537843" w:rsidRDefault="00367F2D" w:rsidP="00A149A4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>Član 1</w:t>
      </w:r>
    </w:p>
    <w:p w:rsidR="00B673FA" w:rsidRPr="008E2BAC" w:rsidRDefault="00537843" w:rsidP="008E2BAC">
      <w:pPr>
        <w:tabs>
          <w:tab w:val="left" w:pos="315"/>
        </w:tabs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55C22">
        <w:rPr>
          <w:rFonts w:asciiTheme="minorHAnsi" w:hAnsiTheme="minorHAnsi" w:cstheme="minorHAnsi"/>
          <w:sz w:val="24"/>
          <w:szCs w:val="24"/>
        </w:rPr>
        <w:t>O</w:t>
      </w:r>
      <w:r w:rsidR="00F2308A">
        <w:rPr>
          <w:rFonts w:asciiTheme="minorHAnsi" w:hAnsiTheme="minorHAnsi" w:cstheme="minorHAnsi"/>
          <w:sz w:val="24"/>
          <w:szCs w:val="24"/>
        </w:rPr>
        <w:t xml:space="preserve">dobrava </w:t>
      </w:r>
      <w:r w:rsidR="00155C22">
        <w:rPr>
          <w:rFonts w:asciiTheme="minorHAnsi" w:hAnsiTheme="minorHAnsi" w:cstheme="minorHAnsi"/>
          <w:sz w:val="24"/>
          <w:szCs w:val="24"/>
        </w:rPr>
        <w:t xml:space="preserve">se </w:t>
      </w:r>
      <w:r w:rsidR="00F2308A" w:rsidRPr="00841249">
        <w:rPr>
          <w:rFonts w:cstheme="minorHAnsi"/>
          <w:sz w:val="24"/>
          <w:szCs w:val="24"/>
        </w:rPr>
        <w:t>javno-privatno partnerstv</w:t>
      </w:r>
      <w:r w:rsidR="00F2308A">
        <w:rPr>
          <w:rFonts w:cstheme="minorHAnsi"/>
          <w:sz w:val="24"/>
          <w:szCs w:val="24"/>
        </w:rPr>
        <w:t>o</w:t>
      </w:r>
      <w:r w:rsidR="00F2308A" w:rsidRPr="00841249">
        <w:rPr>
          <w:rFonts w:cstheme="minorHAnsi"/>
          <w:sz w:val="24"/>
          <w:szCs w:val="24"/>
        </w:rPr>
        <w:t xml:space="preserve"> </w:t>
      </w:r>
      <w:r w:rsidR="00F2308A">
        <w:rPr>
          <w:rFonts w:cstheme="minorHAnsi"/>
          <w:sz w:val="24"/>
          <w:szCs w:val="24"/>
        </w:rPr>
        <w:t>za uređenje Park šume “Tološi”</w:t>
      </w:r>
      <w:r w:rsidR="00E270DF">
        <w:rPr>
          <w:rFonts w:cstheme="minorHAnsi"/>
          <w:sz w:val="24"/>
          <w:szCs w:val="24"/>
        </w:rPr>
        <w:t xml:space="preserve"> (u daljem tekstu: javno-privatno partnerstvo)</w:t>
      </w:r>
      <w:r w:rsidR="00F2308A">
        <w:rPr>
          <w:rFonts w:cstheme="minorHAnsi"/>
          <w:sz w:val="24"/>
          <w:szCs w:val="24"/>
        </w:rPr>
        <w:t xml:space="preserve"> na</w:t>
      </w:r>
      <w:r w:rsidR="00E270DF">
        <w:rPr>
          <w:rFonts w:cstheme="minorHAnsi"/>
          <w:sz w:val="24"/>
          <w:szCs w:val="24"/>
        </w:rPr>
        <w:t xml:space="preserve"> 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d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>jelov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ima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katastarskih parcela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1348/2 KO Podgorica I,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1876/1 KO Tološi i  br</w:t>
      </w:r>
      <w:r w:rsidR="00F2308A">
        <w:rPr>
          <w:rFonts w:eastAsia="Times New Roman" w:cstheme="minorHAnsi"/>
          <w:color w:val="000000"/>
          <w:sz w:val="24"/>
          <w:szCs w:val="24"/>
          <w:lang w:val="en-GB"/>
        </w:rPr>
        <w:t>oj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1877/1 KO Tološi</w:t>
      </w:r>
      <w:r w:rsidR="00E270DF">
        <w:rPr>
          <w:rFonts w:eastAsia="Times New Roman" w:cstheme="minorHAnsi"/>
          <w:color w:val="000000"/>
          <w:sz w:val="24"/>
          <w:szCs w:val="24"/>
          <w:lang w:val="en-GB"/>
        </w:rPr>
        <w:t>,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 xml:space="preserve"> oivičene Bulevarom Mihaila Lalića, ulicom Baku i ulicom dr Milutina Kažića</w:t>
      </w:r>
      <w:r w:rsidR="00FD1B40">
        <w:rPr>
          <w:rFonts w:eastAsia="Times New Roman" w:cstheme="minorHAnsi"/>
          <w:color w:val="000000"/>
          <w:sz w:val="24"/>
          <w:szCs w:val="24"/>
          <w:lang w:val="en-GB"/>
        </w:rPr>
        <w:t>, ukupne površine cca 30.000m</w:t>
      </w:r>
      <w:r w:rsidR="00FD1B40">
        <w:rPr>
          <w:rFonts w:eastAsia="Times New Roman" w:cs="Calibri"/>
          <w:color w:val="000000"/>
          <w:sz w:val="24"/>
          <w:szCs w:val="24"/>
          <w:lang w:val="en-GB"/>
        </w:rPr>
        <w:t>²</w:t>
      </w:r>
      <w:r w:rsidRPr="00F2308A">
        <w:rPr>
          <w:rFonts w:eastAsia="Times New Roman" w:cstheme="minorHAnsi"/>
          <w:color w:val="000000"/>
          <w:sz w:val="24"/>
          <w:szCs w:val="24"/>
          <w:lang w:val="en-GB"/>
        </w:rPr>
        <w:t>.</w:t>
      </w:r>
    </w:p>
    <w:p w:rsidR="003E6238" w:rsidRPr="003E6238" w:rsidRDefault="003E6238" w:rsidP="00A149A4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6238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B92388">
        <w:rPr>
          <w:rFonts w:asciiTheme="minorHAnsi" w:hAnsiTheme="minorHAnsi" w:cstheme="minorHAnsi"/>
          <w:b/>
          <w:sz w:val="24"/>
          <w:szCs w:val="24"/>
        </w:rPr>
        <w:t>2</w:t>
      </w:r>
    </w:p>
    <w:p w:rsidR="00367F2D" w:rsidRPr="00537843" w:rsidRDefault="006F06B9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92388"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Uređenje </w:t>
      </w:r>
      <w:r w:rsidR="00D0514F">
        <w:rPr>
          <w:rFonts w:asciiTheme="minorHAnsi" w:hAnsiTheme="minorHAnsi" w:cstheme="minorHAnsi"/>
          <w:sz w:val="24"/>
          <w:szCs w:val="24"/>
        </w:rPr>
        <w:t>P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ark šume </w:t>
      </w:r>
      <w:r w:rsidR="00D0514F">
        <w:rPr>
          <w:rFonts w:asciiTheme="minorHAnsi" w:hAnsiTheme="minorHAnsi" w:cstheme="minorHAnsi"/>
          <w:sz w:val="24"/>
          <w:szCs w:val="24"/>
        </w:rPr>
        <w:t>“</w:t>
      </w:r>
      <w:r w:rsidR="00367F2D" w:rsidRPr="00537843">
        <w:rPr>
          <w:rFonts w:asciiTheme="minorHAnsi" w:hAnsiTheme="minorHAnsi" w:cstheme="minorHAnsi"/>
          <w:sz w:val="24"/>
          <w:szCs w:val="24"/>
        </w:rPr>
        <w:t>Tološi</w:t>
      </w:r>
      <w:r w:rsidR="00D0514F">
        <w:rPr>
          <w:rFonts w:asciiTheme="minorHAnsi" w:hAnsiTheme="minorHAnsi" w:cstheme="minorHAnsi"/>
          <w:sz w:val="24"/>
          <w:szCs w:val="24"/>
        </w:rPr>
        <w:t>”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obuhvata:</w:t>
      </w:r>
    </w:p>
    <w:p w:rsidR="00FF5669" w:rsidRDefault="002C3A35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F5669">
        <w:rPr>
          <w:rFonts w:cstheme="minorHAnsi"/>
          <w:sz w:val="24"/>
          <w:szCs w:val="24"/>
        </w:rPr>
        <w:t>i</w:t>
      </w:r>
      <w:r w:rsidR="00FF5669" w:rsidRPr="00603633">
        <w:rPr>
          <w:rFonts w:cstheme="minorHAnsi"/>
          <w:sz w:val="24"/>
          <w:szCs w:val="24"/>
        </w:rPr>
        <w:t xml:space="preserve">zgradnju </w:t>
      </w:r>
      <w:r w:rsidR="00FF5669">
        <w:rPr>
          <w:rFonts w:cstheme="minorHAnsi"/>
          <w:sz w:val="24"/>
          <w:szCs w:val="24"/>
        </w:rPr>
        <w:t>dva</w:t>
      </w:r>
      <w:r w:rsidR="00FF5669" w:rsidRPr="00603633">
        <w:rPr>
          <w:rFonts w:cstheme="minorHAnsi"/>
          <w:sz w:val="24"/>
          <w:szCs w:val="24"/>
        </w:rPr>
        <w:t xml:space="preserve"> košarka</w:t>
      </w:r>
      <w:r w:rsidR="00FF5669">
        <w:rPr>
          <w:rFonts w:cstheme="minorHAnsi"/>
          <w:sz w:val="24"/>
          <w:szCs w:val="24"/>
        </w:rPr>
        <w:t>š</w:t>
      </w:r>
      <w:r w:rsidR="00FF5669" w:rsidRPr="00603633">
        <w:rPr>
          <w:rFonts w:cstheme="minorHAnsi"/>
          <w:sz w:val="24"/>
          <w:szCs w:val="24"/>
        </w:rPr>
        <w:t xml:space="preserve">ka terena sa pripadajućom adekvatnom ogradom u dijelu </w:t>
      </w:r>
      <w:r w:rsidR="00FF5669">
        <w:rPr>
          <w:rFonts w:cstheme="minorHAnsi"/>
          <w:sz w:val="24"/>
          <w:szCs w:val="24"/>
        </w:rPr>
        <w:t>P</w:t>
      </w:r>
      <w:r w:rsidR="00FF5669" w:rsidRPr="00603633">
        <w:rPr>
          <w:rFonts w:cstheme="minorHAnsi"/>
          <w:sz w:val="24"/>
          <w:szCs w:val="24"/>
        </w:rPr>
        <w:t>ark šume sa najmanje rastinja</w:t>
      </w:r>
      <w:r w:rsidR="00FF5669">
        <w:rPr>
          <w:rFonts w:cstheme="minorHAnsi"/>
          <w:sz w:val="24"/>
          <w:szCs w:val="24"/>
        </w:rPr>
        <w:t>;</w:t>
      </w:r>
    </w:p>
    <w:p w:rsidR="00B62236" w:rsidRDefault="00FF5669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62236">
        <w:rPr>
          <w:rFonts w:cstheme="minorHAnsi"/>
          <w:sz w:val="24"/>
          <w:szCs w:val="24"/>
        </w:rPr>
        <w:t>p</w:t>
      </w:r>
      <w:r w:rsidR="00B62236" w:rsidRPr="00603633">
        <w:rPr>
          <w:rFonts w:cstheme="minorHAnsi"/>
          <w:sz w:val="24"/>
          <w:szCs w:val="24"/>
        </w:rPr>
        <w:t xml:space="preserve">ostavljanje ugostiteljskog objekta tipa kafe bara sa </w:t>
      </w:r>
      <w:r w:rsidR="00B0791E">
        <w:rPr>
          <w:rFonts w:cstheme="minorHAnsi"/>
          <w:sz w:val="24"/>
          <w:szCs w:val="24"/>
        </w:rPr>
        <w:t>j</w:t>
      </w:r>
      <w:r w:rsidR="00B62236" w:rsidRPr="00603633">
        <w:rPr>
          <w:rFonts w:cstheme="minorHAnsi"/>
          <w:sz w:val="24"/>
          <w:szCs w:val="24"/>
        </w:rPr>
        <w:t>avnim toaletima</w:t>
      </w:r>
      <w:r w:rsidR="00B62236">
        <w:rPr>
          <w:rFonts w:cstheme="minorHAnsi"/>
          <w:sz w:val="24"/>
          <w:szCs w:val="24"/>
        </w:rPr>
        <w:t xml:space="preserve"> koji je </w:t>
      </w:r>
      <w:r w:rsidR="00B62236" w:rsidRPr="00603633">
        <w:rPr>
          <w:rFonts w:cstheme="minorHAnsi"/>
          <w:sz w:val="24"/>
          <w:szCs w:val="24"/>
        </w:rPr>
        <w:t>potrebno priključiti na gradsku vodovodnu i kanalizacionu mrežu</w:t>
      </w:r>
      <w:r w:rsidR="00B62236">
        <w:rPr>
          <w:rFonts w:cstheme="minorHAnsi"/>
          <w:sz w:val="24"/>
          <w:szCs w:val="24"/>
        </w:rPr>
        <w:t>;</w:t>
      </w:r>
    </w:p>
    <w:p w:rsidR="009C6529" w:rsidRPr="002C3A35" w:rsidRDefault="00B62236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C3A35">
        <w:rPr>
          <w:rFonts w:cstheme="minorHAnsi"/>
          <w:sz w:val="24"/>
          <w:szCs w:val="24"/>
        </w:rPr>
        <w:t>i</w:t>
      </w:r>
      <w:r w:rsidR="009F4813" w:rsidRPr="002C3A35">
        <w:rPr>
          <w:rFonts w:cstheme="minorHAnsi"/>
          <w:sz w:val="24"/>
          <w:szCs w:val="24"/>
        </w:rPr>
        <w:t>zgradnju</w:t>
      </w:r>
      <w:r w:rsidR="009C6529" w:rsidRPr="002C3A35">
        <w:rPr>
          <w:rFonts w:cstheme="minorHAnsi"/>
          <w:sz w:val="24"/>
          <w:szCs w:val="24"/>
        </w:rPr>
        <w:t xml:space="preserve"> trim staze sa gumenom</w:t>
      </w:r>
      <w:r w:rsidR="00CE7C1B" w:rsidRPr="002C3A35">
        <w:rPr>
          <w:rFonts w:cstheme="minorHAnsi"/>
          <w:sz w:val="24"/>
          <w:szCs w:val="24"/>
        </w:rPr>
        <w:t xml:space="preserve"> podlogom (</w:t>
      </w:r>
      <w:r w:rsidR="00603633">
        <w:rPr>
          <w:rFonts w:cstheme="minorHAnsi"/>
          <w:sz w:val="24"/>
          <w:szCs w:val="24"/>
        </w:rPr>
        <w:t>t</w:t>
      </w:r>
      <w:r w:rsidR="00CE7C1B" w:rsidRPr="002C3A35">
        <w:rPr>
          <w:rFonts w:cstheme="minorHAnsi"/>
          <w:sz w:val="24"/>
          <w:szCs w:val="24"/>
        </w:rPr>
        <w:t>artan) minimalne duž</w:t>
      </w:r>
      <w:r w:rsidR="009C6529" w:rsidRPr="002C3A35">
        <w:rPr>
          <w:rFonts w:cstheme="minorHAnsi"/>
          <w:sz w:val="24"/>
          <w:szCs w:val="24"/>
        </w:rPr>
        <w:t>ine 800 m</w:t>
      </w:r>
      <w:r w:rsidR="00603633">
        <w:rPr>
          <w:rFonts w:cstheme="minorHAnsi"/>
          <w:sz w:val="24"/>
          <w:szCs w:val="24"/>
        </w:rPr>
        <w:t>etara</w:t>
      </w:r>
      <w:r w:rsidR="009C6529" w:rsidRPr="002C3A35">
        <w:rPr>
          <w:rFonts w:cstheme="minorHAnsi"/>
          <w:sz w:val="24"/>
          <w:szCs w:val="24"/>
        </w:rPr>
        <w:t xml:space="preserve">, platoom za treniranje </w:t>
      </w:r>
      <w:r w:rsidR="00CE7C1B" w:rsidRPr="002C3A35">
        <w:rPr>
          <w:rFonts w:cstheme="minorHAnsi"/>
          <w:sz w:val="24"/>
          <w:szCs w:val="24"/>
        </w:rPr>
        <w:t>i stazom za sprint minimalne duž</w:t>
      </w:r>
      <w:r w:rsidR="009C6529" w:rsidRPr="002C3A35">
        <w:rPr>
          <w:rFonts w:cstheme="minorHAnsi"/>
          <w:sz w:val="24"/>
          <w:szCs w:val="24"/>
        </w:rPr>
        <w:t>ine 100</w:t>
      </w:r>
      <w:r w:rsidR="00603633">
        <w:rPr>
          <w:rFonts w:cstheme="minorHAnsi"/>
          <w:sz w:val="24"/>
          <w:szCs w:val="24"/>
        </w:rPr>
        <w:t xml:space="preserve"> </w:t>
      </w:r>
      <w:r w:rsidR="009C6529" w:rsidRPr="002C3A35">
        <w:rPr>
          <w:rFonts w:cstheme="minorHAnsi"/>
          <w:sz w:val="24"/>
          <w:szCs w:val="24"/>
        </w:rPr>
        <w:t>m</w:t>
      </w:r>
      <w:r w:rsidR="00603633">
        <w:rPr>
          <w:rFonts w:cstheme="minorHAnsi"/>
          <w:sz w:val="24"/>
          <w:szCs w:val="24"/>
        </w:rPr>
        <w:t>etara;</w:t>
      </w:r>
      <w:r w:rsidR="009C6529" w:rsidRPr="002C3A35">
        <w:rPr>
          <w:rFonts w:cstheme="minorHAnsi"/>
          <w:sz w:val="24"/>
          <w:szCs w:val="24"/>
        </w:rPr>
        <w:t xml:space="preserve"> </w:t>
      </w:r>
    </w:p>
    <w:p w:rsidR="009C6529" w:rsidRPr="00603633" w:rsidRDefault="00603633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 w:rsidRPr="00603633">
        <w:rPr>
          <w:rFonts w:cstheme="minorHAnsi"/>
          <w:sz w:val="24"/>
          <w:szCs w:val="24"/>
        </w:rPr>
        <w:t>-i</w:t>
      </w:r>
      <w:r w:rsidR="009F4813" w:rsidRPr="00603633">
        <w:rPr>
          <w:rFonts w:cstheme="minorHAnsi"/>
          <w:sz w:val="24"/>
          <w:szCs w:val="24"/>
        </w:rPr>
        <w:t>zgradnju</w:t>
      </w:r>
      <w:r w:rsidR="00CE7C1B" w:rsidRPr="00603633">
        <w:rPr>
          <w:rFonts w:cstheme="minorHAnsi"/>
          <w:sz w:val="24"/>
          <w:szCs w:val="24"/>
        </w:rPr>
        <w:t xml:space="preserve"> pješačke staze </w:t>
      </w:r>
      <w:r w:rsidR="009C6529" w:rsidRPr="00603633">
        <w:rPr>
          <w:rFonts w:cstheme="minorHAnsi"/>
          <w:sz w:val="24"/>
          <w:szCs w:val="24"/>
        </w:rPr>
        <w:t>min</w:t>
      </w:r>
      <w:r w:rsidRPr="00603633">
        <w:rPr>
          <w:rFonts w:cstheme="minorHAnsi"/>
          <w:sz w:val="24"/>
          <w:szCs w:val="24"/>
        </w:rPr>
        <w:t>imalne dužine</w:t>
      </w:r>
      <w:r w:rsidR="009C6529" w:rsidRPr="00603633">
        <w:rPr>
          <w:rFonts w:cstheme="minorHAnsi"/>
          <w:sz w:val="24"/>
          <w:szCs w:val="24"/>
        </w:rPr>
        <w:t xml:space="preserve"> 800</w:t>
      </w:r>
      <w:r w:rsidRPr="00603633">
        <w:rPr>
          <w:rFonts w:cstheme="minorHAnsi"/>
          <w:sz w:val="24"/>
          <w:szCs w:val="24"/>
        </w:rPr>
        <w:t xml:space="preserve"> </w:t>
      </w:r>
      <w:r w:rsidR="009C6529" w:rsidRPr="00603633">
        <w:rPr>
          <w:rFonts w:cstheme="minorHAnsi"/>
          <w:sz w:val="24"/>
          <w:szCs w:val="24"/>
        </w:rPr>
        <w:t>m</w:t>
      </w:r>
      <w:r w:rsidRPr="00603633">
        <w:rPr>
          <w:rFonts w:cstheme="minorHAnsi"/>
          <w:sz w:val="24"/>
          <w:szCs w:val="24"/>
        </w:rPr>
        <w:t>etara</w:t>
      </w:r>
      <w:r w:rsidR="009C6529" w:rsidRPr="00603633">
        <w:rPr>
          <w:rFonts w:cstheme="minorHAnsi"/>
          <w:sz w:val="24"/>
          <w:szCs w:val="24"/>
        </w:rPr>
        <w:t xml:space="preserve"> sa minimum </w:t>
      </w:r>
      <w:r w:rsidR="00557753">
        <w:rPr>
          <w:rFonts w:cstheme="minorHAnsi"/>
          <w:sz w:val="24"/>
          <w:szCs w:val="24"/>
        </w:rPr>
        <w:t>pet</w:t>
      </w:r>
      <w:r w:rsidR="009C6529" w:rsidRPr="00603633">
        <w:rPr>
          <w:rFonts w:cstheme="minorHAnsi"/>
          <w:sz w:val="24"/>
          <w:szCs w:val="24"/>
        </w:rPr>
        <w:t xml:space="preserve"> teretana na otvorenom (street workout stanice)</w:t>
      </w:r>
      <w:r>
        <w:rPr>
          <w:rFonts w:cstheme="minorHAnsi"/>
          <w:sz w:val="24"/>
          <w:szCs w:val="24"/>
        </w:rPr>
        <w:t>;</w:t>
      </w:r>
      <w:r w:rsidR="009C6529" w:rsidRPr="00603633">
        <w:rPr>
          <w:rFonts w:cstheme="minorHAnsi"/>
          <w:sz w:val="24"/>
          <w:szCs w:val="24"/>
        </w:rPr>
        <w:t xml:space="preserve"> </w:t>
      </w:r>
    </w:p>
    <w:p w:rsidR="00FE5615" w:rsidRDefault="00603633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E5615">
        <w:rPr>
          <w:rFonts w:cstheme="minorHAnsi"/>
          <w:sz w:val="24"/>
          <w:szCs w:val="24"/>
        </w:rPr>
        <w:t>p</w:t>
      </w:r>
      <w:r w:rsidR="00CE7C1B" w:rsidRPr="00FE5615">
        <w:rPr>
          <w:rFonts w:cstheme="minorHAnsi"/>
          <w:sz w:val="24"/>
          <w:szCs w:val="24"/>
        </w:rPr>
        <w:t>ostavljanje dječ</w:t>
      </w:r>
      <w:r w:rsidR="009C6529" w:rsidRPr="00FE5615">
        <w:rPr>
          <w:rFonts w:cstheme="minorHAnsi"/>
          <w:sz w:val="24"/>
          <w:szCs w:val="24"/>
        </w:rPr>
        <w:t>je igraonice otvorenog tipa</w:t>
      </w:r>
      <w:r w:rsidR="006C710F">
        <w:rPr>
          <w:rFonts w:cstheme="minorHAnsi"/>
          <w:sz w:val="24"/>
          <w:szCs w:val="24"/>
        </w:rPr>
        <w:t>;</w:t>
      </w:r>
    </w:p>
    <w:p w:rsidR="009C6529" w:rsidRPr="00FE5615" w:rsidRDefault="006C710F" w:rsidP="00C325E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E5615">
        <w:rPr>
          <w:rFonts w:cstheme="minorHAnsi"/>
          <w:sz w:val="24"/>
          <w:szCs w:val="24"/>
        </w:rPr>
        <w:t>u</w:t>
      </w:r>
      <w:r w:rsidR="00CE7C1B" w:rsidRPr="00FE5615">
        <w:rPr>
          <w:rFonts w:cstheme="minorHAnsi"/>
          <w:sz w:val="24"/>
          <w:szCs w:val="24"/>
        </w:rPr>
        <w:t>ređ</w:t>
      </w:r>
      <w:r w:rsidR="009C6529" w:rsidRPr="00FE5615">
        <w:rPr>
          <w:rFonts w:cstheme="minorHAnsi"/>
          <w:sz w:val="24"/>
          <w:szCs w:val="24"/>
        </w:rPr>
        <w:t>enje parking zone</w:t>
      </w:r>
      <w:r>
        <w:rPr>
          <w:rFonts w:cstheme="minorHAnsi"/>
          <w:sz w:val="24"/>
          <w:szCs w:val="24"/>
        </w:rPr>
        <w:t>;</w:t>
      </w:r>
    </w:p>
    <w:p w:rsidR="009C6529" w:rsidRPr="00FE5615" w:rsidRDefault="006C710F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FE5615">
        <w:rPr>
          <w:rFonts w:cstheme="minorHAnsi"/>
          <w:sz w:val="24"/>
          <w:szCs w:val="24"/>
        </w:rPr>
        <w:t>p</w:t>
      </w:r>
      <w:r w:rsidR="009C6529" w:rsidRPr="00FE5615">
        <w:rPr>
          <w:rFonts w:cstheme="minorHAnsi"/>
          <w:sz w:val="24"/>
          <w:szCs w:val="24"/>
        </w:rPr>
        <w:t>ostavljanje ograde uz min</w:t>
      </w:r>
      <w:r w:rsidR="00FE5615">
        <w:rPr>
          <w:rFonts w:cstheme="minorHAnsi"/>
          <w:sz w:val="24"/>
          <w:szCs w:val="24"/>
        </w:rPr>
        <w:t>imum</w:t>
      </w:r>
      <w:r w:rsidR="009C6529" w:rsidRPr="00FE5615">
        <w:rPr>
          <w:rFonts w:cstheme="minorHAnsi"/>
          <w:sz w:val="24"/>
          <w:szCs w:val="24"/>
        </w:rPr>
        <w:t xml:space="preserve"> </w:t>
      </w:r>
      <w:r w:rsidR="00FE5615">
        <w:rPr>
          <w:rFonts w:cstheme="minorHAnsi"/>
          <w:sz w:val="24"/>
          <w:szCs w:val="24"/>
        </w:rPr>
        <w:t>pet</w:t>
      </w:r>
      <w:r w:rsidR="009C6529" w:rsidRPr="00FE5615">
        <w:rPr>
          <w:rFonts w:cstheme="minorHAnsi"/>
          <w:sz w:val="24"/>
          <w:szCs w:val="24"/>
        </w:rPr>
        <w:t xml:space="preserve"> ulaza</w:t>
      </w:r>
      <w:r w:rsidR="00FE5615">
        <w:rPr>
          <w:rFonts w:cstheme="minorHAnsi"/>
          <w:sz w:val="24"/>
          <w:szCs w:val="24"/>
        </w:rPr>
        <w:t>/</w:t>
      </w:r>
      <w:r w:rsidR="009C6529" w:rsidRPr="00FE5615">
        <w:rPr>
          <w:rFonts w:cstheme="minorHAnsi"/>
          <w:sz w:val="24"/>
          <w:szCs w:val="24"/>
        </w:rPr>
        <w:t>izlaza</w:t>
      </w:r>
      <w:r>
        <w:rPr>
          <w:rFonts w:cstheme="minorHAnsi"/>
          <w:sz w:val="24"/>
          <w:szCs w:val="24"/>
        </w:rPr>
        <w:t>;</w:t>
      </w:r>
    </w:p>
    <w:p w:rsidR="009C6529" w:rsidRPr="00FE5615" w:rsidRDefault="00FE5615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-o</w:t>
      </w:r>
      <w:r w:rsidR="00CE7C1B" w:rsidRPr="00FE5615">
        <w:rPr>
          <w:rFonts w:cstheme="minorHAnsi"/>
          <w:sz w:val="24"/>
          <w:szCs w:val="24"/>
        </w:rPr>
        <w:t>svjetljavanje č</w:t>
      </w:r>
      <w:r w:rsidR="009F4813" w:rsidRPr="00FE5615">
        <w:rPr>
          <w:rFonts w:cstheme="minorHAnsi"/>
          <w:sz w:val="24"/>
          <w:szCs w:val="24"/>
        </w:rPr>
        <w:t>itavog</w:t>
      </w:r>
      <w:r w:rsidR="009C6529" w:rsidRPr="00FE5615">
        <w:rPr>
          <w:rFonts w:cstheme="minorHAnsi"/>
          <w:sz w:val="24"/>
          <w:szCs w:val="24"/>
        </w:rPr>
        <w:t xml:space="preserve"> kompleks</w:t>
      </w:r>
      <w:r w:rsidR="009F4813" w:rsidRPr="00FE5615">
        <w:rPr>
          <w:rFonts w:cstheme="minorHAnsi"/>
          <w:sz w:val="24"/>
          <w:szCs w:val="24"/>
        </w:rPr>
        <w:t>a</w:t>
      </w:r>
      <w:r w:rsidR="009C6529" w:rsidRPr="00FE5615">
        <w:rPr>
          <w:rFonts w:cstheme="minorHAnsi"/>
          <w:sz w:val="24"/>
          <w:szCs w:val="24"/>
        </w:rPr>
        <w:t xml:space="preserve"> LED rasvjetom</w:t>
      </w:r>
      <w:r w:rsidR="006C710F">
        <w:rPr>
          <w:rFonts w:cstheme="minorHAnsi"/>
          <w:sz w:val="24"/>
          <w:szCs w:val="24"/>
        </w:rPr>
        <w:t>;</w:t>
      </w:r>
    </w:p>
    <w:p w:rsidR="009C6529" w:rsidRPr="00FE5615" w:rsidRDefault="00FE5615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-u</w:t>
      </w:r>
      <w:r w:rsidR="00CE7C1B" w:rsidRPr="00FE5615">
        <w:rPr>
          <w:rFonts w:cstheme="minorHAnsi"/>
          <w:sz w:val="24"/>
          <w:szCs w:val="24"/>
        </w:rPr>
        <w:t>ređenje zelenih površina (vađ</w:t>
      </w:r>
      <w:r w:rsidR="009C6529" w:rsidRPr="00FE5615">
        <w:rPr>
          <w:rFonts w:cstheme="minorHAnsi"/>
          <w:sz w:val="24"/>
          <w:szCs w:val="24"/>
        </w:rPr>
        <w:t>enje panjeva, poravnavanje terena</w:t>
      </w:r>
      <w:r w:rsidR="00CE7C1B" w:rsidRPr="00FE5615">
        <w:rPr>
          <w:rFonts w:cstheme="minorHAnsi"/>
          <w:sz w:val="24"/>
          <w:szCs w:val="24"/>
        </w:rPr>
        <w:t>, sadnja novog drveć</w:t>
      </w:r>
      <w:r w:rsidR="009C6529" w:rsidRPr="00FE5615">
        <w:rPr>
          <w:rFonts w:cstheme="minorHAnsi"/>
          <w:sz w:val="24"/>
          <w:szCs w:val="24"/>
        </w:rPr>
        <w:t xml:space="preserve">a po programu koji odredi </w:t>
      </w:r>
      <w:r w:rsidR="006C710F">
        <w:rPr>
          <w:rFonts w:cstheme="minorHAnsi"/>
          <w:sz w:val="24"/>
          <w:szCs w:val="24"/>
        </w:rPr>
        <w:t>Društvo sa ograničenom odgovornošću “Z</w:t>
      </w:r>
      <w:r w:rsidR="009C6529" w:rsidRPr="00FE5615">
        <w:rPr>
          <w:rFonts w:cstheme="minorHAnsi"/>
          <w:sz w:val="24"/>
          <w:szCs w:val="24"/>
        </w:rPr>
        <w:t>elenilo</w:t>
      </w:r>
      <w:r w:rsidR="006C710F">
        <w:rPr>
          <w:rFonts w:cstheme="minorHAnsi"/>
          <w:sz w:val="24"/>
          <w:szCs w:val="24"/>
        </w:rPr>
        <w:t>” – Podgorica</w:t>
      </w:r>
      <w:r w:rsidR="009509D3">
        <w:rPr>
          <w:rFonts w:cstheme="minorHAnsi"/>
          <w:sz w:val="24"/>
          <w:szCs w:val="24"/>
        </w:rPr>
        <w:t>)</w:t>
      </w:r>
      <w:r w:rsidR="006C710F">
        <w:rPr>
          <w:rFonts w:cstheme="minorHAnsi"/>
          <w:sz w:val="24"/>
          <w:szCs w:val="24"/>
        </w:rPr>
        <w:t xml:space="preserve">; </w:t>
      </w:r>
    </w:p>
    <w:p w:rsidR="009C6529" w:rsidRPr="00BD5844" w:rsidRDefault="006C710F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 w:rsidRPr="00BD5844">
        <w:rPr>
          <w:rFonts w:cstheme="minorHAnsi"/>
          <w:sz w:val="24"/>
          <w:szCs w:val="24"/>
        </w:rPr>
        <w:t>-o</w:t>
      </w:r>
      <w:r w:rsidR="00CE7C1B" w:rsidRPr="00BD5844">
        <w:rPr>
          <w:rFonts w:cstheme="minorHAnsi"/>
          <w:sz w:val="24"/>
          <w:szCs w:val="24"/>
        </w:rPr>
        <w:t>državanje čisto</w:t>
      </w:r>
      <w:r w:rsidRPr="00BD5844">
        <w:rPr>
          <w:rFonts w:cstheme="minorHAnsi"/>
          <w:sz w:val="24"/>
          <w:szCs w:val="24"/>
        </w:rPr>
        <w:t>ć</w:t>
      </w:r>
      <w:r w:rsidR="00CE7C1B" w:rsidRPr="00BD5844">
        <w:rPr>
          <w:rFonts w:cstheme="minorHAnsi"/>
          <w:sz w:val="24"/>
          <w:szCs w:val="24"/>
        </w:rPr>
        <w:t>e, koš</w:t>
      </w:r>
      <w:r w:rsidR="009C6529" w:rsidRPr="00BD5844">
        <w:rPr>
          <w:rFonts w:cstheme="minorHAnsi"/>
          <w:sz w:val="24"/>
          <w:szCs w:val="24"/>
        </w:rPr>
        <w:t>enje trave i zalijevanje po potrebi</w:t>
      </w:r>
      <w:r w:rsidRPr="00BD5844">
        <w:rPr>
          <w:rFonts w:cstheme="minorHAnsi"/>
          <w:sz w:val="24"/>
          <w:szCs w:val="24"/>
        </w:rPr>
        <w:t>.</w:t>
      </w:r>
    </w:p>
    <w:p w:rsidR="00883512" w:rsidRDefault="006D374A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  <w:r w:rsidRPr="00BD5844">
        <w:rPr>
          <w:rFonts w:cstheme="minorHAnsi"/>
          <w:sz w:val="24"/>
          <w:szCs w:val="24"/>
        </w:rPr>
        <w:t xml:space="preserve">Privatni partner </w:t>
      </w:r>
      <w:r w:rsidR="004A5B1B" w:rsidRPr="00BD5844">
        <w:rPr>
          <w:rFonts w:cstheme="minorHAnsi"/>
          <w:sz w:val="24"/>
          <w:szCs w:val="24"/>
        </w:rPr>
        <w:t>će na</w:t>
      </w:r>
      <w:r w:rsidRPr="00BD5844">
        <w:rPr>
          <w:rFonts w:cstheme="minorHAnsi"/>
          <w:sz w:val="24"/>
          <w:szCs w:val="24"/>
          <w:lang w:val="hr-HR"/>
        </w:rPr>
        <w:t xml:space="preserve"> osnovu projektnog zadatka </w:t>
      </w:r>
      <w:r w:rsidR="004A5B1B" w:rsidRPr="00BD5844">
        <w:rPr>
          <w:rFonts w:cstheme="minorHAnsi"/>
          <w:sz w:val="24"/>
          <w:szCs w:val="24"/>
          <w:lang w:val="hr-HR"/>
        </w:rPr>
        <w:t>pripremiti</w:t>
      </w:r>
      <w:r w:rsidRPr="00BD5844">
        <w:rPr>
          <w:rFonts w:cstheme="minorHAnsi"/>
          <w:sz w:val="24"/>
          <w:szCs w:val="24"/>
          <w:lang w:val="hr-HR"/>
        </w:rPr>
        <w:t xml:space="preserve"> idejno rješenje, a po zaključenju ugovora</w:t>
      </w:r>
      <w:r w:rsidR="004A5B1B" w:rsidRPr="00BD5844">
        <w:rPr>
          <w:rFonts w:asciiTheme="minorHAnsi" w:hAnsiTheme="minorHAnsi" w:cstheme="minorHAnsi"/>
          <w:sz w:val="24"/>
          <w:szCs w:val="24"/>
        </w:rPr>
        <w:t xml:space="preserve"> o</w:t>
      </w:r>
      <w:r w:rsidR="004A5B1B" w:rsidRPr="00BD5844">
        <w:rPr>
          <w:rFonts w:cstheme="minorHAnsi"/>
          <w:sz w:val="24"/>
          <w:szCs w:val="24"/>
        </w:rPr>
        <w:t xml:space="preserve"> javno-privatnom partnerstvu</w:t>
      </w:r>
      <w:r w:rsidRPr="00BD5844">
        <w:rPr>
          <w:rFonts w:cstheme="minorHAnsi"/>
          <w:sz w:val="24"/>
          <w:szCs w:val="24"/>
          <w:lang w:val="hr-HR"/>
        </w:rPr>
        <w:t xml:space="preserve"> i glavni projekat uređenja</w:t>
      </w:r>
      <w:r w:rsidR="004A5B1B" w:rsidRPr="00BD5844">
        <w:rPr>
          <w:rFonts w:cstheme="minorHAnsi"/>
          <w:sz w:val="24"/>
          <w:szCs w:val="24"/>
          <w:lang w:val="hr-HR"/>
        </w:rPr>
        <w:t xml:space="preserve"> iz stava 1 ovog člana</w:t>
      </w:r>
      <w:r w:rsidR="0062561E" w:rsidRPr="00BD5844">
        <w:rPr>
          <w:rFonts w:cstheme="minorHAnsi"/>
          <w:sz w:val="24"/>
          <w:szCs w:val="24"/>
          <w:lang w:val="hr-HR"/>
        </w:rPr>
        <w:t>.</w:t>
      </w:r>
      <w:r w:rsidRPr="004A5B1B">
        <w:rPr>
          <w:rFonts w:cstheme="minorHAnsi"/>
          <w:sz w:val="24"/>
          <w:szCs w:val="24"/>
          <w:lang w:val="hr-HR"/>
        </w:rPr>
        <w:t xml:space="preserve"> </w:t>
      </w:r>
    </w:p>
    <w:p w:rsidR="001A4E15" w:rsidRPr="001A4E15" w:rsidRDefault="001A4E15" w:rsidP="001A4E15">
      <w:pPr>
        <w:tabs>
          <w:tab w:val="left" w:pos="315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A4E15">
        <w:rPr>
          <w:rFonts w:cstheme="minorHAnsi"/>
          <w:b/>
          <w:sz w:val="24"/>
          <w:szCs w:val="24"/>
        </w:rPr>
        <w:t>Član 3</w:t>
      </w:r>
    </w:p>
    <w:p w:rsidR="00D1132E" w:rsidRDefault="001A4E15" w:rsidP="008E2BAC">
      <w:pPr>
        <w:tabs>
          <w:tab w:val="left" w:pos="31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1132E">
        <w:rPr>
          <w:rFonts w:cstheme="minorHAnsi"/>
          <w:sz w:val="24"/>
          <w:szCs w:val="24"/>
        </w:rPr>
        <w:t xml:space="preserve">Glavni grad je vlasnik stvari koje su nastale uređenjem iz </w:t>
      </w:r>
      <w:r>
        <w:rPr>
          <w:rFonts w:cstheme="minorHAnsi"/>
          <w:sz w:val="24"/>
          <w:szCs w:val="24"/>
        </w:rPr>
        <w:t xml:space="preserve">člana 2 </w:t>
      </w:r>
      <w:r w:rsidR="00D1132E">
        <w:rPr>
          <w:rFonts w:cstheme="minorHAnsi"/>
          <w:sz w:val="24"/>
          <w:szCs w:val="24"/>
        </w:rPr>
        <w:t>stav 1 ov</w:t>
      </w:r>
      <w:r w:rsidR="00853F36">
        <w:rPr>
          <w:rFonts w:cstheme="minorHAnsi"/>
          <w:sz w:val="24"/>
          <w:szCs w:val="24"/>
        </w:rPr>
        <w:t>e</w:t>
      </w:r>
      <w:r w:rsidR="00D1132E">
        <w:rPr>
          <w:rFonts w:cstheme="minorHAnsi"/>
          <w:sz w:val="24"/>
          <w:szCs w:val="24"/>
        </w:rPr>
        <w:t xml:space="preserve"> </w:t>
      </w:r>
      <w:r w:rsidR="00853F36">
        <w:rPr>
          <w:rFonts w:cstheme="minorHAnsi"/>
          <w:sz w:val="24"/>
          <w:szCs w:val="24"/>
        </w:rPr>
        <w:t>odluke</w:t>
      </w:r>
      <w:r w:rsidR="00D1132E">
        <w:rPr>
          <w:rFonts w:cstheme="minorHAnsi"/>
          <w:sz w:val="24"/>
          <w:szCs w:val="24"/>
        </w:rPr>
        <w:t>.</w:t>
      </w:r>
    </w:p>
    <w:p w:rsidR="006C710F" w:rsidRDefault="00426196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72765" w:rsidRPr="00272765">
        <w:rPr>
          <w:rFonts w:asciiTheme="minorHAnsi" w:hAnsiTheme="minorHAnsi" w:cstheme="minorHAnsi"/>
          <w:sz w:val="24"/>
          <w:szCs w:val="24"/>
        </w:rPr>
        <w:t xml:space="preserve">Uslove za korišćenje </w:t>
      </w:r>
      <w:r w:rsidR="00850D8B" w:rsidRPr="00272765">
        <w:rPr>
          <w:rFonts w:asciiTheme="minorHAnsi" w:hAnsiTheme="minorHAnsi" w:cstheme="minorHAnsi"/>
          <w:sz w:val="24"/>
          <w:szCs w:val="24"/>
        </w:rPr>
        <w:t>terena i objekta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 iz</w:t>
      </w:r>
      <w:r w:rsidRPr="00272765">
        <w:rPr>
          <w:rFonts w:asciiTheme="minorHAnsi" w:hAnsiTheme="minorHAnsi" w:cstheme="minorHAnsi"/>
          <w:sz w:val="24"/>
          <w:szCs w:val="24"/>
        </w:rPr>
        <w:t xml:space="preserve"> </w:t>
      </w:r>
      <w:r w:rsidR="00624DA4">
        <w:rPr>
          <w:rFonts w:asciiTheme="minorHAnsi" w:hAnsiTheme="minorHAnsi" w:cstheme="minorHAnsi"/>
          <w:sz w:val="24"/>
          <w:szCs w:val="24"/>
        </w:rPr>
        <w:t xml:space="preserve">člana 2 </w:t>
      </w:r>
      <w:r w:rsidRPr="00272765">
        <w:rPr>
          <w:rFonts w:asciiTheme="minorHAnsi" w:hAnsiTheme="minorHAnsi" w:cstheme="minorHAnsi"/>
          <w:sz w:val="24"/>
          <w:szCs w:val="24"/>
        </w:rPr>
        <w:t>stav 1 al</w:t>
      </w:r>
      <w:r w:rsidR="00A133B0" w:rsidRPr="00272765">
        <w:rPr>
          <w:rFonts w:asciiTheme="minorHAnsi" w:hAnsiTheme="minorHAnsi" w:cstheme="minorHAnsi"/>
          <w:sz w:val="24"/>
          <w:szCs w:val="24"/>
        </w:rPr>
        <w:t>.</w:t>
      </w:r>
      <w:r w:rsidRPr="00272765">
        <w:rPr>
          <w:rFonts w:asciiTheme="minorHAnsi" w:hAnsiTheme="minorHAnsi" w:cstheme="minorHAnsi"/>
          <w:sz w:val="24"/>
          <w:szCs w:val="24"/>
        </w:rPr>
        <w:t xml:space="preserve"> 1 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i </w:t>
      </w:r>
      <w:r w:rsidR="00FD2C9B">
        <w:rPr>
          <w:rFonts w:asciiTheme="minorHAnsi" w:hAnsiTheme="minorHAnsi" w:cstheme="minorHAnsi"/>
          <w:sz w:val="24"/>
          <w:szCs w:val="24"/>
        </w:rPr>
        <w:t>2 ov</w:t>
      </w:r>
      <w:r w:rsidR="00B6169B">
        <w:rPr>
          <w:rFonts w:asciiTheme="minorHAnsi" w:hAnsiTheme="minorHAnsi" w:cstheme="minorHAnsi"/>
          <w:sz w:val="24"/>
          <w:szCs w:val="24"/>
        </w:rPr>
        <w:t>e</w:t>
      </w:r>
      <w:r w:rsidR="00FD2C9B">
        <w:rPr>
          <w:rFonts w:asciiTheme="minorHAnsi" w:hAnsiTheme="minorHAnsi" w:cstheme="minorHAnsi"/>
          <w:sz w:val="24"/>
          <w:szCs w:val="24"/>
        </w:rPr>
        <w:t xml:space="preserve"> </w:t>
      </w:r>
      <w:r w:rsidR="00B6169B">
        <w:rPr>
          <w:rFonts w:asciiTheme="minorHAnsi" w:hAnsiTheme="minorHAnsi" w:cstheme="minorHAnsi"/>
          <w:sz w:val="24"/>
          <w:szCs w:val="24"/>
        </w:rPr>
        <w:t>odluke</w:t>
      </w:r>
      <w:r w:rsidR="00A133B0" w:rsidRPr="00272765">
        <w:rPr>
          <w:rFonts w:asciiTheme="minorHAnsi" w:hAnsiTheme="minorHAnsi" w:cstheme="minorHAnsi"/>
          <w:sz w:val="24"/>
          <w:szCs w:val="24"/>
        </w:rPr>
        <w:t xml:space="preserve"> određuje privatni partner</w:t>
      </w:r>
      <w:r w:rsidR="00850D8B" w:rsidRPr="00272765">
        <w:rPr>
          <w:rFonts w:asciiTheme="minorHAnsi" w:hAnsiTheme="minorHAnsi" w:cstheme="minorHAnsi"/>
          <w:sz w:val="24"/>
          <w:szCs w:val="24"/>
        </w:rPr>
        <w:t>.</w:t>
      </w:r>
    </w:p>
    <w:p w:rsidR="00BC107A" w:rsidRDefault="00AB2A46" w:rsidP="008E2BAC">
      <w:pPr>
        <w:tabs>
          <w:tab w:val="left" w:pos="31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207ED">
        <w:rPr>
          <w:rFonts w:cstheme="minorHAnsi"/>
          <w:sz w:val="24"/>
          <w:szCs w:val="24"/>
        </w:rPr>
        <w:t>Privatni partner</w:t>
      </w:r>
      <w:r w:rsidR="008207ED">
        <w:rPr>
          <w:rFonts w:asciiTheme="minorHAnsi" w:hAnsiTheme="minorHAnsi" w:cstheme="minorHAnsi"/>
          <w:sz w:val="24"/>
          <w:szCs w:val="24"/>
        </w:rPr>
        <w:t xml:space="preserve"> izmiruje p</w:t>
      </w:r>
      <w:r w:rsidR="00642739" w:rsidRPr="007F7824">
        <w:rPr>
          <w:rFonts w:cstheme="minorHAnsi"/>
          <w:sz w:val="24"/>
          <w:szCs w:val="24"/>
        </w:rPr>
        <w:t>oreze, takse, n</w:t>
      </w:r>
      <w:r w:rsidR="00642739">
        <w:rPr>
          <w:rFonts w:cstheme="minorHAnsi"/>
          <w:sz w:val="24"/>
          <w:szCs w:val="24"/>
        </w:rPr>
        <w:t xml:space="preserve">aknade i druge dažbine </w:t>
      </w:r>
      <w:r w:rsidR="00461962">
        <w:rPr>
          <w:rFonts w:cstheme="minorHAnsi"/>
          <w:sz w:val="24"/>
          <w:szCs w:val="24"/>
        </w:rPr>
        <w:t xml:space="preserve">proistekle iz uređenja iz </w:t>
      </w:r>
      <w:r w:rsidR="00624DA4">
        <w:rPr>
          <w:rFonts w:cstheme="minorHAnsi"/>
          <w:sz w:val="24"/>
          <w:szCs w:val="24"/>
        </w:rPr>
        <w:t xml:space="preserve">člana 2 </w:t>
      </w:r>
      <w:r w:rsidR="00471E70">
        <w:rPr>
          <w:rFonts w:cstheme="minorHAnsi"/>
          <w:sz w:val="24"/>
          <w:szCs w:val="24"/>
        </w:rPr>
        <w:t>stav 1 ov</w:t>
      </w:r>
      <w:r w:rsidR="006C2BD9">
        <w:rPr>
          <w:rFonts w:cstheme="minorHAnsi"/>
          <w:sz w:val="24"/>
          <w:szCs w:val="24"/>
        </w:rPr>
        <w:t>e odluke</w:t>
      </w:r>
      <w:r w:rsidR="00471E70">
        <w:rPr>
          <w:rFonts w:cstheme="minorHAnsi"/>
          <w:sz w:val="24"/>
          <w:szCs w:val="24"/>
        </w:rPr>
        <w:t>.</w:t>
      </w:r>
    </w:p>
    <w:p w:rsidR="008E2BAC" w:rsidRDefault="00435A3D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  <w:r w:rsidRPr="00BD5844">
        <w:rPr>
          <w:rFonts w:cstheme="minorHAnsi"/>
          <w:sz w:val="24"/>
          <w:szCs w:val="24"/>
          <w:lang w:val="hr-HR"/>
        </w:rPr>
        <w:t xml:space="preserve">Nakon isteka ugovora </w:t>
      </w:r>
      <w:r w:rsidR="00E4333A" w:rsidRPr="00BD5844">
        <w:rPr>
          <w:rFonts w:asciiTheme="minorHAnsi" w:hAnsiTheme="minorHAnsi" w:cstheme="minorHAnsi"/>
          <w:sz w:val="24"/>
          <w:szCs w:val="24"/>
        </w:rPr>
        <w:t>o</w:t>
      </w:r>
      <w:r w:rsidR="00E4333A" w:rsidRPr="00BD5844">
        <w:rPr>
          <w:rFonts w:cstheme="minorHAnsi"/>
          <w:sz w:val="24"/>
          <w:szCs w:val="24"/>
        </w:rPr>
        <w:t xml:space="preserve"> javno-privatnom partnerstvu</w:t>
      </w:r>
      <w:r w:rsidRPr="00BD5844">
        <w:rPr>
          <w:rFonts w:cstheme="minorHAnsi"/>
          <w:sz w:val="24"/>
          <w:szCs w:val="24"/>
          <w:lang w:val="hr-HR"/>
        </w:rPr>
        <w:t>, privatni partner će Glavnom gradu</w:t>
      </w:r>
      <w:r w:rsidR="00077BD8" w:rsidRPr="00BD5844">
        <w:rPr>
          <w:rFonts w:cstheme="minorHAnsi"/>
          <w:sz w:val="24"/>
          <w:szCs w:val="24"/>
          <w:lang w:val="hr-HR"/>
        </w:rPr>
        <w:t xml:space="preserve"> </w:t>
      </w:r>
      <w:r w:rsidRPr="00BD5844">
        <w:rPr>
          <w:rFonts w:cstheme="minorHAnsi"/>
          <w:sz w:val="24"/>
          <w:szCs w:val="24"/>
          <w:lang w:val="hr-HR"/>
        </w:rPr>
        <w:t xml:space="preserve">predati sve </w:t>
      </w:r>
      <w:r w:rsidRPr="00BD5844">
        <w:rPr>
          <w:rFonts w:cstheme="minorHAnsi"/>
          <w:sz w:val="24"/>
          <w:szCs w:val="24"/>
        </w:rPr>
        <w:t>stvari koje su nastale uređenjem iz člana 2 stav 1 ove odluke</w:t>
      </w:r>
      <w:r w:rsidRPr="00BD5844">
        <w:rPr>
          <w:rFonts w:cstheme="minorHAnsi"/>
          <w:sz w:val="24"/>
          <w:szCs w:val="24"/>
          <w:lang w:val="hr-HR"/>
        </w:rPr>
        <w:t>.</w:t>
      </w:r>
    </w:p>
    <w:p w:rsidR="008E2BAC" w:rsidRPr="008E2BAC" w:rsidRDefault="008E2BAC" w:rsidP="008E2BAC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hr-HR"/>
        </w:rPr>
      </w:pPr>
    </w:p>
    <w:p w:rsidR="00B673FA" w:rsidRPr="0019608F" w:rsidRDefault="00B673FA" w:rsidP="00B673FA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608F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5017D1">
        <w:rPr>
          <w:rFonts w:asciiTheme="minorHAnsi" w:hAnsiTheme="minorHAnsi" w:cstheme="minorHAnsi"/>
          <w:b/>
          <w:sz w:val="24"/>
          <w:szCs w:val="24"/>
        </w:rPr>
        <w:t>4</w:t>
      </w:r>
    </w:p>
    <w:p w:rsidR="00B673FA" w:rsidRDefault="00B673FA" w:rsidP="008E2BA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Javnim pozivom preciziraće se uslovi za realizaciju </w:t>
      </w:r>
      <w:r w:rsidRPr="00841249">
        <w:rPr>
          <w:rFonts w:cstheme="minorHAnsi"/>
          <w:sz w:val="24"/>
          <w:szCs w:val="24"/>
        </w:rPr>
        <w:t>javno-privatno</w:t>
      </w:r>
      <w:r>
        <w:rPr>
          <w:rFonts w:cstheme="minorHAnsi"/>
          <w:sz w:val="24"/>
          <w:szCs w:val="24"/>
        </w:rPr>
        <w:t>g</w:t>
      </w:r>
      <w:r w:rsidRPr="00841249">
        <w:rPr>
          <w:rFonts w:cstheme="minorHAnsi"/>
          <w:sz w:val="24"/>
          <w:szCs w:val="24"/>
        </w:rPr>
        <w:t xml:space="preserve"> partnerstv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.</w:t>
      </w:r>
    </w:p>
    <w:p w:rsidR="006C710F" w:rsidRDefault="006C710F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Privatni partner je </w:t>
      </w:r>
      <w:r w:rsidRPr="00B81DB2">
        <w:rPr>
          <w:rFonts w:asciiTheme="minorHAnsi" w:hAnsiTheme="minorHAnsi" w:cstheme="minorHAnsi"/>
          <w:sz w:val="24"/>
          <w:szCs w:val="24"/>
        </w:rPr>
        <w:t xml:space="preserve">ponuđač čija ponuda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B81DB2">
        <w:rPr>
          <w:rFonts w:asciiTheme="minorHAnsi" w:hAnsiTheme="minorHAnsi" w:cstheme="minorHAnsi"/>
          <w:sz w:val="24"/>
          <w:szCs w:val="24"/>
        </w:rPr>
        <w:t>izabrana u postupku dodjele ugovora i sa kojim je zaključen ugovor o javno-privatnom partnerstvu</w:t>
      </w:r>
      <w:r w:rsidRPr="00A22E23">
        <w:rPr>
          <w:rFonts w:asciiTheme="minorHAnsi" w:hAnsiTheme="minorHAnsi" w:cstheme="minorHAnsi"/>
          <w:sz w:val="24"/>
          <w:szCs w:val="24"/>
        </w:rPr>
        <w:t xml:space="preserve"> </w:t>
      </w:r>
      <w:r w:rsidRPr="00537843">
        <w:rPr>
          <w:rFonts w:asciiTheme="minorHAnsi" w:hAnsiTheme="minorHAnsi" w:cstheme="minorHAnsi"/>
          <w:sz w:val="24"/>
          <w:szCs w:val="24"/>
        </w:rPr>
        <w:t>na određeni vremenski period, ne duži od 20 godina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378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28C3" w:rsidRDefault="009A28C3" w:rsidP="008E2BA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B81DB2">
        <w:rPr>
          <w:rFonts w:asciiTheme="minorHAnsi" w:hAnsiTheme="minorHAnsi" w:cstheme="minorHAnsi"/>
          <w:sz w:val="24"/>
          <w:szCs w:val="24"/>
        </w:rPr>
        <w:t>odjel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81DB2">
        <w:rPr>
          <w:rFonts w:asciiTheme="minorHAnsi" w:hAnsiTheme="minorHAnsi" w:cstheme="minorHAnsi"/>
          <w:sz w:val="24"/>
          <w:szCs w:val="24"/>
        </w:rPr>
        <w:t xml:space="preserve"> ugovora o javno-privatnom partnerstvu</w:t>
      </w:r>
      <w:r>
        <w:rPr>
          <w:rFonts w:cstheme="minorHAnsi"/>
          <w:sz w:val="24"/>
          <w:szCs w:val="24"/>
        </w:rPr>
        <w:t xml:space="preserve"> vrši se po sistemu izbora najpovoljnijeg ponuđača u postupku prikupljanja pisanih ponuda u zatvorenim kovertama. </w:t>
      </w:r>
    </w:p>
    <w:p w:rsidR="00C87C27" w:rsidRDefault="009A28C3" w:rsidP="00A149A4">
      <w:pPr>
        <w:tabs>
          <w:tab w:val="left" w:pos="3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87C27" w:rsidRPr="00C87C27" w:rsidRDefault="00C87C27" w:rsidP="00C87C27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C27">
        <w:rPr>
          <w:rFonts w:asciiTheme="minorHAnsi" w:hAnsiTheme="minorHAnsi" w:cstheme="minorHAnsi"/>
          <w:b/>
          <w:sz w:val="24"/>
          <w:szCs w:val="24"/>
        </w:rPr>
        <w:lastRenderedPageBreak/>
        <w:t>Član 5</w:t>
      </w:r>
    </w:p>
    <w:p w:rsidR="00367F2D" w:rsidRDefault="00C87C27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>Postupak za izbor najpovoljnij</w:t>
      </w:r>
      <w:r w:rsidR="00AC7F5A" w:rsidRPr="00537843">
        <w:rPr>
          <w:rFonts w:asciiTheme="minorHAnsi" w:hAnsiTheme="minorHAnsi" w:cstheme="minorHAnsi"/>
          <w:sz w:val="24"/>
          <w:szCs w:val="24"/>
        </w:rPr>
        <w:t xml:space="preserve">eg ponuđača sprovešće Komisija za </w:t>
      </w:r>
      <w:r w:rsidR="00CE7C1B" w:rsidRPr="00537843">
        <w:rPr>
          <w:rFonts w:asciiTheme="minorHAnsi" w:hAnsiTheme="minorHAnsi" w:cstheme="minorHAnsi"/>
          <w:sz w:val="24"/>
          <w:szCs w:val="24"/>
        </w:rPr>
        <w:t>sprovođ</w:t>
      </w:r>
      <w:r w:rsidR="00BD3C3F" w:rsidRPr="00537843">
        <w:rPr>
          <w:rFonts w:asciiTheme="minorHAnsi" w:hAnsiTheme="minorHAnsi" w:cstheme="minorHAnsi"/>
          <w:sz w:val="24"/>
          <w:szCs w:val="24"/>
        </w:rPr>
        <w:t>enje tenderskog postup</w:t>
      </w:r>
      <w:r w:rsidR="00CE7C1B" w:rsidRPr="00537843">
        <w:rPr>
          <w:rFonts w:asciiTheme="minorHAnsi" w:hAnsiTheme="minorHAnsi" w:cstheme="minorHAnsi"/>
          <w:sz w:val="24"/>
          <w:szCs w:val="24"/>
        </w:rPr>
        <w:t xml:space="preserve">ka za realizaciju </w:t>
      </w:r>
      <w:r w:rsidR="00F456E1" w:rsidRPr="00841249">
        <w:rPr>
          <w:rFonts w:cstheme="minorHAnsi"/>
          <w:sz w:val="24"/>
          <w:szCs w:val="24"/>
        </w:rPr>
        <w:t>javno-privatno</w:t>
      </w:r>
      <w:r w:rsidR="00F456E1">
        <w:rPr>
          <w:rFonts w:cstheme="minorHAnsi"/>
          <w:sz w:val="24"/>
          <w:szCs w:val="24"/>
        </w:rPr>
        <w:t>g</w:t>
      </w:r>
      <w:r w:rsidR="00F456E1" w:rsidRPr="00841249">
        <w:rPr>
          <w:rFonts w:cstheme="minorHAnsi"/>
          <w:sz w:val="24"/>
          <w:szCs w:val="24"/>
        </w:rPr>
        <w:t xml:space="preserve"> partnerstv</w:t>
      </w:r>
      <w:r w:rsidR="00F456E1">
        <w:rPr>
          <w:rFonts w:cstheme="minorHAnsi"/>
          <w:sz w:val="24"/>
          <w:szCs w:val="24"/>
        </w:rPr>
        <w:t>o</w:t>
      </w:r>
      <w:r w:rsidR="00F456E1" w:rsidRPr="00841249">
        <w:rPr>
          <w:rFonts w:cstheme="minorHAnsi"/>
          <w:sz w:val="24"/>
          <w:szCs w:val="24"/>
        </w:rPr>
        <w:t xml:space="preserve"> </w:t>
      </w:r>
      <w:r w:rsidR="00F456E1">
        <w:rPr>
          <w:rFonts w:cstheme="minorHAnsi"/>
          <w:sz w:val="24"/>
          <w:szCs w:val="24"/>
        </w:rPr>
        <w:t>za uređenje Park šume “Tološi” (u daljem tekstu: Komisija)</w:t>
      </w:r>
      <w:r w:rsidR="00BD3C3F" w:rsidRPr="00537843">
        <w:rPr>
          <w:rFonts w:asciiTheme="minorHAnsi" w:hAnsiTheme="minorHAnsi" w:cstheme="minorHAnsi"/>
          <w:sz w:val="24"/>
          <w:szCs w:val="24"/>
        </w:rPr>
        <w:t>.</w:t>
      </w:r>
    </w:p>
    <w:p w:rsidR="00367F2D" w:rsidRPr="00537843" w:rsidRDefault="00BF2B5B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Komisiju obrazuje gradonačelnik Glavnog grada.</w:t>
      </w:r>
    </w:p>
    <w:p w:rsidR="00AB7337" w:rsidRPr="008E2BAC" w:rsidRDefault="00F456E1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F4813" w:rsidRPr="00537843">
        <w:rPr>
          <w:rFonts w:asciiTheme="minorHAnsi" w:hAnsiTheme="minorHAnsi" w:cstheme="minorHAnsi"/>
          <w:sz w:val="24"/>
          <w:szCs w:val="24"/>
        </w:rPr>
        <w:t>Direkcija za imovinu i</w:t>
      </w:r>
      <w:r w:rsidR="00985E26" w:rsidRPr="00537843">
        <w:rPr>
          <w:rFonts w:asciiTheme="minorHAnsi" w:hAnsiTheme="minorHAnsi" w:cstheme="minorHAnsi"/>
          <w:sz w:val="24"/>
          <w:szCs w:val="24"/>
        </w:rPr>
        <w:t xml:space="preserve"> Sekretarijat za planiranje </w:t>
      </w:r>
      <w:r w:rsidR="00B12AC6">
        <w:rPr>
          <w:rFonts w:asciiTheme="minorHAnsi" w:hAnsiTheme="minorHAnsi" w:cstheme="minorHAnsi"/>
          <w:sz w:val="24"/>
          <w:szCs w:val="24"/>
        </w:rPr>
        <w:t xml:space="preserve">prostora </w:t>
      </w:r>
      <w:r w:rsidR="00985E26" w:rsidRPr="00537843">
        <w:rPr>
          <w:rFonts w:asciiTheme="minorHAnsi" w:hAnsiTheme="minorHAnsi" w:cstheme="minorHAnsi"/>
          <w:sz w:val="24"/>
          <w:szCs w:val="24"/>
        </w:rPr>
        <w:t>i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održivi razvoj će Komisiji stav</w:t>
      </w:r>
      <w:r w:rsidR="00CE7C1B" w:rsidRPr="00537843">
        <w:rPr>
          <w:rFonts w:asciiTheme="minorHAnsi" w:hAnsiTheme="minorHAnsi" w:cstheme="minorHAnsi"/>
          <w:sz w:val="24"/>
          <w:szCs w:val="24"/>
        </w:rPr>
        <w:t>iti na uvid svu dokumentaciju i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podatke sa kojima raspolaž</w:t>
      </w:r>
      <w:r>
        <w:rPr>
          <w:rFonts w:asciiTheme="minorHAnsi" w:hAnsiTheme="minorHAnsi" w:cstheme="minorHAnsi"/>
          <w:sz w:val="24"/>
          <w:szCs w:val="24"/>
        </w:rPr>
        <w:t>u</w:t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 za pot</w:t>
      </w:r>
      <w:r w:rsidR="009F4813" w:rsidRPr="00537843">
        <w:rPr>
          <w:rFonts w:asciiTheme="minorHAnsi" w:hAnsiTheme="minorHAnsi" w:cstheme="minorHAnsi"/>
          <w:sz w:val="24"/>
          <w:szCs w:val="24"/>
        </w:rPr>
        <w:t xml:space="preserve">rebe realizacije </w:t>
      </w:r>
      <w:r>
        <w:rPr>
          <w:rFonts w:asciiTheme="minorHAnsi" w:hAnsiTheme="minorHAnsi" w:cstheme="minorHAnsi"/>
          <w:sz w:val="24"/>
          <w:szCs w:val="24"/>
        </w:rPr>
        <w:t>javno-privatnog</w:t>
      </w:r>
      <w:r w:rsidR="00E111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partnerstva</w:t>
      </w:r>
      <w:r w:rsidR="009F4813" w:rsidRPr="00537843">
        <w:rPr>
          <w:rFonts w:asciiTheme="minorHAnsi" w:hAnsiTheme="minorHAnsi" w:cstheme="minorHAnsi"/>
          <w:sz w:val="24"/>
          <w:szCs w:val="24"/>
        </w:rPr>
        <w:t>.</w:t>
      </w:r>
    </w:p>
    <w:p w:rsidR="00367F2D" w:rsidRPr="00537843" w:rsidRDefault="00367F2D" w:rsidP="00F456E1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9543CF">
        <w:rPr>
          <w:rFonts w:asciiTheme="minorHAnsi" w:hAnsiTheme="minorHAnsi" w:cstheme="minorHAnsi"/>
          <w:b/>
          <w:sz w:val="24"/>
          <w:szCs w:val="24"/>
        </w:rPr>
        <w:t>6</w:t>
      </w:r>
    </w:p>
    <w:p w:rsidR="00AE6664" w:rsidRDefault="00F456E1" w:rsidP="008E2BAC">
      <w:pPr>
        <w:tabs>
          <w:tab w:val="left" w:pos="31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 xml:space="preserve">Ovlašćuje se </w:t>
      </w:r>
      <w:r w:rsidR="00CE7C1B" w:rsidRPr="00537843">
        <w:rPr>
          <w:rFonts w:asciiTheme="minorHAnsi" w:hAnsiTheme="minorHAnsi" w:cstheme="minorHAnsi"/>
          <w:sz w:val="24"/>
          <w:szCs w:val="24"/>
        </w:rPr>
        <w:t>gradonač</w:t>
      </w:r>
      <w:r w:rsidR="00985E26" w:rsidRPr="00537843">
        <w:rPr>
          <w:rFonts w:asciiTheme="minorHAnsi" w:hAnsiTheme="minorHAnsi" w:cstheme="minorHAnsi"/>
          <w:sz w:val="24"/>
          <w:szCs w:val="24"/>
        </w:rPr>
        <w:t>elnik</w:t>
      </w:r>
      <w:r w:rsidR="00D410D9">
        <w:rPr>
          <w:rFonts w:asciiTheme="minorHAnsi" w:hAnsiTheme="minorHAnsi" w:cstheme="minorHAnsi"/>
          <w:sz w:val="24"/>
          <w:szCs w:val="24"/>
        </w:rPr>
        <w:t xml:space="preserve"> </w:t>
      </w:r>
      <w:r w:rsidR="00985E26" w:rsidRPr="00537843">
        <w:rPr>
          <w:rFonts w:asciiTheme="minorHAnsi" w:hAnsiTheme="minorHAnsi" w:cstheme="minorHAnsi"/>
          <w:sz w:val="24"/>
          <w:szCs w:val="24"/>
        </w:rPr>
        <w:t>d</w:t>
      </w:r>
      <w:r w:rsidR="00367F2D" w:rsidRPr="00537843">
        <w:rPr>
          <w:rFonts w:asciiTheme="minorHAnsi" w:hAnsiTheme="minorHAnsi" w:cstheme="minorHAnsi"/>
          <w:sz w:val="24"/>
          <w:szCs w:val="24"/>
        </w:rPr>
        <w:t>a u ime Glavnog grada potpiše ugovor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F456E1">
        <w:rPr>
          <w:rFonts w:cstheme="minorHAnsi"/>
          <w:sz w:val="24"/>
          <w:szCs w:val="24"/>
        </w:rPr>
        <w:t xml:space="preserve"> </w:t>
      </w:r>
      <w:r w:rsidRPr="00841249">
        <w:rPr>
          <w:rFonts w:cstheme="minorHAnsi"/>
          <w:sz w:val="24"/>
          <w:szCs w:val="24"/>
        </w:rPr>
        <w:t>javno-privatno</w:t>
      </w:r>
      <w:r>
        <w:rPr>
          <w:rFonts w:cstheme="minorHAnsi"/>
          <w:sz w:val="24"/>
          <w:szCs w:val="24"/>
        </w:rPr>
        <w:t>m</w:t>
      </w:r>
      <w:r w:rsidRPr="00841249">
        <w:rPr>
          <w:rFonts w:cstheme="minorHAnsi"/>
          <w:sz w:val="24"/>
          <w:szCs w:val="24"/>
        </w:rPr>
        <w:t xml:space="preserve"> partnerstv</w:t>
      </w:r>
      <w:r>
        <w:rPr>
          <w:rFonts w:cstheme="minorHAnsi"/>
          <w:sz w:val="24"/>
          <w:szCs w:val="24"/>
        </w:rPr>
        <w:t>u</w:t>
      </w:r>
      <w:r w:rsidRPr="008412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uređenje Park šume “Tološi”</w:t>
      </w:r>
      <w:r w:rsidR="00AE6664">
        <w:rPr>
          <w:rFonts w:cstheme="minorHAnsi"/>
          <w:sz w:val="24"/>
          <w:szCs w:val="24"/>
        </w:rPr>
        <w:t>.</w:t>
      </w:r>
    </w:p>
    <w:p w:rsidR="00F456E1" w:rsidRDefault="003179CE" w:rsidP="008E2BAC">
      <w:pPr>
        <w:tabs>
          <w:tab w:val="left" w:pos="315"/>
        </w:tabs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E6664">
        <w:rPr>
          <w:rFonts w:cstheme="minorHAnsi"/>
          <w:sz w:val="24"/>
          <w:szCs w:val="24"/>
        </w:rPr>
        <w:t xml:space="preserve">Ugovor iz stava 1 ovog člana </w:t>
      </w:r>
      <w:r w:rsidR="002B6504">
        <w:rPr>
          <w:rFonts w:asciiTheme="minorHAnsi" w:hAnsiTheme="minorHAnsi" w:cstheme="minorHAnsi"/>
          <w:sz w:val="24"/>
          <w:szCs w:val="24"/>
        </w:rPr>
        <w:t xml:space="preserve">stupa na </w:t>
      </w:r>
      <w:r w:rsidR="002B6504" w:rsidRPr="00642BAB">
        <w:rPr>
          <w:rFonts w:cstheme="minorHAnsi"/>
          <w:sz w:val="24"/>
          <w:szCs w:val="24"/>
        </w:rPr>
        <w:t>snagu danom</w:t>
      </w:r>
      <w:r w:rsidR="002B6504" w:rsidRPr="00642BAB">
        <w:rPr>
          <w:rFonts w:cs="Calibri"/>
          <w:sz w:val="24"/>
          <w:szCs w:val="24"/>
        </w:rPr>
        <w:t xml:space="preserve"> davanja saglasnosti Skupštine Glavnog grada</w:t>
      </w:r>
      <w:r w:rsidR="002C6416">
        <w:rPr>
          <w:rFonts w:cs="Calibri"/>
          <w:sz w:val="24"/>
          <w:szCs w:val="24"/>
        </w:rPr>
        <w:t>.</w:t>
      </w:r>
    </w:p>
    <w:p w:rsidR="00367F2D" w:rsidRPr="00537843" w:rsidRDefault="00367F2D" w:rsidP="00DC3A42">
      <w:pPr>
        <w:tabs>
          <w:tab w:val="left" w:pos="31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Član </w:t>
      </w:r>
      <w:r w:rsidR="003A16CA">
        <w:rPr>
          <w:rFonts w:asciiTheme="minorHAnsi" w:hAnsiTheme="minorHAnsi" w:cstheme="minorHAnsi"/>
          <w:b/>
          <w:sz w:val="24"/>
          <w:szCs w:val="24"/>
        </w:rPr>
        <w:t>7</w:t>
      </w:r>
    </w:p>
    <w:p w:rsidR="008E2BAC" w:rsidRDefault="00DC3A42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67F2D" w:rsidRPr="00537843">
        <w:rPr>
          <w:rFonts w:asciiTheme="minorHAnsi" w:hAnsiTheme="minorHAnsi" w:cstheme="minorHAnsi"/>
          <w:sz w:val="24"/>
          <w:szCs w:val="24"/>
        </w:rPr>
        <w:t>Ova odluka stupa na snagu osmog dana od dana objavljivanja u “Službenom listu C</w:t>
      </w:r>
      <w:r w:rsidR="008E2BAC">
        <w:rPr>
          <w:rFonts w:asciiTheme="minorHAnsi" w:hAnsiTheme="minorHAnsi" w:cstheme="minorHAnsi"/>
          <w:sz w:val="24"/>
          <w:szCs w:val="24"/>
        </w:rPr>
        <w:t xml:space="preserve">rne </w:t>
      </w:r>
      <w:r w:rsidR="00367F2D" w:rsidRPr="00537843">
        <w:rPr>
          <w:rFonts w:asciiTheme="minorHAnsi" w:hAnsiTheme="minorHAnsi" w:cstheme="minorHAnsi"/>
          <w:sz w:val="24"/>
          <w:szCs w:val="24"/>
        </w:rPr>
        <w:t>G</w:t>
      </w:r>
      <w:r w:rsidR="008E2BAC">
        <w:rPr>
          <w:rFonts w:asciiTheme="minorHAnsi" w:hAnsiTheme="minorHAnsi" w:cstheme="minorHAnsi"/>
          <w:sz w:val="24"/>
          <w:szCs w:val="24"/>
        </w:rPr>
        <w:t>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7F2D" w:rsidRPr="0053784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7F2D" w:rsidRPr="00537843">
        <w:rPr>
          <w:rFonts w:asciiTheme="minorHAnsi" w:hAnsiTheme="minorHAnsi" w:cstheme="minorHAnsi"/>
          <w:sz w:val="24"/>
          <w:szCs w:val="24"/>
        </w:rPr>
        <w:t>Opštinski propisi”.</w:t>
      </w:r>
    </w:p>
    <w:p w:rsidR="008E2BAC" w:rsidRPr="008E2BAC" w:rsidRDefault="008E2BAC" w:rsidP="008E2BAC">
      <w:pPr>
        <w:tabs>
          <w:tab w:val="left" w:pos="315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7F2D" w:rsidRPr="000D166D" w:rsidRDefault="00367F2D" w:rsidP="008E2BAC">
      <w:pPr>
        <w:tabs>
          <w:tab w:val="left" w:pos="31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D166D">
        <w:rPr>
          <w:rFonts w:asciiTheme="minorHAnsi" w:hAnsiTheme="minorHAnsi" w:cstheme="minorHAnsi"/>
          <w:sz w:val="24"/>
          <w:szCs w:val="24"/>
        </w:rPr>
        <w:t>Broj:</w:t>
      </w:r>
      <w:r w:rsidR="008E2BAC">
        <w:rPr>
          <w:rFonts w:asciiTheme="minorHAnsi" w:hAnsiTheme="minorHAnsi" w:cstheme="minorHAnsi"/>
          <w:sz w:val="24"/>
          <w:szCs w:val="24"/>
        </w:rPr>
        <w:t xml:space="preserve"> 02-030/19-</w:t>
      </w:r>
      <w:r w:rsidR="00B12AC6">
        <w:rPr>
          <w:rFonts w:asciiTheme="minorHAnsi" w:hAnsiTheme="minorHAnsi" w:cstheme="minorHAnsi"/>
          <w:sz w:val="24"/>
          <w:szCs w:val="24"/>
        </w:rPr>
        <w:t>2404</w:t>
      </w:r>
    </w:p>
    <w:p w:rsidR="00367F2D" w:rsidRDefault="00367F2D" w:rsidP="008E2BAC">
      <w:pPr>
        <w:tabs>
          <w:tab w:val="left" w:pos="31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D166D">
        <w:rPr>
          <w:rFonts w:asciiTheme="minorHAnsi" w:hAnsiTheme="minorHAnsi" w:cstheme="minorHAnsi"/>
          <w:sz w:val="24"/>
          <w:szCs w:val="24"/>
        </w:rPr>
        <w:t xml:space="preserve">Podgorica, </w:t>
      </w:r>
      <w:r w:rsidR="000D166D">
        <w:rPr>
          <w:rFonts w:asciiTheme="minorHAnsi" w:hAnsiTheme="minorHAnsi" w:cstheme="minorHAnsi"/>
          <w:sz w:val="24"/>
          <w:szCs w:val="24"/>
        </w:rPr>
        <w:t xml:space="preserve">25. </w:t>
      </w:r>
      <w:r w:rsidRPr="000D166D">
        <w:rPr>
          <w:rFonts w:asciiTheme="minorHAnsi" w:hAnsiTheme="minorHAnsi" w:cstheme="minorHAnsi"/>
          <w:sz w:val="24"/>
          <w:szCs w:val="24"/>
        </w:rPr>
        <w:t>ju</w:t>
      </w:r>
      <w:r w:rsidR="000D166D">
        <w:rPr>
          <w:rFonts w:asciiTheme="minorHAnsi" w:hAnsiTheme="minorHAnsi" w:cstheme="minorHAnsi"/>
          <w:sz w:val="24"/>
          <w:szCs w:val="24"/>
        </w:rPr>
        <w:t>la</w:t>
      </w:r>
      <w:r w:rsidRPr="000D166D">
        <w:rPr>
          <w:rFonts w:asciiTheme="minorHAnsi" w:hAnsiTheme="minorHAnsi" w:cstheme="minorHAnsi"/>
          <w:sz w:val="24"/>
          <w:szCs w:val="24"/>
        </w:rPr>
        <w:t xml:space="preserve"> 2019.</w:t>
      </w:r>
      <w:r w:rsidR="000D166D">
        <w:rPr>
          <w:rFonts w:asciiTheme="minorHAnsi" w:hAnsiTheme="minorHAnsi" w:cstheme="minorHAnsi"/>
          <w:sz w:val="24"/>
          <w:szCs w:val="24"/>
        </w:rPr>
        <w:t xml:space="preserve"> </w:t>
      </w:r>
      <w:r w:rsidRPr="000D166D">
        <w:rPr>
          <w:rFonts w:asciiTheme="minorHAnsi" w:hAnsiTheme="minorHAnsi" w:cstheme="minorHAnsi"/>
          <w:sz w:val="24"/>
          <w:szCs w:val="24"/>
        </w:rPr>
        <w:t>godine</w:t>
      </w:r>
    </w:p>
    <w:p w:rsidR="008E2BAC" w:rsidRPr="000D166D" w:rsidRDefault="008E2BAC" w:rsidP="008E2BAC">
      <w:pPr>
        <w:tabs>
          <w:tab w:val="left" w:pos="315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367F2D" w:rsidRPr="00537843" w:rsidRDefault="00367F2D" w:rsidP="00A149A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843">
        <w:rPr>
          <w:rFonts w:asciiTheme="minorHAnsi" w:hAnsiTheme="minorHAnsi" w:cstheme="minorHAnsi"/>
          <w:b/>
          <w:sz w:val="24"/>
          <w:szCs w:val="24"/>
        </w:rPr>
        <w:t xml:space="preserve">SKUPŠTINA GLAVNOG GRADA </w:t>
      </w:r>
      <w:r w:rsidR="000D166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37843">
        <w:rPr>
          <w:rFonts w:asciiTheme="minorHAnsi" w:hAnsiTheme="minorHAnsi" w:cstheme="minorHAnsi"/>
          <w:b/>
          <w:sz w:val="24"/>
          <w:szCs w:val="24"/>
        </w:rPr>
        <w:t>PODGORICE</w:t>
      </w:r>
    </w:p>
    <w:p w:rsidR="00367F2D" w:rsidRPr="00537843" w:rsidRDefault="008E2BAC" w:rsidP="008E2BA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67F2D" w:rsidRPr="00537843">
        <w:rPr>
          <w:rFonts w:asciiTheme="minorHAnsi" w:hAnsiTheme="minorHAnsi" w:cstheme="minorHAnsi"/>
          <w:b/>
          <w:sz w:val="24"/>
          <w:szCs w:val="24"/>
        </w:rPr>
        <w:t>PREDSJEDNIK</w:t>
      </w:r>
      <w:r w:rsidR="000D166D">
        <w:rPr>
          <w:rFonts w:asciiTheme="minorHAnsi" w:hAnsiTheme="minorHAnsi" w:cstheme="minorHAnsi"/>
          <w:b/>
          <w:sz w:val="24"/>
          <w:szCs w:val="24"/>
        </w:rPr>
        <w:t>,</w:t>
      </w:r>
    </w:p>
    <w:p w:rsidR="00BD3C3F" w:rsidRDefault="008E2BAC" w:rsidP="008E2BA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D166D">
        <w:rPr>
          <w:rFonts w:asciiTheme="minorHAnsi" w:hAnsiTheme="minorHAnsi" w:cstheme="minorHAnsi"/>
          <w:b/>
          <w:sz w:val="24"/>
          <w:szCs w:val="24"/>
        </w:rPr>
        <w:t>d</w:t>
      </w:r>
      <w:r w:rsidR="00367F2D" w:rsidRPr="00537843">
        <w:rPr>
          <w:rFonts w:asciiTheme="minorHAnsi" w:hAnsiTheme="minorHAnsi" w:cstheme="minorHAnsi"/>
          <w:b/>
          <w:sz w:val="24"/>
          <w:szCs w:val="24"/>
        </w:rPr>
        <w:t>r Đorđe Suhih</w:t>
      </w:r>
      <w:bookmarkStart w:id="0" w:name="_GoBack"/>
      <w:bookmarkEnd w:id="0"/>
    </w:p>
    <w:sectPr w:rsidR="00BD3C3F" w:rsidSect="00CB3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7F8"/>
    <w:multiLevelType w:val="hybridMultilevel"/>
    <w:tmpl w:val="5D36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141"/>
    <w:multiLevelType w:val="hybridMultilevel"/>
    <w:tmpl w:val="226E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367F2D"/>
    <w:rsid w:val="00022E9E"/>
    <w:rsid w:val="00037027"/>
    <w:rsid w:val="00044625"/>
    <w:rsid w:val="00052F3A"/>
    <w:rsid w:val="00053947"/>
    <w:rsid w:val="00066496"/>
    <w:rsid w:val="00077BD8"/>
    <w:rsid w:val="000B408B"/>
    <w:rsid w:val="000C3E2D"/>
    <w:rsid w:val="000D166D"/>
    <w:rsid w:val="000D6D6E"/>
    <w:rsid w:val="000E1C4A"/>
    <w:rsid w:val="00113412"/>
    <w:rsid w:val="001143C9"/>
    <w:rsid w:val="00120740"/>
    <w:rsid w:val="001349D5"/>
    <w:rsid w:val="00155C22"/>
    <w:rsid w:val="00165540"/>
    <w:rsid w:val="00176E88"/>
    <w:rsid w:val="0019299B"/>
    <w:rsid w:val="0019608F"/>
    <w:rsid w:val="001A33EB"/>
    <w:rsid w:val="001A4E15"/>
    <w:rsid w:val="001E402E"/>
    <w:rsid w:val="001F4097"/>
    <w:rsid w:val="00203BCC"/>
    <w:rsid w:val="00230895"/>
    <w:rsid w:val="00243E44"/>
    <w:rsid w:val="00247955"/>
    <w:rsid w:val="00272765"/>
    <w:rsid w:val="00273B25"/>
    <w:rsid w:val="00275EA9"/>
    <w:rsid w:val="00280A35"/>
    <w:rsid w:val="0029713C"/>
    <w:rsid w:val="002B6504"/>
    <w:rsid w:val="002C3A35"/>
    <w:rsid w:val="002C6416"/>
    <w:rsid w:val="002F1B43"/>
    <w:rsid w:val="00306C2A"/>
    <w:rsid w:val="00307ADE"/>
    <w:rsid w:val="003179CE"/>
    <w:rsid w:val="00326AEE"/>
    <w:rsid w:val="00347EB3"/>
    <w:rsid w:val="00351C59"/>
    <w:rsid w:val="00354076"/>
    <w:rsid w:val="00367F2D"/>
    <w:rsid w:val="00382B89"/>
    <w:rsid w:val="00387B5A"/>
    <w:rsid w:val="00393E57"/>
    <w:rsid w:val="003A16CA"/>
    <w:rsid w:val="003E6238"/>
    <w:rsid w:val="003F127B"/>
    <w:rsid w:val="003F1324"/>
    <w:rsid w:val="00425A4C"/>
    <w:rsid w:val="00426196"/>
    <w:rsid w:val="00435A3D"/>
    <w:rsid w:val="0043723B"/>
    <w:rsid w:val="00440C07"/>
    <w:rsid w:val="00453F6F"/>
    <w:rsid w:val="0046084E"/>
    <w:rsid w:val="00461962"/>
    <w:rsid w:val="00467B56"/>
    <w:rsid w:val="00471E70"/>
    <w:rsid w:val="004A5B1B"/>
    <w:rsid w:val="004A67C4"/>
    <w:rsid w:val="004D2300"/>
    <w:rsid w:val="004F70F2"/>
    <w:rsid w:val="005017D1"/>
    <w:rsid w:val="00537843"/>
    <w:rsid w:val="0054722C"/>
    <w:rsid w:val="00554E1D"/>
    <w:rsid w:val="00557753"/>
    <w:rsid w:val="00575730"/>
    <w:rsid w:val="0058696B"/>
    <w:rsid w:val="005A3995"/>
    <w:rsid w:val="005A5967"/>
    <w:rsid w:val="005F1D8B"/>
    <w:rsid w:val="00601F50"/>
    <w:rsid w:val="00603633"/>
    <w:rsid w:val="0061225A"/>
    <w:rsid w:val="00624D59"/>
    <w:rsid w:val="00624DA4"/>
    <w:rsid w:val="0062561E"/>
    <w:rsid w:val="00641F80"/>
    <w:rsid w:val="00642739"/>
    <w:rsid w:val="00657C18"/>
    <w:rsid w:val="006623C6"/>
    <w:rsid w:val="00671AAD"/>
    <w:rsid w:val="0067724F"/>
    <w:rsid w:val="006A4212"/>
    <w:rsid w:val="006C2BD9"/>
    <w:rsid w:val="006C710F"/>
    <w:rsid w:val="006D374A"/>
    <w:rsid w:val="006F00D2"/>
    <w:rsid w:val="006F06B9"/>
    <w:rsid w:val="00742786"/>
    <w:rsid w:val="007435D4"/>
    <w:rsid w:val="0074789F"/>
    <w:rsid w:val="00763772"/>
    <w:rsid w:val="00763BC0"/>
    <w:rsid w:val="007659A6"/>
    <w:rsid w:val="00812CCA"/>
    <w:rsid w:val="008174A9"/>
    <w:rsid w:val="008207ED"/>
    <w:rsid w:val="00847681"/>
    <w:rsid w:val="00850D66"/>
    <w:rsid w:val="00850D8B"/>
    <w:rsid w:val="00853F36"/>
    <w:rsid w:val="008573FC"/>
    <w:rsid w:val="00883512"/>
    <w:rsid w:val="008854D6"/>
    <w:rsid w:val="00891250"/>
    <w:rsid w:val="00896ABC"/>
    <w:rsid w:val="008B4CC3"/>
    <w:rsid w:val="008C3EB4"/>
    <w:rsid w:val="008E2BAC"/>
    <w:rsid w:val="00924C43"/>
    <w:rsid w:val="00932C52"/>
    <w:rsid w:val="00935642"/>
    <w:rsid w:val="0093714E"/>
    <w:rsid w:val="0094448D"/>
    <w:rsid w:val="00945844"/>
    <w:rsid w:val="009509D3"/>
    <w:rsid w:val="009543CF"/>
    <w:rsid w:val="00967EED"/>
    <w:rsid w:val="0097601B"/>
    <w:rsid w:val="00983717"/>
    <w:rsid w:val="00985E26"/>
    <w:rsid w:val="009943D0"/>
    <w:rsid w:val="009A28C3"/>
    <w:rsid w:val="009C46E8"/>
    <w:rsid w:val="009C6529"/>
    <w:rsid w:val="009F4813"/>
    <w:rsid w:val="009F638A"/>
    <w:rsid w:val="009F6689"/>
    <w:rsid w:val="00A06AD1"/>
    <w:rsid w:val="00A133B0"/>
    <w:rsid w:val="00A149A4"/>
    <w:rsid w:val="00A157EC"/>
    <w:rsid w:val="00A22E23"/>
    <w:rsid w:val="00A3004E"/>
    <w:rsid w:val="00A67448"/>
    <w:rsid w:val="00A75EDE"/>
    <w:rsid w:val="00A86C7B"/>
    <w:rsid w:val="00AA6E21"/>
    <w:rsid w:val="00AB0830"/>
    <w:rsid w:val="00AB2A46"/>
    <w:rsid w:val="00AB7337"/>
    <w:rsid w:val="00AC7AB4"/>
    <w:rsid w:val="00AC7F5A"/>
    <w:rsid w:val="00AD44F2"/>
    <w:rsid w:val="00AE6664"/>
    <w:rsid w:val="00AF6452"/>
    <w:rsid w:val="00B0791E"/>
    <w:rsid w:val="00B12AC6"/>
    <w:rsid w:val="00B345B2"/>
    <w:rsid w:val="00B44127"/>
    <w:rsid w:val="00B6169B"/>
    <w:rsid w:val="00B62236"/>
    <w:rsid w:val="00B64F2C"/>
    <w:rsid w:val="00B673FA"/>
    <w:rsid w:val="00B809D6"/>
    <w:rsid w:val="00B85ED8"/>
    <w:rsid w:val="00B91423"/>
    <w:rsid w:val="00B92388"/>
    <w:rsid w:val="00B92EE2"/>
    <w:rsid w:val="00BB17D8"/>
    <w:rsid w:val="00BB4919"/>
    <w:rsid w:val="00BC107A"/>
    <w:rsid w:val="00BC63D1"/>
    <w:rsid w:val="00BD26A6"/>
    <w:rsid w:val="00BD3C3F"/>
    <w:rsid w:val="00BD5844"/>
    <w:rsid w:val="00BF287E"/>
    <w:rsid w:val="00BF2B5B"/>
    <w:rsid w:val="00BF665D"/>
    <w:rsid w:val="00C03418"/>
    <w:rsid w:val="00C1659E"/>
    <w:rsid w:val="00C2003A"/>
    <w:rsid w:val="00C325EC"/>
    <w:rsid w:val="00C4666C"/>
    <w:rsid w:val="00C7623B"/>
    <w:rsid w:val="00C76623"/>
    <w:rsid w:val="00C80779"/>
    <w:rsid w:val="00C87AC0"/>
    <w:rsid w:val="00C87C27"/>
    <w:rsid w:val="00CB35CD"/>
    <w:rsid w:val="00CE5A81"/>
    <w:rsid w:val="00CE7C1B"/>
    <w:rsid w:val="00CF40F5"/>
    <w:rsid w:val="00D0514F"/>
    <w:rsid w:val="00D1132E"/>
    <w:rsid w:val="00D17F73"/>
    <w:rsid w:val="00D25D6D"/>
    <w:rsid w:val="00D3379C"/>
    <w:rsid w:val="00D410D9"/>
    <w:rsid w:val="00D80975"/>
    <w:rsid w:val="00D82C84"/>
    <w:rsid w:val="00D86D48"/>
    <w:rsid w:val="00DB171B"/>
    <w:rsid w:val="00DC3A42"/>
    <w:rsid w:val="00DF4364"/>
    <w:rsid w:val="00E111B3"/>
    <w:rsid w:val="00E270DF"/>
    <w:rsid w:val="00E32839"/>
    <w:rsid w:val="00E4333A"/>
    <w:rsid w:val="00E54A97"/>
    <w:rsid w:val="00E86513"/>
    <w:rsid w:val="00E91A96"/>
    <w:rsid w:val="00EB3EB9"/>
    <w:rsid w:val="00EC0DC3"/>
    <w:rsid w:val="00EE1841"/>
    <w:rsid w:val="00EF03A6"/>
    <w:rsid w:val="00F06506"/>
    <w:rsid w:val="00F2308A"/>
    <w:rsid w:val="00F4536F"/>
    <w:rsid w:val="00F456E1"/>
    <w:rsid w:val="00F7497F"/>
    <w:rsid w:val="00F75810"/>
    <w:rsid w:val="00FB4E15"/>
    <w:rsid w:val="00FB6171"/>
    <w:rsid w:val="00FC73EE"/>
    <w:rsid w:val="00FD0C76"/>
    <w:rsid w:val="00FD1B40"/>
    <w:rsid w:val="00FD2C9B"/>
    <w:rsid w:val="00FE5615"/>
    <w:rsid w:val="00FE7096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3F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3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abulatovic</dc:creator>
  <cp:lastModifiedBy>sjelic</cp:lastModifiedBy>
  <cp:revision>4</cp:revision>
  <cp:lastPrinted>2019-07-16T12:10:00Z</cp:lastPrinted>
  <dcterms:created xsi:type="dcterms:W3CDTF">2019-07-17T12:43:00Z</dcterms:created>
  <dcterms:modified xsi:type="dcterms:W3CDTF">2019-07-25T12:47:00Z</dcterms:modified>
</cp:coreProperties>
</file>