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5A" w:rsidRDefault="00DA635A" w:rsidP="00542A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A769D" w:rsidRDefault="004A769D" w:rsidP="00542A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24FE" w:rsidRPr="00186AAB" w:rsidRDefault="00F724FE" w:rsidP="00542A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6AAB">
        <w:rPr>
          <w:rFonts w:ascii="Times New Roman" w:hAnsi="Times New Roman" w:cs="Times New Roman"/>
          <w:sz w:val="26"/>
          <w:szCs w:val="26"/>
        </w:rPr>
        <w:t xml:space="preserve">Na osnovu </w:t>
      </w:r>
      <w:r w:rsidR="007C5AB5" w:rsidRPr="00186AAB">
        <w:rPr>
          <w:rFonts w:ascii="Times New Roman" w:hAnsi="Times New Roman" w:cs="Times New Roman"/>
          <w:sz w:val="26"/>
          <w:szCs w:val="26"/>
        </w:rPr>
        <w:t>člana</w:t>
      </w:r>
      <w:r w:rsidR="00D90BCC" w:rsidRPr="00186AAB">
        <w:rPr>
          <w:rFonts w:ascii="Times New Roman" w:hAnsi="Times New Roman" w:cs="Times New Roman"/>
          <w:sz w:val="26"/>
          <w:szCs w:val="26"/>
        </w:rPr>
        <w:t xml:space="preserve"> 38 stav 1 tačka 8 Zakona o lokalnoj samoupravi (“Službeni list CG”, </w:t>
      </w:r>
      <w:r w:rsidR="00B672DF" w:rsidRPr="00186AAB">
        <w:rPr>
          <w:rFonts w:ascii="Times New Roman" w:hAnsi="Times New Roman" w:cs="Times New Roman"/>
          <w:sz w:val="26"/>
          <w:szCs w:val="26"/>
        </w:rPr>
        <w:t xml:space="preserve">br. 2/18 i </w:t>
      </w:r>
      <w:r w:rsidR="00BB605B" w:rsidRPr="00186AAB">
        <w:rPr>
          <w:rFonts w:ascii="Times New Roman" w:hAnsi="Times New Roman" w:cs="Times New Roman"/>
          <w:sz w:val="26"/>
          <w:szCs w:val="26"/>
        </w:rPr>
        <w:t>34/19)</w:t>
      </w:r>
      <w:r w:rsidR="00046FC2" w:rsidRPr="00186AAB">
        <w:rPr>
          <w:rFonts w:ascii="Times New Roman" w:hAnsi="Times New Roman" w:cs="Times New Roman"/>
          <w:sz w:val="26"/>
          <w:szCs w:val="26"/>
        </w:rPr>
        <w:t xml:space="preserve"> i člana</w:t>
      </w:r>
      <w:r w:rsidR="007C5AB5" w:rsidRPr="00186AAB">
        <w:rPr>
          <w:rFonts w:ascii="Times New Roman" w:hAnsi="Times New Roman" w:cs="Times New Roman"/>
          <w:sz w:val="26"/>
          <w:szCs w:val="26"/>
        </w:rPr>
        <w:t xml:space="preserve"> 54 stav 1 tačka 11 Statuta Glavnog grada </w:t>
      </w:r>
      <w:r w:rsidR="00452518" w:rsidRPr="00186AAB">
        <w:rPr>
          <w:rFonts w:ascii="Times New Roman" w:hAnsi="Times New Roman" w:cs="Times New Roman"/>
          <w:sz w:val="26"/>
          <w:szCs w:val="26"/>
        </w:rPr>
        <w:t>(“Službeni list CG – Opštinski propisi”, broj 8/19)</w:t>
      </w:r>
      <w:r w:rsidR="007C5AB5" w:rsidRPr="00186AAB">
        <w:rPr>
          <w:rFonts w:ascii="Times New Roman" w:hAnsi="Times New Roman" w:cs="Times New Roman"/>
          <w:sz w:val="26"/>
          <w:szCs w:val="26"/>
        </w:rPr>
        <w:t xml:space="preserve">, </w:t>
      </w:r>
      <w:r w:rsidR="00CD3270" w:rsidRPr="00186AAB">
        <w:rPr>
          <w:rFonts w:ascii="Times New Roman" w:hAnsi="Times New Roman" w:cs="Times New Roman"/>
          <w:sz w:val="26"/>
          <w:szCs w:val="26"/>
        </w:rPr>
        <w:t>S</w:t>
      </w:r>
      <w:r w:rsidR="00304C4E" w:rsidRPr="00186AAB">
        <w:rPr>
          <w:rFonts w:ascii="Times New Roman" w:hAnsi="Times New Roman" w:cs="Times New Roman"/>
          <w:sz w:val="26"/>
          <w:szCs w:val="26"/>
        </w:rPr>
        <w:t>kupština Glavnog grada</w:t>
      </w:r>
      <w:r w:rsidR="00CB4D16">
        <w:rPr>
          <w:rFonts w:ascii="Times New Roman" w:hAnsi="Times New Roman" w:cs="Times New Roman"/>
          <w:sz w:val="26"/>
          <w:szCs w:val="26"/>
        </w:rPr>
        <w:t>-Podgorice</w:t>
      </w:r>
      <w:r w:rsidR="00304C4E" w:rsidRPr="00186AAB">
        <w:rPr>
          <w:rFonts w:ascii="Times New Roman" w:hAnsi="Times New Roman" w:cs="Times New Roman"/>
          <w:sz w:val="26"/>
          <w:szCs w:val="26"/>
        </w:rPr>
        <w:t xml:space="preserve">, na sjednici održanoj </w:t>
      </w:r>
      <w:r w:rsidR="004A769D">
        <w:rPr>
          <w:rFonts w:ascii="Times New Roman" w:hAnsi="Times New Roman" w:cs="Times New Roman"/>
          <w:sz w:val="26"/>
          <w:szCs w:val="26"/>
        </w:rPr>
        <w:t xml:space="preserve">25. jula </w:t>
      </w:r>
      <w:r w:rsidR="00304C4E" w:rsidRPr="00186AAB">
        <w:rPr>
          <w:rFonts w:ascii="Times New Roman" w:hAnsi="Times New Roman" w:cs="Times New Roman"/>
          <w:sz w:val="26"/>
          <w:szCs w:val="26"/>
        </w:rPr>
        <w:t xml:space="preserve">2019. godine, donijela je </w:t>
      </w:r>
    </w:p>
    <w:p w:rsidR="00F724FE" w:rsidRPr="00186AAB" w:rsidRDefault="00F724FE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AAB">
        <w:rPr>
          <w:rFonts w:ascii="Times New Roman" w:hAnsi="Times New Roman" w:cs="Times New Roman"/>
          <w:b/>
          <w:sz w:val="26"/>
          <w:szCs w:val="26"/>
        </w:rPr>
        <w:t>ODLUKU</w:t>
      </w:r>
    </w:p>
    <w:p w:rsidR="00186AAB" w:rsidRDefault="00BA1ADF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AAB">
        <w:rPr>
          <w:rFonts w:ascii="Times New Roman" w:hAnsi="Times New Roman" w:cs="Times New Roman"/>
          <w:b/>
          <w:sz w:val="26"/>
          <w:szCs w:val="26"/>
        </w:rPr>
        <w:t>o načinu utvrđivanja naknade</w:t>
      </w:r>
      <w:r w:rsidR="00F724FE" w:rsidRPr="00186AAB">
        <w:rPr>
          <w:rFonts w:ascii="Times New Roman" w:hAnsi="Times New Roman" w:cs="Times New Roman"/>
          <w:b/>
          <w:sz w:val="26"/>
          <w:szCs w:val="26"/>
        </w:rPr>
        <w:t xml:space="preserve"> za zasnivanja stvarne službenosti na </w:t>
      </w:r>
    </w:p>
    <w:p w:rsidR="00207504" w:rsidRPr="00186AAB" w:rsidRDefault="00F724FE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AAB">
        <w:rPr>
          <w:rFonts w:ascii="Times New Roman" w:hAnsi="Times New Roman" w:cs="Times New Roman"/>
          <w:b/>
          <w:sz w:val="26"/>
          <w:szCs w:val="26"/>
        </w:rPr>
        <w:t>nepokretnostima</w:t>
      </w:r>
      <w:r w:rsidR="00BA1ADF" w:rsidRPr="00186AAB">
        <w:rPr>
          <w:rFonts w:ascii="Times New Roman" w:hAnsi="Times New Roman" w:cs="Times New Roman"/>
          <w:b/>
          <w:sz w:val="26"/>
          <w:szCs w:val="26"/>
        </w:rPr>
        <w:t xml:space="preserve"> u imovini Glavnog grada - Podgorice</w:t>
      </w:r>
    </w:p>
    <w:p w:rsidR="00F724FE" w:rsidRPr="00186AAB" w:rsidRDefault="00F724FE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AAB">
        <w:rPr>
          <w:rFonts w:ascii="Times New Roman" w:hAnsi="Times New Roman" w:cs="Times New Roman"/>
          <w:b/>
          <w:sz w:val="26"/>
          <w:szCs w:val="26"/>
        </w:rPr>
        <w:t>za potrebe energetskih i drugih objekata od opšteg interesa</w:t>
      </w:r>
    </w:p>
    <w:p w:rsidR="00186AAB" w:rsidRPr="00186AAB" w:rsidRDefault="00186AAB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885" w:rsidRPr="00186AAB" w:rsidRDefault="00FB1885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AAB">
        <w:rPr>
          <w:rFonts w:ascii="Times New Roman" w:hAnsi="Times New Roman" w:cs="Times New Roman"/>
          <w:b/>
          <w:sz w:val="26"/>
          <w:szCs w:val="26"/>
        </w:rPr>
        <w:t>Član 1</w:t>
      </w:r>
    </w:p>
    <w:p w:rsidR="00186AAB" w:rsidRPr="00186AAB" w:rsidRDefault="00FB1885" w:rsidP="00186A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6AAB">
        <w:rPr>
          <w:rFonts w:ascii="Times New Roman" w:hAnsi="Times New Roman" w:cs="Times New Roman"/>
          <w:sz w:val="26"/>
          <w:szCs w:val="26"/>
        </w:rPr>
        <w:t xml:space="preserve">Ovom odlukom </w:t>
      </w:r>
      <w:r w:rsidR="00D17D04" w:rsidRPr="00186AAB">
        <w:rPr>
          <w:rFonts w:ascii="Times New Roman" w:hAnsi="Times New Roman" w:cs="Times New Roman"/>
          <w:sz w:val="26"/>
          <w:szCs w:val="26"/>
        </w:rPr>
        <w:t>utvrđuje se naknada za</w:t>
      </w:r>
      <w:r w:rsidR="00826D86" w:rsidRPr="00186AAB">
        <w:rPr>
          <w:rFonts w:ascii="Times New Roman" w:hAnsi="Times New Roman" w:cs="Times New Roman"/>
          <w:sz w:val="26"/>
          <w:szCs w:val="26"/>
        </w:rPr>
        <w:t xml:space="preserve"> zasnivanje stvarne službenosti na nepokretnostima u imovini Glavnog grada</w:t>
      </w:r>
      <w:r w:rsidR="00826D86" w:rsidRPr="00186A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D86" w:rsidRPr="00186AAB">
        <w:rPr>
          <w:rFonts w:ascii="Times New Roman" w:hAnsi="Times New Roman" w:cs="Times New Roman"/>
          <w:sz w:val="26"/>
          <w:szCs w:val="26"/>
        </w:rPr>
        <w:t>za potrebe energetskih i drugih objekata od opšteg interesa (u daljem tekstu: naknada).</w:t>
      </w:r>
    </w:p>
    <w:p w:rsidR="00186AAB" w:rsidRDefault="00186AAB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6D86" w:rsidRPr="00186AAB" w:rsidRDefault="00826D86" w:rsidP="00186A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AAB">
        <w:rPr>
          <w:rFonts w:ascii="Times New Roman" w:hAnsi="Times New Roman" w:cs="Times New Roman"/>
          <w:b/>
          <w:sz w:val="26"/>
          <w:szCs w:val="26"/>
        </w:rPr>
        <w:t>Član 2</w:t>
      </w:r>
    </w:p>
    <w:p w:rsidR="00F26B5E" w:rsidRPr="00186AAB" w:rsidRDefault="00826D86" w:rsidP="00542A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6AAB">
        <w:rPr>
          <w:rFonts w:ascii="Times New Roman" w:hAnsi="Times New Roman" w:cs="Times New Roman"/>
          <w:sz w:val="26"/>
          <w:szCs w:val="26"/>
        </w:rPr>
        <w:t>Naknada se utvrđ</w:t>
      </w:r>
      <w:r w:rsidR="00D721E1" w:rsidRPr="00186AAB">
        <w:rPr>
          <w:rFonts w:ascii="Times New Roman" w:hAnsi="Times New Roman" w:cs="Times New Roman"/>
          <w:sz w:val="26"/>
          <w:szCs w:val="26"/>
        </w:rPr>
        <w:t>u</w:t>
      </w:r>
      <w:r w:rsidRPr="00186AAB">
        <w:rPr>
          <w:rFonts w:ascii="Times New Roman" w:hAnsi="Times New Roman" w:cs="Times New Roman"/>
          <w:sz w:val="26"/>
          <w:szCs w:val="26"/>
        </w:rPr>
        <w:t>je u visini od 15% procijenjene vrijednosti nepokretnosti</w:t>
      </w:r>
      <w:r w:rsidR="00F26B5E" w:rsidRPr="00186AAB">
        <w:rPr>
          <w:rFonts w:ascii="Times New Roman" w:hAnsi="Times New Roman" w:cs="Times New Roman"/>
          <w:sz w:val="26"/>
          <w:szCs w:val="26"/>
        </w:rPr>
        <w:t>.</w:t>
      </w:r>
    </w:p>
    <w:p w:rsidR="00294EE1" w:rsidRPr="00186AAB" w:rsidRDefault="00F26B5E" w:rsidP="00542A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6AAB">
        <w:rPr>
          <w:rFonts w:ascii="Times New Roman" w:hAnsi="Times New Roman" w:cs="Times New Roman"/>
          <w:sz w:val="26"/>
          <w:szCs w:val="26"/>
        </w:rPr>
        <w:t>Vrijed</w:t>
      </w:r>
      <w:r w:rsidR="008D5BDC" w:rsidRPr="00186AAB">
        <w:rPr>
          <w:rFonts w:ascii="Times New Roman" w:hAnsi="Times New Roman" w:cs="Times New Roman"/>
          <w:sz w:val="26"/>
          <w:szCs w:val="26"/>
        </w:rPr>
        <w:t>n</w:t>
      </w:r>
      <w:r w:rsidRPr="00186AAB">
        <w:rPr>
          <w:rFonts w:ascii="Times New Roman" w:hAnsi="Times New Roman" w:cs="Times New Roman"/>
          <w:sz w:val="26"/>
          <w:szCs w:val="26"/>
        </w:rPr>
        <w:t xml:space="preserve">ost nepokretnosti iz stava 1 ove odluke utvrđuje </w:t>
      </w:r>
      <w:r w:rsidR="007E002F" w:rsidRPr="00186AAB">
        <w:rPr>
          <w:rFonts w:ascii="Times New Roman" w:hAnsi="Times New Roman" w:cs="Times New Roman"/>
          <w:sz w:val="26"/>
          <w:szCs w:val="26"/>
        </w:rPr>
        <w:t>Komisija za procjenu vrijednosti građevinskog zemljišta i</w:t>
      </w:r>
      <w:r w:rsidR="005613F9" w:rsidRPr="00186AAB">
        <w:rPr>
          <w:rFonts w:ascii="Times New Roman" w:hAnsi="Times New Roman" w:cs="Times New Roman"/>
          <w:sz w:val="26"/>
          <w:szCs w:val="26"/>
        </w:rPr>
        <w:t xml:space="preserve"> obje</w:t>
      </w:r>
      <w:r w:rsidR="007E002F" w:rsidRPr="00186AAB">
        <w:rPr>
          <w:rFonts w:ascii="Times New Roman" w:hAnsi="Times New Roman" w:cs="Times New Roman"/>
          <w:sz w:val="26"/>
          <w:szCs w:val="26"/>
        </w:rPr>
        <w:t>kata u imov</w:t>
      </w:r>
      <w:r w:rsidR="00CB1829" w:rsidRPr="00186AAB">
        <w:rPr>
          <w:rFonts w:ascii="Times New Roman" w:hAnsi="Times New Roman" w:cs="Times New Roman"/>
          <w:sz w:val="26"/>
          <w:szCs w:val="26"/>
        </w:rPr>
        <w:t>i</w:t>
      </w:r>
      <w:r w:rsidR="007E002F" w:rsidRPr="00186AAB">
        <w:rPr>
          <w:rFonts w:ascii="Times New Roman" w:hAnsi="Times New Roman" w:cs="Times New Roman"/>
          <w:sz w:val="26"/>
          <w:szCs w:val="26"/>
        </w:rPr>
        <w:t>ni Glavnog grada</w:t>
      </w:r>
      <w:r w:rsidR="00294EE1" w:rsidRPr="00186AAB">
        <w:rPr>
          <w:rFonts w:ascii="Times New Roman" w:hAnsi="Times New Roman" w:cs="Times New Roman"/>
          <w:sz w:val="26"/>
          <w:szCs w:val="26"/>
        </w:rPr>
        <w:t>.</w:t>
      </w:r>
    </w:p>
    <w:p w:rsidR="00186AAB" w:rsidRPr="00542AC4" w:rsidRDefault="00186AAB" w:rsidP="00542A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EE1" w:rsidRPr="00186AAB" w:rsidRDefault="00294EE1" w:rsidP="00542A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AAB">
        <w:rPr>
          <w:rFonts w:ascii="Times New Roman" w:hAnsi="Times New Roman" w:cs="Times New Roman"/>
          <w:b/>
          <w:sz w:val="26"/>
          <w:szCs w:val="26"/>
        </w:rPr>
        <w:t>Član 3</w:t>
      </w:r>
    </w:p>
    <w:p w:rsidR="00FB1885" w:rsidRPr="00186AAB" w:rsidRDefault="00294EE1" w:rsidP="00542A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6AAB">
        <w:rPr>
          <w:rFonts w:ascii="Times New Roman" w:hAnsi="Times New Roman" w:cs="Times New Roman"/>
          <w:sz w:val="26"/>
          <w:szCs w:val="26"/>
        </w:rPr>
        <w:t xml:space="preserve">Ova odluka stupa na snagu osmog dana od dana objavljivanja u “Službenom listu Crne Gore </w:t>
      </w:r>
      <w:r w:rsidR="00CB4D16">
        <w:rPr>
          <w:rFonts w:ascii="Times New Roman" w:hAnsi="Times New Roman" w:cs="Times New Roman"/>
          <w:sz w:val="26"/>
          <w:szCs w:val="26"/>
        </w:rPr>
        <w:t>-</w:t>
      </w:r>
      <w:r w:rsidRPr="00186AAB">
        <w:rPr>
          <w:rFonts w:ascii="Times New Roman" w:hAnsi="Times New Roman" w:cs="Times New Roman"/>
          <w:sz w:val="26"/>
          <w:szCs w:val="26"/>
        </w:rPr>
        <w:t xml:space="preserve"> Opštinski propisi”</w:t>
      </w:r>
      <w:r w:rsidR="00462A1D" w:rsidRPr="00186AAB">
        <w:rPr>
          <w:rFonts w:ascii="Times New Roman" w:hAnsi="Times New Roman" w:cs="Times New Roman"/>
          <w:sz w:val="26"/>
          <w:szCs w:val="26"/>
        </w:rPr>
        <w:t>.</w:t>
      </w:r>
      <w:r w:rsidR="004E3804" w:rsidRPr="00186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AAB" w:rsidRPr="00542AC4" w:rsidRDefault="00186AAB" w:rsidP="00542A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6AAB" w:rsidRPr="00186AAB" w:rsidRDefault="00186AAB" w:rsidP="00186AAB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86AAB">
        <w:rPr>
          <w:rFonts w:ascii="Times New Roman" w:hAnsi="Times New Roman" w:cs="Times New Roman"/>
          <w:sz w:val="26"/>
          <w:szCs w:val="26"/>
          <w:lang w:val="sr-Latn-CS"/>
        </w:rPr>
        <w:t>Broj: 02</w:t>
      </w: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>-</w:t>
      </w:r>
      <w:r w:rsidRPr="00186AAB">
        <w:rPr>
          <w:rFonts w:ascii="Times New Roman" w:hAnsi="Times New Roman" w:cs="Times New Roman"/>
          <w:sz w:val="26"/>
          <w:szCs w:val="26"/>
          <w:lang w:val="sr-Latn-CS"/>
        </w:rPr>
        <w:t>030/19</w:t>
      </w: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>-</w:t>
      </w:r>
      <w:r w:rsidR="004A769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B4D16">
        <w:rPr>
          <w:rFonts w:ascii="Times New Roman" w:hAnsi="Times New Roman" w:cs="Times New Roman"/>
          <w:sz w:val="26"/>
          <w:szCs w:val="26"/>
          <w:lang w:val="sr-Latn-CS"/>
        </w:rPr>
        <w:t>2410</w:t>
      </w:r>
    </w:p>
    <w:p w:rsidR="00186AAB" w:rsidRDefault="00186AAB" w:rsidP="00186AAB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86AAB">
        <w:rPr>
          <w:rFonts w:ascii="Times New Roman" w:hAnsi="Times New Roman" w:cs="Times New Roman"/>
          <w:sz w:val="26"/>
          <w:szCs w:val="26"/>
          <w:lang w:val="sr-Latn-CS"/>
        </w:rPr>
        <w:t xml:space="preserve">Podgorica, </w:t>
      </w:r>
      <w:r w:rsidR="004A769D">
        <w:rPr>
          <w:rFonts w:ascii="Times New Roman" w:hAnsi="Times New Roman" w:cs="Times New Roman"/>
          <w:sz w:val="26"/>
          <w:szCs w:val="26"/>
          <w:lang w:val="sr-Latn-CS"/>
        </w:rPr>
        <w:t xml:space="preserve">25. jula </w:t>
      </w:r>
      <w:r w:rsidRPr="00186AAB">
        <w:rPr>
          <w:rFonts w:ascii="Times New Roman" w:hAnsi="Times New Roman" w:cs="Times New Roman"/>
          <w:sz w:val="26"/>
          <w:szCs w:val="26"/>
          <w:lang w:val="sr-Latn-CS"/>
        </w:rPr>
        <w:t xml:space="preserve">2019. godine    </w:t>
      </w:r>
    </w:p>
    <w:p w:rsidR="00186AAB" w:rsidRPr="00186AAB" w:rsidRDefault="00186AAB" w:rsidP="00186AAB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86AAB">
        <w:rPr>
          <w:rFonts w:ascii="Times New Roman" w:hAnsi="Times New Roman" w:cs="Times New Roman"/>
          <w:sz w:val="26"/>
          <w:szCs w:val="26"/>
          <w:lang w:val="sr-Latn-CS"/>
        </w:rPr>
        <w:t xml:space="preserve">                   </w:t>
      </w:r>
    </w:p>
    <w:p w:rsidR="00186AAB" w:rsidRDefault="00186AAB" w:rsidP="004A769D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SKUPŠTINA GLAVNOG GRADA </w:t>
      </w:r>
      <w:r w:rsidR="004A769D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- </w:t>
      </w: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>PODGORICE</w:t>
      </w:r>
    </w:p>
    <w:p w:rsidR="00186AAB" w:rsidRPr="00186AAB" w:rsidRDefault="00186AAB" w:rsidP="00186AAB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CS"/>
        </w:rPr>
      </w:pPr>
    </w:p>
    <w:p w:rsidR="00186AAB" w:rsidRPr="00186AAB" w:rsidRDefault="00186AAB" w:rsidP="00186AAB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CS"/>
        </w:rPr>
      </w:pP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  </w:t>
      </w: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PREDSJEDNIK SKUPŠTINE</w:t>
      </w:r>
      <w:r w:rsidR="004A769D">
        <w:rPr>
          <w:rFonts w:ascii="Times New Roman" w:hAnsi="Times New Roman" w:cs="Times New Roman"/>
          <w:b/>
          <w:sz w:val="26"/>
          <w:szCs w:val="26"/>
          <w:lang w:val="sr-Latn-CS"/>
        </w:rPr>
        <w:t>,</w:t>
      </w: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</w:t>
      </w:r>
    </w:p>
    <w:p w:rsidR="00186AAB" w:rsidRPr="00BA3983" w:rsidRDefault="00186AAB" w:rsidP="004A769D">
      <w:pPr>
        <w:tabs>
          <w:tab w:val="left" w:pos="5985"/>
        </w:tabs>
        <w:spacing w:after="0"/>
        <w:jc w:val="both"/>
        <w:rPr>
          <w:sz w:val="28"/>
          <w:szCs w:val="28"/>
          <w:lang w:val="sr-Latn-CS"/>
        </w:rPr>
      </w:pP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                      </w:t>
      </w:r>
      <w:r w:rsidRPr="00186AAB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dr Đorđe S</w:t>
      </w:r>
      <w:r w:rsidR="004A769D">
        <w:rPr>
          <w:rFonts w:ascii="Times New Roman" w:hAnsi="Times New Roman" w:cs="Times New Roman"/>
          <w:b/>
          <w:sz w:val="26"/>
          <w:szCs w:val="26"/>
          <w:lang w:val="sr-Latn-CS"/>
        </w:rPr>
        <w:t>uhih</w:t>
      </w:r>
      <w:r w:rsidRPr="00BA3983">
        <w:rPr>
          <w:b/>
          <w:sz w:val="28"/>
          <w:szCs w:val="28"/>
          <w:lang w:val="sr-Latn-CS"/>
        </w:rPr>
        <w:t xml:space="preserve">                                                              </w:t>
      </w:r>
      <w:r>
        <w:rPr>
          <w:b/>
          <w:sz w:val="28"/>
          <w:szCs w:val="28"/>
          <w:lang w:val="sr-Latn-CS"/>
        </w:rPr>
        <w:t xml:space="preserve">      </w:t>
      </w:r>
    </w:p>
    <w:sectPr w:rsidR="00186AAB" w:rsidRPr="00BA3983" w:rsidSect="00186AAB">
      <w:pgSz w:w="12240" w:h="15840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03AEE"/>
    <w:rsid w:val="00013C35"/>
    <w:rsid w:val="00046FC2"/>
    <w:rsid w:val="00052287"/>
    <w:rsid w:val="00084F4F"/>
    <w:rsid w:val="0008683F"/>
    <w:rsid w:val="000A262B"/>
    <w:rsid w:val="00112D49"/>
    <w:rsid w:val="001353A3"/>
    <w:rsid w:val="001807ED"/>
    <w:rsid w:val="00186AAB"/>
    <w:rsid w:val="001E340B"/>
    <w:rsid w:val="00207504"/>
    <w:rsid w:val="002630DA"/>
    <w:rsid w:val="00284EDA"/>
    <w:rsid w:val="00294EE1"/>
    <w:rsid w:val="002B7A40"/>
    <w:rsid w:val="002E5EED"/>
    <w:rsid w:val="002F1B04"/>
    <w:rsid w:val="00304C4E"/>
    <w:rsid w:val="0032118C"/>
    <w:rsid w:val="00386DA2"/>
    <w:rsid w:val="003C258D"/>
    <w:rsid w:val="003C321E"/>
    <w:rsid w:val="003D23A3"/>
    <w:rsid w:val="003D498B"/>
    <w:rsid w:val="003E27B8"/>
    <w:rsid w:val="003F637A"/>
    <w:rsid w:val="0041586F"/>
    <w:rsid w:val="00423FFB"/>
    <w:rsid w:val="00452518"/>
    <w:rsid w:val="00457E2B"/>
    <w:rsid w:val="00462A1D"/>
    <w:rsid w:val="00470EC8"/>
    <w:rsid w:val="00487794"/>
    <w:rsid w:val="00493366"/>
    <w:rsid w:val="00496D9E"/>
    <w:rsid w:val="004A769D"/>
    <w:rsid w:val="004B08A4"/>
    <w:rsid w:val="004D09A4"/>
    <w:rsid w:val="004E3804"/>
    <w:rsid w:val="004E4565"/>
    <w:rsid w:val="00531733"/>
    <w:rsid w:val="00542AC4"/>
    <w:rsid w:val="00551D11"/>
    <w:rsid w:val="005613F9"/>
    <w:rsid w:val="00573981"/>
    <w:rsid w:val="005B1E8B"/>
    <w:rsid w:val="005B3EDC"/>
    <w:rsid w:val="005C0E1F"/>
    <w:rsid w:val="00600A11"/>
    <w:rsid w:val="00612052"/>
    <w:rsid w:val="00697A04"/>
    <w:rsid w:val="00697F79"/>
    <w:rsid w:val="006A57B7"/>
    <w:rsid w:val="006D2101"/>
    <w:rsid w:val="00711E24"/>
    <w:rsid w:val="00713CF3"/>
    <w:rsid w:val="00745B01"/>
    <w:rsid w:val="00764F2E"/>
    <w:rsid w:val="00772119"/>
    <w:rsid w:val="007C5AB5"/>
    <w:rsid w:val="007D5838"/>
    <w:rsid w:val="007E002F"/>
    <w:rsid w:val="00826D86"/>
    <w:rsid w:val="00851331"/>
    <w:rsid w:val="00852C70"/>
    <w:rsid w:val="0086689E"/>
    <w:rsid w:val="00877E43"/>
    <w:rsid w:val="008B19F9"/>
    <w:rsid w:val="008D5BDC"/>
    <w:rsid w:val="009014FB"/>
    <w:rsid w:val="00943365"/>
    <w:rsid w:val="00964368"/>
    <w:rsid w:val="00996BA0"/>
    <w:rsid w:val="009B7571"/>
    <w:rsid w:val="009F7858"/>
    <w:rsid w:val="00A13AA2"/>
    <w:rsid w:val="00A31382"/>
    <w:rsid w:val="00A45C80"/>
    <w:rsid w:val="00A755CE"/>
    <w:rsid w:val="00A75A97"/>
    <w:rsid w:val="00A772F3"/>
    <w:rsid w:val="00A95968"/>
    <w:rsid w:val="00A97F23"/>
    <w:rsid w:val="00AA2337"/>
    <w:rsid w:val="00AA5E29"/>
    <w:rsid w:val="00AE7F0D"/>
    <w:rsid w:val="00AF0B68"/>
    <w:rsid w:val="00B438EA"/>
    <w:rsid w:val="00B672DF"/>
    <w:rsid w:val="00B8180E"/>
    <w:rsid w:val="00BA1ADF"/>
    <w:rsid w:val="00BB605B"/>
    <w:rsid w:val="00C21E43"/>
    <w:rsid w:val="00C26B13"/>
    <w:rsid w:val="00C311E1"/>
    <w:rsid w:val="00C45FDB"/>
    <w:rsid w:val="00C61A22"/>
    <w:rsid w:val="00C864D0"/>
    <w:rsid w:val="00C93319"/>
    <w:rsid w:val="00C9793F"/>
    <w:rsid w:val="00CB1829"/>
    <w:rsid w:val="00CB4D16"/>
    <w:rsid w:val="00CD3270"/>
    <w:rsid w:val="00CE3E62"/>
    <w:rsid w:val="00CE5BA4"/>
    <w:rsid w:val="00D03B62"/>
    <w:rsid w:val="00D17D04"/>
    <w:rsid w:val="00D721E1"/>
    <w:rsid w:val="00D80102"/>
    <w:rsid w:val="00D90BCC"/>
    <w:rsid w:val="00DA635A"/>
    <w:rsid w:val="00DF0F7B"/>
    <w:rsid w:val="00E02F91"/>
    <w:rsid w:val="00E03AEE"/>
    <w:rsid w:val="00E503D9"/>
    <w:rsid w:val="00E94F8A"/>
    <w:rsid w:val="00F1060D"/>
    <w:rsid w:val="00F22180"/>
    <w:rsid w:val="00F26B5E"/>
    <w:rsid w:val="00F45FF4"/>
    <w:rsid w:val="00F724FE"/>
    <w:rsid w:val="00F779F1"/>
    <w:rsid w:val="00F86E8E"/>
    <w:rsid w:val="00F91611"/>
    <w:rsid w:val="00FA54C8"/>
    <w:rsid w:val="00FB1885"/>
    <w:rsid w:val="00FB5C3E"/>
    <w:rsid w:val="00FE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186AA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6AA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F63BA-7233-47F3-A176-B2BAAFB8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sjelic</cp:lastModifiedBy>
  <cp:revision>4</cp:revision>
  <cp:lastPrinted>2019-07-05T11:59:00Z</cp:lastPrinted>
  <dcterms:created xsi:type="dcterms:W3CDTF">2019-07-11T13:40:00Z</dcterms:created>
  <dcterms:modified xsi:type="dcterms:W3CDTF">2019-07-25T12:59:00Z</dcterms:modified>
</cp:coreProperties>
</file>