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FB9" w:rsidRPr="0003380A" w:rsidRDefault="00B373F6" w:rsidP="00C751DF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>
        <w:rPr>
          <w:rFonts w:cs="Arial"/>
          <w:noProof/>
        </w:rPr>
        <w:drawing>
          <wp:inline distT="0" distB="0" distL="0" distR="0">
            <wp:extent cx="5833745" cy="7549515"/>
            <wp:effectExtent l="19050" t="0" r="0" b="0"/>
            <wp:docPr id="1" name="Picture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745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2025">
        <w:rPr>
          <w:rFonts w:cs="Arial"/>
          <w:lang w:val="pl-PL"/>
        </w:rPr>
        <w:br w:type="page"/>
      </w:r>
    </w:p>
    <w:p w:rsidR="00115453" w:rsidRPr="0003380A" w:rsidRDefault="00BB6F5D" w:rsidP="00C751DF">
      <w:pPr>
        <w:autoSpaceDE w:val="0"/>
        <w:autoSpaceDN w:val="0"/>
        <w:adjustRightInd w:val="0"/>
        <w:jc w:val="both"/>
        <w:rPr>
          <w:rFonts w:cs="Arial"/>
          <w:sz w:val="23"/>
          <w:szCs w:val="23"/>
        </w:rPr>
      </w:pPr>
      <w:r w:rsidRPr="0003380A">
        <w:rPr>
          <w:rFonts w:cs="Arial"/>
          <w:color w:val="000000"/>
          <w:lang w:val="pl-PL"/>
        </w:rPr>
        <w:lastRenderedPageBreak/>
        <w:t>Na osnovu člana 27 stav 1</w:t>
      </w:r>
      <w:r w:rsidR="00905DD6" w:rsidRPr="0003380A">
        <w:rPr>
          <w:rFonts w:cs="Arial"/>
          <w:color w:val="000000"/>
          <w:lang w:val="pl-PL"/>
        </w:rPr>
        <w:t xml:space="preserve"> tač</w:t>
      </w:r>
      <w:r w:rsidRPr="0003380A">
        <w:rPr>
          <w:rFonts w:cs="Arial"/>
          <w:color w:val="000000"/>
          <w:lang w:val="pl-PL"/>
        </w:rPr>
        <w:t>ka 6</w:t>
      </w:r>
      <w:r w:rsidR="00386A8B" w:rsidRPr="0003380A">
        <w:rPr>
          <w:rFonts w:cs="Arial"/>
          <w:color w:val="000000"/>
          <w:lang w:val="pl-PL"/>
        </w:rPr>
        <w:t xml:space="preserve"> Zakona o loka</w:t>
      </w:r>
      <w:r w:rsidR="00905DD6" w:rsidRPr="0003380A">
        <w:rPr>
          <w:rFonts w:cs="Arial"/>
          <w:color w:val="000000"/>
          <w:lang w:val="pl-PL"/>
        </w:rPr>
        <w:t>lnoj s</w:t>
      </w:r>
      <w:r w:rsidRPr="0003380A">
        <w:rPr>
          <w:rFonts w:cs="Arial"/>
          <w:color w:val="000000"/>
          <w:lang w:val="pl-PL"/>
        </w:rPr>
        <w:t xml:space="preserve">amoupravi </w:t>
      </w:r>
      <w:r w:rsidR="00905DD6" w:rsidRPr="0003380A">
        <w:rPr>
          <w:rFonts w:cs="Arial"/>
          <w:color w:val="000000"/>
          <w:lang w:val="pl-PL"/>
        </w:rPr>
        <w:t xml:space="preserve"> </w:t>
      </w:r>
      <w:r w:rsidR="00C751DF" w:rsidRPr="0003380A">
        <w:rPr>
          <w:rFonts w:cs="Arial"/>
          <w:color w:val="000000"/>
          <w:lang w:val="pl-PL"/>
        </w:rPr>
        <w:t>(</w:t>
      </w:r>
      <w:r w:rsidR="00905DD6" w:rsidRPr="0003380A">
        <w:rPr>
          <w:rFonts w:cs="Arial"/>
          <w:color w:val="000000"/>
          <w:lang w:val="pl-PL"/>
        </w:rPr>
        <w:t>„Sl. list CG“,</w:t>
      </w:r>
      <w:r w:rsidRPr="0003380A">
        <w:rPr>
          <w:rFonts w:cs="Arial"/>
          <w:color w:val="000000"/>
          <w:lang w:val="pl-PL"/>
        </w:rPr>
        <w:t xml:space="preserve"> br.2/18</w:t>
      </w:r>
      <w:r w:rsidR="00C751DF" w:rsidRPr="0003380A">
        <w:rPr>
          <w:rFonts w:cs="Arial"/>
          <w:color w:val="000000"/>
          <w:lang w:val="pl-PL"/>
        </w:rPr>
        <w:t>)</w:t>
      </w:r>
      <w:r w:rsidR="00905DD6" w:rsidRPr="0003380A">
        <w:rPr>
          <w:rFonts w:cs="Arial"/>
          <w:color w:val="000000"/>
          <w:lang w:val="pl-PL"/>
        </w:rPr>
        <w:t xml:space="preserve"> </w:t>
      </w:r>
      <w:r w:rsidR="00D91695">
        <w:rPr>
          <w:rFonts w:cs="Arial"/>
          <w:color w:val="000000"/>
          <w:lang w:val="pl-PL"/>
        </w:rPr>
        <w:t xml:space="preserve">i </w:t>
      </w:r>
      <w:r w:rsidR="00905DD6" w:rsidRPr="0003380A">
        <w:rPr>
          <w:rFonts w:cs="Arial"/>
          <w:color w:val="000000"/>
          <w:lang w:val="pl-PL"/>
        </w:rPr>
        <w:t xml:space="preserve">člana </w:t>
      </w:r>
      <w:r w:rsidR="0003380A" w:rsidRPr="0003380A">
        <w:rPr>
          <w:rFonts w:cs="Arial"/>
          <w:color w:val="000000"/>
          <w:lang w:val="pl-PL"/>
        </w:rPr>
        <w:t xml:space="preserve">24 stav 6 </w:t>
      </w:r>
      <w:r w:rsidR="00905DD6" w:rsidRPr="0003380A">
        <w:rPr>
          <w:rFonts w:cs="Arial"/>
          <w:color w:val="000000"/>
          <w:lang w:val="pl-PL"/>
        </w:rPr>
        <w:t xml:space="preserve">Satuta </w:t>
      </w:r>
      <w:r w:rsidR="00BE2F71" w:rsidRPr="0003380A">
        <w:rPr>
          <w:rFonts w:cs="Arial"/>
          <w:color w:val="000000"/>
          <w:lang w:val="pl-PL"/>
        </w:rPr>
        <w:t>Glavnog grada</w:t>
      </w:r>
      <w:r w:rsidR="00905DD6" w:rsidRPr="0003380A">
        <w:rPr>
          <w:rFonts w:cs="Arial"/>
          <w:color w:val="000000"/>
          <w:lang w:val="pl-PL"/>
        </w:rPr>
        <w:t xml:space="preserve"> </w:t>
      </w:r>
      <w:r w:rsidR="00BE2F71" w:rsidRPr="0003380A">
        <w:rPr>
          <w:rFonts w:cs="Arial"/>
          <w:sz w:val="23"/>
          <w:szCs w:val="23"/>
        </w:rPr>
        <w:t>(</w:t>
      </w:r>
      <w:r w:rsidR="00BE2F71" w:rsidRPr="0003380A">
        <w:rPr>
          <w:rFonts w:cs="Arial"/>
          <w:color w:val="000000"/>
          <w:lang w:val="pl-PL"/>
        </w:rPr>
        <w:t>„Sl. list CG</w:t>
      </w:r>
      <w:r w:rsidR="00BE2F71" w:rsidRPr="0003380A">
        <w:rPr>
          <w:rFonts w:cs="Arial"/>
          <w:sz w:val="23"/>
          <w:szCs w:val="23"/>
        </w:rPr>
        <w:t xml:space="preserve"> - opštinski propisi", br. </w:t>
      </w:r>
      <w:r w:rsidR="00C751DF" w:rsidRPr="0003380A">
        <w:rPr>
          <w:rFonts w:cs="Arial"/>
          <w:sz w:val="23"/>
          <w:szCs w:val="23"/>
        </w:rPr>
        <w:t>8/</w:t>
      </w:r>
      <w:proofErr w:type="gramStart"/>
      <w:r w:rsidR="00C751DF" w:rsidRPr="0003380A">
        <w:rPr>
          <w:rFonts w:cs="Arial"/>
          <w:sz w:val="23"/>
          <w:szCs w:val="23"/>
        </w:rPr>
        <w:t xml:space="preserve">19 </w:t>
      </w:r>
      <w:r w:rsidR="00BE2F71" w:rsidRPr="0003380A">
        <w:rPr>
          <w:rFonts w:cs="Arial"/>
          <w:sz w:val="23"/>
          <w:szCs w:val="23"/>
        </w:rPr>
        <w:t>)</w:t>
      </w:r>
      <w:proofErr w:type="gramEnd"/>
      <w:r w:rsidR="00C751DF" w:rsidRPr="0003380A">
        <w:rPr>
          <w:rFonts w:cs="Arial"/>
          <w:sz w:val="23"/>
          <w:szCs w:val="23"/>
        </w:rPr>
        <w:t xml:space="preserve">,  </w:t>
      </w:r>
      <w:r w:rsidR="00905DD6" w:rsidRPr="0003380A">
        <w:rPr>
          <w:rFonts w:cs="Arial"/>
          <w:color w:val="000000"/>
          <w:lang w:val="pl-PL"/>
        </w:rPr>
        <w:t xml:space="preserve">Skupština </w:t>
      </w:r>
      <w:r w:rsidR="00BE2F71" w:rsidRPr="0003380A">
        <w:rPr>
          <w:rFonts w:cs="Arial"/>
          <w:color w:val="000000"/>
          <w:lang w:val="pl-PL"/>
        </w:rPr>
        <w:t xml:space="preserve">Glavnog grada , </w:t>
      </w:r>
      <w:r w:rsidRPr="0003380A">
        <w:rPr>
          <w:rFonts w:cs="Arial"/>
          <w:color w:val="000000"/>
          <w:lang w:val="pl-PL"/>
        </w:rPr>
        <w:t>na sjednici održanoj _______201</w:t>
      </w:r>
      <w:r w:rsidR="00BE2F71" w:rsidRPr="0003380A">
        <w:rPr>
          <w:rFonts w:cs="Arial"/>
          <w:color w:val="000000"/>
          <w:lang w:val="pl-PL"/>
        </w:rPr>
        <w:t>9</w:t>
      </w:r>
      <w:r w:rsidR="00905DD6" w:rsidRPr="0003380A">
        <w:rPr>
          <w:rFonts w:cs="Arial"/>
          <w:color w:val="000000"/>
          <w:lang w:val="pl-PL"/>
        </w:rPr>
        <w:t>. godine, donijela je</w:t>
      </w:r>
      <w:r w:rsidR="00115453" w:rsidRPr="0003380A">
        <w:rPr>
          <w:rFonts w:cs="Arial"/>
          <w:lang w:val="pl-PL"/>
        </w:rPr>
        <w:tab/>
      </w:r>
      <w:r w:rsidR="00115453" w:rsidRPr="0003380A">
        <w:rPr>
          <w:rFonts w:cs="Arial"/>
          <w:lang w:val="pl-PL"/>
        </w:rPr>
        <w:tab/>
      </w:r>
      <w:r w:rsidR="00115453" w:rsidRPr="0003380A">
        <w:rPr>
          <w:rFonts w:cs="Arial"/>
          <w:lang w:val="pl-PL"/>
        </w:rPr>
        <w:tab/>
      </w:r>
      <w:r w:rsidR="00115453" w:rsidRPr="0003380A">
        <w:rPr>
          <w:rFonts w:cs="Arial"/>
          <w:lang w:val="pl-PL"/>
        </w:rPr>
        <w:tab/>
      </w:r>
      <w:r w:rsidR="00115453" w:rsidRPr="0003380A">
        <w:rPr>
          <w:rFonts w:cs="Arial"/>
          <w:lang w:val="pl-PL"/>
        </w:rPr>
        <w:tab/>
      </w:r>
      <w:r w:rsidR="00115453" w:rsidRPr="0003380A">
        <w:rPr>
          <w:rFonts w:cs="Arial"/>
          <w:lang w:val="pl-PL"/>
        </w:rPr>
        <w:tab/>
      </w:r>
    </w:p>
    <w:p w:rsidR="00876F5C" w:rsidRPr="0003380A" w:rsidRDefault="00876F5C">
      <w:pPr>
        <w:autoSpaceDE w:val="0"/>
        <w:autoSpaceDN w:val="0"/>
        <w:adjustRightInd w:val="0"/>
        <w:rPr>
          <w:rFonts w:cs="Arial"/>
          <w:lang w:val="pl-PL"/>
        </w:rPr>
      </w:pPr>
    </w:p>
    <w:p w:rsidR="00115453" w:rsidRPr="0003380A" w:rsidRDefault="00115453">
      <w:pPr>
        <w:autoSpaceDE w:val="0"/>
        <w:autoSpaceDN w:val="0"/>
        <w:adjustRightInd w:val="0"/>
        <w:jc w:val="center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O D L U K U</w:t>
      </w:r>
    </w:p>
    <w:p w:rsidR="00115453" w:rsidRPr="0003380A" w:rsidRDefault="00115453" w:rsidP="00BB6F5D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03380A">
        <w:rPr>
          <w:rFonts w:cs="Arial"/>
          <w:b/>
          <w:lang w:val="pl-PL"/>
        </w:rPr>
        <w:t>o kriterijumima, načinu i postupku</w:t>
      </w:r>
      <w:r w:rsidR="00BB6F5D" w:rsidRPr="0003380A">
        <w:rPr>
          <w:rFonts w:cs="Arial"/>
          <w:b/>
          <w:lang w:val="pl-PL"/>
        </w:rPr>
        <w:t xml:space="preserve"> raspodjele sredstava za podršku ženskom preduzetništvu</w:t>
      </w:r>
    </w:p>
    <w:p w:rsidR="00115453" w:rsidRPr="0003380A" w:rsidRDefault="00115453" w:rsidP="001E3110">
      <w:pPr>
        <w:autoSpaceDE w:val="0"/>
        <w:autoSpaceDN w:val="0"/>
        <w:adjustRightInd w:val="0"/>
        <w:rPr>
          <w:rFonts w:cs="Arial"/>
          <w:lang w:val="pl-PL"/>
        </w:rPr>
      </w:pPr>
    </w:p>
    <w:p w:rsidR="00115453" w:rsidRPr="0003380A" w:rsidRDefault="001546D9" w:rsidP="001E3110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I</w:t>
      </w:r>
      <w:r w:rsidR="00876F5C" w:rsidRPr="0003380A">
        <w:rPr>
          <w:rFonts w:cs="Arial"/>
          <w:b/>
          <w:lang w:val="pl-PL"/>
        </w:rPr>
        <w:t>-</w:t>
      </w:r>
      <w:r w:rsidRPr="0003380A">
        <w:rPr>
          <w:rFonts w:cs="Arial"/>
          <w:b/>
          <w:lang w:val="pl-PL"/>
        </w:rPr>
        <w:t xml:space="preserve"> OPSTA ODREDBA</w:t>
      </w:r>
    </w:p>
    <w:p w:rsidR="00115453" w:rsidRPr="0003380A" w:rsidRDefault="00115453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1</w:t>
      </w:r>
    </w:p>
    <w:p w:rsidR="00876F5C" w:rsidRPr="0003380A" w:rsidRDefault="00876F5C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115453" w:rsidRPr="0003380A" w:rsidRDefault="00115453" w:rsidP="00D03858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Ovom odlukom utvr</w:t>
      </w:r>
      <w:r w:rsidR="008A618C" w:rsidRPr="0003380A">
        <w:rPr>
          <w:rFonts w:cs="Arial"/>
          <w:lang w:val="pl-PL"/>
        </w:rPr>
        <w:t>đ</w:t>
      </w:r>
      <w:r w:rsidRPr="0003380A">
        <w:rPr>
          <w:rFonts w:cs="Arial"/>
          <w:lang w:val="pl-PL"/>
        </w:rPr>
        <w:t xml:space="preserve">uju </w:t>
      </w:r>
      <w:r w:rsidR="00F468D0" w:rsidRPr="0003380A">
        <w:rPr>
          <w:rFonts w:cs="Arial"/>
          <w:lang w:val="pl-PL"/>
        </w:rPr>
        <w:t xml:space="preserve">se </w:t>
      </w:r>
      <w:r w:rsidRPr="0003380A">
        <w:rPr>
          <w:rFonts w:cs="Arial"/>
          <w:lang w:val="pl-PL"/>
        </w:rPr>
        <w:t>kriterijumi, način i postupak raspodjele</w:t>
      </w:r>
      <w:r w:rsidR="0021656A" w:rsidRPr="0003380A">
        <w:rPr>
          <w:rFonts w:cs="Arial"/>
          <w:lang w:val="pl-PL"/>
        </w:rPr>
        <w:t xml:space="preserve"> sredstava </w:t>
      </w:r>
      <w:r w:rsidR="00A113F7" w:rsidRPr="0003380A">
        <w:rPr>
          <w:rFonts w:cs="Arial"/>
          <w:lang w:val="pl-PL"/>
        </w:rPr>
        <w:t>B</w:t>
      </w:r>
      <w:r w:rsidR="0021656A" w:rsidRPr="0003380A">
        <w:rPr>
          <w:rFonts w:cs="Arial"/>
          <w:lang w:val="pl-PL"/>
        </w:rPr>
        <w:t xml:space="preserve">udžeta </w:t>
      </w:r>
      <w:r w:rsidR="004136FC" w:rsidRPr="0003380A">
        <w:rPr>
          <w:rFonts w:cs="Arial"/>
          <w:color w:val="000000"/>
          <w:lang w:val="pl-PL"/>
        </w:rPr>
        <w:t xml:space="preserve">Glavnog grada, </w:t>
      </w:r>
      <w:r w:rsidR="00C275DF" w:rsidRPr="0003380A">
        <w:rPr>
          <w:rFonts w:cs="Arial"/>
          <w:lang w:val="pl-PL"/>
        </w:rPr>
        <w:t>namijenjenih za</w:t>
      </w:r>
      <w:r w:rsidR="00D73B87" w:rsidRPr="0003380A">
        <w:rPr>
          <w:rFonts w:cs="Arial"/>
          <w:lang w:val="pl-PL"/>
        </w:rPr>
        <w:t xml:space="preserve"> </w:t>
      </w:r>
      <w:r w:rsidR="000333DB" w:rsidRPr="0003380A">
        <w:rPr>
          <w:rFonts w:cs="Arial"/>
          <w:lang w:val="pl-PL"/>
        </w:rPr>
        <w:t>podršk</w:t>
      </w:r>
      <w:r w:rsidR="00C275DF" w:rsidRPr="0003380A">
        <w:rPr>
          <w:rFonts w:cs="Arial"/>
          <w:lang w:val="pl-PL"/>
        </w:rPr>
        <w:t xml:space="preserve">u </w:t>
      </w:r>
      <w:r w:rsidR="00BB6F5D" w:rsidRPr="0003380A">
        <w:rPr>
          <w:rFonts w:cs="Arial"/>
          <w:lang w:val="pl-PL"/>
        </w:rPr>
        <w:t>ženskom preduzetništvu</w:t>
      </w:r>
      <w:r w:rsidR="004E119F" w:rsidRPr="0003380A">
        <w:rPr>
          <w:rFonts w:cs="Arial"/>
          <w:lang w:val="pl-PL"/>
        </w:rPr>
        <w:t xml:space="preserve">.        </w:t>
      </w:r>
      <w:r w:rsidR="000333DB" w:rsidRPr="0003380A">
        <w:rPr>
          <w:rFonts w:cs="Arial"/>
          <w:lang w:val="pl-PL"/>
        </w:rPr>
        <w:t xml:space="preserve"> </w:t>
      </w:r>
    </w:p>
    <w:p w:rsidR="001E3110" w:rsidRPr="0003380A" w:rsidRDefault="001E3110" w:rsidP="001E3110">
      <w:pPr>
        <w:autoSpaceDE w:val="0"/>
        <w:autoSpaceDN w:val="0"/>
        <w:adjustRightInd w:val="0"/>
        <w:rPr>
          <w:rFonts w:cs="Arial"/>
          <w:lang w:val="pl-PL"/>
        </w:rPr>
      </w:pPr>
    </w:p>
    <w:p w:rsidR="00BD3053" w:rsidRPr="0003380A" w:rsidRDefault="001546D9" w:rsidP="001E3110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II</w:t>
      </w:r>
      <w:r w:rsidR="00E35A6C" w:rsidRPr="0003380A">
        <w:rPr>
          <w:rFonts w:cs="Arial"/>
          <w:b/>
          <w:lang w:val="pl-PL"/>
        </w:rPr>
        <w:t>-</w:t>
      </w:r>
      <w:r w:rsidRPr="0003380A">
        <w:rPr>
          <w:rFonts w:cs="Arial"/>
          <w:b/>
          <w:lang w:val="pl-PL"/>
        </w:rPr>
        <w:t xml:space="preserve"> KORISNICI SREDSTAVA</w:t>
      </w:r>
    </w:p>
    <w:p w:rsidR="00115453" w:rsidRPr="0003380A" w:rsidRDefault="00973BF6" w:rsidP="00BD3053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  <w:r w:rsidRPr="0003380A">
        <w:rPr>
          <w:rFonts w:cs="Arial"/>
          <w:iCs/>
          <w:lang w:val="pl-PL"/>
        </w:rPr>
        <w:t>Član 2</w:t>
      </w:r>
    </w:p>
    <w:p w:rsidR="006E7A70" w:rsidRPr="0003380A" w:rsidRDefault="006E7A70" w:rsidP="008C2B7E">
      <w:pPr>
        <w:autoSpaceDE w:val="0"/>
        <w:autoSpaceDN w:val="0"/>
        <w:adjustRightInd w:val="0"/>
        <w:jc w:val="both"/>
        <w:rPr>
          <w:rFonts w:cs="Arial"/>
          <w:iCs/>
          <w:lang w:val="pl-PL"/>
        </w:rPr>
      </w:pPr>
    </w:p>
    <w:p w:rsidR="0062700C" w:rsidRPr="0003380A" w:rsidRDefault="002C2E4D" w:rsidP="002C2E4D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          </w:t>
      </w:r>
      <w:r w:rsidR="00973BF6" w:rsidRPr="0003380A">
        <w:rPr>
          <w:rFonts w:cs="Arial"/>
          <w:lang w:val="pl-PL"/>
        </w:rPr>
        <w:t xml:space="preserve">Sredstva </w:t>
      </w:r>
      <w:r w:rsidR="008E5FB8" w:rsidRPr="0003380A">
        <w:rPr>
          <w:rFonts w:cs="Arial"/>
          <w:lang w:val="pl-PL"/>
        </w:rPr>
        <w:t xml:space="preserve">budžeta </w:t>
      </w:r>
      <w:r w:rsidR="00267D24">
        <w:rPr>
          <w:rFonts w:cs="Arial"/>
          <w:lang w:val="pl-PL"/>
        </w:rPr>
        <w:t>koji je opredijeljen za žensko preduzetništvo iz</w:t>
      </w:r>
      <w:r w:rsidR="00BB6F5D" w:rsidRPr="0003380A">
        <w:rPr>
          <w:rFonts w:cs="Arial"/>
          <w:lang w:val="pl-PL"/>
        </w:rPr>
        <w:t xml:space="preserve"> </w:t>
      </w:r>
      <w:r w:rsidR="00170F1E" w:rsidRPr="0003380A">
        <w:rPr>
          <w:rFonts w:cs="Arial"/>
          <w:lang w:val="pl-PL"/>
        </w:rPr>
        <w:t xml:space="preserve">tekućeg </w:t>
      </w:r>
      <w:r w:rsidR="00DF2E13" w:rsidRPr="0003380A">
        <w:rPr>
          <w:rFonts w:cs="Arial"/>
          <w:lang w:val="pl-PL"/>
        </w:rPr>
        <w:t xml:space="preserve">godišnjeg budžeta </w:t>
      </w:r>
      <w:r w:rsidR="004136FC" w:rsidRPr="0003380A">
        <w:rPr>
          <w:rFonts w:cs="Arial"/>
          <w:color w:val="000000"/>
          <w:lang w:val="pl-PL"/>
        </w:rPr>
        <w:t>Glavnog grada</w:t>
      </w:r>
      <w:r w:rsidR="00DF2E13" w:rsidRPr="0003380A">
        <w:rPr>
          <w:rFonts w:cs="Arial"/>
          <w:lang w:val="pl-PL"/>
        </w:rPr>
        <w:t xml:space="preserve">, </w:t>
      </w:r>
      <w:r w:rsidR="00973BF6" w:rsidRPr="0003380A">
        <w:rPr>
          <w:rFonts w:cs="Arial"/>
          <w:lang w:val="pl-PL"/>
        </w:rPr>
        <w:t xml:space="preserve">dodjeljuju </w:t>
      </w:r>
      <w:r w:rsidR="00DF2E13" w:rsidRPr="0003380A">
        <w:rPr>
          <w:rFonts w:cs="Arial"/>
          <w:lang w:val="pl-PL"/>
        </w:rPr>
        <w:t>se</w:t>
      </w:r>
      <w:r w:rsidR="002C6A57" w:rsidRPr="0003380A">
        <w:rPr>
          <w:rFonts w:cs="Arial"/>
          <w:lang w:val="pl-PL"/>
        </w:rPr>
        <w:t xml:space="preserve"> za biznis</w:t>
      </w:r>
      <w:r w:rsidR="009D6B3B" w:rsidRPr="0003380A">
        <w:rPr>
          <w:rFonts w:cs="Arial"/>
          <w:lang w:val="pl-PL"/>
        </w:rPr>
        <w:t xml:space="preserve"> </w:t>
      </w:r>
      <w:r w:rsidR="009D6B3B" w:rsidRPr="0003380A">
        <w:rPr>
          <w:rFonts w:cs="Arial"/>
        </w:rPr>
        <w:t xml:space="preserve">/ </w:t>
      </w:r>
      <w:r w:rsidR="009D6B3B" w:rsidRPr="0003380A">
        <w:rPr>
          <w:rFonts w:cs="Arial"/>
          <w:lang w:val="pl-PL"/>
        </w:rPr>
        <w:t>poslovne ideje</w:t>
      </w:r>
      <w:r w:rsidR="005C11E1" w:rsidRPr="0003380A">
        <w:rPr>
          <w:rFonts w:cs="Arial"/>
          <w:lang w:val="pl-PL"/>
        </w:rPr>
        <w:t xml:space="preserve"> (u daljem tekstu </w:t>
      </w:r>
      <w:r w:rsidR="004136FC" w:rsidRPr="0003380A">
        <w:rPr>
          <w:rFonts w:cs="Arial"/>
          <w:lang w:val="pl-PL"/>
        </w:rPr>
        <w:t>b</w:t>
      </w:r>
      <w:r w:rsidR="005C11E1" w:rsidRPr="0003380A">
        <w:rPr>
          <w:rFonts w:cs="Arial"/>
          <w:lang w:val="pl-PL"/>
        </w:rPr>
        <w:t>iznis plan)</w:t>
      </w:r>
      <w:r w:rsidR="00AD2A88" w:rsidRPr="0003380A">
        <w:rPr>
          <w:rFonts w:cs="Arial"/>
          <w:lang w:val="pl-PL"/>
        </w:rPr>
        <w:t xml:space="preserve"> ženama </w:t>
      </w:r>
      <w:r w:rsidR="00146C58" w:rsidRPr="0003380A">
        <w:rPr>
          <w:rFonts w:cs="Arial"/>
          <w:lang w:val="pl-PL"/>
        </w:rPr>
        <w:t xml:space="preserve">preduzetnicama i privrednim društvima u kojima su žene nosioci biznisa – osnivač </w:t>
      </w:r>
      <w:r w:rsidR="00DB6802" w:rsidRPr="0003380A">
        <w:rPr>
          <w:rFonts w:cs="Arial"/>
          <w:lang w:val="pl-PL"/>
        </w:rPr>
        <w:t xml:space="preserve">ili jedan od osnivača </w:t>
      </w:r>
      <w:r w:rsidR="00146C58" w:rsidRPr="0003380A">
        <w:rPr>
          <w:rFonts w:cs="Arial"/>
          <w:lang w:val="pl-PL"/>
        </w:rPr>
        <w:t>i izvršni direktor preduzeća</w:t>
      </w:r>
      <w:r w:rsidR="004136FC" w:rsidRPr="0003380A">
        <w:rPr>
          <w:rFonts w:cs="Arial"/>
          <w:lang w:val="pl-PL"/>
        </w:rPr>
        <w:t>.</w:t>
      </w:r>
      <w:r w:rsidR="00146C58" w:rsidRPr="0003380A">
        <w:rPr>
          <w:rFonts w:cs="Arial"/>
          <w:lang w:val="pl-PL"/>
        </w:rPr>
        <w:t xml:space="preserve"> </w:t>
      </w:r>
    </w:p>
    <w:p w:rsidR="00AD2A88" w:rsidRPr="0003380A" w:rsidRDefault="0062700C" w:rsidP="004136FC">
      <w:pPr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Sredstva </w:t>
      </w:r>
      <w:r w:rsidR="00AD2A88" w:rsidRPr="0003380A">
        <w:rPr>
          <w:rFonts w:cs="Arial"/>
          <w:lang w:val="pl-PL"/>
        </w:rPr>
        <w:t>za</w:t>
      </w:r>
      <w:r w:rsidR="00DF2E13" w:rsidRPr="0003380A">
        <w:rPr>
          <w:rFonts w:cs="Arial"/>
          <w:lang w:val="pl-PL"/>
        </w:rPr>
        <w:t xml:space="preserve"> </w:t>
      </w:r>
      <w:r w:rsidR="00AD2A88" w:rsidRPr="0003380A">
        <w:rPr>
          <w:rFonts w:cs="Arial"/>
          <w:lang w:val="pl-PL"/>
        </w:rPr>
        <w:t>podsticanje osnivanja i raz</w:t>
      </w:r>
      <w:r w:rsidR="00C54170" w:rsidRPr="0003380A">
        <w:rPr>
          <w:rFonts w:cs="Arial"/>
          <w:lang w:val="pl-PL"/>
        </w:rPr>
        <w:t>voj</w:t>
      </w:r>
      <w:r w:rsidR="009E61A7" w:rsidRPr="0003380A">
        <w:rPr>
          <w:rFonts w:cs="Arial"/>
          <w:lang w:val="pl-PL"/>
        </w:rPr>
        <w:t xml:space="preserve"> poslovanja</w:t>
      </w:r>
      <w:r w:rsidR="0044531E">
        <w:rPr>
          <w:rFonts w:cs="Arial"/>
          <w:lang w:val="pl-PL"/>
        </w:rPr>
        <w:t xml:space="preserve"> dodjeljuju se društvima/predu</w:t>
      </w:r>
      <w:r w:rsidRPr="0003380A">
        <w:rPr>
          <w:rFonts w:cs="Arial"/>
          <w:lang w:val="pl-PL"/>
        </w:rPr>
        <w:t>zetnicama</w:t>
      </w:r>
      <w:r w:rsidR="002C6A57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 xml:space="preserve"> sa prebivalištem, odnosno sjed</w:t>
      </w:r>
      <w:r w:rsidR="00AD2A88" w:rsidRPr="0003380A">
        <w:rPr>
          <w:rFonts w:cs="Arial"/>
          <w:lang w:val="pl-PL"/>
        </w:rPr>
        <w:t xml:space="preserve">ištem na teritoriji </w:t>
      </w:r>
      <w:r w:rsidR="004136FC" w:rsidRPr="0003380A">
        <w:rPr>
          <w:rFonts w:cs="Arial"/>
          <w:lang w:val="pl-PL"/>
        </w:rPr>
        <w:t>Glavnog grada Podgorice.</w:t>
      </w:r>
    </w:p>
    <w:p w:rsidR="00DF2E13" w:rsidRPr="0003380A" w:rsidRDefault="00AD2A88" w:rsidP="002C2E4D">
      <w:pPr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         Sredstva iz stava 1</w:t>
      </w:r>
      <w:r w:rsidR="007B34AD" w:rsidRPr="0003380A">
        <w:rPr>
          <w:rFonts w:cs="Arial"/>
          <w:lang w:val="sr-Latn-CS"/>
        </w:rPr>
        <w:t xml:space="preserve"> ovog člana planiraju se kao pos</w:t>
      </w:r>
      <w:r w:rsidRPr="0003380A">
        <w:rPr>
          <w:rFonts w:cs="Arial"/>
          <w:lang w:val="sr-Latn-CS"/>
        </w:rPr>
        <w:t>ebna budžetska linija</w:t>
      </w:r>
      <w:r w:rsidR="007B34AD" w:rsidRPr="0003380A">
        <w:rPr>
          <w:rFonts w:cs="Arial"/>
          <w:lang w:val="sr-Latn-CS"/>
        </w:rPr>
        <w:t>.</w:t>
      </w:r>
    </w:p>
    <w:p w:rsidR="00FB301A" w:rsidRPr="0003380A" w:rsidRDefault="00DF2E13" w:rsidP="00233C62">
      <w:pPr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         </w:t>
      </w:r>
    </w:p>
    <w:p w:rsidR="00A36049" w:rsidRPr="0003380A" w:rsidRDefault="00A36049" w:rsidP="00A36049">
      <w:pPr>
        <w:autoSpaceDE w:val="0"/>
        <w:rPr>
          <w:rFonts w:eastAsia="Microsoft Sans Serif" w:cs="Arial"/>
          <w:b/>
          <w:color w:val="000000"/>
          <w:lang w:val="sr-Latn-CS"/>
        </w:rPr>
      </w:pPr>
      <w:r w:rsidRPr="0003380A">
        <w:rPr>
          <w:rFonts w:eastAsia="Microsoft Sans Serif" w:cs="Arial"/>
          <w:b/>
          <w:color w:val="000000"/>
          <w:lang w:val="sr-Latn-CS"/>
        </w:rPr>
        <w:t xml:space="preserve">      </w:t>
      </w:r>
    </w:p>
    <w:p w:rsidR="001546D9" w:rsidRPr="0003380A" w:rsidRDefault="001546D9" w:rsidP="00A36049">
      <w:pPr>
        <w:autoSpaceDE w:val="0"/>
        <w:rPr>
          <w:rFonts w:eastAsia="Microsoft Sans Serif" w:cs="Arial"/>
          <w:b/>
          <w:color w:val="000000"/>
          <w:lang w:val="sr-Latn-CS"/>
        </w:rPr>
      </w:pPr>
      <w:r w:rsidRPr="0003380A">
        <w:rPr>
          <w:rFonts w:eastAsia="Microsoft Sans Serif" w:cs="Arial"/>
          <w:b/>
          <w:color w:val="000000"/>
          <w:lang w:val="sr-Latn-CS"/>
        </w:rPr>
        <w:t>III</w:t>
      </w:r>
      <w:r w:rsidR="00C4465B" w:rsidRPr="0003380A">
        <w:rPr>
          <w:rFonts w:eastAsia="Microsoft Sans Serif" w:cs="Arial"/>
          <w:b/>
          <w:color w:val="000000"/>
          <w:lang w:val="sr-Latn-CS"/>
        </w:rPr>
        <w:t xml:space="preserve"> </w:t>
      </w:r>
      <w:r w:rsidR="00E35A6C" w:rsidRPr="0003380A">
        <w:rPr>
          <w:rFonts w:eastAsia="Microsoft Sans Serif" w:cs="Arial"/>
          <w:b/>
          <w:color w:val="000000"/>
          <w:lang w:val="sr-Latn-CS"/>
        </w:rPr>
        <w:t>-</w:t>
      </w:r>
      <w:r w:rsidRPr="0003380A">
        <w:rPr>
          <w:rFonts w:eastAsia="Microsoft Sans Serif" w:cs="Arial"/>
          <w:b/>
          <w:color w:val="000000"/>
          <w:lang w:val="sr-Latn-CS"/>
        </w:rPr>
        <w:t xml:space="preserve"> JAVNI KONKURS</w:t>
      </w:r>
    </w:p>
    <w:p w:rsidR="00A36049" w:rsidRPr="0003380A" w:rsidRDefault="00A36049" w:rsidP="00A36049">
      <w:pPr>
        <w:rPr>
          <w:rFonts w:cs="Arial"/>
          <w:iCs/>
          <w:lang w:val="sr-Latn-CS"/>
        </w:rPr>
      </w:pPr>
      <w:r w:rsidRPr="0003380A">
        <w:rPr>
          <w:rFonts w:cs="Arial"/>
          <w:lang w:val="sr-Latn-CS"/>
        </w:rPr>
        <w:tab/>
      </w:r>
      <w:r w:rsidRPr="0003380A">
        <w:rPr>
          <w:rFonts w:cs="Arial"/>
          <w:lang w:val="sr-Latn-CS"/>
        </w:rPr>
        <w:tab/>
      </w:r>
      <w:r w:rsidRPr="0003380A">
        <w:rPr>
          <w:rFonts w:cs="Arial"/>
          <w:lang w:val="sr-Latn-CS"/>
        </w:rPr>
        <w:tab/>
      </w:r>
      <w:r w:rsidRPr="0003380A">
        <w:rPr>
          <w:rFonts w:cs="Arial"/>
          <w:lang w:val="sr-Latn-CS"/>
        </w:rPr>
        <w:tab/>
      </w:r>
      <w:r w:rsidRPr="0003380A">
        <w:rPr>
          <w:rFonts w:cs="Arial"/>
          <w:lang w:val="sr-Latn-CS"/>
        </w:rPr>
        <w:tab/>
      </w:r>
      <w:r w:rsidRPr="0003380A">
        <w:rPr>
          <w:rFonts w:cs="Arial"/>
          <w:lang w:val="sr-Latn-CS"/>
        </w:rPr>
        <w:tab/>
      </w:r>
      <w:r w:rsidRPr="0003380A">
        <w:rPr>
          <w:rFonts w:cs="Arial"/>
          <w:i/>
          <w:iCs/>
          <w:lang w:val="sr-Latn-CS"/>
        </w:rPr>
        <w:t xml:space="preserve">  </w:t>
      </w:r>
      <w:r w:rsidR="00531842" w:rsidRPr="0003380A">
        <w:rPr>
          <w:rFonts w:cs="Arial"/>
          <w:iCs/>
          <w:lang w:val="sr-Latn-CS"/>
        </w:rPr>
        <w:t xml:space="preserve">Član </w:t>
      </w:r>
      <w:r w:rsidR="001C5153" w:rsidRPr="0003380A">
        <w:rPr>
          <w:rFonts w:cs="Arial"/>
          <w:iCs/>
          <w:lang w:val="sr-Latn-CS"/>
        </w:rPr>
        <w:t>3</w:t>
      </w:r>
    </w:p>
    <w:p w:rsidR="006D3412" w:rsidRPr="0003380A" w:rsidRDefault="0004555E" w:rsidP="002C6A57">
      <w:pPr>
        <w:ind w:firstLine="630"/>
        <w:jc w:val="both"/>
        <w:rPr>
          <w:rFonts w:cs="Arial"/>
        </w:rPr>
      </w:pPr>
      <w:r w:rsidRPr="0003380A">
        <w:rPr>
          <w:rFonts w:cs="Arial"/>
          <w:lang w:val="sr-Latn-CS"/>
        </w:rPr>
        <w:t>Raspodjela s</w:t>
      </w:r>
      <w:r w:rsidR="00A36049" w:rsidRPr="0003380A">
        <w:rPr>
          <w:rFonts w:cs="Arial"/>
          <w:lang w:val="sr-Latn-CS"/>
        </w:rPr>
        <w:t xml:space="preserve">redstva </w:t>
      </w:r>
      <w:r w:rsidRPr="0003380A">
        <w:rPr>
          <w:rFonts w:cs="Arial"/>
          <w:lang w:val="sr-Latn-CS"/>
        </w:rPr>
        <w:t xml:space="preserve"> za </w:t>
      </w:r>
      <w:r w:rsidR="002C6A57" w:rsidRPr="0003380A">
        <w:rPr>
          <w:rFonts w:cs="Arial"/>
          <w:lang w:val="sr-Latn-CS"/>
        </w:rPr>
        <w:t>biznis planove</w:t>
      </w:r>
      <w:r w:rsidRPr="0003380A">
        <w:rPr>
          <w:rFonts w:cs="Arial"/>
          <w:lang w:val="sr-Latn-CS"/>
        </w:rPr>
        <w:t xml:space="preserve"> vrši se</w:t>
      </w:r>
      <w:r w:rsidR="00A36049" w:rsidRPr="0003380A">
        <w:rPr>
          <w:rFonts w:cs="Arial"/>
          <w:lang w:val="sr-Latn-CS"/>
        </w:rPr>
        <w:t xml:space="preserve"> na osnovu javnog konkursa</w:t>
      </w:r>
      <w:r w:rsidR="00C4465B" w:rsidRPr="0003380A">
        <w:rPr>
          <w:rFonts w:cs="Arial"/>
          <w:lang w:val="sr-Latn-CS"/>
        </w:rPr>
        <w:t xml:space="preserve"> </w:t>
      </w:r>
      <w:r w:rsidR="00F9380B" w:rsidRPr="0003380A">
        <w:rPr>
          <w:rFonts w:cs="Arial"/>
          <w:lang w:val="sr-Latn-CS"/>
        </w:rPr>
        <w:t>(u daljem tekstu: konkurs)</w:t>
      </w:r>
      <w:r w:rsidRPr="0003380A">
        <w:rPr>
          <w:rFonts w:cs="Arial"/>
          <w:lang w:val="sr-Latn-CS"/>
        </w:rPr>
        <w:t>,</w:t>
      </w:r>
      <w:r w:rsidR="00A36049" w:rsidRPr="0003380A">
        <w:rPr>
          <w:rFonts w:cs="Arial"/>
          <w:lang w:val="sr-Latn-CS"/>
        </w:rPr>
        <w:t xml:space="preserve"> koji raspisuje </w:t>
      </w:r>
      <w:r w:rsidR="008C7927" w:rsidRPr="0003380A">
        <w:rPr>
          <w:rFonts w:cs="Arial"/>
          <w:lang w:val="sr-Latn-CS"/>
        </w:rPr>
        <w:t>Komi</w:t>
      </w:r>
      <w:r w:rsidR="00EA02C8" w:rsidRPr="0003380A">
        <w:rPr>
          <w:rFonts w:cs="Arial"/>
          <w:lang w:val="sr-Latn-CS"/>
        </w:rPr>
        <w:t xml:space="preserve">sija za raspodjelu sredstava </w:t>
      </w:r>
      <w:r w:rsidR="002C6A57" w:rsidRPr="0003380A">
        <w:rPr>
          <w:rFonts w:cs="Arial"/>
          <w:lang w:val="pl-PL"/>
        </w:rPr>
        <w:t>za podršku ženskom preduzetništvu</w:t>
      </w:r>
      <w:r w:rsidR="00531842" w:rsidRPr="0003380A">
        <w:rPr>
          <w:rFonts w:cs="Arial"/>
          <w:lang w:val="sr-Latn-CS"/>
        </w:rPr>
        <w:t>.</w:t>
      </w:r>
    </w:p>
    <w:p w:rsidR="00A36049" w:rsidRPr="0003380A" w:rsidRDefault="00531842" w:rsidP="00C4465B">
      <w:pPr>
        <w:ind w:firstLine="63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>Konkurs se</w:t>
      </w:r>
      <w:r w:rsidR="008C7927" w:rsidRPr="0003380A">
        <w:rPr>
          <w:rFonts w:cs="Arial"/>
          <w:lang w:val="sr-Latn-CS"/>
        </w:rPr>
        <w:t xml:space="preserve"> </w:t>
      </w:r>
      <w:r w:rsidRPr="0003380A">
        <w:rPr>
          <w:rFonts w:cs="Arial"/>
          <w:lang w:val="sr-Latn-CS"/>
        </w:rPr>
        <w:t xml:space="preserve"> može </w:t>
      </w:r>
      <w:r w:rsidR="00A36049" w:rsidRPr="0003380A">
        <w:rPr>
          <w:rFonts w:cs="Arial"/>
          <w:lang w:val="sr-Latn-CS"/>
        </w:rPr>
        <w:t>raspisati dva puta godišnje.</w:t>
      </w:r>
    </w:p>
    <w:p w:rsidR="009D6B3B" w:rsidRPr="0003380A" w:rsidRDefault="00A25FA5" w:rsidP="00C4465B">
      <w:pPr>
        <w:ind w:firstLine="63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>Prvi j</w:t>
      </w:r>
      <w:r w:rsidR="00A36049" w:rsidRPr="0003380A">
        <w:rPr>
          <w:rFonts w:cs="Arial"/>
          <w:lang w:val="sr-Latn-CS"/>
        </w:rPr>
        <w:t>avni konkurs se raspisuje u</w:t>
      </w:r>
      <w:r w:rsidR="00F44E8E" w:rsidRPr="0003380A">
        <w:rPr>
          <w:rFonts w:cs="Arial"/>
          <w:lang w:val="sr-Latn-CS"/>
        </w:rPr>
        <w:t xml:space="preserve">  roku od 30 dana</w:t>
      </w:r>
      <w:r w:rsidR="007907A4" w:rsidRPr="0003380A">
        <w:rPr>
          <w:rFonts w:cs="Arial"/>
          <w:lang w:val="sr-Latn-CS"/>
        </w:rPr>
        <w:t xml:space="preserve"> od dana</w:t>
      </w:r>
      <w:r w:rsidR="00F44E8E" w:rsidRPr="0003380A">
        <w:rPr>
          <w:rFonts w:cs="Arial"/>
          <w:lang w:val="sr-Latn-CS"/>
        </w:rPr>
        <w:t xml:space="preserve"> donošenja budžeta</w:t>
      </w:r>
      <w:r w:rsidR="009D6B3B" w:rsidRPr="0003380A">
        <w:rPr>
          <w:rFonts w:cs="Arial"/>
          <w:lang w:val="sr-Latn-CS"/>
        </w:rPr>
        <w:t xml:space="preserve">. </w:t>
      </w:r>
    </w:p>
    <w:p w:rsidR="000F4B28" w:rsidRPr="0003380A" w:rsidRDefault="002A6EBB" w:rsidP="00C4465B">
      <w:pPr>
        <w:ind w:firstLine="63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>U</w:t>
      </w:r>
      <w:r w:rsidR="00EB4744" w:rsidRPr="0003380A">
        <w:rPr>
          <w:rFonts w:cs="Arial"/>
          <w:lang w:val="sr-Latn-CS"/>
        </w:rPr>
        <w:t xml:space="preserve"> slučaju da</w:t>
      </w:r>
      <w:r w:rsidR="00A25FA5" w:rsidRPr="0003380A">
        <w:rPr>
          <w:rFonts w:cs="Arial"/>
          <w:lang w:val="sr-Latn-CS"/>
        </w:rPr>
        <w:t xml:space="preserve"> </w:t>
      </w:r>
      <w:r w:rsidR="00A36049" w:rsidRPr="0003380A">
        <w:rPr>
          <w:rFonts w:cs="Arial"/>
          <w:lang w:val="sr-Latn-CS"/>
        </w:rPr>
        <w:t>sredstva</w:t>
      </w:r>
      <w:r w:rsidR="00A25FA5" w:rsidRPr="0003380A">
        <w:rPr>
          <w:rFonts w:cs="Arial"/>
          <w:lang w:val="sr-Latn-CS"/>
        </w:rPr>
        <w:t xml:space="preserve"> </w:t>
      </w:r>
      <w:r w:rsidR="00EB4744" w:rsidRPr="0003380A">
        <w:rPr>
          <w:rFonts w:cs="Arial"/>
          <w:lang w:val="sr-Latn-CS"/>
        </w:rPr>
        <w:t>planirana B</w:t>
      </w:r>
      <w:r w:rsidR="00A25FA5" w:rsidRPr="0003380A">
        <w:rPr>
          <w:rFonts w:cs="Arial"/>
          <w:lang w:val="sr-Latn-CS"/>
        </w:rPr>
        <w:t>udžet</w:t>
      </w:r>
      <w:r w:rsidR="00EB4744" w:rsidRPr="0003380A">
        <w:rPr>
          <w:rFonts w:cs="Arial"/>
          <w:lang w:val="sr-Latn-CS"/>
        </w:rPr>
        <w:t>om</w:t>
      </w:r>
      <w:r w:rsidR="00A25FA5" w:rsidRPr="0003380A">
        <w:rPr>
          <w:rFonts w:cs="Arial"/>
          <w:lang w:val="sr-Latn-CS"/>
        </w:rPr>
        <w:t xml:space="preserve"> </w:t>
      </w:r>
      <w:r w:rsidR="00DA031A">
        <w:rPr>
          <w:rFonts w:cs="Arial"/>
          <w:lang w:val="sr-Latn-CS"/>
        </w:rPr>
        <w:t>Glavnog grada</w:t>
      </w:r>
      <w:r w:rsidR="00A36049" w:rsidRPr="0003380A">
        <w:rPr>
          <w:rFonts w:cs="Arial"/>
          <w:lang w:val="sr-Latn-CS"/>
        </w:rPr>
        <w:t xml:space="preserve"> </w:t>
      </w:r>
      <w:r w:rsidR="00EB4744" w:rsidRPr="0003380A">
        <w:rPr>
          <w:rFonts w:cs="Arial"/>
          <w:lang w:val="sr-Latn-CS"/>
        </w:rPr>
        <w:t xml:space="preserve">za ovu namjenu ne </w:t>
      </w:r>
      <w:r w:rsidR="00A36049" w:rsidRPr="0003380A">
        <w:rPr>
          <w:rFonts w:cs="Arial"/>
          <w:lang w:val="sr-Latn-CS"/>
        </w:rPr>
        <w:t xml:space="preserve">budu </w:t>
      </w:r>
      <w:r w:rsidR="00DA031A">
        <w:rPr>
          <w:rFonts w:cs="Arial"/>
          <w:lang w:val="sr-Latn-CS"/>
        </w:rPr>
        <w:t>raspodijeljena</w:t>
      </w:r>
      <w:r w:rsidR="00365F1B" w:rsidRPr="0003380A">
        <w:rPr>
          <w:rFonts w:cs="Arial"/>
          <w:lang w:val="sr-Latn-CS"/>
        </w:rPr>
        <w:t xml:space="preserve"> ili ne budu </w:t>
      </w:r>
      <w:r w:rsidR="00EB4744" w:rsidRPr="0003380A">
        <w:rPr>
          <w:rFonts w:cs="Arial"/>
          <w:lang w:val="sr-Latn-CS"/>
        </w:rPr>
        <w:t>u</w:t>
      </w:r>
      <w:r w:rsidR="00806834" w:rsidRPr="0003380A">
        <w:rPr>
          <w:rFonts w:cs="Arial"/>
          <w:lang w:val="sr-Latn-CS"/>
        </w:rPr>
        <w:t xml:space="preserve"> </w:t>
      </w:r>
      <w:r w:rsidR="00365F1B" w:rsidRPr="0003380A">
        <w:rPr>
          <w:rFonts w:cs="Arial"/>
          <w:lang w:val="sr-Latn-CS"/>
        </w:rPr>
        <w:t>c</w:t>
      </w:r>
      <w:r w:rsidR="00EB4744" w:rsidRPr="0003380A">
        <w:rPr>
          <w:rFonts w:cs="Arial"/>
          <w:lang w:val="sr-Latn-CS"/>
        </w:rPr>
        <w:t>jelo</w:t>
      </w:r>
      <w:r w:rsidR="00365F1B" w:rsidRPr="0003380A">
        <w:rPr>
          <w:rFonts w:cs="Arial"/>
          <w:lang w:val="sr-Latn-CS"/>
        </w:rPr>
        <w:t xml:space="preserve">sti </w:t>
      </w:r>
      <w:r w:rsidR="00F06703" w:rsidRPr="0003380A">
        <w:rPr>
          <w:rFonts w:cs="Arial"/>
          <w:lang w:val="sr-Latn-CS"/>
        </w:rPr>
        <w:t xml:space="preserve">raspodijeljena za kandidovane </w:t>
      </w:r>
      <w:r w:rsidR="00584C52" w:rsidRPr="0003380A">
        <w:rPr>
          <w:rFonts w:cs="Arial"/>
          <w:lang w:val="sr-Latn-CS"/>
        </w:rPr>
        <w:t>biznis planove</w:t>
      </w:r>
      <w:r w:rsidR="00F06703" w:rsidRPr="0003380A">
        <w:rPr>
          <w:rFonts w:cs="Arial"/>
          <w:lang w:val="sr-Latn-CS"/>
        </w:rPr>
        <w:t xml:space="preserve"> po prvom </w:t>
      </w:r>
      <w:r w:rsidR="00FD6724" w:rsidRPr="0003380A">
        <w:rPr>
          <w:rFonts w:cs="Arial"/>
          <w:lang w:val="sr-Latn-CS"/>
        </w:rPr>
        <w:t>konkursu</w:t>
      </w:r>
      <w:r w:rsidRPr="0003380A">
        <w:rPr>
          <w:rFonts w:cs="Arial"/>
          <w:lang w:val="sr-Latn-CS"/>
        </w:rPr>
        <w:t>, raspisuje se novi konkurs</w:t>
      </w:r>
      <w:r w:rsidR="00512EE2" w:rsidRPr="0003380A">
        <w:rPr>
          <w:rFonts w:cs="Arial"/>
          <w:lang w:val="sr-Latn-CS"/>
        </w:rPr>
        <w:t xml:space="preserve">, </w:t>
      </w:r>
      <w:r w:rsidR="00A36049" w:rsidRPr="0003380A">
        <w:rPr>
          <w:rFonts w:cs="Arial"/>
          <w:lang w:val="sr-Latn-CS"/>
        </w:rPr>
        <w:t xml:space="preserve">najkasnije do isteka drugog kvartala </w:t>
      </w:r>
      <w:r w:rsidR="00512EE2" w:rsidRPr="0003380A">
        <w:rPr>
          <w:rFonts w:cs="Arial"/>
          <w:lang w:val="sr-Latn-CS"/>
        </w:rPr>
        <w:t xml:space="preserve">tekuće </w:t>
      </w:r>
      <w:r w:rsidR="00A36049" w:rsidRPr="0003380A">
        <w:rPr>
          <w:rFonts w:cs="Arial"/>
          <w:lang w:val="sr-Latn-CS"/>
        </w:rPr>
        <w:t>godine</w:t>
      </w:r>
      <w:r w:rsidR="00850907" w:rsidRPr="0003380A">
        <w:rPr>
          <w:rFonts w:cs="Arial"/>
          <w:lang w:val="sr-Latn-CS"/>
        </w:rPr>
        <w:t>.</w:t>
      </w:r>
    </w:p>
    <w:p w:rsidR="008D7D2F" w:rsidRPr="0003380A" w:rsidRDefault="008D7D2F" w:rsidP="005E6CA4">
      <w:pPr>
        <w:autoSpaceDE w:val="0"/>
        <w:autoSpaceDN w:val="0"/>
        <w:adjustRightInd w:val="0"/>
        <w:jc w:val="center"/>
        <w:rPr>
          <w:rFonts w:cs="Arial"/>
          <w:lang w:val="sr-Latn-CS"/>
        </w:rPr>
      </w:pPr>
    </w:p>
    <w:p w:rsidR="005E6CA4" w:rsidRPr="0003380A" w:rsidRDefault="00531842" w:rsidP="005E6CA4">
      <w:pPr>
        <w:autoSpaceDE w:val="0"/>
        <w:autoSpaceDN w:val="0"/>
        <w:adjustRightInd w:val="0"/>
        <w:jc w:val="center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Član </w:t>
      </w:r>
      <w:r w:rsidR="001C5153" w:rsidRPr="0003380A">
        <w:rPr>
          <w:rFonts w:cs="Arial"/>
          <w:lang w:val="sr-Latn-CS"/>
        </w:rPr>
        <w:t>4</w:t>
      </w:r>
    </w:p>
    <w:p w:rsidR="00C4465B" w:rsidRPr="0003380A" w:rsidRDefault="00C4465B" w:rsidP="005E6CA4">
      <w:pPr>
        <w:autoSpaceDE w:val="0"/>
        <w:autoSpaceDN w:val="0"/>
        <w:adjustRightInd w:val="0"/>
        <w:jc w:val="center"/>
        <w:rPr>
          <w:rFonts w:cs="Arial"/>
          <w:lang w:val="sr-Latn-CS"/>
        </w:rPr>
      </w:pPr>
    </w:p>
    <w:p w:rsidR="005E6CA4" w:rsidRPr="0003380A" w:rsidRDefault="005E6CA4" w:rsidP="00C4465B">
      <w:pPr>
        <w:autoSpaceDE w:val="0"/>
        <w:autoSpaceDN w:val="0"/>
        <w:adjustRightInd w:val="0"/>
        <w:ind w:firstLine="63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Konkurs se objavljuje u jednom dnevnom </w:t>
      </w:r>
      <w:r w:rsidR="00532F9A" w:rsidRPr="0003380A">
        <w:rPr>
          <w:rFonts w:cs="Arial"/>
          <w:lang w:val="sr-Latn-CS"/>
        </w:rPr>
        <w:t>listu,</w:t>
      </w:r>
      <w:r w:rsidR="00D42278" w:rsidRPr="0003380A">
        <w:rPr>
          <w:rFonts w:cs="Arial"/>
          <w:lang w:val="sr-Latn-CS"/>
        </w:rPr>
        <w:t xml:space="preserve"> </w:t>
      </w:r>
      <w:r w:rsidR="00532F9A" w:rsidRPr="0003380A">
        <w:rPr>
          <w:rFonts w:cs="Arial"/>
          <w:lang w:val="sr-Latn-CS"/>
        </w:rPr>
        <w:t xml:space="preserve"> </w:t>
      </w:r>
      <w:r w:rsidR="00B5617E" w:rsidRPr="0003380A">
        <w:rPr>
          <w:rFonts w:cs="Arial"/>
          <w:lang w:val="sr-Latn-CS"/>
        </w:rPr>
        <w:t>putem w</w:t>
      </w:r>
      <w:r w:rsidR="00C4366B" w:rsidRPr="0003380A">
        <w:rPr>
          <w:rFonts w:cs="Arial"/>
          <w:lang w:val="sr-Latn-CS"/>
        </w:rPr>
        <w:t>eb sajta</w:t>
      </w:r>
      <w:r w:rsidR="00532F9A" w:rsidRPr="0003380A">
        <w:rPr>
          <w:rFonts w:cs="Arial"/>
          <w:lang w:val="sr-Latn-CS"/>
        </w:rPr>
        <w:t xml:space="preserve"> </w:t>
      </w:r>
      <w:r w:rsidR="004136FC" w:rsidRPr="0003380A">
        <w:rPr>
          <w:rFonts w:cs="Arial"/>
          <w:lang w:val="sr-Latn-CS"/>
        </w:rPr>
        <w:t>Glavnog grada</w:t>
      </w:r>
      <w:r w:rsidR="00C4366B" w:rsidRPr="0003380A">
        <w:rPr>
          <w:rFonts w:cs="Arial"/>
          <w:lang w:val="sr-Latn-CS"/>
        </w:rPr>
        <w:t>, lokalnog javnog emitera</w:t>
      </w:r>
      <w:r w:rsidR="00584C52" w:rsidRPr="0003380A">
        <w:rPr>
          <w:rFonts w:cs="Arial"/>
          <w:lang w:val="sr-Latn-CS"/>
        </w:rPr>
        <w:t xml:space="preserve"> i na drugi po</w:t>
      </w:r>
      <w:r w:rsidR="00D42278" w:rsidRPr="0003380A">
        <w:rPr>
          <w:rFonts w:cs="Arial"/>
          <w:lang w:val="sr-Latn-CS"/>
        </w:rPr>
        <w:t>g</w:t>
      </w:r>
      <w:r w:rsidR="00584C52" w:rsidRPr="0003380A">
        <w:rPr>
          <w:rFonts w:cs="Arial"/>
          <w:lang w:val="sr-Latn-CS"/>
        </w:rPr>
        <w:t>od</w:t>
      </w:r>
      <w:r w:rsidR="00D42278" w:rsidRPr="0003380A">
        <w:rPr>
          <w:rFonts w:cs="Arial"/>
          <w:lang w:val="sr-Latn-CS"/>
        </w:rPr>
        <w:t>an način</w:t>
      </w:r>
      <w:r w:rsidRPr="0003380A">
        <w:rPr>
          <w:rFonts w:cs="Arial"/>
          <w:lang w:val="sr-Latn-CS"/>
        </w:rPr>
        <w:t>.</w:t>
      </w:r>
    </w:p>
    <w:p w:rsidR="005E6CA4" w:rsidRPr="0003380A" w:rsidRDefault="005E6CA4" w:rsidP="00C4465B">
      <w:pPr>
        <w:autoSpaceDE w:val="0"/>
        <w:autoSpaceDN w:val="0"/>
        <w:adjustRightInd w:val="0"/>
        <w:ind w:firstLine="63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Konku</w:t>
      </w:r>
      <w:r w:rsidR="00C4366B" w:rsidRPr="0003380A">
        <w:rPr>
          <w:rFonts w:cs="Arial"/>
          <w:lang w:val="pl-PL"/>
        </w:rPr>
        <w:t>rs za raspodjelu sredstava je otvoren</w:t>
      </w:r>
      <w:r w:rsidRPr="0003380A">
        <w:rPr>
          <w:rFonts w:cs="Arial"/>
          <w:lang w:val="pl-PL"/>
        </w:rPr>
        <w:t xml:space="preserve"> </w:t>
      </w:r>
      <w:r w:rsidR="009D6B3B" w:rsidRPr="0003380A">
        <w:rPr>
          <w:rFonts w:cs="Arial"/>
          <w:lang w:val="pl-PL"/>
        </w:rPr>
        <w:t>45</w:t>
      </w:r>
      <w:r w:rsidRPr="0003380A">
        <w:rPr>
          <w:rFonts w:cs="Arial"/>
          <w:lang w:val="pl-PL"/>
        </w:rPr>
        <w:t xml:space="preserve"> dana od dana</w:t>
      </w:r>
      <w:r w:rsidR="008D7D2F" w:rsidRPr="0003380A">
        <w:rPr>
          <w:rFonts w:cs="Arial"/>
          <w:lang w:val="pl-PL"/>
        </w:rPr>
        <w:t xml:space="preserve"> njegovog</w:t>
      </w:r>
      <w:r w:rsidRPr="0003380A">
        <w:rPr>
          <w:rFonts w:cs="Arial"/>
          <w:lang w:val="pl-PL"/>
        </w:rPr>
        <w:t xml:space="preserve"> objavljivanja.</w:t>
      </w:r>
    </w:p>
    <w:p w:rsidR="00584C52" w:rsidRPr="0003380A" w:rsidRDefault="00584C52" w:rsidP="00C4465B">
      <w:pPr>
        <w:autoSpaceDE w:val="0"/>
        <w:autoSpaceDN w:val="0"/>
        <w:adjustRightInd w:val="0"/>
        <w:ind w:firstLine="630"/>
        <w:jc w:val="both"/>
        <w:rPr>
          <w:rFonts w:cs="Arial"/>
          <w:lang w:val="pl-PL"/>
        </w:rPr>
      </w:pPr>
    </w:p>
    <w:p w:rsidR="00C4465B" w:rsidRPr="0003380A" w:rsidRDefault="00C4465B" w:rsidP="00A36049">
      <w:pPr>
        <w:rPr>
          <w:rFonts w:cs="Arial"/>
          <w:lang w:val="pl-PL"/>
        </w:rPr>
      </w:pPr>
    </w:p>
    <w:p w:rsidR="000D5FB3" w:rsidRDefault="000D5FB3" w:rsidP="001E3110">
      <w:pPr>
        <w:tabs>
          <w:tab w:val="left" w:pos="10095"/>
        </w:tabs>
        <w:rPr>
          <w:rFonts w:cs="Arial"/>
          <w:b/>
          <w:lang w:val="pl-PL"/>
        </w:rPr>
      </w:pPr>
    </w:p>
    <w:p w:rsidR="00D05F3D" w:rsidRPr="0003380A" w:rsidRDefault="001E3110" w:rsidP="001E3110">
      <w:pPr>
        <w:tabs>
          <w:tab w:val="left" w:pos="10095"/>
        </w:tabs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IV</w:t>
      </w:r>
      <w:r w:rsidR="00C4465B" w:rsidRPr="0003380A">
        <w:rPr>
          <w:rFonts w:cs="Arial"/>
          <w:b/>
          <w:lang w:val="pl-PL"/>
        </w:rPr>
        <w:t xml:space="preserve"> -</w:t>
      </w:r>
      <w:r w:rsidRPr="0003380A">
        <w:rPr>
          <w:rFonts w:cs="Arial"/>
          <w:b/>
          <w:lang w:val="pl-PL"/>
        </w:rPr>
        <w:t xml:space="preserve"> KOMISIJA ZA RASPODJELU SREDSTAVA </w:t>
      </w:r>
    </w:p>
    <w:p w:rsidR="002D5617" w:rsidRPr="0003380A" w:rsidRDefault="002D5617" w:rsidP="001E3110">
      <w:pPr>
        <w:tabs>
          <w:tab w:val="left" w:pos="10095"/>
        </w:tabs>
        <w:rPr>
          <w:rFonts w:cs="Arial"/>
          <w:b/>
          <w:lang w:val="pl-PL"/>
        </w:rPr>
      </w:pPr>
    </w:p>
    <w:p w:rsidR="00A36049" w:rsidRPr="0003380A" w:rsidRDefault="00531842" w:rsidP="00A36049">
      <w:pPr>
        <w:tabs>
          <w:tab w:val="left" w:pos="10095"/>
        </w:tabs>
        <w:jc w:val="center"/>
        <w:rPr>
          <w:rFonts w:cs="Arial"/>
          <w:iCs/>
          <w:lang w:val="pl-PL"/>
        </w:rPr>
      </w:pPr>
      <w:r w:rsidRPr="0003380A">
        <w:rPr>
          <w:rFonts w:cs="Arial"/>
          <w:iCs/>
          <w:lang w:val="pl-PL"/>
        </w:rPr>
        <w:t xml:space="preserve">Član </w:t>
      </w:r>
      <w:r w:rsidR="001C5153" w:rsidRPr="0003380A">
        <w:rPr>
          <w:rFonts w:cs="Arial"/>
          <w:iCs/>
          <w:lang w:val="pl-PL"/>
        </w:rPr>
        <w:t>5</w:t>
      </w:r>
    </w:p>
    <w:p w:rsidR="00A36049" w:rsidRPr="0003380A" w:rsidRDefault="00A36049" w:rsidP="003713DD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ab/>
      </w:r>
    </w:p>
    <w:p w:rsidR="003713DD" w:rsidRPr="0003380A" w:rsidRDefault="00017ECA" w:rsidP="007F0E84">
      <w:pPr>
        <w:ind w:firstLine="720"/>
        <w:jc w:val="both"/>
        <w:rPr>
          <w:rFonts w:cs="Arial"/>
          <w:b/>
        </w:rPr>
      </w:pPr>
      <w:r w:rsidRPr="0003380A">
        <w:rPr>
          <w:rFonts w:cs="Arial"/>
          <w:lang w:val="pl-PL"/>
        </w:rPr>
        <w:t>Proces raspodjele</w:t>
      </w:r>
      <w:r w:rsidR="003713DD" w:rsidRPr="0003380A">
        <w:rPr>
          <w:rFonts w:cs="Arial"/>
          <w:lang w:val="pl-PL"/>
        </w:rPr>
        <w:t xml:space="preserve"> sredstava vrši Komisija za raspodjelu sre</w:t>
      </w:r>
      <w:r w:rsidR="002C6A57" w:rsidRPr="0003380A">
        <w:rPr>
          <w:rFonts w:cs="Arial"/>
          <w:lang w:val="pl-PL"/>
        </w:rPr>
        <w:t>dstava za podršku ženskom preduzetništvu</w:t>
      </w:r>
      <w:r w:rsidR="003713DD" w:rsidRPr="0003380A">
        <w:rPr>
          <w:rFonts w:cs="Arial"/>
          <w:lang w:val="pl-PL"/>
        </w:rPr>
        <w:t xml:space="preserve"> (u daljem tekstu:Komisija) koju  imenuje </w:t>
      </w:r>
      <w:r w:rsidR="007F0E84" w:rsidRPr="0003380A">
        <w:rPr>
          <w:rFonts w:cs="Arial"/>
          <w:lang w:val="pl-PL"/>
        </w:rPr>
        <w:t>gradonačelnik</w:t>
      </w:r>
      <w:r w:rsidR="003713DD" w:rsidRPr="0003380A">
        <w:rPr>
          <w:rFonts w:cs="Arial"/>
          <w:lang w:val="pl-PL"/>
        </w:rPr>
        <w:t>.</w:t>
      </w:r>
    </w:p>
    <w:p w:rsidR="00017ECA" w:rsidRPr="0003380A" w:rsidRDefault="00017ECA" w:rsidP="00017ECA">
      <w:pPr>
        <w:jc w:val="both"/>
        <w:rPr>
          <w:rFonts w:cs="Arial"/>
          <w:lang w:val="pl-PL"/>
        </w:rPr>
      </w:pPr>
    </w:p>
    <w:p w:rsidR="003713DD" w:rsidRPr="0003380A" w:rsidRDefault="003713DD" w:rsidP="007F0E84">
      <w:pPr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Komis</w:t>
      </w:r>
      <w:r w:rsidR="002C6A57" w:rsidRPr="0003380A">
        <w:rPr>
          <w:rFonts w:cs="Arial"/>
          <w:lang w:val="pl-PL"/>
        </w:rPr>
        <w:t>ija ima predsjednika i četiri člana</w:t>
      </w:r>
      <w:r w:rsidRPr="0003380A">
        <w:rPr>
          <w:rFonts w:cs="Arial"/>
          <w:lang w:val="pl-PL"/>
        </w:rPr>
        <w:t>.</w:t>
      </w:r>
    </w:p>
    <w:p w:rsidR="00017ECA" w:rsidRPr="0003380A" w:rsidRDefault="00017ECA" w:rsidP="00017ECA">
      <w:pPr>
        <w:jc w:val="both"/>
        <w:rPr>
          <w:rFonts w:cs="Arial"/>
          <w:lang w:val="pl-PL"/>
        </w:rPr>
      </w:pPr>
    </w:p>
    <w:p w:rsidR="003713DD" w:rsidRPr="0003380A" w:rsidRDefault="003713DD" w:rsidP="007F0E84">
      <w:pPr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Komisija je nadležna za:</w:t>
      </w:r>
    </w:p>
    <w:p w:rsidR="003713DD" w:rsidRPr="0003380A" w:rsidRDefault="003713DD" w:rsidP="00017ECA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-raspisivanje javnog konkursa</w:t>
      </w:r>
    </w:p>
    <w:p w:rsidR="003713DD" w:rsidRPr="0003380A" w:rsidRDefault="003713DD" w:rsidP="00017ECA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-pregled i ocjenu validnosti predate doku</w:t>
      </w:r>
      <w:r w:rsidR="0062700C" w:rsidRPr="0003380A">
        <w:rPr>
          <w:rFonts w:cs="Arial"/>
          <w:lang w:val="pl-PL"/>
        </w:rPr>
        <w:t>mentacije i pr</w:t>
      </w:r>
      <w:r w:rsidR="00C54170" w:rsidRPr="0003380A">
        <w:rPr>
          <w:rFonts w:cs="Arial"/>
          <w:lang w:val="pl-PL"/>
        </w:rPr>
        <w:t>edloga biznis planova</w:t>
      </w:r>
      <w:r w:rsidR="009225EF" w:rsidRPr="0003380A">
        <w:rPr>
          <w:rFonts w:cs="Arial"/>
          <w:lang w:val="pl-PL"/>
        </w:rPr>
        <w:t xml:space="preserve"> </w:t>
      </w:r>
      <w:r w:rsidR="000A632A" w:rsidRPr="0003380A">
        <w:rPr>
          <w:rFonts w:cs="Arial"/>
          <w:lang w:val="pl-PL"/>
        </w:rPr>
        <w:t xml:space="preserve">prema utvrdjenim kriterijumima. </w:t>
      </w:r>
    </w:p>
    <w:p w:rsidR="003713DD" w:rsidRPr="0003380A" w:rsidRDefault="003713DD" w:rsidP="00017ECA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-pripremu ugovora sa</w:t>
      </w:r>
      <w:r w:rsidR="00B670A1" w:rsidRPr="0003380A">
        <w:rPr>
          <w:rFonts w:cs="Arial"/>
          <w:lang w:val="pl-PL"/>
        </w:rPr>
        <w:t xml:space="preserve"> društvom/preduzetnicom</w:t>
      </w:r>
      <w:r w:rsidR="00C54170" w:rsidRPr="0003380A">
        <w:rPr>
          <w:rFonts w:cs="Arial"/>
          <w:lang w:val="pl-PL"/>
        </w:rPr>
        <w:t xml:space="preserve"> čiju su biznis planovi</w:t>
      </w:r>
      <w:r w:rsidRPr="0003380A">
        <w:rPr>
          <w:rFonts w:cs="Arial"/>
          <w:lang w:val="pl-PL"/>
        </w:rPr>
        <w:t xml:space="preserve"> odobreni</w:t>
      </w:r>
    </w:p>
    <w:p w:rsidR="003713DD" w:rsidRPr="0003380A" w:rsidRDefault="003713DD" w:rsidP="00017ECA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-pripremu prijedloga odluke o raspodjeli sredstava</w:t>
      </w:r>
    </w:p>
    <w:p w:rsidR="003713DD" w:rsidRPr="0003380A" w:rsidRDefault="003713DD" w:rsidP="00017ECA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-praćenje</w:t>
      </w:r>
      <w:r w:rsidR="00C54170" w:rsidRPr="0003380A">
        <w:rPr>
          <w:rFonts w:cs="Arial"/>
          <w:lang w:val="pl-PL"/>
        </w:rPr>
        <w:t xml:space="preserve"> realizacije odobrenih biznis planova</w:t>
      </w:r>
    </w:p>
    <w:p w:rsidR="003713DD" w:rsidRPr="0003380A" w:rsidRDefault="000D5FB3" w:rsidP="003713DD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-</w:t>
      </w:r>
      <w:r w:rsidR="00C54170" w:rsidRPr="0003380A">
        <w:rPr>
          <w:rFonts w:cs="Arial"/>
          <w:lang w:val="sr-Latn-CS"/>
        </w:rPr>
        <w:t>pripremu i</w:t>
      </w:r>
      <w:r w:rsidR="003713DD" w:rsidRPr="0003380A">
        <w:rPr>
          <w:rFonts w:cs="Arial"/>
          <w:lang w:val="sr-Latn-CS"/>
        </w:rPr>
        <w:t>zvještaja o realizaciji dodijeljenih sredstava</w:t>
      </w:r>
    </w:p>
    <w:p w:rsidR="003713DD" w:rsidRPr="0003380A" w:rsidRDefault="003713DD" w:rsidP="007F0E84">
      <w:pPr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Predsjednik Komisije se imenuje iz reda </w:t>
      </w:r>
      <w:r w:rsidR="007F0E84" w:rsidRPr="0003380A">
        <w:rPr>
          <w:rFonts w:cs="Arial"/>
          <w:lang w:val="pl-PL"/>
        </w:rPr>
        <w:t xml:space="preserve">zamjenika gradonačelnika </w:t>
      </w:r>
      <w:r w:rsidRPr="0003380A">
        <w:rPr>
          <w:rFonts w:cs="Arial"/>
          <w:lang w:val="pl-PL"/>
        </w:rPr>
        <w:t xml:space="preserve"> ili starješina organa lokalne uprave.</w:t>
      </w:r>
    </w:p>
    <w:p w:rsidR="00197374" w:rsidRPr="0003380A" w:rsidRDefault="003713DD" w:rsidP="007F0E84">
      <w:pPr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Članovi Kom</w:t>
      </w:r>
      <w:r w:rsidR="00197374" w:rsidRPr="0003380A">
        <w:rPr>
          <w:rFonts w:cs="Arial"/>
          <w:lang w:val="pl-PL"/>
        </w:rPr>
        <w:t>isije su: 2</w:t>
      </w:r>
      <w:r w:rsidRPr="0003380A">
        <w:rPr>
          <w:rFonts w:cs="Arial"/>
          <w:lang w:val="pl-PL"/>
        </w:rPr>
        <w:t xml:space="preserve"> član</w:t>
      </w:r>
      <w:r w:rsidR="00197374" w:rsidRPr="0003380A">
        <w:rPr>
          <w:rFonts w:cs="Arial"/>
          <w:lang w:val="pl-PL"/>
        </w:rPr>
        <w:t>a</w:t>
      </w:r>
      <w:r w:rsidR="007F0E84" w:rsidRPr="0003380A">
        <w:rPr>
          <w:rFonts w:cs="Arial"/>
          <w:lang w:val="pl-PL"/>
        </w:rPr>
        <w:t>- predstavnici Glavnog grada; 1 član-</w:t>
      </w:r>
      <w:r w:rsidRPr="0003380A">
        <w:rPr>
          <w:rFonts w:cs="Arial"/>
          <w:lang w:val="pl-PL"/>
        </w:rPr>
        <w:t xml:space="preserve"> pred</w:t>
      </w:r>
      <w:r w:rsidR="00C54170" w:rsidRPr="0003380A">
        <w:rPr>
          <w:rFonts w:cs="Arial"/>
          <w:lang w:val="pl-PL"/>
        </w:rPr>
        <w:t xml:space="preserve">stavnica </w:t>
      </w:r>
      <w:r w:rsidR="007F0E84" w:rsidRPr="0003380A">
        <w:rPr>
          <w:rFonts w:cs="Arial"/>
          <w:lang w:val="pl-PL"/>
        </w:rPr>
        <w:t>U</w:t>
      </w:r>
      <w:r w:rsidR="00C54170" w:rsidRPr="0003380A">
        <w:rPr>
          <w:rFonts w:cs="Arial"/>
          <w:lang w:val="pl-PL"/>
        </w:rPr>
        <w:t>druženja preduzetnica Crne Gore</w:t>
      </w:r>
      <w:r w:rsidR="0024566F" w:rsidRPr="0003380A">
        <w:rPr>
          <w:rFonts w:cs="Arial"/>
          <w:lang w:val="pl-PL"/>
        </w:rPr>
        <w:t xml:space="preserve"> </w:t>
      </w:r>
      <w:r w:rsidR="005829D4" w:rsidRPr="0003380A">
        <w:rPr>
          <w:rFonts w:cs="Arial"/>
          <w:lang w:val="pl-PL"/>
        </w:rPr>
        <w:t xml:space="preserve">ili strukovnih udruzenja, </w:t>
      </w:r>
      <w:r w:rsidR="007F0E84" w:rsidRPr="0003380A">
        <w:rPr>
          <w:rFonts w:cs="Arial"/>
          <w:lang w:val="pl-PL"/>
        </w:rPr>
        <w:t xml:space="preserve">i </w:t>
      </w:r>
      <w:r w:rsidR="007F0E84" w:rsidRPr="0003380A">
        <w:rPr>
          <w:rFonts w:cs="Arial"/>
          <w:color w:val="000000"/>
          <w:lang w:val="pl-PL"/>
        </w:rPr>
        <w:t>1 član-</w:t>
      </w:r>
      <w:r w:rsidR="00C54170" w:rsidRPr="0003380A">
        <w:rPr>
          <w:rFonts w:cs="Arial"/>
          <w:color w:val="000000"/>
          <w:lang w:val="pl-PL"/>
        </w:rPr>
        <w:t xml:space="preserve">predstavnica Ženske političke </w:t>
      </w:r>
      <w:r w:rsidR="007F0E84" w:rsidRPr="0003380A">
        <w:rPr>
          <w:rFonts w:cs="Arial"/>
          <w:color w:val="000000"/>
          <w:lang w:val="pl-PL"/>
        </w:rPr>
        <w:t>mreže.</w:t>
      </w:r>
    </w:p>
    <w:p w:rsidR="003713DD" w:rsidRPr="0003380A" w:rsidRDefault="00B670A1" w:rsidP="007F0E84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Društvo</w:t>
      </w:r>
      <w:r w:rsidR="00197374" w:rsidRPr="0003380A">
        <w:rPr>
          <w:rFonts w:cs="Arial"/>
          <w:lang w:val="pl-PL"/>
        </w:rPr>
        <w:t xml:space="preserve"> ili preduzetnica</w:t>
      </w:r>
      <w:r w:rsidR="003713DD" w:rsidRPr="0003380A">
        <w:rPr>
          <w:rFonts w:cs="Arial"/>
          <w:lang w:val="pl-PL"/>
        </w:rPr>
        <w:t xml:space="preserve"> čiji je predstavnik član Komisije</w:t>
      </w:r>
      <w:r w:rsidR="00197374" w:rsidRPr="0003380A">
        <w:rPr>
          <w:rFonts w:cs="Arial"/>
          <w:lang w:val="pl-PL"/>
        </w:rPr>
        <w:t xml:space="preserve"> iz reda udruženja preduzetnica</w:t>
      </w:r>
      <w:r w:rsidR="003713DD" w:rsidRPr="0003380A">
        <w:rPr>
          <w:rFonts w:cs="Arial"/>
          <w:lang w:val="pl-PL"/>
        </w:rPr>
        <w:t xml:space="preserve"> </w:t>
      </w:r>
      <w:r w:rsidR="007F0E84" w:rsidRPr="0003380A">
        <w:rPr>
          <w:rFonts w:cs="Arial"/>
          <w:lang w:val="pl-PL"/>
        </w:rPr>
        <w:t>ili strukovnih udruzenja</w:t>
      </w:r>
      <w:r w:rsidR="005829D4" w:rsidRPr="0003380A">
        <w:rPr>
          <w:rFonts w:cs="Arial"/>
          <w:lang w:val="pl-PL"/>
        </w:rPr>
        <w:t xml:space="preserve"> </w:t>
      </w:r>
      <w:r w:rsidR="003713DD" w:rsidRPr="0003380A">
        <w:rPr>
          <w:rFonts w:cs="Arial"/>
          <w:lang w:val="pl-PL"/>
        </w:rPr>
        <w:t>nema pravo učešća na Konkursu.</w:t>
      </w:r>
    </w:p>
    <w:p w:rsidR="003713DD" w:rsidRPr="0003380A" w:rsidRDefault="003713DD" w:rsidP="007F0E84">
      <w:pPr>
        <w:ind w:firstLine="720"/>
        <w:jc w:val="both"/>
        <w:rPr>
          <w:rFonts w:cs="Arial"/>
          <w:lang w:val="nl-BE"/>
        </w:rPr>
      </w:pPr>
      <w:r w:rsidRPr="0003380A">
        <w:rPr>
          <w:rFonts w:cs="Arial"/>
          <w:lang w:val="nl-BE"/>
        </w:rPr>
        <w:t>Mandat Komisije je dvije godine.</w:t>
      </w:r>
    </w:p>
    <w:p w:rsidR="003713DD" w:rsidRPr="0003380A" w:rsidRDefault="003713DD" w:rsidP="003713DD">
      <w:pPr>
        <w:pStyle w:val="Default"/>
        <w:jc w:val="both"/>
        <w:rPr>
          <w:lang w:val="fr-MC"/>
        </w:rPr>
      </w:pPr>
      <w:r w:rsidRPr="0003380A">
        <w:rPr>
          <w:lang w:val="fr-MC"/>
        </w:rPr>
        <w:t xml:space="preserve">         </w:t>
      </w:r>
    </w:p>
    <w:p w:rsidR="003713DD" w:rsidRPr="0003380A" w:rsidRDefault="007F0E84" w:rsidP="007F0E84">
      <w:pPr>
        <w:pStyle w:val="Default"/>
        <w:ind w:firstLine="720"/>
        <w:jc w:val="both"/>
        <w:rPr>
          <w:lang w:val="fr-MC"/>
        </w:rPr>
      </w:pPr>
      <w:r w:rsidRPr="0003380A">
        <w:rPr>
          <w:lang w:val="fr-MC"/>
        </w:rPr>
        <w:t>Stručne, administrativno</w:t>
      </w:r>
      <w:r w:rsidR="003713DD" w:rsidRPr="0003380A">
        <w:rPr>
          <w:lang w:val="fr-MC"/>
        </w:rPr>
        <w:t xml:space="preserve"> tehničke poslove za </w:t>
      </w:r>
      <w:r w:rsidR="000D5FB3">
        <w:rPr>
          <w:lang w:val="fr-MC"/>
        </w:rPr>
        <w:t>potrebe Komisije vrši Sekretar k</w:t>
      </w:r>
      <w:r w:rsidR="003713DD" w:rsidRPr="0003380A">
        <w:rPr>
          <w:lang w:val="fr-MC"/>
        </w:rPr>
        <w:t xml:space="preserve">omisije, koji se imenuje iz Sekretarijata za </w:t>
      </w:r>
      <w:r w:rsidRPr="0003380A">
        <w:rPr>
          <w:lang w:val="fr-MC"/>
        </w:rPr>
        <w:t>preduzetništvo.</w:t>
      </w:r>
      <w:r w:rsidR="003713DD" w:rsidRPr="0003380A">
        <w:rPr>
          <w:lang w:val="fr-MC"/>
        </w:rPr>
        <w:t xml:space="preserve"> </w:t>
      </w:r>
    </w:p>
    <w:p w:rsidR="00394F1D" w:rsidRPr="0003380A" w:rsidRDefault="003713DD" w:rsidP="007F0E84">
      <w:pPr>
        <w:pStyle w:val="Default"/>
        <w:ind w:firstLine="720"/>
        <w:jc w:val="both"/>
        <w:rPr>
          <w:b/>
          <w:lang w:val="pl-PL"/>
        </w:rPr>
      </w:pPr>
      <w:r w:rsidRPr="0003380A">
        <w:rPr>
          <w:lang w:val="fr-MC"/>
        </w:rPr>
        <w:t>Komisija donosi Poslovnik o radu.</w:t>
      </w:r>
      <w:r w:rsidR="00A36049" w:rsidRPr="0003380A">
        <w:rPr>
          <w:b/>
          <w:lang w:val="pl-PL"/>
        </w:rPr>
        <w:tab/>
        <w:t xml:space="preserve"> </w:t>
      </w:r>
    </w:p>
    <w:p w:rsidR="00815694" w:rsidRPr="0003380A" w:rsidRDefault="00394F1D" w:rsidP="00B869C5">
      <w:pPr>
        <w:jc w:val="both"/>
        <w:rPr>
          <w:rFonts w:cs="Arial"/>
          <w:lang w:val="sr-Latn-BA"/>
        </w:rPr>
      </w:pPr>
      <w:r w:rsidRPr="0003380A">
        <w:rPr>
          <w:rFonts w:cs="Arial"/>
          <w:lang w:val="sl-SI"/>
        </w:rPr>
        <w:t xml:space="preserve">  </w:t>
      </w:r>
    </w:p>
    <w:p w:rsidR="00997771" w:rsidRPr="0003380A" w:rsidRDefault="00997771" w:rsidP="007341B7">
      <w:pPr>
        <w:rPr>
          <w:rFonts w:cs="Arial"/>
          <w:b/>
          <w:lang w:val="sl-SI"/>
        </w:rPr>
      </w:pPr>
    </w:p>
    <w:p w:rsidR="007341B7" w:rsidRPr="0003380A" w:rsidRDefault="007341B7" w:rsidP="007341B7">
      <w:pPr>
        <w:rPr>
          <w:rFonts w:cs="Arial"/>
          <w:b/>
          <w:lang w:val="sl-SI"/>
        </w:rPr>
      </w:pPr>
      <w:r w:rsidRPr="0003380A">
        <w:rPr>
          <w:rFonts w:cs="Arial"/>
          <w:b/>
          <w:lang w:val="sl-SI"/>
        </w:rPr>
        <w:t>VI – PRESTANAK MANDATA ČLANOVA KOMISIJE</w:t>
      </w:r>
    </w:p>
    <w:p w:rsidR="007341B7" w:rsidRPr="0003380A" w:rsidRDefault="007341B7" w:rsidP="00394F1D">
      <w:pPr>
        <w:pStyle w:val="BodyText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394F1D" w:rsidRPr="0003380A" w:rsidRDefault="00394F1D" w:rsidP="00394F1D">
      <w:pPr>
        <w:pStyle w:val="BodyText"/>
        <w:jc w:val="center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 xml:space="preserve">Član </w:t>
      </w:r>
      <w:r w:rsidR="001C5153" w:rsidRPr="0003380A">
        <w:rPr>
          <w:rFonts w:ascii="Arial" w:hAnsi="Arial" w:cs="Arial"/>
          <w:sz w:val="24"/>
          <w:szCs w:val="24"/>
          <w:lang w:val="sr-Latn-CS"/>
        </w:rPr>
        <w:t>6</w:t>
      </w:r>
    </w:p>
    <w:p w:rsidR="00394F1D" w:rsidRPr="0003380A" w:rsidRDefault="00394F1D" w:rsidP="00394F1D">
      <w:pPr>
        <w:pStyle w:val="1tekst"/>
        <w:ind w:left="0" w:right="0" w:firstLine="0"/>
        <w:rPr>
          <w:sz w:val="24"/>
          <w:szCs w:val="24"/>
          <w:lang w:val="sr-Latn-CS"/>
        </w:rPr>
      </w:pPr>
      <w:bookmarkStart w:id="0" w:name="SADRZAJ_030"/>
      <w:r w:rsidRPr="0003380A">
        <w:rPr>
          <w:sz w:val="24"/>
          <w:szCs w:val="24"/>
          <w:lang w:val="sr-Latn-CS"/>
        </w:rPr>
        <w:t>Članu Komisije mandat prestaje, prije isteka vremena na koje je imenovan, u slučaju:</w:t>
      </w:r>
    </w:p>
    <w:p w:rsidR="00394F1D" w:rsidRPr="0003380A" w:rsidRDefault="00394F1D" w:rsidP="00394F1D">
      <w:pPr>
        <w:pStyle w:val="1tekst"/>
        <w:ind w:left="720" w:right="0" w:firstLine="0"/>
        <w:rPr>
          <w:sz w:val="24"/>
          <w:szCs w:val="24"/>
          <w:lang w:val="sr-Latn-CS"/>
        </w:rPr>
      </w:pPr>
      <w:r w:rsidRPr="0003380A">
        <w:rPr>
          <w:sz w:val="24"/>
          <w:szCs w:val="24"/>
          <w:lang w:val="sr-Latn-CS"/>
        </w:rPr>
        <w:t>1) podnošenja ostavke, o čemu obavještava predsjednika Komi</w:t>
      </w:r>
      <w:r w:rsidR="00B70360">
        <w:rPr>
          <w:sz w:val="24"/>
          <w:szCs w:val="24"/>
          <w:lang w:val="sr-Latn-CS"/>
        </w:rPr>
        <w:t xml:space="preserve">sije i subjekte koji su ga </w:t>
      </w:r>
      <w:r w:rsidRPr="0003380A">
        <w:rPr>
          <w:sz w:val="24"/>
          <w:szCs w:val="24"/>
          <w:lang w:val="sr-Latn-CS"/>
        </w:rPr>
        <w:t>predložili;</w:t>
      </w:r>
    </w:p>
    <w:p w:rsidR="00394F1D" w:rsidRPr="0003380A" w:rsidRDefault="00394F1D" w:rsidP="00394F1D">
      <w:pPr>
        <w:pStyle w:val="1tekst"/>
        <w:ind w:left="0" w:right="0" w:firstLine="720"/>
        <w:rPr>
          <w:sz w:val="24"/>
          <w:szCs w:val="24"/>
          <w:lang w:val="sr-Latn-CS"/>
        </w:rPr>
      </w:pPr>
      <w:r w:rsidRPr="0003380A">
        <w:rPr>
          <w:sz w:val="24"/>
          <w:szCs w:val="24"/>
          <w:lang w:val="sr-Latn-CS"/>
        </w:rPr>
        <w:t>2) ako je pravosnažnom odlukom lišen poslovne sposobnosti;</w:t>
      </w:r>
    </w:p>
    <w:p w:rsidR="00394F1D" w:rsidRPr="0003380A" w:rsidRDefault="00394F1D" w:rsidP="00394F1D">
      <w:pPr>
        <w:pStyle w:val="1tekst"/>
        <w:ind w:right="0" w:firstLine="220"/>
        <w:rPr>
          <w:sz w:val="24"/>
          <w:szCs w:val="24"/>
          <w:lang w:val="sr-Latn-CS"/>
        </w:rPr>
      </w:pPr>
      <w:r w:rsidRPr="0003380A">
        <w:rPr>
          <w:sz w:val="24"/>
          <w:szCs w:val="24"/>
          <w:lang w:val="sr-Latn-CS"/>
        </w:rPr>
        <w:t>3) ako je  pravosnažnom odlukom suda osuđen na bezuslovnu kaznu zatvora u trajanju od najmanje 6 mjeseci, i</w:t>
      </w:r>
    </w:p>
    <w:p w:rsidR="00394F1D" w:rsidRPr="0003380A" w:rsidRDefault="00394F1D" w:rsidP="00394F1D">
      <w:pPr>
        <w:pStyle w:val="1tekst"/>
        <w:ind w:right="0" w:firstLine="220"/>
        <w:rPr>
          <w:sz w:val="24"/>
          <w:szCs w:val="24"/>
          <w:lang w:val="sr-Latn-CS"/>
        </w:rPr>
      </w:pPr>
      <w:r w:rsidRPr="0003380A">
        <w:rPr>
          <w:sz w:val="24"/>
          <w:szCs w:val="24"/>
          <w:lang w:val="sr-Latn-CS"/>
        </w:rPr>
        <w:t xml:space="preserve">4) u slučaju razrješenja. </w:t>
      </w:r>
    </w:p>
    <w:p w:rsidR="00394F1D" w:rsidRPr="0003380A" w:rsidRDefault="00394F1D" w:rsidP="00394F1D">
      <w:pPr>
        <w:pStyle w:val="4clan"/>
        <w:spacing w:before="0" w:after="0"/>
        <w:rPr>
          <w:sz w:val="24"/>
          <w:szCs w:val="24"/>
          <w:lang w:val="sr-Latn-CS"/>
        </w:rPr>
      </w:pPr>
    </w:p>
    <w:p w:rsidR="00394F1D" w:rsidRPr="0003380A" w:rsidRDefault="00394F1D" w:rsidP="00394F1D">
      <w:pPr>
        <w:pStyle w:val="4clan"/>
        <w:spacing w:before="0" w:after="0"/>
        <w:rPr>
          <w:b w:val="0"/>
          <w:bCs w:val="0"/>
          <w:sz w:val="24"/>
          <w:szCs w:val="24"/>
          <w:lang w:val="sr-Latn-CS"/>
        </w:rPr>
      </w:pPr>
      <w:r w:rsidRPr="0003380A">
        <w:rPr>
          <w:b w:val="0"/>
          <w:bCs w:val="0"/>
          <w:sz w:val="24"/>
          <w:szCs w:val="24"/>
          <w:lang w:val="sr-Latn-CS"/>
        </w:rPr>
        <w:t xml:space="preserve">Član </w:t>
      </w:r>
      <w:r w:rsidR="001C5153" w:rsidRPr="0003380A">
        <w:rPr>
          <w:b w:val="0"/>
          <w:bCs w:val="0"/>
          <w:sz w:val="24"/>
          <w:szCs w:val="24"/>
          <w:lang w:val="sr-Latn-CS"/>
        </w:rPr>
        <w:t>7</w:t>
      </w:r>
    </w:p>
    <w:p w:rsidR="00997771" w:rsidRPr="0003380A" w:rsidRDefault="00997771" w:rsidP="00394F1D">
      <w:pPr>
        <w:pStyle w:val="4clan"/>
        <w:spacing w:before="0" w:after="0"/>
        <w:rPr>
          <w:b w:val="0"/>
          <w:bCs w:val="0"/>
          <w:sz w:val="24"/>
          <w:szCs w:val="24"/>
          <w:lang w:val="sr-Latn-CS"/>
        </w:rPr>
      </w:pPr>
    </w:p>
    <w:bookmarkEnd w:id="0"/>
    <w:p w:rsidR="00394F1D" w:rsidRPr="0003380A" w:rsidRDefault="007F0E84" w:rsidP="00394F1D">
      <w:pPr>
        <w:pStyle w:val="BodyText"/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Gradonačelnik</w:t>
      </w:r>
      <w:r w:rsidR="00394F1D" w:rsidRPr="0003380A">
        <w:rPr>
          <w:rFonts w:ascii="Arial" w:hAnsi="Arial" w:cs="Arial"/>
          <w:sz w:val="24"/>
          <w:szCs w:val="24"/>
          <w:lang w:val="sr-Latn-CS"/>
        </w:rPr>
        <w:t xml:space="preserve"> će razriješiti člana Komisije u slučaju da:</w:t>
      </w:r>
    </w:p>
    <w:p w:rsidR="00394F1D" w:rsidRPr="0003380A" w:rsidRDefault="00394F1D" w:rsidP="008D3A87">
      <w:pPr>
        <w:pStyle w:val="BodyTex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se utvrdi da je prilikom imenovanja  o sebi dao  netačne podatke ili  propustio da iznese podatke i okolnosti koji su bile od uticaja  na imenovanje za člana Komisije;</w:t>
      </w:r>
    </w:p>
    <w:p w:rsidR="00394F1D" w:rsidRPr="0003380A" w:rsidRDefault="00394F1D" w:rsidP="00394F1D">
      <w:pPr>
        <w:pStyle w:val="BodyText"/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3)  ne obavlja funkcij</w:t>
      </w:r>
      <w:r w:rsidR="00815694" w:rsidRPr="0003380A">
        <w:rPr>
          <w:rFonts w:ascii="Arial" w:hAnsi="Arial" w:cs="Arial"/>
          <w:sz w:val="24"/>
          <w:szCs w:val="24"/>
          <w:lang w:val="sr-Latn-CS"/>
        </w:rPr>
        <w:t>u č</w:t>
      </w:r>
      <w:r w:rsidRPr="0003380A">
        <w:rPr>
          <w:rFonts w:ascii="Arial" w:hAnsi="Arial" w:cs="Arial"/>
          <w:sz w:val="24"/>
          <w:szCs w:val="24"/>
          <w:lang w:val="sr-Latn-CS"/>
        </w:rPr>
        <w:t>lana  Komisije u periodu dužem od šest mjeseci;</w:t>
      </w:r>
    </w:p>
    <w:p w:rsidR="00394F1D" w:rsidRPr="0003380A" w:rsidRDefault="00394F1D" w:rsidP="00394F1D">
      <w:pPr>
        <w:pStyle w:val="BodyText"/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pl-PL"/>
        </w:rPr>
      </w:pPr>
      <w:r w:rsidRPr="0003380A">
        <w:rPr>
          <w:rFonts w:ascii="Arial" w:hAnsi="Arial" w:cs="Arial"/>
          <w:sz w:val="24"/>
          <w:szCs w:val="24"/>
          <w:lang w:val="pl-PL"/>
        </w:rPr>
        <w:t xml:space="preserve">3)  je došlo do promjena  neke od okolnosti iz  člana </w:t>
      </w:r>
      <w:r w:rsidR="00B670A1" w:rsidRPr="0003380A">
        <w:rPr>
          <w:rFonts w:ascii="Arial" w:hAnsi="Arial" w:cs="Arial"/>
          <w:sz w:val="24"/>
          <w:szCs w:val="24"/>
          <w:lang w:val="pl-PL"/>
        </w:rPr>
        <w:t>5</w:t>
      </w:r>
      <w:r w:rsidRPr="0003380A">
        <w:rPr>
          <w:rFonts w:ascii="Arial" w:hAnsi="Arial" w:cs="Arial"/>
          <w:sz w:val="24"/>
          <w:szCs w:val="24"/>
          <w:lang w:val="pl-PL"/>
        </w:rPr>
        <w:t xml:space="preserve"> ove odluke;</w:t>
      </w:r>
      <w:r w:rsidRPr="0003380A">
        <w:rPr>
          <w:rFonts w:ascii="Arial" w:hAnsi="Arial" w:cs="Arial"/>
          <w:b/>
          <w:sz w:val="24"/>
          <w:szCs w:val="24"/>
          <w:lang w:val="pl-PL"/>
        </w:rPr>
        <w:t xml:space="preserve"> </w:t>
      </w:r>
    </w:p>
    <w:p w:rsidR="00394F1D" w:rsidRPr="0003380A" w:rsidRDefault="00394F1D" w:rsidP="00394F1D">
      <w:pPr>
        <w:pStyle w:val="BodyText"/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394F1D" w:rsidRPr="0003380A" w:rsidRDefault="001C5153" w:rsidP="00394F1D">
      <w:pPr>
        <w:pStyle w:val="4clan"/>
        <w:spacing w:before="0" w:after="0"/>
        <w:rPr>
          <w:b w:val="0"/>
          <w:bCs w:val="0"/>
          <w:sz w:val="24"/>
          <w:szCs w:val="24"/>
          <w:lang w:val="sr-Latn-CS"/>
        </w:rPr>
      </w:pPr>
      <w:r w:rsidRPr="0003380A">
        <w:rPr>
          <w:b w:val="0"/>
          <w:bCs w:val="0"/>
          <w:sz w:val="24"/>
          <w:szCs w:val="24"/>
          <w:lang w:val="sr-Latn-CS"/>
        </w:rPr>
        <w:t>Član 8</w:t>
      </w:r>
    </w:p>
    <w:p w:rsidR="00394F1D" w:rsidRPr="0003380A" w:rsidRDefault="00394F1D" w:rsidP="00584C52">
      <w:pPr>
        <w:pStyle w:val="BodyText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 xml:space="preserve">Postupak za razrješenje  člana Komisije pokreće </w:t>
      </w:r>
      <w:r w:rsidR="007F0E84" w:rsidRPr="0003380A">
        <w:rPr>
          <w:rFonts w:ascii="Arial" w:hAnsi="Arial" w:cs="Arial"/>
          <w:sz w:val="24"/>
          <w:szCs w:val="24"/>
          <w:lang w:val="sr-Latn-CS"/>
        </w:rPr>
        <w:t xml:space="preserve">Gradonačelnik Glavnog grada </w:t>
      </w:r>
      <w:r w:rsidRPr="0003380A">
        <w:rPr>
          <w:rFonts w:ascii="Arial" w:hAnsi="Arial" w:cs="Arial"/>
          <w:sz w:val="24"/>
          <w:szCs w:val="24"/>
          <w:lang w:val="sr-Latn-CS"/>
        </w:rPr>
        <w:t>na  zahtjev  subjekta ovlašć</w:t>
      </w:r>
      <w:r w:rsidR="007F0E84" w:rsidRPr="0003380A">
        <w:rPr>
          <w:rFonts w:ascii="Arial" w:hAnsi="Arial" w:cs="Arial"/>
          <w:sz w:val="24"/>
          <w:szCs w:val="24"/>
          <w:lang w:val="sr-Latn-CS"/>
        </w:rPr>
        <w:t>enog  za predlaganje kandidata</w:t>
      </w:r>
      <w:r w:rsidRPr="0003380A">
        <w:rPr>
          <w:rFonts w:ascii="Arial" w:hAnsi="Arial" w:cs="Arial"/>
          <w:sz w:val="24"/>
          <w:szCs w:val="24"/>
          <w:lang w:val="sr-Latn-CS"/>
        </w:rPr>
        <w:t xml:space="preserve"> ili  na inicijativu  Komisije.</w:t>
      </w:r>
    </w:p>
    <w:p w:rsidR="00394F1D" w:rsidRPr="0003380A" w:rsidRDefault="00394F1D" w:rsidP="00584C52">
      <w:pPr>
        <w:pStyle w:val="4clan"/>
        <w:spacing w:before="0" w:after="0"/>
        <w:ind w:firstLine="720"/>
        <w:jc w:val="both"/>
        <w:rPr>
          <w:b w:val="0"/>
          <w:sz w:val="24"/>
          <w:szCs w:val="24"/>
          <w:lang w:val="sr-Latn-CS"/>
        </w:rPr>
      </w:pPr>
      <w:r w:rsidRPr="0003380A">
        <w:rPr>
          <w:b w:val="0"/>
          <w:sz w:val="24"/>
          <w:szCs w:val="24"/>
          <w:lang w:val="sr-Latn-CS"/>
        </w:rPr>
        <w:t xml:space="preserve"> U postupku razriješenja član Kom</w:t>
      </w:r>
      <w:r w:rsidR="00CA5225" w:rsidRPr="0003380A">
        <w:rPr>
          <w:b w:val="0"/>
          <w:sz w:val="24"/>
          <w:szCs w:val="24"/>
          <w:lang w:val="sr-Latn-CS"/>
        </w:rPr>
        <w:t>i</w:t>
      </w:r>
      <w:r w:rsidRPr="0003380A">
        <w:rPr>
          <w:b w:val="0"/>
          <w:sz w:val="24"/>
          <w:szCs w:val="24"/>
          <w:lang w:val="sr-Latn-CS"/>
        </w:rPr>
        <w:t>sije ima pravo da se izjasni o razlozima za razrješenje.</w:t>
      </w:r>
    </w:p>
    <w:p w:rsidR="00394F1D" w:rsidRPr="0003380A" w:rsidRDefault="007F0E84" w:rsidP="00584C52">
      <w:pPr>
        <w:pStyle w:val="4clan"/>
        <w:spacing w:before="0" w:after="0"/>
        <w:ind w:firstLine="720"/>
        <w:jc w:val="both"/>
        <w:rPr>
          <w:b w:val="0"/>
          <w:bCs w:val="0"/>
          <w:sz w:val="24"/>
          <w:szCs w:val="24"/>
          <w:lang w:val="sr-Latn-CS"/>
        </w:rPr>
      </w:pPr>
      <w:r w:rsidRPr="0003380A">
        <w:rPr>
          <w:b w:val="0"/>
          <w:sz w:val="24"/>
          <w:szCs w:val="24"/>
          <w:lang w:val="sr-Latn-CS"/>
        </w:rPr>
        <w:t>Gradonačelnik Glavnog grada</w:t>
      </w:r>
      <w:r w:rsidRPr="0003380A">
        <w:rPr>
          <w:sz w:val="24"/>
          <w:szCs w:val="24"/>
          <w:lang w:val="sr-Latn-CS"/>
        </w:rPr>
        <w:t xml:space="preserve"> </w:t>
      </w:r>
      <w:r w:rsidR="00394F1D" w:rsidRPr="0003380A">
        <w:rPr>
          <w:b w:val="0"/>
          <w:sz w:val="24"/>
          <w:szCs w:val="24"/>
          <w:lang w:val="sr-Latn-CS"/>
        </w:rPr>
        <w:t>donosi odluku o razrješenju člana Komisije.</w:t>
      </w:r>
    </w:p>
    <w:p w:rsidR="00394F1D" w:rsidRPr="0003380A" w:rsidRDefault="00394F1D" w:rsidP="00394F1D">
      <w:pPr>
        <w:pStyle w:val="BodyText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</w:p>
    <w:p w:rsidR="00394F1D" w:rsidRPr="0003380A" w:rsidRDefault="001C5153" w:rsidP="00394F1D">
      <w:pPr>
        <w:pStyle w:val="4clan"/>
        <w:spacing w:before="0" w:after="0"/>
        <w:rPr>
          <w:b w:val="0"/>
          <w:sz w:val="24"/>
          <w:szCs w:val="24"/>
          <w:lang w:val="sr-Latn-CS"/>
        </w:rPr>
      </w:pPr>
      <w:r w:rsidRPr="0003380A">
        <w:rPr>
          <w:b w:val="0"/>
          <w:sz w:val="24"/>
          <w:szCs w:val="24"/>
          <w:lang w:val="sr-Latn-CS"/>
        </w:rPr>
        <w:t>Član 9</w:t>
      </w:r>
    </w:p>
    <w:p w:rsidR="007650DF" w:rsidRPr="0003380A" w:rsidRDefault="00394F1D" w:rsidP="007F0E84">
      <w:pPr>
        <w:pStyle w:val="BodyText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U slučaju p</w:t>
      </w:r>
      <w:r w:rsidR="007F0E84" w:rsidRPr="0003380A">
        <w:rPr>
          <w:rFonts w:ascii="Arial" w:hAnsi="Arial" w:cs="Arial"/>
          <w:sz w:val="24"/>
          <w:szCs w:val="24"/>
          <w:lang w:val="sr-Latn-CS"/>
        </w:rPr>
        <w:t>restanka mandata članu Komisije</w:t>
      </w:r>
      <w:r w:rsidRPr="0003380A">
        <w:rPr>
          <w:rFonts w:ascii="Arial" w:hAnsi="Arial" w:cs="Arial"/>
          <w:sz w:val="24"/>
          <w:szCs w:val="24"/>
          <w:lang w:val="sr-Latn-CS"/>
        </w:rPr>
        <w:t xml:space="preserve"> prije isteka vre</w:t>
      </w:r>
      <w:r w:rsidR="00A32DDC" w:rsidRPr="0003380A">
        <w:rPr>
          <w:rFonts w:ascii="Arial" w:hAnsi="Arial" w:cs="Arial"/>
          <w:sz w:val="24"/>
          <w:szCs w:val="24"/>
          <w:lang w:val="sr-Latn-CS"/>
        </w:rPr>
        <w:t xml:space="preserve">mena na koje je imenovan,  </w:t>
      </w:r>
      <w:r w:rsidR="007F0E84" w:rsidRPr="0003380A">
        <w:rPr>
          <w:rFonts w:ascii="Arial" w:hAnsi="Arial" w:cs="Arial"/>
          <w:sz w:val="24"/>
          <w:szCs w:val="24"/>
          <w:lang w:val="sr-Latn-CS"/>
        </w:rPr>
        <w:t>Gradonačelnik Glavnog grada je dužan</w:t>
      </w:r>
      <w:r w:rsidRPr="0003380A">
        <w:rPr>
          <w:rFonts w:ascii="Arial" w:hAnsi="Arial" w:cs="Arial"/>
          <w:sz w:val="24"/>
          <w:szCs w:val="24"/>
          <w:lang w:val="sr-Latn-CS"/>
        </w:rPr>
        <w:t xml:space="preserve"> da, u roku od 15 da</w:t>
      </w:r>
      <w:r w:rsidR="00A32DDC" w:rsidRPr="0003380A">
        <w:rPr>
          <w:rFonts w:ascii="Arial" w:hAnsi="Arial" w:cs="Arial"/>
          <w:sz w:val="24"/>
          <w:szCs w:val="24"/>
          <w:lang w:val="sr-Latn-CS"/>
        </w:rPr>
        <w:t>na od dana prestanka mandata, imenuje novog  člana Komisije</w:t>
      </w:r>
      <w:r w:rsidRPr="0003380A">
        <w:rPr>
          <w:rFonts w:ascii="Arial" w:hAnsi="Arial" w:cs="Arial"/>
          <w:sz w:val="24"/>
          <w:szCs w:val="24"/>
          <w:lang w:val="sr-Latn-CS"/>
        </w:rPr>
        <w:t>.</w:t>
      </w:r>
    </w:p>
    <w:p w:rsidR="007650DF" w:rsidRPr="0003380A" w:rsidRDefault="00394F1D" w:rsidP="007F0E84">
      <w:pPr>
        <w:pStyle w:val="BodyText"/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Mandat novoimenovanog člana Komisije traje do isteka mandata  Komisije.</w:t>
      </w:r>
    </w:p>
    <w:p w:rsidR="00394F1D" w:rsidRPr="0003380A" w:rsidRDefault="00394F1D" w:rsidP="007F0E84">
      <w:pPr>
        <w:pStyle w:val="BodyText"/>
        <w:spacing w:after="0" w:line="24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03380A">
        <w:rPr>
          <w:rFonts w:ascii="Arial" w:hAnsi="Arial" w:cs="Arial"/>
          <w:sz w:val="24"/>
          <w:szCs w:val="24"/>
          <w:lang w:val="sr-Latn-CS"/>
        </w:rPr>
        <w:t>Član Komisije koji je razriješen prije isteka vremena na koje je imenovan ne može biti  ponovo imenovan za člana Komisije.</w:t>
      </w:r>
    </w:p>
    <w:p w:rsidR="00394F1D" w:rsidRPr="0003380A" w:rsidRDefault="00394F1D" w:rsidP="00A36049">
      <w:pPr>
        <w:rPr>
          <w:rFonts w:cs="Arial"/>
          <w:b/>
          <w:lang w:val="sl-SI"/>
        </w:rPr>
      </w:pPr>
    </w:p>
    <w:p w:rsidR="009220A7" w:rsidRPr="0003380A" w:rsidRDefault="009220A7" w:rsidP="00A36049">
      <w:pPr>
        <w:rPr>
          <w:rFonts w:cs="Arial"/>
          <w:b/>
          <w:lang w:val="sl-SI"/>
        </w:rPr>
      </w:pPr>
    </w:p>
    <w:p w:rsidR="00C36F62" w:rsidRPr="0003380A" w:rsidRDefault="00C36F62" w:rsidP="00A36049">
      <w:pPr>
        <w:rPr>
          <w:rFonts w:cs="Arial"/>
          <w:b/>
          <w:lang w:val="sl-SI"/>
        </w:rPr>
      </w:pPr>
      <w:r w:rsidRPr="0003380A">
        <w:rPr>
          <w:rFonts w:cs="Arial"/>
          <w:b/>
          <w:lang w:val="sl-SI"/>
        </w:rPr>
        <w:t>V</w:t>
      </w:r>
      <w:r w:rsidR="00CB1DEC" w:rsidRPr="0003380A">
        <w:rPr>
          <w:rFonts w:cs="Arial"/>
          <w:b/>
          <w:lang w:val="sl-SI"/>
        </w:rPr>
        <w:t>II</w:t>
      </w:r>
      <w:r w:rsidRPr="0003380A">
        <w:rPr>
          <w:rFonts w:cs="Arial"/>
          <w:b/>
          <w:lang w:val="sl-SI"/>
        </w:rPr>
        <w:t xml:space="preserve"> </w:t>
      </w:r>
      <w:r w:rsidR="00C6192C" w:rsidRPr="0003380A">
        <w:rPr>
          <w:rFonts w:cs="Arial"/>
          <w:b/>
          <w:lang w:val="sl-SI"/>
        </w:rPr>
        <w:t xml:space="preserve">– UTVRĐIVANJE  PRIORITETA  ZA </w:t>
      </w:r>
      <w:r w:rsidR="00297192" w:rsidRPr="0003380A">
        <w:rPr>
          <w:rFonts w:cs="Arial"/>
          <w:b/>
          <w:lang w:val="sl-SI"/>
        </w:rPr>
        <w:t xml:space="preserve"> RASPODJEL</w:t>
      </w:r>
      <w:r w:rsidR="00C6192C" w:rsidRPr="0003380A">
        <w:rPr>
          <w:rFonts w:cs="Arial"/>
          <w:b/>
          <w:lang w:val="sl-SI"/>
        </w:rPr>
        <w:t xml:space="preserve">U </w:t>
      </w:r>
      <w:r w:rsidRPr="0003380A">
        <w:rPr>
          <w:rFonts w:cs="Arial"/>
          <w:b/>
          <w:lang w:val="sl-SI"/>
        </w:rPr>
        <w:t xml:space="preserve"> SREDSTAVA </w:t>
      </w:r>
    </w:p>
    <w:p w:rsidR="002D5617" w:rsidRPr="0003380A" w:rsidRDefault="002D5617" w:rsidP="00A36049">
      <w:pPr>
        <w:rPr>
          <w:rFonts w:cs="Arial"/>
          <w:b/>
          <w:lang w:val="sl-SI"/>
        </w:rPr>
      </w:pPr>
    </w:p>
    <w:p w:rsidR="000F4B28" w:rsidRPr="0003380A" w:rsidRDefault="00CB795B" w:rsidP="000F4B28">
      <w:pPr>
        <w:jc w:val="center"/>
        <w:rPr>
          <w:rFonts w:cs="Arial"/>
          <w:lang w:val="sl-SI"/>
        </w:rPr>
      </w:pPr>
      <w:r w:rsidRPr="0003380A">
        <w:rPr>
          <w:rFonts w:cs="Arial"/>
          <w:lang w:val="sl-SI"/>
        </w:rPr>
        <w:t xml:space="preserve">Član </w:t>
      </w:r>
      <w:r w:rsidR="001C5153" w:rsidRPr="0003380A">
        <w:rPr>
          <w:rFonts w:cs="Arial"/>
          <w:lang w:val="sl-SI"/>
        </w:rPr>
        <w:t>10</w:t>
      </w:r>
    </w:p>
    <w:p w:rsidR="002D5617" w:rsidRPr="0003380A" w:rsidRDefault="002D5617" w:rsidP="000F4B28">
      <w:pPr>
        <w:jc w:val="center"/>
        <w:rPr>
          <w:rFonts w:cs="Arial"/>
          <w:lang w:val="sl-SI"/>
        </w:rPr>
      </w:pPr>
    </w:p>
    <w:p w:rsidR="005E6CA4" w:rsidRPr="0003380A" w:rsidRDefault="005E6CA4" w:rsidP="00D94D6B">
      <w:pPr>
        <w:autoSpaceDE w:val="0"/>
        <w:ind w:firstLine="36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Sredstva </w:t>
      </w:r>
      <w:r w:rsidR="00D94D6B" w:rsidRPr="0003380A">
        <w:rPr>
          <w:rFonts w:cs="Arial"/>
          <w:color w:val="000000"/>
          <w:lang w:val="sr-Latn-CS"/>
        </w:rPr>
        <w:t>opredijeljena</w:t>
      </w:r>
      <w:r w:rsidR="00CB2C1C" w:rsidRPr="0003380A">
        <w:rPr>
          <w:rFonts w:cs="Arial"/>
          <w:color w:val="000000"/>
          <w:lang w:val="sr-Latn-CS"/>
        </w:rPr>
        <w:t xml:space="preserve"> B</w:t>
      </w:r>
      <w:r w:rsidRPr="0003380A">
        <w:rPr>
          <w:rFonts w:cs="Arial"/>
          <w:color w:val="000000"/>
          <w:lang w:val="sr-Latn-CS"/>
        </w:rPr>
        <w:t xml:space="preserve">udžetom </w:t>
      </w:r>
      <w:r w:rsidR="00D94D6B" w:rsidRPr="0003380A">
        <w:rPr>
          <w:rFonts w:cs="Arial"/>
          <w:color w:val="000000"/>
          <w:lang w:val="sr-Latn-CS"/>
        </w:rPr>
        <w:t xml:space="preserve">Glavnog grada </w:t>
      </w:r>
      <w:r w:rsidRPr="0003380A">
        <w:rPr>
          <w:rFonts w:cs="Arial"/>
          <w:color w:val="000000"/>
          <w:lang w:val="sr-Latn-CS"/>
        </w:rPr>
        <w:t xml:space="preserve">raspodjeljuju se </w:t>
      </w:r>
      <w:r w:rsidR="00584C52" w:rsidRPr="0003380A">
        <w:rPr>
          <w:rFonts w:cs="Arial"/>
          <w:color w:val="000000"/>
          <w:lang w:val="sr-Latn-CS"/>
        </w:rPr>
        <w:t>za biznis planove</w:t>
      </w:r>
      <w:r w:rsidR="009F7CCC" w:rsidRPr="0003380A">
        <w:rPr>
          <w:rFonts w:cs="Arial"/>
          <w:color w:val="000000"/>
          <w:lang w:val="sr-Latn-CS"/>
        </w:rPr>
        <w:t xml:space="preserve"> </w:t>
      </w:r>
      <w:r w:rsidR="00776CB3" w:rsidRPr="0003380A">
        <w:rPr>
          <w:rFonts w:cs="Arial"/>
          <w:color w:val="000000"/>
          <w:lang w:val="sr-Latn-CS"/>
        </w:rPr>
        <w:t>koji</w:t>
      </w:r>
      <w:r w:rsidR="00611E74" w:rsidRPr="0003380A">
        <w:rPr>
          <w:rFonts w:cs="Arial"/>
          <w:color w:val="000000"/>
          <w:lang w:val="sr-Latn-CS"/>
        </w:rPr>
        <w:t xml:space="preserve"> </w:t>
      </w:r>
      <w:r w:rsidR="000F4B28" w:rsidRPr="0003380A">
        <w:rPr>
          <w:rFonts w:cs="Arial"/>
          <w:color w:val="000000"/>
          <w:lang w:val="sr-Latn-CS"/>
        </w:rPr>
        <w:t>doprinos</w:t>
      </w:r>
      <w:r w:rsidR="00533791" w:rsidRPr="0003380A">
        <w:rPr>
          <w:rFonts w:cs="Arial"/>
          <w:color w:val="000000"/>
          <w:lang w:val="sr-Latn-CS"/>
        </w:rPr>
        <w:t>e</w:t>
      </w:r>
      <w:r w:rsidR="00776CB3" w:rsidRPr="0003380A">
        <w:rPr>
          <w:rFonts w:cs="Arial"/>
          <w:color w:val="000000"/>
          <w:lang w:val="sr-Latn-CS"/>
        </w:rPr>
        <w:t xml:space="preserve"> </w:t>
      </w:r>
      <w:r w:rsidR="000F4B28" w:rsidRPr="0003380A">
        <w:rPr>
          <w:rFonts w:cs="Arial"/>
          <w:color w:val="000000"/>
          <w:lang w:val="sr-Latn-CS"/>
        </w:rPr>
        <w:t xml:space="preserve">ostvarivanju </w:t>
      </w:r>
      <w:r w:rsidR="001D7CA0" w:rsidRPr="0003380A">
        <w:rPr>
          <w:rFonts w:cs="Arial"/>
          <w:color w:val="000000"/>
          <w:lang w:val="sr-Latn-CS"/>
        </w:rPr>
        <w:t xml:space="preserve">utvrđenih </w:t>
      </w:r>
      <w:r w:rsidR="000F4B28" w:rsidRPr="0003380A">
        <w:rPr>
          <w:rFonts w:cs="Arial"/>
          <w:color w:val="000000"/>
          <w:lang w:val="sr-Latn-CS"/>
        </w:rPr>
        <w:t xml:space="preserve">ciljeva </w:t>
      </w:r>
      <w:r w:rsidR="001D7CA0" w:rsidRPr="0003380A">
        <w:rPr>
          <w:rFonts w:cs="Arial"/>
          <w:color w:val="000000"/>
          <w:lang w:val="sr-Latn-CS"/>
        </w:rPr>
        <w:t>u</w:t>
      </w:r>
      <w:r w:rsidR="009F7CCC" w:rsidRPr="0003380A">
        <w:rPr>
          <w:rFonts w:cs="Arial"/>
          <w:color w:val="000000"/>
          <w:lang w:val="sr-Latn-CS"/>
        </w:rPr>
        <w:t xml:space="preserve"> </w:t>
      </w:r>
      <w:r w:rsidR="000F4B28" w:rsidRPr="0003380A">
        <w:rPr>
          <w:rFonts w:cs="Arial"/>
          <w:color w:val="000000"/>
          <w:lang w:val="sr-Latn-CS"/>
        </w:rPr>
        <w:t xml:space="preserve">strateškim </w:t>
      </w:r>
      <w:r w:rsidR="00611E74" w:rsidRPr="0003380A">
        <w:rPr>
          <w:rFonts w:cs="Arial"/>
          <w:color w:val="000000"/>
          <w:lang w:val="sr-Latn-CS"/>
        </w:rPr>
        <w:t>dokumentima,</w:t>
      </w:r>
      <w:r w:rsidR="00776CB3" w:rsidRPr="0003380A">
        <w:rPr>
          <w:rFonts w:cs="Arial"/>
          <w:color w:val="000000"/>
          <w:lang w:val="sr-Latn-CS"/>
        </w:rPr>
        <w:t xml:space="preserve"> pr</w:t>
      </w:r>
      <w:r w:rsidR="00611E74" w:rsidRPr="0003380A">
        <w:rPr>
          <w:rFonts w:cs="Arial"/>
          <w:color w:val="000000"/>
          <w:lang w:val="sr-Latn-CS"/>
        </w:rPr>
        <w:t>ogramima i planovima</w:t>
      </w:r>
      <w:r w:rsidR="009F7CCC" w:rsidRPr="0003380A">
        <w:rPr>
          <w:rFonts w:cs="Arial"/>
          <w:color w:val="000000"/>
          <w:lang w:val="sr-Latn-CS"/>
        </w:rPr>
        <w:t xml:space="preserve"> </w:t>
      </w:r>
      <w:r w:rsidR="00D94D6B" w:rsidRPr="0003380A">
        <w:rPr>
          <w:rFonts w:cs="Arial"/>
          <w:color w:val="000000"/>
          <w:lang w:val="sr-Latn-CS"/>
        </w:rPr>
        <w:t>Glavnog grada</w:t>
      </w:r>
      <w:r w:rsidR="00776CB3" w:rsidRPr="0003380A">
        <w:rPr>
          <w:rFonts w:cs="Arial"/>
          <w:color w:val="000000"/>
          <w:lang w:val="sr-Latn-CS"/>
        </w:rPr>
        <w:t xml:space="preserve">, a </w:t>
      </w:r>
      <w:r w:rsidR="00286950" w:rsidRPr="0003380A">
        <w:rPr>
          <w:rFonts w:cs="Arial"/>
          <w:color w:val="000000"/>
          <w:lang w:val="sr-Latn-CS"/>
        </w:rPr>
        <w:t xml:space="preserve">kojima se, </w:t>
      </w:r>
      <w:r w:rsidR="00776CB3" w:rsidRPr="0003380A">
        <w:rPr>
          <w:rFonts w:cs="Arial"/>
          <w:color w:val="000000"/>
          <w:lang w:val="sr-Latn-CS"/>
        </w:rPr>
        <w:t>naročito</w:t>
      </w:r>
      <w:r w:rsidRPr="0003380A">
        <w:rPr>
          <w:rFonts w:cs="Arial"/>
          <w:color w:val="000000"/>
          <w:lang w:val="sr-Latn-CS"/>
        </w:rPr>
        <w:t>:</w:t>
      </w:r>
    </w:p>
    <w:p w:rsidR="00137725" w:rsidRPr="0003380A" w:rsidRDefault="00137725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podstiče ekonomski razvoj </w:t>
      </w:r>
      <w:r w:rsidR="00B70360">
        <w:rPr>
          <w:rFonts w:cs="Arial"/>
          <w:color w:val="000000"/>
          <w:lang w:val="sr-Latn-CS"/>
        </w:rPr>
        <w:t>Glavnog grada</w:t>
      </w:r>
      <w:r w:rsidR="003D4FA3">
        <w:rPr>
          <w:rFonts w:cs="Arial"/>
          <w:color w:val="000000"/>
          <w:lang w:val="sr-Latn-CS"/>
        </w:rPr>
        <w:t>;</w:t>
      </w:r>
    </w:p>
    <w:p w:rsidR="005E6CA4" w:rsidRPr="0003380A" w:rsidRDefault="00584C52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>podstiče razvoj</w:t>
      </w:r>
      <w:r w:rsidR="00B23757" w:rsidRPr="0003380A">
        <w:rPr>
          <w:rFonts w:cs="Arial"/>
          <w:color w:val="000000"/>
          <w:lang w:val="sr-Latn-CS"/>
        </w:rPr>
        <w:t xml:space="preserve"> poljoprivrede i ruralnog područja(unapređenjem stočarstva, voćarstva, vinogradarstva, ratarstva, povrtlarstva, realizacijom programa na ruralnom području, zaštitom poljoprivrednog zemljišta, korišćenjem plodnog zemljišta)</w:t>
      </w:r>
      <w:r w:rsidR="005E6CA4" w:rsidRPr="0003380A">
        <w:rPr>
          <w:rFonts w:cs="Arial"/>
          <w:color w:val="000000"/>
          <w:lang w:val="sr-Latn-CS"/>
        </w:rPr>
        <w:t xml:space="preserve">; </w:t>
      </w:r>
    </w:p>
    <w:p w:rsidR="00B23757" w:rsidRPr="0003380A" w:rsidRDefault="00584C52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</w:rPr>
        <w:t>p</w:t>
      </w:r>
      <w:r w:rsidR="005829D4" w:rsidRPr="0003380A">
        <w:rPr>
          <w:rFonts w:cs="Arial"/>
          <w:color w:val="000000"/>
        </w:rPr>
        <w:t>odstice razvoj o</w:t>
      </w:r>
      <w:r w:rsidR="00B23757" w:rsidRPr="0003380A">
        <w:rPr>
          <w:rFonts w:cs="Arial"/>
          <w:color w:val="000000"/>
        </w:rPr>
        <w:t>rganske poljoprivredne proizvodnje</w:t>
      </w:r>
      <w:r w:rsidR="003D4FA3">
        <w:rPr>
          <w:rFonts w:cs="Arial"/>
          <w:color w:val="000000"/>
        </w:rPr>
        <w:t>;</w:t>
      </w:r>
    </w:p>
    <w:p w:rsidR="00B23757" w:rsidRPr="0003380A" w:rsidRDefault="00584C52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</w:rPr>
        <w:t>stvaraju uslovi i podstiče</w:t>
      </w:r>
      <w:r w:rsidR="00B23757" w:rsidRPr="0003380A">
        <w:rPr>
          <w:rFonts w:cs="Arial"/>
          <w:color w:val="000000"/>
        </w:rPr>
        <w:t xml:space="preserve"> razvoja turizma</w:t>
      </w:r>
      <w:r w:rsidR="003D4FA3">
        <w:rPr>
          <w:rFonts w:cs="Arial"/>
          <w:color w:val="000000"/>
        </w:rPr>
        <w:t>;</w:t>
      </w:r>
    </w:p>
    <w:p w:rsidR="00B23757" w:rsidRPr="0003380A" w:rsidRDefault="00584C52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</w:rPr>
        <w:t>podstiče razvoj</w:t>
      </w:r>
      <w:r w:rsidR="00B23757" w:rsidRPr="0003380A">
        <w:rPr>
          <w:rFonts w:cs="Arial"/>
          <w:color w:val="000000"/>
        </w:rPr>
        <w:t xml:space="preserve"> lovstva i ribolovstva</w:t>
      </w:r>
      <w:r w:rsidR="003D4FA3">
        <w:rPr>
          <w:rFonts w:cs="Arial"/>
          <w:color w:val="000000"/>
        </w:rPr>
        <w:t>;</w:t>
      </w:r>
    </w:p>
    <w:p w:rsidR="00137725" w:rsidRPr="0003380A" w:rsidRDefault="00137725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>doprinosi afirmaciji i valorizaciji kulturog  potencijala, tradicije i kulturne posebnosti opštine,  podizanja nivoa urbane kulture i očuvanja kulturne baštine</w:t>
      </w:r>
      <w:r w:rsidR="003D4FA3">
        <w:rPr>
          <w:rFonts w:cs="Arial"/>
          <w:color w:val="000000"/>
          <w:lang w:val="sr-Latn-CS"/>
        </w:rPr>
        <w:t>;</w:t>
      </w:r>
    </w:p>
    <w:p w:rsidR="0060182B" w:rsidRPr="0003380A" w:rsidRDefault="00584C52" w:rsidP="008D3A87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</w:rPr>
        <w:t>r</w:t>
      </w:r>
      <w:r w:rsidR="00137725" w:rsidRPr="0003380A">
        <w:rPr>
          <w:rFonts w:cs="Arial"/>
          <w:color w:val="000000"/>
        </w:rPr>
        <w:t>azvoj fizičke kulture i sporta</w:t>
      </w:r>
      <w:r w:rsidR="003D4FA3">
        <w:rPr>
          <w:rFonts w:cs="Arial"/>
          <w:color w:val="000000"/>
          <w:lang w:val="sr-Latn-CS"/>
        </w:rPr>
        <w:t>;</w:t>
      </w:r>
    </w:p>
    <w:p w:rsidR="005E6CA4" w:rsidRPr="0003380A" w:rsidRDefault="007E128B" w:rsidP="008D3A87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doprinosi </w:t>
      </w:r>
      <w:r w:rsidR="0060182B" w:rsidRPr="0003380A">
        <w:rPr>
          <w:rFonts w:cs="Arial"/>
          <w:color w:val="000000"/>
          <w:lang w:val="sr-Latn-CS"/>
        </w:rPr>
        <w:t>očuvanj</w:t>
      </w:r>
      <w:r w:rsidRPr="0003380A">
        <w:rPr>
          <w:rFonts w:cs="Arial"/>
          <w:color w:val="000000"/>
          <w:lang w:val="sr-Latn-CS"/>
        </w:rPr>
        <w:t>u</w:t>
      </w:r>
      <w:r w:rsidR="0060182B" w:rsidRPr="0003380A">
        <w:rPr>
          <w:rFonts w:cs="Arial"/>
          <w:color w:val="000000"/>
          <w:lang w:val="sr-Latn-CS"/>
        </w:rPr>
        <w:t xml:space="preserve"> životne sredine i održiv</w:t>
      </w:r>
      <w:r w:rsidRPr="0003380A">
        <w:rPr>
          <w:rFonts w:cs="Arial"/>
          <w:color w:val="000000"/>
          <w:lang w:val="sr-Latn-CS"/>
        </w:rPr>
        <w:t>og</w:t>
      </w:r>
      <w:r w:rsidR="0060182B" w:rsidRPr="0003380A">
        <w:rPr>
          <w:rFonts w:cs="Arial"/>
          <w:color w:val="000000"/>
          <w:lang w:val="sr-Latn-CS"/>
        </w:rPr>
        <w:t xml:space="preserve"> razvoj</w:t>
      </w:r>
      <w:r w:rsidRPr="0003380A">
        <w:rPr>
          <w:rFonts w:cs="Arial"/>
          <w:color w:val="000000"/>
          <w:lang w:val="sr-Latn-CS"/>
        </w:rPr>
        <w:t>a</w:t>
      </w:r>
      <w:r w:rsidR="00C4465B" w:rsidRPr="0003380A">
        <w:rPr>
          <w:rFonts w:cs="Arial"/>
          <w:color w:val="000000"/>
          <w:lang w:val="sr-Latn-CS"/>
        </w:rPr>
        <w:t>.</w:t>
      </w:r>
    </w:p>
    <w:p w:rsidR="00F213CE" w:rsidRPr="0003380A" w:rsidRDefault="004D0792" w:rsidP="00C4465B">
      <w:pPr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 </w:t>
      </w:r>
    </w:p>
    <w:p w:rsidR="00F874A6" w:rsidRPr="0003380A" w:rsidRDefault="00F874A6" w:rsidP="00D94D6B">
      <w:pPr>
        <w:ind w:firstLine="36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>Savjet nadležan za razvoj</w:t>
      </w:r>
      <w:r w:rsidR="00E31518" w:rsidRPr="0003380A">
        <w:rPr>
          <w:rFonts w:cs="Arial"/>
          <w:color w:val="000000"/>
          <w:lang w:val="sr-Latn-CS"/>
        </w:rPr>
        <w:t xml:space="preserve"> i zaštitu</w:t>
      </w:r>
      <w:r w:rsidRPr="0003380A">
        <w:rPr>
          <w:rFonts w:cs="Arial"/>
          <w:color w:val="000000"/>
          <w:lang w:val="sr-Latn-CS"/>
        </w:rPr>
        <w:t xml:space="preserve"> lokalne samouprave (u daljem tekstu Savjet)</w:t>
      </w:r>
      <w:r w:rsidR="00E31518" w:rsidRPr="0003380A">
        <w:rPr>
          <w:rFonts w:cs="Arial"/>
          <w:color w:val="000000"/>
          <w:lang w:val="sr-Latn-CS"/>
        </w:rPr>
        <w:t xml:space="preserve"> (član 198 Zakona o lok samoupravi)</w:t>
      </w:r>
      <w:r w:rsidRPr="0003380A">
        <w:rPr>
          <w:rFonts w:cs="Arial"/>
          <w:color w:val="000000"/>
          <w:lang w:val="sr-Latn-CS"/>
        </w:rPr>
        <w:t>, prije raspisivanja javnog konkursa za raspodjelu sredstava</w:t>
      </w:r>
      <w:r w:rsidR="00D94D6B" w:rsidRPr="0003380A">
        <w:rPr>
          <w:rFonts w:cs="Arial"/>
          <w:color w:val="000000"/>
          <w:lang w:val="sr-Latn-CS"/>
        </w:rPr>
        <w:t>,</w:t>
      </w:r>
      <w:r w:rsidRPr="0003380A">
        <w:rPr>
          <w:rFonts w:cs="Arial"/>
          <w:color w:val="000000"/>
          <w:lang w:val="sr-Latn-CS"/>
        </w:rPr>
        <w:t xml:space="preserve"> za svaku godinu utvrđuje prioritetne oblasti u kojima će se za tu godinu pružati finansijska podrška za realizaciju biznis planova. </w:t>
      </w:r>
    </w:p>
    <w:p w:rsidR="00F874A6" w:rsidRPr="0003380A" w:rsidRDefault="00F874A6" w:rsidP="00D94D6B">
      <w:pPr>
        <w:ind w:firstLine="36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Ukoliko Savjet ne utvrdi u roku od 20 dana od dana usvajanja Budžeta prioritetne oblasti u kojima će se za tu godinu pružati finansijska podrška za realizaciju biznis planova, odluku o prioritetnim oblastima donosi </w:t>
      </w:r>
      <w:r w:rsidR="00D94D6B" w:rsidRPr="0003380A">
        <w:rPr>
          <w:rFonts w:cs="Arial"/>
          <w:color w:val="000000"/>
          <w:lang w:val="sr-Latn-CS"/>
        </w:rPr>
        <w:t>Gradonačelnik Glavnog grada</w:t>
      </w:r>
      <w:r w:rsidRPr="0003380A">
        <w:rPr>
          <w:rFonts w:cs="Arial"/>
          <w:color w:val="000000"/>
          <w:lang w:val="sr-Latn-CS"/>
        </w:rPr>
        <w:t xml:space="preserve"> na prijedlog Komisije. </w:t>
      </w:r>
    </w:p>
    <w:p w:rsidR="00F874A6" w:rsidRPr="0003380A" w:rsidRDefault="00F874A6" w:rsidP="00D94D6B">
      <w:pPr>
        <w:ind w:firstLine="36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 xml:space="preserve">Savjet odnosno </w:t>
      </w:r>
      <w:r w:rsidR="00D94D6B" w:rsidRPr="0003380A">
        <w:rPr>
          <w:rFonts w:cs="Arial"/>
          <w:color w:val="000000"/>
          <w:lang w:val="sr-Latn-CS"/>
        </w:rPr>
        <w:t xml:space="preserve">Gradonačelnik Glavnog grada </w:t>
      </w:r>
      <w:r w:rsidRPr="0003380A">
        <w:rPr>
          <w:rFonts w:cs="Arial"/>
          <w:color w:val="000000"/>
          <w:lang w:val="sr-Latn-CS"/>
        </w:rPr>
        <w:t>utvrđuje pri</w:t>
      </w:r>
      <w:r w:rsidR="003D4FA3">
        <w:rPr>
          <w:rFonts w:cs="Arial"/>
          <w:color w:val="000000"/>
          <w:lang w:val="sr-Latn-CS"/>
        </w:rPr>
        <w:t>o</w:t>
      </w:r>
      <w:r w:rsidRPr="0003380A">
        <w:rPr>
          <w:rFonts w:cs="Arial"/>
          <w:color w:val="000000"/>
          <w:lang w:val="sr-Latn-CS"/>
        </w:rPr>
        <w:t>ritetne oblasti od javnog interesa za finansiranje biznis planova do 30. juna tekuće za narednu godinu.</w:t>
      </w:r>
    </w:p>
    <w:p w:rsidR="003D4FA3" w:rsidRDefault="003D4FA3" w:rsidP="00D94D6B">
      <w:pPr>
        <w:widowControl w:val="0"/>
        <w:autoSpaceDE w:val="0"/>
        <w:autoSpaceDN w:val="0"/>
        <w:adjustRightInd w:val="0"/>
        <w:spacing w:before="40"/>
        <w:ind w:firstLine="360"/>
        <w:jc w:val="both"/>
        <w:rPr>
          <w:rFonts w:cs="Arial"/>
          <w:lang w:val="sr-Latn-CS"/>
        </w:rPr>
      </w:pPr>
    </w:p>
    <w:p w:rsidR="00C403ED" w:rsidRPr="0003380A" w:rsidRDefault="00C403ED" w:rsidP="00D94D6B">
      <w:pPr>
        <w:widowControl w:val="0"/>
        <w:autoSpaceDE w:val="0"/>
        <w:autoSpaceDN w:val="0"/>
        <w:adjustRightInd w:val="0"/>
        <w:spacing w:before="40"/>
        <w:ind w:firstLine="36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>Lokalna uprava</w:t>
      </w:r>
      <w:r w:rsidR="00D94D6B" w:rsidRPr="0003380A">
        <w:rPr>
          <w:rFonts w:cs="Arial"/>
          <w:lang w:val="sr-Latn-CS"/>
        </w:rPr>
        <w:t xml:space="preserve"> </w:t>
      </w:r>
      <w:r w:rsidRPr="0003380A">
        <w:rPr>
          <w:rFonts w:cs="Arial"/>
          <w:lang w:val="sr-Latn-CS"/>
        </w:rPr>
        <w:t>dužna je</w:t>
      </w:r>
      <w:r w:rsidR="00F57E8B" w:rsidRPr="0003380A">
        <w:rPr>
          <w:rFonts w:cs="Arial"/>
          <w:lang w:val="sr-Latn-CS"/>
        </w:rPr>
        <w:t xml:space="preserve"> da, za potrebe izrade biznis plana,</w:t>
      </w:r>
      <w:r w:rsidRPr="0003380A">
        <w:rPr>
          <w:rFonts w:cs="Arial"/>
          <w:lang w:val="sr-Latn-CS"/>
        </w:rPr>
        <w:t xml:space="preserve"> stavi na raspolaganje </w:t>
      </w:r>
      <w:r w:rsidRPr="0003380A">
        <w:rPr>
          <w:rFonts w:cs="Arial"/>
          <w:lang w:val="sr-Latn-CS"/>
        </w:rPr>
        <w:lastRenderedPageBreak/>
        <w:t xml:space="preserve">strateške, programske i planske akte </w:t>
      </w:r>
      <w:r w:rsidR="00D94D6B" w:rsidRPr="0003380A">
        <w:rPr>
          <w:rFonts w:cs="Arial"/>
          <w:lang w:val="sr-Latn-CS"/>
        </w:rPr>
        <w:t>Glavnog grada</w:t>
      </w:r>
      <w:r w:rsidRPr="0003380A">
        <w:rPr>
          <w:rFonts w:cs="Arial"/>
          <w:lang w:val="sr-Latn-CS"/>
        </w:rPr>
        <w:t xml:space="preserve"> iz </w:t>
      </w:r>
      <w:r w:rsidR="0026191D" w:rsidRPr="0003380A">
        <w:rPr>
          <w:rFonts w:cs="Arial"/>
          <w:lang w:val="sr-Latn-CS"/>
        </w:rPr>
        <w:t>stava</w:t>
      </w:r>
      <w:r w:rsidR="002D29F7" w:rsidRPr="0003380A">
        <w:rPr>
          <w:rFonts w:cs="Arial"/>
          <w:lang w:val="sr-Latn-CS"/>
        </w:rPr>
        <w:t xml:space="preserve"> 1 ovog </w:t>
      </w:r>
      <w:r w:rsidRPr="0003380A">
        <w:rPr>
          <w:rFonts w:cs="Arial"/>
          <w:lang w:val="sr-Latn-CS"/>
        </w:rPr>
        <w:t>člana, u roku od tri dana od dana podnošenja zahtjeva.</w:t>
      </w:r>
    </w:p>
    <w:p w:rsidR="00C403ED" w:rsidRPr="0003380A" w:rsidRDefault="00C403ED" w:rsidP="00C4465B">
      <w:pPr>
        <w:jc w:val="both"/>
        <w:rPr>
          <w:rFonts w:cs="Arial"/>
          <w:color w:val="000000"/>
          <w:lang w:val="sr-Latn-CS"/>
        </w:rPr>
      </w:pPr>
    </w:p>
    <w:p w:rsidR="00B670A1" w:rsidRPr="0003380A" w:rsidRDefault="00B670A1" w:rsidP="00B670A1">
      <w:pPr>
        <w:jc w:val="center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>Član 11</w:t>
      </w:r>
    </w:p>
    <w:p w:rsidR="00CB1DEC" w:rsidRPr="0003380A" w:rsidRDefault="00F57E8B" w:rsidP="00A36049">
      <w:pPr>
        <w:rPr>
          <w:rFonts w:cs="Arial"/>
          <w:lang w:val="sl-SI"/>
        </w:rPr>
      </w:pPr>
      <w:r w:rsidRPr="0003380A">
        <w:rPr>
          <w:rFonts w:cs="Arial"/>
          <w:lang w:val="sl-SI"/>
        </w:rPr>
        <w:t>Biznis planovi</w:t>
      </w:r>
      <w:r w:rsidR="00B00A2C" w:rsidRPr="0003380A">
        <w:rPr>
          <w:rFonts w:cs="Arial"/>
          <w:lang w:val="sl-SI"/>
        </w:rPr>
        <w:t xml:space="preserve"> koji se neće podržati su:</w:t>
      </w:r>
    </w:p>
    <w:p w:rsidR="00B00A2C" w:rsidRPr="0003380A" w:rsidRDefault="00641E70" w:rsidP="008D3A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03380A">
        <w:rPr>
          <w:rFonts w:ascii="Arial" w:hAnsi="Arial" w:cs="Arial"/>
          <w:sz w:val="24"/>
          <w:szCs w:val="24"/>
          <w:lang w:val="af-ZA"/>
        </w:rPr>
        <w:t>A</w:t>
      </w:r>
      <w:r w:rsidR="00B00A2C" w:rsidRPr="0003380A">
        <w:rPr>
          <w:rFonts w:ascii="Arial" w:hAnsi="Arial" w:cs="Arial"/>
          <w:sz w:val="24"/>
          <w:szCs w:val="24"/>
          <w:lang w:val="af-ZA"/>
        </w:rPr>
        <w:t>kt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i</w:t>
      </w:r>
      <w:r w:rsidR="00B00A2C" w:rsidRPr="0003380A">
        <w:rPr>
          <w:rFonts w:ascii="Arial" w:hAnsi="Arial" w:cs="Arial"/>
          <w:sz w:val="24"/>
          <w:szCs w:val="24"/>
          <w:lang w:val="af-ZA"/>
        </w:rPr>
        <w:t>v</w:t>
      </w:r>
      <w:r w:rsidR="00B00A2C" w:rsidRPr="0003380A">
        <w:rPr>
          <w:rFonts w:ascii="Arial" w:hAnsi="Arial" w:cs="Arial"/>
          <w:spacing w:val="-3"/>
          <w:sz w:val="24"/>
          <w:szCs w:val="24"/>
          <w:lang w:val="af-ZA"/>
        </w:rPr>
        <w:t>n</w:t>
      </w:r>
      <w:r w:rsidR="00B00A2C" w:rsidRPr="0003380A">
        <w:rPr>
          <w:rFonts w:ascii="Arial" w:hAnsi="Arial" w:cs="Arial"/>
          <w:sz w:val="24"/>
          <w:szCs w:val="24"/>
          <w:lang w:val="af-ZA"/>
        </w:rPr>
        <w:t>osti</w:t>
      </w:r>
      <w:r w:rsidR="00B00A2C" w:rsidRPr="0003380A">
        <w:rPr>
          <w:rFonts w:ascii="Arial" w:hAnsi="Arial" w:cs="Arial"/>
          <w:spacing w:val="1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koje su u nadležnosti ili odgovornosti Vlade,</w:t>
      </w:r>
      <w:r w:rsidR="00B00A2C" w:rsidRPr="0003380A">
        <w:rPr>
          <w:rFonts w:ascii="Arial" w:hAnsi="Arial" w:cs="Arial"/>
          <w:spacing w:val="1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kao</w:t>
      </w:r>
      <w:r w:rsidR="00B00A2C" w:rsidRPr="0003380A">
        <w:rPr>
          <w:rFonts w:ascii="Arial" w:hAnsi="Arial" w:cs="Arial"/>
          <w:spacing w:val="10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što</w:t>
      </w:r>
      <w:r w:rsidR="00B00A2C" w:rsidRPr="0003380A">
        <w:rPr>
          <w:rFonts w:ascii="Arial" w:hAnsi="Arial" w:cs="Arial"/>
          <w:spacing w:val="10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je</w:t>
      </w:r>
      <w:r w:rsidR="00B00A2C" w:rsidRPr="0003380A">
        <w:rPr>
          <w:rFonts w:ascii="Arial" w:hAnsi="Arial" w:cs="Arial"/>
          <w:spacing w:val="1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fo</w:t>
      </w:r>
      <w:r w:rsidR="00B00A2C" w:rsidRPr="0003380A">
        <w:rPr>
          <w:rFonts w:ascii="Arial" w:hAnsi="Arial" w:cs="Arial"/>
          <w:spacing w:val="-2"/>
          <w:sz w:val="24"/>
          <w:szCs w:val="24"/>
          <w:lang w:val="af-ZA"/>
        </w:rPr>
        <w:t>r</w:t>
      </w:r>
      <w:r w:rsidR="00B00A2C" w:rsidRPr="0003380A">
        <w:rPr>
          <w:rFonts w:ascii="Arial" w:hAnsi="Arial" w:cs="Arial"/>
          <w:sz w:val="24"/>
          <w:szCs w:val="24"/>
          <w:lang w:val="af-ZA"/>
        </w:rPr>
        <w:t>malno</w:t>
      </w:r>
      <w:r w:rsidR="00B00A2C" w:rsidRPr="0003380A">
        <w:rPr>
          <w:rFonts w:ascii="Arial" w:hAnsi="Arial" w:cs="Arial"/>
          <w:spacing w:val="12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o</w:t>
      </w:r>
      <w:r w:rsidR="00B00A2C" w:rsidRPr="0003380A">
        <w:rPr>
          <w:rFonts w:ascii="Arial" w:hAnsi="Arial" w:cs="Arial"/>
          <w:sz w:val="24"/>
          <w:szCs w:val="24"/>
          <w:lang w:val="af-ZA"/>
        </w:rPr>
        <w:t>braz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o</w:t>
      </w:r>
      <w:r w:rsidR="00B00A2C" w:rsidRPr="0003380A">
        <w:rPr>
          <w:rFonts w:ascii="Arial" w:hAnsi="Arial" w:cs="Arial"/>
          <w:sz w:val="24"/>
          <w:szCs w:val="24"/>
          <w:lang w:val="af-ZA"/>
        </w:rPr>
        <w:t>van</w:t>
      </w:r>
      <w:r w:rsidR="00B00A2C" w:rsidRPr="0003380A">
        <w:rPr>
          <w:rFonts w:ascii="Arial" w:hAnsi="Arial" w:cs="Arial"/>
          <w:spacing w:val="-3"/>
          <w:sz w:val="24"/>
          <w:szCs w:val="24"/>
          <w:lang w:val="af-ZA"/>
        </w:rPr>
        <w:t>j</w:t>
      </w:r>
      <w:r w:rsidR="00B00A2C" w:rsidRPr="0003380A">
        <w:rPr>
          <w:rFonts w:ascii="Arial" w:hAnsi="Arial" w:cs="Arial"/>
          <w:sz w:val="24"/>
          <w:szCs w:val="24"/>
          <w:lang w:val="af-ZA"/>
        </w:rPr>
        <w:t>e, f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o</w:t>
      </w:r>
      <w:r w:rsidR="00B00A2C" w:rsidRPr="0003380A">
        <w:rPr>
          <w:rFonts w:ascii="Arial" w:hAnsi="Arial" w:cs="Arial"/>
          <w:sz w:val="24"/>
          <w:szCs w:val="24"/>
          <w:lang w:val="af-ZA"/>
        </w:rPr>
        <w:t>r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m</w:t>
      </w:r>
      <w:r w:rsidR="00B00A2C" w:rsidRPr="0003380A">
        <w:rPr>
          <w:rFonts w:ascii="Arial" w:hAnsi="Arial" w:cs="Arial"/>
          <w:sz w:val="24"/>
          <w:szCs w:val="24"/>
          <w:lang w:val="af-ZA"/>
        </w:rPr>
        <w:t>alna z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d</w:t>
      </w:r>
      <w:r w:rsidR="00B00A2C" w:rsidRPr="0003380A">
        <w:rPr>
          <w:rFonts w:ascii="Arial" w:hAnsi="Arial" w:cs="Arial"/>
          <w:sz w:val="24"/>
          <w:szCs w:val="24"/>
          <w:lang w:val="af-ZA"/>
        </w:rPr>
        <w:t>ravs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>t</w:t>
      </w:r>
      <w:r w:rsidR="00B00A2C" w:rsidRPr="0003380A">
        <w:rPr>
          <w:rFonts w:ascii="Arial" w:hAnsi="Arial" w:cs="Arial"/>
          <w:sz w:val="24"/>
          <w:szCs w:val="24"/>
          <w:lang w:val="af-ZA"/>
        </w:rPr>
        <w:t>v</w:t>
      </w:r>
      <w:r w:rsidR="00B00A2C" w:rsidRPr="0003380A">
        <w:rPr>
          <w:rFonts w:ascii="Arial" w:hAnsi="Arial" w:cs="Arial"/>
          <w:spacing w:val="-3"/>
          <w:sz w:val="24"/>
          <w:szCs w:val="24"/>
          <w:lang w:val="af-ZA"/>
        </w:rPr>
        <w:t>e</w:t>
      </w:r>
      <w:r w:rsidR="00B00A2C" w:rsidRPr="0003380A">
        <w:rPr>
          <w:rFonts w:ascii="Arial" w:hAnsi="Arial" w:cs="Arial"/>
          <w:sz w:val="24"/>
          <w:szCs w:val="24"/>
          <w:lang w:val="af-ZA"/>
        </w:rPr>
        <w:t>na zaštita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i sl.</w:t>
      </w:r>
      <w:r w:rsidR="003D4FA3">
        <w:rPr>
          <w:rFonts w:ascii="Arial" w:hAnsi="Arial" w:cs="Arial"/>
          <w:sz w:val="24"/>
          <w:szCs w:val="24"/>
          <w:lang w:val="af-ZA"/>
        </w:rPr>
        <w:t>;</w:t>
      </w:r>
    </w:p>
    <w:p w:rsidR="00B00A2C" w:rsidRPr="0003380A" w:rsidRDefault="00F57E8B" w:rsidP="008D3A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03380A">
        <w:rPr>
          <w:rFonts w:ascii="Arial" w:hAnsi="Arial" w:cs="Arial"/>
          <w:sz w:val="24"/>
          <w:szCs w:val="24"/>
          <w:lang w:val="af-ZA"/>
        </w:rPr>
        <w:t>Biznis plan</w:t>
      </w:r>
      <w:r w:rsidR="00584C52" w:rsidRPr="0003380A">
        <w:rPr>
          <w:rFonts w:ascii="Arial" w:hAnsi="Arial" w:cs="Arial"/>
          <w:sz w:val="24"/>
          <w:szCs w:val="24"/>
          <w:lang w:val="af-ZA"/>
        </w:rPr>
        <w:t>ovi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 kojim se traže f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i</w:t>
      </w:r>
      <w:r w:rsidR="00B00A2C" w:rsidRPr="0003380A">
        <w:rPr>
          <w:rFonts w:ascii="Arial" w:hAnsi="Arial" w:cs="Arial"/>
          <w:sz w:val="24"/>
          <w:szCs w:val="24"/>
          <w:lang w:val="af-ZA"/>
        </w:rPr>
        <w:t>nansijska sredstva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z w:val="24"/>
          <w:szCs w:val="24"/>
          <w:lang w:val="af-ZA"/>
        </w:rPr>
        <w:t>za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 xml:space="preserve"> 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kupovinu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 i raspodjelu h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>u</w:t>
      </w:r>
      <w:r w:rsidR="00B00A2C" w:rsidRPr="0003380A">
        <w:rPr>
          <w:rFonts w:ascii="Arial" w:hAnsi="Arial" w:cs="Arial"/>
          <w:sz w:val="24"/>
          <w:szCs w:val="24"/>
          <w:lang w:val="af-ZA"/>
        </w:rPr>
        <w:t>mani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t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arne 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>p</w:t>
      </w:r>
      <w:r w:rsidR="00B00A2C" w:rsidRPr="0003380A">
        <w:rPr>
          <w:rFonts w:ascii="Arial" w:hAnsi="Arial" w:cs="Arial"/>
          <w:sz w:val="24"/>
          <w:szCs w:val="24"/>
          <w:lang w:val="af-ZA"/>
        </w:rPr>
        <w:t>omoći;</w:t>
      </w:r>
    </w:p>
    <w:p w:rsidR="00B00A2C" w:rsidRPr="0003380A" w:rsidRDefault="00F57E8B" w:rsidP="008D3A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  <w:r w:rsidRPr="0003380A">
        <w:rPr>
          <w:rFonts w:ascii="Arial" w:hAnsi="Arial" w:cs="Arial"/>
          <w:sz w:val="24"/>
          <w:szCs w:val="24"/>
          <w:lang w:val="af-ZA"/>
        </w:rPr>
        <w:t>Biznis plan</w:t>
      </w:r>
      <w:r w:rsidR="00584C52" w:rsidRPr="0003380A">
        <w:rPr>
          <w:rFonts w:ascii="Arial" w:hAnsi="Arial" w:cs="Arial"/>
          <w:sz w:val="24"/>
          <w:szCs w:val="24"/>
          <w:lang w:val="af-ZA"/>
        </w:rPr>
        <w:t>ovi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 koji se isključ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i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vo </w:t>
      </w:r>
      <w:r w:rsidR="00B00A2C" w:rsidRPr="0003380A">
        <w:rPr>
          <w:rFonts w:ascii="Arial" w:hAnsi="Arial" w:cs="Arial"/>
          <w:spacing w:val="-2"/>
          <w:sz w:val="24"/>
          <w:szCs w:val="24"/>
          <w:lang w:val="af-ZA"/>
        </w:rPr>
        <w:t>t</w:t>
      </w:r>
      <w:r w:rsidR="00584C52" w:rsidRPr="0003380A">
        <w:rPr>
          <w:rFonts w:ascii="Arial" w:hAnsi="Arial" w:cs="Arial"/>
          <w:sz w:val="24"/>
          <w:szCs w:val="24"/>
          <w:lang w:val="af-ZA"/>
        </w:rPr>
        <w:t>emelje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 na jednokratnoj </w:t>
      </w:r>
      <w:r w:rsidR="00B00A2C" w:rsidRPr="0003380A">
        <w:rPr>
          <w:rFonts w:ascii="Arial" w:hAnsi="Arial" w:cs="Arial"/>
          <w:spacing w:val="2"/>
          <w:sz w:val="24"/>
          <w:szCs w:val="24"/>
          <w:lang w:val="af-ZA"/>
        </w:rPr>
        <w:t>i</w:t>
      </w:r>
      <w:r w:rsidR="00B00A2C" w:rsidRPr="0003380A">
        <w:rPr>
          <w:rFonts w:ascii="Arial" w:hAnsi="Arial" w:cs="Arial"/>
          <w:sz w:val="24"/>
          <w:szCs w:val="24"/>
          <w:lang w:val="af-ZA"/>
        </w:rPr>
        <w:t>zradi, pripr</w:t>
      </w:r>
      <w:r w:rsidR="00B00A2C" w:rsidRPr="0003380A">
        <w:rPr>
          <w:rFonts w:ascii="Arial" w:hAnsi="Arial" w:cs="Arial"/>
          <w:spacing w:val="-2"/>
          <w:sz w:val="24"/>
          <w:szCs w:val="24"/>
          <w:lang w:val="af-ZA"/>
        </w:rPr>
        <w:t>e</w:t>
      </w:r>
      <w:r w:rsidR="00B00A2C" w:rsidRPr="0003380A">
        <w:rPr>
          <w:rFonts w:ascii="Arial" w:hAnsi="Arial" w:cs="Arial"/>
          <w:sz w:val="24"/>
          <w:szCs w:val="24"/>
          <w:lang w:val="af-ZA"/>
        </w:rPr>
        <w:t xml:space="preserve">mi i štampanju knjiga, brošura, 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>b</w:t>
      </w:r>
      <w:r w:rsidR="00B00A2C" w:rsidRPr="0003380A">
        <w:rPr>
          <w:rFonts w:ascii="Arial" w:hAnsi="Arial" w:cs="Arial"/>
          <w:sz w:val="24"/>
          <w:szCs w:val="24"/>
          <w:lang w:val="af-ZA"/>
        </w:rPr>
        <w:t>ilte</w:t>
      </w:r>
      <w:r w:rsidR="00B00A2C" w:rsidRPr="0003380A">
        <w:rPr>
          <w:rFonts w:ascii="Arial" w:hAnsi="Arial" w:cs="Arial"/>
          <w:spacing w:val="-1"/>
          <w:sz w:val="24"/>
          <w:szCs w:val="24"/>
          <w:lang w:val="af-ZA"/>
        </w:rPr>
        <w:t>n</w:t>
      </w:r>
      <w:r w:rsidR="00B00A2C" w:rsidRPr="0003380A">
        <w:rPr>
          <w:rFonts w:ascii="Arial" w:hAnsi="Arial" w:cs="Arial"/>
          <w:sz w:val="24"/>
          <w:szCs w:val="24"/>
          <w:lang w:val="af-ZA"/>
        </w:rPr>
        <w:t>a, časopisa i sličn</w:t>
      </w:r>
      <w:r w:rsidR="00B00A2C" w:rsidRPr="0003380A">
        <w:rPr>
          <w:rFonts w:ascii="Arial" w:hAnsi="Arial" w:cs="Arial"/>
          <w:spacing w:val="1"/>
          <w:sz w:val="24"/>
          <w:szCs w:val="24"/>
          <w:lang w:val="af-ZA"/>
        </w:rPr>
        <w:t>o, ukoliko objava takvih publikacija nije dio nekog šireg programa ili sveobuhvatnijih i kontinuiranih aktivnosti</w:t>
      </w:r>
      <w:r w:rsidR="00B00A2C" w:rsidRPr="0003380A">
        <w:rPr>
          <w:rFonts w:ascii="Arial" w:hAnsi="Arial" w:cs="Arial"/>
          <w:sz w:val="24"/>
          <w:szCs w:val="24"/>
          <w:lang w:val="af-ZA"/>
        </w:rPr>
        <w:t>;</w:t>
      </w:r>
    </w:p>
    <w:p w:rsidR="00F57E8B" w:rsidRPr="0003380A" w:rsidRDefault="0043617F" w:rsidP="008D3A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03380A">
        <w:rPr>
          <w:rFonts w:ascii="Arial" w:hAnsi="Arial" w:cs="Arial"/>
          <w:sz w:val="24"/>
          <w:szCs w:val="24"/>
          <w:lang w:val="af-ZA"/>
        </w:rPr>
        <w:t>A</w:t>
      </w:r>
      <w:r w:rsidR="00F57E8B" w:rsidRPr="0003380A">
        <w:rPr>
          <w:rFonts w:ascii="Arial" w:hAnsi="Arial" w:cs="Arial"/>
          <w:sz w:val="24"/>
          <w:szCs w:val="24"/>
          <w:lang w:val="af-ZA"/>
        </w:rPr>
        <w:t xml:space="preserve">ktivnost koja se smatra nezakonitom ili štetnom po okolinu i opasnom za ljudsko zdravlje: igre na sreću, duvan, alkoholna pića (izuzev proizvodnje vina i </w:t>
      </w:r>
      <w:r w:rsidR="00B670A1" w:rsidRPr="0003380A">
        <w:rPr>
          <w:rFonts w:ascii="Arial" w:hAnsi="Arial" w:cs="Arial"/>
          <w:sz w:val="24"/>
          <w:szCs w:val="24"/>
          <w:lang w:val="af-ZA"/>
        </w:rPr>
        <w:t>voćnih rakija);</w:t>
      </w:r>
    </w:p>
    <w:p w:rsidR="00B00A2C" w:rsidRPr="0003380A" w:rsidRDefault="0043617F" w:rsidP="008D3A8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f-ZA"/>
        </w:rPr>
      </w:pPr>
      <w:r w:rsidRPr="0003380A">
        <w:rPr>
          <w:rFonts w:ascii="Arial" w:hAnsi="Arial" w:cs="Arial"/>
          <w:sz w:val="24"/>
          <w:szCs w:val="24"/>
          <w:lang w:val="af-ZA"/>
        </w:rPr>
        <w:t>N</w:t>
      </w:r>
      <w:r w:rsidR="00F57E8B" w:rsidRPr="0003380A">
        <w:rPr>
          <w:rFonts w:ascii="Arial" w:hAnsi="Arial" w:cs="Arial"/>
          <w:sz w:val="24"/>
          <w:szCs w:val="24"/>
          <w:lang w:val="af-ZA"/>
        </w:rPr>
        <w:t>emoralne i nelegalne aktivnosti</w:t>
      </w:r>
      <w:r w:rsidR="00B670A1" w:rsidRPr="0003380A">
        <w:rPr>
          <w:rFonts w:ascii="Arial" w:hAnsi="Arial" w:cs="Arial"/>
          <w:sz w:val="24"/>
          <w:szCs w:val="24"/>
          <w:lang w:val="af-ZA"/>
        </w:rPr>
        <w:t>.</w:t>
      </w:r>
    </w:p>
    <w:p w:rsidR="00F57E8B" w:rsidRPr="0003380A" w:rsidRDefault="00F57E8B" w:rsidP="00F57E8B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f-ZA"/>
        </w:rPr>
      </w:pPr>
    </w:p>
    <w:p w:rsidR="000F4B28" w:rsidRPr="0003380A" w:rsidRDefault="000F4B28" w:rsidP="00267E71">
      <w:pPr>
        <w:autoSpaceDE w:val="0"/>
        <w:autoSpaceDN w:val="0"/>
        <w:adjustRightInd w:val="0"/>
        <w:rPr>
          <w:rFonts w:cs="Arial"/>
          <w:b/>
          <w:iCs/>
          <w:lang w:val="sr-Latn-CS"/>
        </w:rPr>
      </w:pPr>
      <w:r w:rsidRPr="0003380A">
        <w:rPr>
          <w:rFonts w:cs="Arial"/>
          <w:b/>
          <w:iCs/>
          <w:lang w:val="sr-Latn-CS"/>
        </w:rPr>
        <w:t>VI</w:t>
      </w:r>
      <w:r w:rsidR="00CB1DEC" w:rsidRPr="0003380A">
        <w:rPr>
          <w:rFonts w:cs="Arial"/>
          <w:b/>
          <w:iCs/>
          <w:lang w:val="sr-Latn-CS"/>
        </w:rPr>
        <w:t>II</w:t>
      </w:r>
      <w:r w:rsidR="00C4465B" w:rsidRPr="0003380A">
        <w:rPr>
          <w:rFonts w:cs="Arial"/>
          <w:b/>
          <w:iCs/>
          <w:lang w:val="sr-Latn-CS"/>
        </w:rPr>
        <w:t xml:space="preserve"> -</w:t>
      </w:r>
      <w:r w:rsidRPr="0003380A">
        <w:rPr>
          <w:rFonts w:cs="Arial"/>
          <w:b/>
          <w:iCs/>
          <w:lang w:val="sr-Latn-CS"/>
        </w:rPr>
        <w:t xml:space="preserve"> POSTUPAK PO KONKURSU</w:t>
      </w:r>
    </w:p>
    <w:p w:rsidR="00267E71" w:rsidRPr="0003380A" w:rsidRDefault="000F4B28" w:rsidP="00267E71">
      <w:pPr>
        <w:autoSpaceDE w:val="0"/>
        <w:autoSpaceDN w:val="0"/>
        <w:adjustRightInd w:val="0"/>
        <w:rPr>
          <w:rFonts w:cs="Arial"/>
          <w:b/>
          <w:iCs/>
          <w:lang w:val="sr-Latn-CS"/>
        </w:rPr>
      </w:pPr>
      <w:r w:rsidRPr="0003380A">
        <w:rPr>
          <w:rFonts w:cs="Arial"/>
          <w:b/>
          <w:iCs/>
          <w:lang w:val="sr-Latn-CS"/>
        </w:rPr>
        <w:t xml:space="preserve">   </w:t>
      </w:r>
    </w:p>
    <w:p w:rsidR="000F4B28" w:rsidRPr="0003380A" w:rsidRDefault="00B670A1" w:rsidP="00451415">
      <w:pPr>
        <w:autoSpaceDE w:val="0"/>
        <w:autoSpaceDN w:val="0"/>
        <w:adjustRightInd w:val="0"/>
        <w:jc w:val="center"/>
        <w:rPr>
          <w:rFonts w:cs="Arial"/>
          <w:iCs/>
          <w:lang w:val="sr-Latn-CS"/>
        </w:rPr>
      </w:pPr>
      <w:r w:rsidRPr="0003380A">
        <w:rPr>
          <w:rFonts w:cs="Arial"/>
          <w:iCs/>
          <w:lang w:val="sr-Latn-CS"/>
        </w:rPr>
        <w:t>Član 12</w:t>
      </w:r>
    </w:p>
    <w:p w:rsidR="00115453" w:rsidRPr="0003380A" w:rsidRDefault="00267E71">
      <w:pPr>
        <w:autoSpaceDE w:val="0"/>
        <w:autoSpaceDN w:val="0"/>
        <w:adjustRightInd w:val="0"/>
        <w:rPr>
          <w:rFonts w:cs="Arial"/>
          <w:i/>
          <w:lang w:val="pl-PL"/>
        </w:rPr>
      </w:pPr>
      <w:r w:rsidRPr="0003380A">
        <w:rPr>
          <w:rFonts w:cs="Arial"/>
          <w:i/>
          <w:iCs/>
          <w:lang w:val="sr-Latn-CS"/>
        </w:rPr>
        <w:t xml:space="preserve">     </w:t>
      </w:r>
    </w:p>
    <w:p w:rsidR="00345844" w:rsidRPr="0003380A" w:rsidRDefault="00F57E8B" w:rsidP="00366856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 </w:t>
      </w:r>
      <w:r w:rsidR="00D94D6B" w:rsidRPr="0003380A">
        <w:rPr>
          <w:rFonts w:cs="Arial"/>
          <w:lang w:val="pl-PL"/>
        </w:rPr>
        <w:tab/>
      </w:r>
      <w:r w:rsidRPr="0003380A">
        <w:rPr>
          <w:rFonts w:cs="Arial"/>
          <w:lang w:val="pl-PL"/>
        </w:rPr>
        <w:t>P</w:t>
      </w:r>
      <w:r w:rsidR="00345844" w:rsidRPr="0003380A">
        <w:rPr>
          <w:rFonts w:cs="Arial"/>
          <w:lang w:val="pl-PL"/>
        </w:rPr>
        <w:t xml:space="preserve">rijavu na </w:t>
      </w:r>
      <w:r w:rsidR="00943AFC" w:rsidRPr="0003380A">
        <w:rPr>
          <w:rFonts w:cs="Arial"/>
          <w:lang w:val="pl-PL"/>
        </w:rPr>
        <w:t>k</w:t>
      </w:r>
      <w:r w:rsidR="00345844" w:rsidRPr="0003380A">
        <w:rPr>
          <w:rFonts w:cs="Arial"/>
          <w:lang w:val="pl-PL"/>
        </w:rPr>
        <w:t>onkurs</w:t>
      </w:r>
      <w:r w:rsidRPr="0003380A">
        <w:rPr>
          <w:rFonts w:cs="Arial"/>
          <w:lang w:val="pl-PL"/>
        </w:rPr>
        <w:t xml:space="preserve"> za biznis plan se podnosi</w:t>
      </w:r>
      <w:r w:rsidR="00943AFC" w:rsidRPr="0003380A">
        <w:rPr>
          <w:rFonts w:cs="Arial"/>
          <w:lang w:val="pl-PL"/>
        </w:rPr>
        <w:t xml:space="preserve"> u roku od </w:t>
      </w:r>
      <w:r w:rsidR="0043617F" w:rsidRPr="0003380A">
        <w:rPr>
          <w:rFonts w:cs="Arial"/>
          <w:lang w:val="pl-PL"/>
        </w:rPr>
        <w:t>45</w:t>
      </w:r>
      <w:r w:rsidR="00943AFC" w:rsidRPr="0003380A">
        <w:rPr>
          <w:rFonts w:cs="Arial"/>
          <w:lang w:val="pl-PL"/>
        </w:rPr>
        <w:t xml:space="preserve"> dana od dana njegovog objavljivanja</w:t>
      </w:r>
      <w:r w:rsidR="00345844" w:rsidRPr="0003380A">
        <w:rPr>
          <w:rFonts w:cs="Arial"/>
          <w:lang w:val="pl-PL"/>
        </w:rPr>
        <w:t>.</w:t>
      </w:r>
    </w:p>
    <w:p w:rsidR="00182108" w:rsidRPr="0003380A" w:rsidRDefault="00345844" w:rsidP="002D0CEA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Prijava se podnosi Komisiji</w:t>
      </w:r>
      <w:r w:rsidR="00182108" w:rsidRPr="0003380A">
        <w:rPr>
          <w:rFonts w:cs="Arial"/>
          <w:lang w:val="pl-PL"/>
        </w:rPr>
        <w:t xml:space="preserve"> i </w:t>
      </w:r>
      <w:r w:rsidR="00D262AB" w:rsidRPr="0003380A">
        <w:rPr>
          <w:rFonts w:cs="Arial"/>
          <w:lang w:val="pl-PL"/>
        </w:rPr>
        <w:t xml:space="preserve">predaje u pisarnici </w:t>
      </w:r>
      <w:r w:rsidR="002D0CEA" w:rsidRPr="0003380A">
        <w:rPr>
          <w:rFonts w:cs="Arial"/>
          <w:lang w:val="pl-PL"/>
        </w:rPr>
        <w:t>Glavnog grada</w:t>
      </w:r>
      <w:r w:rsidR="00182108" w:rsidRPr="0003380A">
        <w:rPr>
          <w:rFonts w:cs="Arial"/>
          <w:lang w:val="pl-PL"/>
        </w:rPr>
        <w:t>.</w:t>
      </w:r>
    </w:p>
    <w:p w:rsidR="006B1588" w:rsidRPr="0003380A" w:rsidRDefault="006B1588" w:rsidP="0011711A">
      <w:pPr>
        <w:autoSpaceDE w:val="0"/>
        <w:autoSpaceDN w:val="0"/>
        <w:adjustRightInd w:val="0"/>
        <w:ind w:firstLine="630"/>
        <w:jc w:val="both"/>
        <w:rPr>
          <w:rFonts w:cs="Arial"/>
          <w:lang w:val="pl-PL"/>
        </w:rPr>
      </w:pPr>
    </w:p>
    <w:p w:rsidR="00345844" w:rsidRPr="0003380A" w:rsidRDefault="009E61A7" w:rsidP="00366856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bookmarkStart w:id="1" w:name="_Hlk508096618"/>
      <w:r w:rsidRPr="0003380A">
        <w:rPr>
          <w:rFonts w:cs="Arial"/>
          <w:lang w:val="pl-PL"/>
        </w:rPr>
        <w:t>U</w:t>
      </w:r>
      <w:r w:rsidR="00345844" w:rsidRPr="0003380A">
        <w:rPr>
          <w:rFonts w:cs="Arial"/>
          <w:lang w:val="pl-PL"/>
        </w:rPr>
        <w:t xml:space="preserve"> zapečaćenoj koverti</w:t>
      </w:r>
      <w:r w:rsidR="00CB36E0" w:rsidRPr="0003380A">
        <w:rPr>
          <w:rFonts w:cs="Arial"/>
          <w:lang w:val="pl-PL"/>
        </w:rPr>
        <w:t xml:space="preserve">, </w:t>
      </w:r>
      <w:r w:rsidR="00BD7D76" w:rsidRPr="0003380A">
        <w:rPr>
          <w:rFonts w:cs="Arial"/>
          <w:lang w:val="pl-PL"/>
        </w:rPr>
        <w:t>preduz</w:t>
      </w:r>
      <w:r w:rsidR="006B1588" w:rsidRPr="0003380A">
        <w:rPr>
          <w:rFonts w:cs="Arial"/>
          <w:lang w:val="pl-PL"/>
        </w:rPr>
        <w:t xml:space="preserve">etnice koje </w:t>
      </w:r>
      <w:r w:rsidR="003D4FA3">
        <w:rPr>
          <w:rFonts w:cs="Arial"/>
          <w:lang w:val="pl-PL"/>
        </w:rPr>
        <w:t>započinju</w:t>
      </w:r>
      <w:r w:rsidR="006B1588" w:rsidRPr="0003380A">
        <w:rPr>
          <w:rFonts w:cs="Arial"/>
          <w:lang w:val="pl-PL"/>
        </w:rPr>
        <w:t xml:space="preserve"> biznis </w:t>
      </w:r>
      <w:r w:rsidR="00345844" w:rsidRPr="0003380A">
        <w:rPr>
          <w:rFonts w:cs="Arial"/>
          <w:lang w:val="pl-PL"/>
        </w:rPr>
        <w:t>pr</w:t>
      </w:r>
      <w:r w:rsidR="00CB36E0" w:rsidRPr="0003380A">
        <w:rPr>
          <w:rFonts w:cs="Arial"/>
          <w:lang w:val="pl-PL"/>
        </w:rPr>
        <w:t>ilaž</w:t>
      </w:r>
      <w:r w:rsidR="006B1588" w:rsidRPr="0003380A">
        <w:rPr>
          <w:rFonts w:cs="Arial"/>
          <w:lang w:val="pl-PL"/>
        </w:rPr>
        <w:t>u</w:t>
      </w:r>
      <w:r w:rsidR="00345844" w:rsidRPr="0003380A">
        <w:rPr>
          <w:rFonts w:cs="Arial"/>
          <w:lang w:val="pl-PL"/>
        </w:rPr>
        <w:t>:</w:t>
      </w:r>
    </w:p>
    <w:bookmarkEnd w:id="1"/>
    <w:p w:rsidR="009C55C5" w:rsidRPr="0003380A" w:rsidRDefault="009C55C5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prijava za dodelu bespovratnih sredstava (Obrazac 1);</w:t>
      </w:r>
    </w:p>
    <w:p w:rsidR="00A237CE" w:rsidRPr="0003380A" w:rsidRDefault="009C55C5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izrađen biznis plan; (Obrazac 2)</w:t>
      </w:r>
      <w:r w:rsidR="003D4FA3">
        <w:rPr>
          <w:rFonts w:cs="Arial"/>
          <w:lang w:val="pl-PL"/>
        </w:rPr>
        <w:t>;</w:t>
      </w:r>
    </w:p>
    <w:p w:rsidR="009C55C5" w:rsidRPr="0003380A" w:rsidRDefault="009C55C5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ov</w:t>
      </w:r>
      <w:r w:rsidR="00584C52" w:rsidRPr="0003380A">
        <w:rPr>
          <w:rFonts w:cs="Arial"/>
          <w:lang w:val="pl-PL"/>
        </w:rPr>
        <w:t>j</w:t>
      </w:r>
      <w:r w:rsidR="003D4FA3">
        <w:rPr>
          <w:rFonts w:cs="Arial"/>
          <w:lang w:val="pl-PL"/>
        </w:rPr>
        <w:t>erena kopija lične karte;</w:t>
      </w:r>
    </w:p>
    <w:p w:rsidR="009C55C5" w:rsidRPr="0003380A" w:rsidRDefault="009C55C5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potvrda o neosuđivanosti za krivična dela protiv privrede i krivična dela protiv imov</w:t>
      </w:r>
      <w:r w:rsidR="00BD7D76" w:rsidRPr="0003380A">
        <w:rPr>
          <w:rFonts w:cs="Arial"/>
          <w:lang w:val="pl-PL"/>
        </w:rPr>
        <w:t>ine</w:t>
      </w:r>
      <w:r w:rsidR="003D4FA3">
        <w:rPr>
          <w:rFonts w:cs="Arial"/>
          <w:lang w:val="pl-PL"/>
        </w:rPr>
        <w:t>;</w:t>
      </w:r>
    </w:p>
    <w:p w:rsidR="006B1588" w:rsidRPr="0003380A" w:rsidRDefault="006B1588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Pismo preporuka ili namjera</w:t>
      </w:r>
      <w:r w:rsidR="003D4FA3">
        <w:rPr>
          <w:rFonts w:cs="Arial"/>
          <w:lang w:val="pl-PL"/>
        </w:rPr>
        <w:t>;</w:t>
      </w:r>
    </w:p>
    <w:p w:rsidR="006B1588" w:rsidRPr="0003380A" w:rsidRDefault="006B1588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tri stampane i jednu el. verziju biznis plana na CD-u.</w:t>
      </w:r>
    </w:p>
    <w:p w:rsidR="006B1588" w:rsidRPr="0003380A" w:rsidRDefault="006B1588" w:rsidP="006B1588">
      <w:pPr>
        <w:autoSpaceDE w:val="0"/>
        <w:autoSpaceDN w:val="0"/>
        <w:adjustRightInd w:val="0"/>
        <w:ind w:left="720"/>
        <w:jc w:val="both"/>
        <w:rPr>
          <w:rFonts w:cs="Arial"/>
        </w:rPr>
      </w:pPr>
    </w:p>
    <w:p w:rsidR="006B1588" w:rsidRPr="0003380A" w:rsidRDefault="006B1588" w:rsidP="00366856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U zapečaćenoj koverti, </w:t>
      </w:r>
      <w:r w:rsidR="00BD7D76" w:rsidRPr="0003380A">
        <w:rPr>
          <w:rFonts w:cs="Arial"/>
          <w:lang w:val="pl-PL"/>
        </w:rPr>
        <w:t>predze</w:t>
      </w:r>
      <w:r w:rsidRPr="0003380A">
        <w:rPr>
          <w:rFonts w:cs="Arial"/>
          <w:lang w:val="pl-PL"/>
        </w:rPr>
        <w:t xml:space="preserve">tnice koje </w:t>
      </w:r>
      <w:r w:rsidR="00BD7D76" w:rsidRPr="0003380A">
        <w:rPr>
          <w:rFonts w:cs="Arial"/>
          <w:lang w:val="pl-PL"/>
        </w:rPr>
        <w:t xml:space="preserve">planiraju </w:t>
      </w:r>
      <w:r w:rsidR="003D4FA3">
        <w:rPr>
          <w:rFonts w:cs="Arial"/>
          <w:lang w:val="pl-PL"/>
        </w:rPr>
        <w:t>razvoj poslovanja</w:t>
      </w:r>
      <w:r w:rsidRPr="0003380A">
        <w:rPr>
          <w:rFonts w:cs="Arial"/>
          <w:lang w:val="pl-PL"/>
        </w:rPr>
        <w:t xml:space="preserve"> prilažu:</w:t>
      </w:r>
    </w:p>
    <w:p w:rsidR="00800AF0" w:rsidRPr="0003380A" w:rsidRDefault="00800AF0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prijava za dodelu bespovratnih sredstava (Obrazac 1);</w:t>
      </w:r>
    </w:p>
    <w:p w:rsidR="00800AF0" w:rsidRPr="0003380A" w:rsidRDefault="00800AF0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izrađen biznis plan; (Obrazac 2)</w:t>
      </w:r>
      <w:r w:rsidR="003D4FA3">
        <w:rPr>
          <w:rFonts w:cs="Arial"/>
          <w:lang w:val="pl-PL"/>
        </w:rPr>
        <w:t>;</w:t>
      </w:r>
    </w:p>
    <w:p w:rsidR="00800AF0" w:rsidRPr="0003380A" w:rsidRDefault="003D4FA3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>
        <w:rPr>
          <w:rFonts w:cs="Arial"/>
          <w:lang w:val="pl-PL"/>
        </w:rPr>
        <w:t>ovjerena kopija lične karte;</w:t>
      </w:r>
    </w:p>
    <w:p w:rsidR="00800AF0" w:rsidRPr="0003380A" w:rsidRDefault="00800AF0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potvrda o neosuđivanosti za krivična dela protiv privrede i krivična dela protiv imovine</w:t>
      </w:r>
      <w:r w:rsidR="003D4FA3">
        <w:rPr>
          <w:rFonts w:cs="Arial"/>
          <w:lang w:val="pl-PL"/>
        </w:rPr>
        <w:t>;</w:t>
      </w:r>
    </w:p>
    <w:p w:rsidR="00800AF0" w:rsidRPr="0003380A" w:rsidRDefault="00800AF0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Pismo preporuka ili namjera</w:t>
      </w:r>
      <w:r w:rsidR="003D4FA3">
        <w:rPr>
          <w:rFonts w:cs="Arial"/>
          <w:lang w:val="pl-PL"/>
        </w:rPr>
        <w:t>;</w:t>
      </w:r>
    </w:p>
    <w:p w:rsidR="00800AF0" w:rsidRPr="0003380A" w:rsidRDefault="003D4FA3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>
        <w:rPr>
          <w:rFonts w:cs="Arial"/>
          <w:lang w:val="pl-PL"/>
        </w:rPr>
        <w:t>T</w:t>
      </w:r>
      <w:r w:rsidR="00800AF0" w:rsidRPr="0003380A">
        <w:rPr>
          <w:rFonts w:cs="Arial"/>
          <w:lang w:val="pl-PL"/>
        </w:rPr>
        <w:t>ri stampane i jednu e</w:t>
      </w:r>
      <w:r>
        <w:rPr>
          <w:rFonts w:cs="Arial"/>
          <w:lang w:val="pl-PL"/>
        </w:rPr>
        <w:t>l. verziju biznis plana na CD-u;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FF0000"/>
        </w:rPr>
      </w:pPr>
      <w:r w:rsidRPr="00B11C8A">
        <w:rPr>
          <w:rFonts w:cs="Arial"/>
          <w:lang w:val="it-IT"/>
        </w:rPr>
        <w:t xml:space="preserve">Rješenje o upisu krajnjeg korisnika u </w:t>
      </w:r>
      <w:r w:rsidR="003D4FA3">
        <w:rPr>
          <w:rFonts w:cs="Arial"/>
          <w:lang w:val="it-IT"/>
        </w:rPr>
        <w:t>CRPS;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03380A">
        <w:rPr>
          <w:rFonts w:cs="Arial"/>
          <w:lang w:val="pl-PL"/>
        </w:rPr>
        <w:t>Rješenje o registraciji za PDV ako je krajnji korisnik obveznik PDV-a;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03380A">
        <w:rPr>
          <w:rFonts w:cs="Arial"/>
          <w:lang w:val="pl-PL"/>
        </w:rPr>
        <w:t>Važeći statut društva;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03380A">
        <w:rPr>
          <w:rFonts w:cs="Arial"/>
          <w:lang w:val="pl-PL"/>
        </w:rPr>
        <w:t>Orginal ili ovjerena kopija obrazca ovjerenih potpisa lica ovlašćenih za zastupanje (OP) i važeći karton deponovanih potpisa;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</w:rPr>
      </w:pPr>
      <w:r w:rsidRPr="0003380A">
        <w:rPr>
          <w:rFonts w:cs="Arial"/>
          <w:lang w:val="hr-HR"/>
        </w:rPr>
        <w:lastRenderedPageBreak/>
        <w:t>Potvrda Poreske uprave o urednom izmirivanju poreza i doprinosa ne starija od 30 dana;</w:t>
      </w:r>
    </w:p>
    <w:p w:rsidR="00A237CE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rPr>
          <w:rFonts w:cs="Arial"/>
        </w:rPr>
      </w:pPr>
      <w:r w:rsidRPr="0003380A">
        <w:rPr>
          <w:rFonts w:cs="Arial"/>
          <w:lang w:val="pl-PL"/>
        </w:rPr>
        <w:t>Komplet obrazaca za godi</w:t>
      </w:r>
      <w:r w:rsidRPr="0003380A">
        <w:rPr>
          <w:rFonts w:cs="Arial"/>
          <w:lang w:val="hr-HR"/>
        </w:rPr>
        <w:t>š</w:t>
      </w:r>
      <w:r w:rsidRPr="0003380A">
        <w:rPr>
          <w:rFonts w:cs="Arial"/>
          <w:lang w:val="pl-PL"/>
        </w:rPr>
        <w:t>nje ra</w:t>
      </w:r>
      <w:r w:rsidRPr="0003380A">
        <w:rPr>
          <w:rFonts w:cs="Arial"/>
          <w:lang w:val="hr-HR"/>
        </w:rPr>
        <w:t>č</w:t>
      </w:r>
      <w:r w:rsidRPr="0003380A">
        <w:rPr>
          <w:rFonts w:cs="Arial"/>
          <w:lang w:val="pl-PL"/>
        </w:rPr>
        <w:t>une</w:t>
      </w:r>
      <w:r w:rsidRPr="0003380A">
        <w:rPr>
          <w:rFonts w:cs="Arial"/>
          <w:lang w:val="hr-HR"/>
        </w:rPr>
        <w:t> (</w:t>
      </w:r>
      <w:r w:rsidRPr="0003380A">
        <w:rPr>
          <w:rFonts w:cs="Arial"/>
          <w:lang w:val="pl-PL"/>
        </w:rPr>
        <w:t>Bilans stanja</w:t>
      </w:r>
      <w:r w:rsidRPr="0003380A">
        <w:rPr>
          <w:rFonts w:cs="Arial"/>
          <w:lang w:val="hr-HR"/>
        </w:rPr>
        <w:t>, </w:t>
      </w:r>
      <w:r w:rsidRPr="0003380A">
        <w:rPr>
          <w:rFonts w:cs="Arial"/>
          <w:lang w:val="pl-PL"/>
        </w:rPr>
        <w:t>Bilans uspjeha</w:t>
      </w:r>
      <w:r w:rsidRPr="0003380A">
        <w:rPr>
          <w:rFonts w:cs="Arial"/>
          <w:lang w:val="hr-HR"/>
        </w:rPr>
        <w:t>, </w:t>
      </w:r>
      <w:r w:rsidRPr="0003380A">
        <w:rPr>
          <w:rFonts w:cs="Arial"/>
          <w:lang w:val="pl-PL"/>
        </w:rPr>
        <w:t>Bruto bilans</w:t>
      </w:r>
      <w:r w:rsidRPr="0003380A">
        <w:rPr>
          <w:rFonts w:cs="Arial"/>
          <w:lang w:val="hr-HR"/>
        </w:rPr>
        <w:t> (</w:t>
      </w:r>
      <w:r w:rsidRPr="0003380A">
        <w:rPr>
          <w:rFonts w:cs="Arial"/>
          <w:lang w:val="pl-PL"/>
        </w:rPr>
        <w:t>Zaklju</w:t>
      </w:r>
      <w:r w:rsidRPr="0003380A">
        <w:rPr>
          <w:rFonts w:cs="Arial"/>
          <w:lang w:val="hr-HR"/>
        </w:rPr>
        <w:t>č</w:t>
      </w:r>
      <w:r w:rsidRPr="0003380A">
        <w:rPr>
          <w:rFonts w:cs="Arial"/>
          <w:lang w:val="pl-PL"/>
        </w:rPr>
        <w:t>ni list</w:t>
      </w:r>
      <w:r w:rsidRPr="0003380A">
        <w:rPr>
          <w:rFonts w:cs="Arial"/>
          <w:lang w:val="hr-HR"/>
        </w:rPr>
        <w:t>), </w:t>
      </w:r>
      <w:r w:rsidRPr="0003380A">
        <w:rPr>
          <w:rFonts w:cs="Arial"/>
          <w:lang w:val="pl-PL"/>
        </w:rPr>
        <w:t>Analitika kupaca i dobavlja</w:t>
      </w:r>
      <w:r w:rsidRPr="0003380A">
        <w:rPr>
          <w:rFonts w:cs="Arial"/>
          <w:lang w:val="hr-HR"/>
        </w:rPr>
        <w:t>č</w:t>
      </w:r>
      <w:r w:rsidRPr="0003380A">
        <w:rPr>
          <w:rFonts w:cs="Arial"/>
          <w:lang w:val="pl-PL"/>
        </w:rPr>
        <w:t>a</w:t>
      </w:r>
      <w:r w:rsidRPr="0003380A">
        <w:rPr>
          <w:rFonts w:cs="Arial"/>
          <w:lang w:val="hr-HR"/>
        </w:rPr>
        <w:t>)</w:t>
      </w:r>
      <w:r w:rsidR="00044814" w:rsidRPr="0003380A">
        <w:rPr>
          <w:rFonts w:cs="Arial"/>
          <w:lang w:val="hr-HR"/>
        </w:rPr>
        <w:t xml:space="preserve"> za prethodnu godinu</w:t>
      </w:r>
      <w:r w:rsidR="007B52B5" w:rsidRPr="0003380A">
        <w:rPr>
          <w:rFonts w:cs="Arial"/>
          <w:lang w:val="pl-PL"/>
        </w:rPr>
        <w:t>;</w:t>
      </w:r>
      <w:r w:rsidRPr="0003380A">
        <w:rPr>
          <w:rFonts w:cs="Arial"/>
          <w:lang w:val="hr-HR"/>
        </w:rPr>
        <w:t> </w:t>
      </w:r>
      <w:r w:rsidRPr="0003380A">
        <w:rPr>
          <w:rFonts w:cs="Arial"/>
          <w:lang w:val="pl-PL"/>
        </w:rPr>
        <w:t>izuzev kod </w:t>
      </w:r>
      <w:r w:rsidR="007B52B5" w:rsidRPr="0003380A">
        <w:rPr>
          <w:rFonts w:cs="Arial"/>
          <w:lang w:val="pl-PL"/>
        </w:rPr>
        <w:t>preduzetnica</w:t>
      </w:r>
      <w:r w:rsidRPr="0003380A">
        <w:rPr>
          <w:rFonts w:cs="Arial"/>
          <w:lang w:val="pl-PL"/>
        </w:rPr>
        <w:t> koji nisu u obavezi da sastavljaju finansijske izvje</w:t>
      </w:r>
      <w:r w:rsidRPr="0003380A">
        <w:rPr>
          <w:rFonts w:cs="Arial"/>
          <w:lang w:val="hr-HR"/>
        </w:rPr>
        <w:t>š</w:t>
      </w:r>
      <w:r w:rsidRPr="0003380A">
        <w:rPr>
          <w:rFonts w:cs="Arial"/>
          <w:lang w:val="pl-PL"/>
        </w:rPr>
        <w:t>taje</w:t>
      </w:r>
      <w:r w:rsidR="003D4FA3">
        <w:rPr>
          <w:rFonts w:cs="Arial"/>
          <w:lang w:val="pl-PL"/>
        </w:rPr>
        <w:t>;</w:t>
      </w:r>
    </w:p>
    <w:p w:rsidR="00624BF4" w:rsidRPr="0003380A" w:rsidRDefault="00A237CE" w:rsidP="008D3A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Odgovarajući obrazac za posljednji mjesec uplate poreza i doprinosa za zaposlene ovjeren od Poreske upr</w:t>
      </w:r>
      <w:r w:rsidR="007B52B5" w:rsidRPr="0003380A">
        <w:rPr>
          <w:rFonts w:cs="Arial"/>
          <w:lang w:val="pl-PL"/>
        </w:rPr>
        <w:t>ave, kao dokaz broja zaposlenih.</w:t>
      </w:r>
      <w:r w:rsidR="001D44FA" w:rsidRPr="0003380A">
        <w:rPr>
          <w:rFonts w:cs="Arial"/>
          <w:lang w:val="pl-PL"/>
        </w:rPr>
        <w:t xml:space="preserve"> </w:t>
      </w:r>
    </w:p>
    <w:p w:rsidR="008134FC" w:rsidRPr="0003380A" w:rsidRDefault="008134FC" w:rsidP="0011711A">
      <w:pPr>
        <w:autoSpaceDE w:val="0"/>
        <w:autoSpaceDN w:val="0"/>
        <w:adjustRightInd w:val="0"/>
        <w:ind w:firstLine="630"/>
        <w:jc w:val="both"/>
        <w:rPr>
          <w:rFonts w:cs="Arial"/>
          <w:lang w:val="pl-PL"/>
        </w:rPr>
      </w:pPr>
    </w:p>
    <w:p w:rsidR="009D0C6B" w:rsidRPr="0003380A" w:rsidRDefault="009D0C6B" w:rsidP="00451415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115453" w:rsidRPr="0003380A" w:rsidRDefault="004C00ED" w:rsidP="00451415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13</w:t>
      </w:r>
    </w:p>
    <w:p w:rsidR="007B52B5" w:rsidRPr="0003380A" w:rsidRDefault="007B52B5" w:rsidP="00451415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9F1958" w:rsidRPr="0003380A" w:rsidRDefault="004C00ED" w:rsidP="002D0CEA">
      <w:pPr>
        <w:autoSpaceDE w:val="0"/>
        <w:autoSpaceDN w:val="0"/>
        <w:adjustRightInd w:val="0"/>
        <w:ind w:firstLine="720"/>
        <w:jc w:val="both"/>
        <w:rPr>
          <w:rFonts w:cs="Arial"/>
          <w:color w:val="000000"/>
          <w:lang w:val="af-ZA"/>
        </w:rPr>
      </w:pPr>
      <w:r w:rsidRPr="0003380A">
        <w:rPr>
          <w:rFonts w:cs="Arial"/>
          <w:lang w:val="pl-PL"/>
        </w:rPr>
        <w:t>Društvo/p</w:t>
      </w:r>
      <w:r w:rsidR="009E61A7" w:rsidRPr="0003380A">
        <w:rPr>
          <w:rFonts w:cs="Arial"/>
          <w:lang w:val="pl-PL"/>
        </w:rPr>
        <w:t>reduzetnica</w:t>
      </w:r>
      <w:r w:rsidR="00AE1F1E" w:rsidRPr="0003380A">
        <w:rPr>
          <w:rFonts w:cs="Arial"/>
          <w:lang w:val="pl-PL"/>
        </w:rPr>
        <w:t xml:space="preserve"> </w:t>
      </w:r>
      <w:r w:rsidR="009E61A7" w:rsidRPr="0003380A">
        <w:rPr>
          <w:rFonts w:cs="Arial"/>
          <w:lang w:val="pl-PL"/>
        </w:rPr>
        <w:t>koja je za realizaciju biznis plana</w:t>
      </w:r>
      <w:r w:rsidR="00AE1F1E" w:rsidRPr="0003380A">
        <w:rPr>
          <w:rFonts w:cs="Arial"/>
          <w:lang w:val="pl-PL"/>
        </w:rPr>
        <w:t xml:space="preserve"> koristila budžetska sredstva</w:t>
      </w:r>
      <w:r w:rsidR="007C483B" w:rsidRPr="0003380A">
        <w:rPr>
          <w:rFonts w:cs="Arial"/>
          <w:lang w:val="pl-PL"/>
        </w:rPr>
        <w:t>,</w:t>
      </w:r>
      <w:r w:rsidR="00AE1F1E" w:rsidRPr="0003380A">
        <w:rPr>
          <w:rFonts w:cs="Arial"/>
          <w:lang w:val="pl-PL"/>
        </w:rPr>
        <w:t xml:space="preserve"> po javnom konkursu u prethodnoj godini</w:t>
      </w:r>
      <w:r w:rsidR="007C483B" w:rsidRPr="0003380A">
        <w:rPr>
          <w:rFonts w:cs="Arial"/>
          <w:lang w:val="pl-PL"/>
        </w:rPr>
        <w:t>,</w:t>
      </w:r>
      <w:r w:rsidR="00115453" w:rsidRPr="0003380A">
        <w:rPr>
          <w:rFonts w:cs="Arial"/>
          <w:lang w:val="pl-PL"/>
        </w:rPr>
        <w:t xml:space="preserve"> pril</w:t>
      </w:r>
      <w:r w:rsidR="00D11261" w:rsidRPr="0003380A">
        <w:rPr>
          <w:rFonts w:cs="Arial"/>
          <w:lang w:val="pl-PL"/>
        </w:rPr>
        <w:t>aže</w:t>
      </w:r>
      <w:r w:rsidR="00115453" w:rsidRPr="0003380A">
        <w:rPr>
          <w:rFonts w:cs="Arial"/>
          <w:lang w:val="pl-PL"/>
        </w:rPr>
        <w:t xml:space="preserve"> i </w:t>
      </w:r>
      <w:r w:rsidR="009E61A7" w:rsidRPr="0003380A">
        <w:rPr>
          <w:rFonts w:cs="Arial"/>
          <w:lang w:val="pl-PL"/>
        </w:rPr>
        <w:t>izvještaj o realizaciji biznis plana</w:t>
      </w:r>
      <w:r w:rsidR="00380205" w:rsidRPr="0003380A">
        <w:rPr>
          <w:rFonts w:cs="Arial"/>
          <w:lang w:val="pl-PL"/>
        </w:rPr>
        <w:t>,</w:t>
      </w:r>
      <w:r w:rsidR="00115453" w:rsidRPr="0003380A">
        <w:rPr>
          <w:rFonts w:cs="Arial"/>
          <w:lang w:val="pl-PL"/>
        </w:rPr>
        <w:t xml:space="preserve"> sa detaljnim opisom faza realizacije i detaljnim obrazloženjem eventualnih odstupanja, uključ</w:t>
      </w:r>
      <w:r w:rsidR="00267E71" w:rsidRPr="0003380A">
        <w:rPr>
          <w:rFonts w:cs="Arial"/>
          <w:lang w:val="pl-PL"/>
        </w:rPr>
        <w:t>ujući</w:t>
      </w:r>
      <w:r w:rsidR="00073D87" w:rsidRPr="0003380A">
        <w:rPr>
          <w:rFonts w:cs="Arial"/>
          <w:lang w:val="pl-PL"/>
        </w:rPr>
        <w:t xml:space="preserve"> i finansijski izvještaj sačinje</w:t>
      </w:r>
      <w:r w:rsidR="007C483B" w:rsidRPr="0003380A">
        <w:rPr>
          <w:rFonts w:cs="Arial"/>
          <w:lang w:val="pl-PL"/>
        </w:rPr>
        <w:t>n u skladu sa posebnim propisom</w:t>
      </w:r>
      <w:r w:rsidR="009F1958" w:rsidRPr="0003380A">
        <w:rPr>
          <w:rFonts w:cs="Arial"/>
          <w:lang w:val="pl-PL"/>
        </w:rPr>
        <w:t xml:space="preserve"> </w:t>
      </w:r>
      <w:r w:rsidR="009F1958" w:rsidRPr="0003380A">
        <w:rPr>
          <w:rFonts w:cs="Arial"/>
          <w:lang w:val="af-ZA"/>
        </w:rPr>
        <w:t>(</w:t>
      </w:r>
      <w:r w:rsidR="009F1958" w:rsidRPr="0003380A">
        <w:rPr>
          <w:rFonts w:cs="Arial"/>
          <w:color w:val="000000"/>
          <w:lang w:val="af-ZA"/>
        </w:rPr>
        <w:t xml:space="preserve">detaljan finansijski izvještaj o utrošenim sredstvima za prethodnu godinu, sa kopijama računa, ugovora i izvoda banke po kojima su plaćani, kao i narativni izvještaj sa tabelarnim pregledom troškova za utrošena sredstva). </w:t>
      </w:r>
    </w:p>
    <w:p w:rsidR="00115453" w:rsidRPr="0003380A" w:rsidRDefault="00FD5FCA" w:rsidP="002D0CEA">
      <w:pPr>
        <w:autoSpaceDE w:val="0"/>
        <w:autoSpaceDN w:val="0"/>
        <w:adjustRightInd w:val="0"/>
        <w:ind w:firstLine="630"/>
        <w:jc w:val="both"/>
        <w:rPr>
          <w:rFonts w:cs="Arial"/>
          <w:lang w:val="af-ZA"/>
        </w:rPr>
      </w:pPr>
      <w:r w:rsidRPr="0003380A">
        <w:rPr>
          <w:rFonts w:cs="Arial"/>
          <w:lang w:val="af-ZA"/>
        </w:rPr>
        <w:t xml:space="preserve">Ukoliko </w:t>
      </w:r>
      <w:r w:rsidR="004C00ED" w:rsidRPr="0003380A">
        <w:rPr>
          <w:rFonts w:cs="Arial"/>
          <w:lang w:val="af-ZA"/>
        </w:rPr>
        <w:t>društvo/</w:t>
      </w:r>
      <w:r w:rsidRPr="0003380A">
        <w:rPr>
          <w:rFonts w:cs="Arial"/>
          <w:lang w:val="af-ZA"/>
        </w:rPr>
        <w:t>preduzetnica</w:t>
      </w:r>
      <w:r w:rsidR="009F1958" w:rsidRPr="0003380A">
        <w:rPr>
          <w:rFonts w:cs="Arial"/>
          <w:lang w:val="af-ZA"/>
        </w:rPr>
        <w:t xml:space="preserve"> u navedenom periodu nije koristila sredstva po osnovu odluka Komisij</w:t>
      </w:r>
      <w:r w:rsidR="00584C52" w:rsidRPr="0003380A">
        <w:rPr>
          <w:rFonts w:cs="Arial"/>
          <w:lang w:val="af-ZA"/>
        </w:rPr>
        <w:t>e, dostaviti izjavu o tome.</w:t>
      </w:r>
    </w:p>
    <w:p w:rsidR="00115453" w:rsidRPr="0003380A" w:rsidRDefault="00FD5FCA" w:rsidP="009023E4">
      <w:pPr>
        <w:autoSpaceDE w:val="0"/>
        <w:autoSpaceDN w:val="0"/>
        <w:adjustRightInd w:val="0"/>
        <w:ind w:firstLine="63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Ukoliko </w:t>
      </w:r>
      <w:r w:rsidR="004C00ED" w:rsidRPr="0003380A">
        <w:rPr>
          <w:rFonts w:cs="Arial"/>
          <w:lang w:val="pl-PL"/>
        </w:rPr>
        <w:t>društvo/</w:t>
      </w:r>
      <w:r w:rsidRPr="0003380A">
        <w:rPr>
          <w:rFonts w:cs="Arial"/>
          <w:lang w:val="pl-PL"/>
        </w:rPr>
        <w:t>preduzetnica</w:t>
      </w:r>
      <w:r w:rsidR="00251AF2" w:rsidRPr="0003380A">
        <w:rPr>
          <w:rFonts w:cs="Arial"/>
          <w:lang w:val="pl-PL"/>
        </w:rPr>
        <w:t xml:space="preserve"> ne dostavi tražene izvještaj</w:t>
      </w:r>
      <w:r w:rsidRPr="0003380A">
        <w:rPr>
          <w:rFonts w:cs="Arial"/>
          <w:lang w:val="pl-PL"/>
        </w:rPr>
        <w:t xml:space="preserve"> o realizovanom biznis planu</w:t>
      </w:r>
      <w:r w:rsidR="007C483B" w:rsidRPr="0003380A">
        <w:rPr>
          <w:rFonts w:cs="Arial"/>
          <w:lang w:val="pl-PL"/>
        </w:rPr>
        <w:t xml:space="preserve"> iz predhodnih godina koji su finansirani iz Budžeta </w:t>
      </w:r>
      <w:r w:rsidR="002D0CEA" w:rsidRPr="0003380A">
        <w:rPr>
          <w:rFonts w:cs="Arial"/>
          <w:lang w:val="pl-PL"/>
        </w:rPr>
        <w:t>Glavnog grada</w:t>
      </w:r>
      <w:r w:rsidR="00115453" w:rsidRPr="0003380A">
        <w:rPr>
          <w:rFonts w:cs="Arial"/>
          <w:lang w:val="pl-PL"/>
        </w:rPr>
        <w:t xml:space="preserve">, ne može učestvovati u raspodjeli sredstava </w:t>
      </w:r>
      <w:r w:rsidR="002232CF" w:rsidRPr="0003380A">
        <w:rPr>
          <w:rFonts w:cs="Arial"/>
          <w:lang w:val="pl-PL"/>
        </w:rPr>
        <w:t>za godinu u kojoj se sredstva raspodjeljuju.</w:t>
      </w:r>
    </w:p>
    <w:p w:rsidR="004E0F3B" w:rsidRPr="0003380A" w:rsidRDefault="004E0F3B">
      <w:pPr>
        <w:autoSpaceDE w:val="0"/>
        <w:autoSpaceDN w:val="0"/>
        <w:adjustRightInd w:val="0"/>
        <w:rPr>
          <w:rFonts w:cs="Arial"/>
          <w:lang w:val="pl-PL"/>
        </w:rPr>
      </w:pPr>
    </w:p>
    <w:p w:rsidR="00115453" w:rsidRPr="0003380A" w:rsidRDefault="004C00ED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14</w:t>
      </w:r>
    </w:p>
    <w:p w:rsidR="00115453" w:rsidRPr="0003380A" w:rsidRDefault="004C00ED" w:rsidP="002D0CEA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Društvo/p</w:t>
      </w:r>
      <w:r w:rsidR="00FD5FCA" w:rsidRPr="0003380A">
        <w:rPr>
          <w:rFonts w:cs="Arial"/>
          <w:lang w:val="pl-PL"/>
        </w:rPr>
        <w:t>reduzetnica</w:t>
      </w:r>
      <w:r w:rsidR="00115453" w:rsidRPr="0003380A">
        <w:rPr>
          <w:rFonts w:cs="Arial"/>
          <w:lang w:val="pl-PL"/>
        </w:rPr>
        <w:t xml:space="preserve"> može ko</w:t>
      </w:r>
      <w:r w:rsidR="00705A31" w:rsidRPr="0003380A">
        <w:rPr>
          <w:rFonts w:cs="Arial"/>
          <w:lang w:val="pl-PL"/>
        </w:rPr>
        <w:t>nkurisati za ukupan</w:t>
      </w:r>
      <w:r w:rsidR="008B6D44" w:rsidRPr="0003380A">
        <w:rPr>
          <w:rFonts w:cs="Arial"/>
          <w:lang w:val="pl-PL"/>
        </w:rPr>
        <w:t xml:space="preserve"> iznos ili za dio </w:t>
      </w:r>
      <w:r w:rsidR="00705A31" w:rsidRPr="0003380A">
        <w:rPr>
          <w:rFonts w:cs="Arial"/>
          <w:lang w:val="pl-PL"/>
        </w:rPr>
        <w:t xml:space="preserve">sredstava za realizaciju </w:t>
      </w:r>
      <w:r w:rsidR="008B6D44" w:rsidRPr="0003380A">
        <w:rPr>
          <w:rFonts w:cs="Arial"/>
          <w:lang w:val="pl-PL"/>
        </w:rPr>
        <w:t xml:space="preserve">aktivnosti iz </w:t>
      </w:r>
      <w:r w:rsidR="00FD5FCA" w:rsidRPr="0003380A">
        <w:rPr>
          <w:rFonts w:cs="Arial"/>
          <w:lang w:val="pl-PL"/>
        </w:rPr>
        <w:t xml:space="preserve"> biznis plana</w:t>
      </w:r>
      <w:r w:rsidR="00115453" w:rsidRPr="0003380A">
        <w:rPr>
          <w:rFonts w:cs="Arial"/>
          <w:lang w:val="pl-PL"/>
        </w:rPr>
        <w:t xml:space="preserve"> i dužna je da to naznači.</w:t>
      </w:r>
    </w:p>
    <w:p w:rsidR="00D76C7F" w:rsidRPr="0003380A" w:rsidRDefault="00D76C7F">
      <w:pPr>
        <w:autoSpaceDE w:val="0"/>
        <w:autoSpaceDN w:val="0"/>
        <w:adjustRightInd w:val="0"/>
        <w:jc w:val="center"/>
        <w:rPr>
          <w:rFonts w:cs="Arial"/>
          <w:i/>
          <w:lang w:val="pl-PL"/>
        </w:rPr>
      </w:pPr>
    </w:p>
    <w:p w:rsidR="00D76C7F" w:rsidRPr="0003380A" w:rsidRDefault="00D37C69" w:rsidP="007633C9">
      <w:pPr>
        <w:autoSpaceDE w:val="0"/>
        <w:autoSpaceDN w:val="0"/>
        <w:adjustRightInd w:val="0"/>
        <w:rPr>
          <w:rFonts w:cs="Arial"/>
          <w:i/>
          <w:lang w:val="pl-PL"/>
        </w:rPr>
      </w:pPr>
      <w:r w:rsidRPr="0003380A">
        <w:rPr>
          <w:rFonts w:cs="Arial"/>
          <w:b/>
          <w:lang w:val="pl-PL"/>
        </w:rPr>
        <w:t>1</w:t>
      </w:r>
      <w:r w:rsidR="00B613F7" w:rsidRPr="0003380A">
        <w:rPr>
          <w:rFonts w:cs="Arial"/>
          <w:b/>
          <w:lang w:val="pl-PL"/>
        </w:rPr>
        <w:t>.</w:t>
      </w:r>
      <w:r w:rsidR="00B613F7" w:rsidRPr="0003380A">
        <w:rPr>
          <w:rFonts w:cs="Arial"/>
          <w:i/>
          <w:lang w:val="pl-PL"/>
        </w:rPr>
        <w:t xml:space="preserve"> </w:t>
      </w:r>
      <w:r w:rsidR="00297192" w:rsidRPr="0003380A">
        <w:rPr>
          <w:rFonts w:cs="Arial"/>
          <w:b/>
          <w:lang w:val="pl-PL"/>
        </w:rPr>
        <w:t xml:space="preserve">Sadržaj  </w:t>
      </w:r>
      <w:r w:rsidR="00FD5FCA" w:rsidRPr="0003380A">
        <w:rPr>
          <w:rFonts w:cs="Arial"/>
          <w:b/>
          <w:lang w:val="pl-PL"/>
        </w:rPr>
        <w:t xml:space="preserve">biznis plana </w:t>
      </w:r>
    </w:p>
    <w:p w:rsidR="007611F8" w:rsidRPr="0003380A" w:rsidRDefault="00267E71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4C00ED" w:rsidRPr="0003380A">
        <w:rPr>
          <w:rFonts w:cs="Arial"/>
          <w:lang w:val="pl-PL"/>
        </w:rPr>
        <w:t>15</w:t>
      </w:r>
    </w:p>
    <w:p w:rsidR="00115453" w:rsidRPr="0003380A" w:rsidRDefault="00FD5FCA" w:rsidP="007611F8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Biznis plan</w:t>
      </w:r>
      <w:r w:rsidR="00144213"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>treba da sadrži: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1.Osnovne podatke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Rezime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Misija i cilj projekta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Podaci o preduzeću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Analiza dosadašnjeg poslovanja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2. Analiza tržišta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Prodajno tržište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Nabavno tržište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Analiza konkurencije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3. Proizvod, proizvodni program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4. Zaposlenost i kvalifikaciona struktura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5. Lokacija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6. Predračun investicionih ulaganja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7. Izvori finansiranja </w:t>
      </w:r>
    </w:p>
    <w:p w:rsidR="00A237CE" w:rsidRPr="0003380A" w:rsidRDefault="00A237CE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8. Rashodi poslovanja </w:t>
      </w:r>
    </w:p>
    <w:p w:rsidR="00A237CE" w:rsidRPr="0003380A" w:rsidRDefault="000203F0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   Investicioni troškovi: Amortizacija; Investiciono održavanje; Kamate; </w:t>
      </w:r>
      <w:r w:rsidR="00A237CE" w:rsidRPr="0003380A">
        <w:rPr>
          <w:rFonts w:cs="Arial"/>
          <w:lang w:val="pl-PL"/>
        </w:rPr>
        <w:t>Osiguranje.</w:t>
      </w:r>
    </w:p>
    <w:p w:rsidR="00A237CE" w:rsidRPr="0003380A" w:rsidRDefault="000203F0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   </w:t>
      </w:r>
      <w:r w:rsidR="00A237CE" w:rsidRPr="0003380A">
        <w:rPr>
          <w:rFonts w:cs="Arial"/>
          <w:lang w:val="pl-PL"/>
        </w:rPr>
        <w:t>Tekući tro</w:t>
      </w:r>
      <w:r w:rsidRPr="0003380A">
        <w:rPr>
          <w:rFonts w:cs="Arial"/>
          <w:lang w:val="pl-PL"/>
        </w:rPr>
        <w:t xml:space="preserve">škovi: </w:t>
      </w:r>
      <w:r w:rsidR="00A237CE" w:rsidRPr="0003380A">
        <w:rPr>
          <w:rFonts w:cs="Arial"/>
          <w:lang w:val="pl-PL"/>
        </w:rPr>
        <w:t>Materijalni troš</w:t>
      </w:r>
      <w:r w:rsidRPr="0003380A">
        <w:rPr>
          <w:rFonts w:cs="Arial"/>
          <w:lang w:val="pl-PL"/>
        </w:rPr>
        <w:t xml:space="preserve">kovi; Obračun bruto zarada; </w:t>
      </w:r>
      <w:r w:rsidR="00A237CE" w:rsidRPr="0003380A">
        <w:rPr>
          <w:rFonts w:cs="Arial"/>
          <w:lang w:val="pl-PL"/>
        </w:rPr>
        <w:t xml:space="preserve">Ostali nematerijalni troškovi. </w:t>
      </w:r>
    </w:p>
    <w:p w:rsidR="0043529F" w:rsidRPr="0003380A" w:rsidRDefault="00003465" w:rsidP="00A237CE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lastRenderedPageBreak/>
        <w:t>9</w:t>
      </w:r>
      <w:r w:rsidR="00A237CE" w:rsidRPr="0003380A">
        <w:rPr>
          <w:rFonts w:cs="Arial"/>
          <w:lang w:val="pl-PL"/>
        </w:rPr>
        <w:t>. Zaključak i prateća dokumentacija</w:t>
      </w:r>
    </w:p>
    <w:p w:rsidR="00FD5FCA" w:rsidRPr="0003380A" w:rsidRDefault="00FD5FCA">
      <w:pPr>
        <w:autoSpaceDE w:val="0"/>
        <w:autoSpaceDN w:val="0"/>
        <w:adjustRightInd w:val="0"/>
        <w:rPr>
          <w:rFonts w:cs="Arial"/>
          <w:lang w:val="it-IT"/>
        </w:rPr>
      </w:pPr>
    </w:p>
    <w:p w:rsidR="004849A8" w:rsidRPr="0003380A" w:rsidRDefault="00D37C69" w:rsidP="004849A8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2</w:t>
      </w:r>
      <w:r w:rsidR="00B613F7" w:rsidRPr="0003380A">
        <w:rPr>
          <w:rFonts w:cs="Arial"/>
          <w:b/>
          <w:lang w:val="pl-PL"/>
        </w:rPr>
        <w:t xml:space="preserve">. </w:t>
      </w:r>
      <w:r w:rsidR="005C6AA1" w:rsidRPr="0003380A">
        <w:rPr>
          <w:rFonts w:cs="Arial"/>
          <w:b/>
          <w:lang w:val="pl-PL"/>
        </w:rPr>
        <w:t xml:space="preserve"> </w:t>
      </w:r>
      <w:r w:rsidR="002431FB" w:rsidRPr="0003380A">
        <w:rPr>
          <w:rFonts w:cs="Arial"/>
          <w:b/>
          <w:lang w:val="pl-PL"/>
        </w:rPr>
        <w:t>Prijava</w:t>
      </w:r>
      <w:r w:rsidR="00B5617E" w:rsidRPr="0003380A">
        <w:rPr>
          <w:rFonts w:cs="Arial"/>
          <w:b/>
          <w:lang w:val="pl-PL"/>
        </w:rPr>
        <w:t xml:space="preserve"> na konkurs</w:t>
      </w:r>
      <w:r w:rsidR="0026223F" w:rsidRPr="0003380A">
        <w:rPr>
          <w:rFonts w:cs="Arial"/>
          <w:b/>
          <w:lang w:val="pl-PL"/>
        </w:rPr>
        <w:t xml:space="preserve"> </w:t>
      </w:r>
    </w:p>
    <w:p w:rsidR="00115453" w:rsidRPr="0003380A" w:rsidRDefault="005C6AA1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D37C69" w:rsidRPr="0003380A">
        <w:rPr>
          <w:rFonts w:cs="Arial"/>
          <w:lang w:val="pl-PL"/>
        </w:rPr>
        <w:t>16</w:t>
      </w:r>
    </w:p>
    <w:p w:rsidR="002D5617" w:rsidRPr="0003380A" w:rsidRDefault="002D5617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115453" w:rsidRPr="0003380A" w:rsidRDefault="002E212E" w:rsidP="007611F8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Prijava na konkurs se podnosi na</w:t>
      </w:r>
      <w:r w:rsidR="004E0F3B" w:rsidRPr="0003380A">
        <w:rPr>
          <w:rFonts w:cs="Arial"/>
          <w:lang w:val="pl-PL"/>
        </w:rPr>
        <w:t xml:space="preserve"> propisanom </w:t>
      </w:r>
      <w:r w:rsidR="00EC2B55" w:rsidRPr="0003380A">
        <w:rPr>
          <w:rFonts w:cs="Arial"/>
          <w:lang w:val="pl-PL"/>
        </w:rPr>
        <w:t>O</w:t>
      </w:r>
      <w:r w:rsidR="00115453" w:rsidRPr="0003380A">
        <w:rPr>
          <w:rFonts w:cs="Arial"/>
          <w:lang w:val="pl-PL"/>
        </w:rPr>
        <w:t>brac</w:t>
      </w:r>
      <w:r w:rsidRPr="0003380A">
        <w:rPr>
          <w:rFonts w:cs="Arial"/>
          <w:lang w:val="pl-PL"/>
        </w:rPr>
        <w:t>u koji</w:t>
      </w:r>
      <w:r w:rsidR="00115453" w:rsidRPr="0003380A">
        <w:rPr>
          <w:rFonts w:cs="Arial"/>
          <w:lang w:val="pl-PL"/>
        </w:rPr>
        <w:t xml:space="preserve"> se sastoji iz tri dijela.</w:t>
      </w:r>
    </w:p>
    <w:p w:rsidR="009A24C6" w:rsidRPr="0003380A" w:rsidRDefault="009A24C6" w:rsidP="009A24C6">
      <w:pPr>
        <w:autoSpaceDE w:val="0"/>
        <w:autoSpaceDN w:val="0"/>
        <w:adjustRightInd w:val="0"/>
        <w:rPr>
          <w:rFonts w:cs="Arial"/>
          <w:lang w:val="pl-PL"/>
        </w:rPr>
      </w:pPr>
    </w:p>
    <w:p w:rsidR="00115453" w:rsidRPr="0003380A" w:rsidRDefault="00115453" w:rsidP="009A24C6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Prvi dio obrasca popunjava ovlašćeni službenik pisarnice</w:t>
      </w:r>
      <w:r w:rsidR="002E212E" w:rsidRPr="0003380A">
        <w:rPr>
          <w:rFonts w:cs="Arial"/>
          <w:lang w:val="pl-PL"/>
        </w:rPr>
        <w:t>, odnosno građ</w:t>
      </w:r>
      <w:r w:rsidR="004C00ED" w:rsidRPr="0003380A">
        <w:rPr>
          <w:rFonts w:cs="Arial"/>
          <w:lang w:val="pl-PL"/>
        </w:rPr>
        <w:t>a</w:t>
      </w:r>
      <w:r w:rsidR="002E212E" w:rsidRPr="0003380A">
        <w:rPr>
          <w:rFonts w:cs="Arial"/>
          <w:lang w:val="pl-PL"/>
        </w:rPr>
        <w:t>nskog biroa</w:t>
      </w:r>
      <w:r w:rsidRPr="0003380A">
        <w:rPr>
          <w:rFonts w:cs="Arial"/>
          <w:lang w:val="pl-PL"/>
        </w:rPr>
        <w:t xml:space="preserve"> i sadrži:</w:t>
      </w:r>
    </w:p>
    <w:p w:rsidR="00115453" w:rsidRPr="0003380A" w:rsidRDefault="002C3EB9" w:rsidP="008D3A87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zaglavlje </w:t>
      </w:r>
      <w:r w:rsidR="004C2F4E">
        <w:rPr>
          <w:rFonts w:cs="Arial"/>
          <w:lang w:val="pl-PL"/>
        </w:rPr>
        <w:t>Glavnog grada;</w:t>
      </w:r>
    </w:p>
    <w:p w:rsidR="00115453" w:rsidRPr="0003380A" w:rsidRDefault="004C2F4E" w:rsidP="008D3A87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pl-PL"/>
        </w:rPr>
      </w:pPr>
      <w:r>
        <w:rPr>
          <w:rFonts w:cs="Arial"/>
          <w:lang w:val="pl-PL"/>
        </w:rPr>
        <w:t>naziv obrasca;</w:t>
      </w:r>
    </w:p>
    <w:p w:rsidR="00115453" w:rsidRPr="0003380A" w:rsidRDefault="005C6AA1" w:rsidP="008D3A87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godina</w:t>
      </w:r>
      <w:r w:rsidR="004C2F4E">
        <w:rPr>
          <w:rFonts w:cs="Arial"/>
          <w:lang w:val="pl-PL"/>
        </w:rPr>
        <w:t xml:space="preserve"> za koju se raspisuje konkurs;</w:t>
      </w:r>
    </w:p>
    <w:p w:rsidR="00115453" w:rsidRPr="0003380A" w:rsidRDefault="00115453" w:rsidP="008D3A87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bro</w:t>
      </w:r>
      <w:r w:rsidR="004C2F4E">
        <w:rPr>
          <w:rFonts w:cs="Arial"/>
          <w:lang w:val="pl-PL"/>
        </w:rPr>
        <w:t>j djelovodnog protokola Glavnog grada;</w:t>
      </w:r>
    </w:p>
    <w:p w:rsidR="00115453" w:rsidRPr="0003380A" w:rsidRDefault="00D11261" w:rsidP="008D3A87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datum pod kojim j</w:t>
      </w:r>
      <w:r w:rsidR="00FD5FCA" w:rsidRPr="0003380A">
        <w:rPr>
          <w:rFonts w:cs="Arial"/>
          <w:lang w:val="pl-PL"/>
        </w:rPr>
        <w:t xml:space="preserve">e biznis plan </w:t>
      </w:r>
      <w:r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 xml:space="preserve"> upisan u pisarnici </w:t>
      </w:r>
      <w:r w:rsidR="004C2F4E">
        <w:rPr>
          <w:rFonts w:cs="Arial"/>
          <w:lang w:val="pl-PL"/>
        </w:rPr>
        <w:t>Glavnog grada</w:t>
      </w:r>
      <w:r w:rsidR="00115453" w:rsidRPr="0003380A">
        <w:rPr>
          <w:rFonts w:cs="Arial"/>
          <w:lang w:val="pl-PL"/>
        </w:rPr>
        <w:t>, i</w:t>
      </w:r>
    </w:p>
    <w:p w:rsidR="00115453" w:rsidRPr="0003380A" w:rsidRDefault="00115453" w:rsidP="008D3A87">
      <w:pPr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Arial"/>
          <w:lang w:val="pl-PL"/>
        </w:rPr>
      </w:pPr>
      <w:r w:rsidRPr="0003380A">
        <w:rPr>
          <w:rFonts w:cs="Arial"/>
          <w:lang w:val="pl-PL"/>
        </w:rPr>
        <w:t>potpis ovlašcenog službenika pisarnice koji je</w:t>
      </w:r>
      <w:r w:rsidR="00FD5FCA" w:rsidRPr="0003380A">
        <w:rPr>
          <w:rFonts w:cs="Arial"/>
          <w:lang w:val="pl-PL"/>
        </w:rPr>
        <w:t xml:space="preserve"> primio biznis plan</w:t>
      </w:r>
      <w:r w:rsidRPr="0003380A">
        <w:rPr>
          <w:rFonts w:cs="Arial"/>
          <w:lang w:val="pl-PL"/>
        </w:rPr>
        <w:t>.</w:t>
      </w:r>
    </w:p>
    <w:p w:rsidR="00115453" w:rsidRPr="0003380A" w:rsidRDefault="00115453" w:rsidP="009A24C6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Drugi dio </w:t>
      </w:r>
      <w:r w:rsidR="00EC2B55" w:rsidRPr="0003380A">
        <w:rPr>
          <w:rFonts w:cs="Arial"/>
          <w:lang w:val="pl-PL"/>
        </w:rPr>
        <w:t>Ob</w:t>
      </w:r>
      <w:r w:rsidRPr="0003380A">
        <w:rPr>
          <w:rFonts w:cs="Arial"/>
          <w:lang w:val="pl-PL"/>
        </w:rPr>
        <w:t>rasca popunjava</w:t>
      </w:r>
      <w:r w:rsidR="00FD5FCA" w:rsidRPr="0003380A">
        <w:rPr>
          <w:rFonts w:cs="Arial"/>
          <w:lang w:val="pl-PL"/>
        </w:rPr>
        <w:t xml:space="preserve">  </w:t>
      </w:r>
      <w:r w:rsidR="004C00ED" w:rsidRPr="0003380A">
        <w:rPr>
          <w:rFonts w:cs="Arial"/>
          <w:lang w:val="pl-PL"/>
        </w:rPr>
        <w:t>društvo/</w:t>
      </w:r>
      <w:r w:rsidR="00FD5FCA" w:rsidRPr="0003380A">
        <w:rPr>
          <w:rFonts w:cs="Arial"/>
          <w:lang w:val="pl-PL"/>
        </w:rPr>
        <w:t>preduzetnica</w:t>
      </w:r>
      <w:r w:rsidR="00D11261" w:rsidRPr="0003380A">
        <w:rPr>
          <w:rFonts w:cs="Arial"/>
          <w:lang w:val="pl-PL"/>
        </w:rPr>
        <w:t xml:space="preserve"> i sadrži sl</w:t>
      </w:r>
      <w:r w:rsidR="005C6AA1" w:rsidRPr="0003380A">
        <w:rPr>
          <w:rFonts w:cs="Arial"/>
          <w:lang w:val="pl-PL"/>
        </w:rPr>
        <w:t>ed</w:t>
      </w:r>
      <w:r w:rsidR="00D11261" w:rsidRPr="0003380A">
        <w:rPr>
          <w:rFonts w:cs="Arial"/>
          <w:lang w:val="pl-PL"/>
        </w:rPr>
        <w:t xml:space="preserve">eće </w:t>
      </w:r>
      <w:r w:rsidR="005C6AA1" w:rsidRPr="0003380A">
        <w:rPr>
          <w:rFonts w:cs="Arial"/>
          <w:lang w:val="pl-PL"/>
        </w:rPr>
        <w:t xml:space="preserve"> </w:t>
      </w:r>
      <w:r w:rsidR="00D11261" w:rsidRPr="0003380A">
        <w:rPr>
          <w:rFonts w:cs="Arial"/>
          <w:lang w:val="pl-PL"/>
        </w:rPr>
        <w:t>p</w:t>
      </w:r>
      <w:r w:rsidR="005C6AA1" w:rsidRPr="0003380A">
        <w:rPr>
          <w:rFonts w:cs="Arial"/>
          <w:lang w:val="pl-PL"/>
        </w:rPr>
        <w:t>od</w:t>
      </w:r>
      <w:r w:rsidR="00EC2B55" w:rsidRPr="0003380A">
        <w:rPr>
          <w:rFonts w:cs="Arial"/>
          <w:lang w:val="pl-PL"/>
        </w:rPr>
        <w:t>atke</w:t>
      </w:r>
      <w:r w:rsidR="00EC09E5" w:rsidRPr="0003380A">
        <w:rPr>
          <w:rFonts w:cs="Arial"/>
          <w:lang w:val="pl-PL"/>
        </w:rPr>
        <w:t>:</w:t>
      </w:r>
    </w:p>
    <w:p w:rsidR="00115453" w:rsidRPr="0003380A" w:rsidRDefault="00FD5FCA" w:rsidP="008D3A8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Ime i pre</w:t>
      </w:r>
      <w:r w:rsidR="009A24C6" w:rsidRPr="0003380A">
        <w:rPr>
          <w:rFonts w:cs="Arial"/>
          <w:lang w:val="pl-PL"/>
        </w:rPr>
        <w:t xml:space="preserve">zime, </w:t>
      </w:r>
      <w:r w:rsidR="00247AB0" w:rsidRPr="0003380A">
        <w:rPr>
          <w:rFonts w:cs="Arial"/>
          <w:lang w:val="pl-PL"/>
        </w:rPr>
        <w:t>JMBG</w:t>
      </w:r>
      <w:r w:rsidR="009A24C6" w:rsidRPr="0003380A">
        <w:rPr>
          <w:rFonts w:cs="Arial"/>
          <w:lang w:val="pl-PL"/>
        </w:rPr>
        <w:t xml:space="preserve">, adresa prebivališta, ( kao i PIB i PDV broj za </w:t>
      </w:r>
      <w:r w:rsidR="009A24C6" w:rsidRPr="0003380A">
        <w:rPr>
          <w:rFonts w:cs="Arial"/>
          <w:color w:val="000000"/>
          <w:lang w:val="pl-PL"/>
        </w:rPr>
        <w:t>registrovane)</w:t>
      </w:r>
      <w:r w:rsidR="004C2F4E">
        <w:rPr>
          <w:rFonts w:cs="Arial"/>
          <w:color w:val="000000"/>
          <w:lang w:val="pl-PL"/>
        </w:rPr>
        <w:t>;</w:t>
      </w:r>
    </w:p>
    <w:p w:rsidR="00115453" w:rsidRPr="0003380A" w:rsidRDefault="00115453" w:rsidP="008D3A8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podatke o registraciji</w:t>
      </w:r>
      <w:r w:rsidR="007711AC" w:rsidRPr="0003380A">
        <w:rPr>
          <w:rFonts w:cs="Arial"/>
          <w:lang w:val="pl-PL"/>
        </w:rPr>
        <w:t>,</w:t>
      </w:r>
      <w:r w:rsidR="00FD5FCA" w:rsidRPr="0003380A">
        <w:rPr>
          <w:rFonts w:cs="Arial"/>
          <w:lang w:val="pl-PL"/>
        </w:rPr>
        <w:t xml:space="preserve"> ukoliko</w:t>
      </w:r>
      <w:r w:rsidR="007711AC" w:rsidRPr="0003380A">
        <w:rPr>
          <w:rFonts w:cs="Arial"/>
          <w:lang w:val="pl-PL"/>
        </w:rPr>
        <w:t xml:space="preserve"> je registrovana</w:t>
      </w:r>
      <w:r w:rsidR="004C2F4E">
        <w:rPr>
          <w:rFonts w:cs="Arial"/>
          <w:lang w:val="pl-PL"/>
        </w:rPr>
        <w:t>;</w:t>
      </w:r>
    </w:p>
    <w:p w:rsidR="00115453" w:rsidRPr="0003380A" w:rsidRDefault="004C2F4E" w:rsidP="008D3A8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pl-PL"/>
        </w:rPr>
      </w:pPr>
      <w:r>
        <w:rPr>
          <w:rFonts w:cs="Arial"/>
          <w:lang w:val="pl-PL"/>
        </w:rPr>
        <w:t>oblast u kojoj djeluje;</w:t>
      </w:r>
    </w:p>
    <w:p w:rsidR="00115453" w:rsidRPr="0003380A" w:rsidRDefault="004C2F4E" w:rsidP="008D3A8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pl-PL"/>
        </w:rPr>
      </w:pPr>
      <w:r>
        <w:rPr>
          <w:rFonts w:cs="Arial"/>
          <w:lang w:val="pl-PL"/>
        </w:rPr>
        <w:t>sjedište;</w:t>
      </w:r>
    </w:p>
    <w:p w:rsidR="00115453" w:rsidRPr="0003380A" w:rsidRDefault="005C6AA1" w:rsidP="008D3A87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rubriku </w:t>
      </w:r>
      <w:r w:rsidR="005B136F" w:rsidRPr="0003380A">
        <w:rPr>
          <w:rFonts w:cs="Arial"/>
          <w:lang w:val="pl-PL"/>
        </w:rPr>
        <w:t>–</w:t>
      </w:r>
      <w:r w:rsidRPr="0003380A">
        <w:rPr>
          <w:rFonts w:cs="Arial"/>
          <w:lang w:val="pl-PL"/>
        </w:rPr>
        <w:t xml:space="preserve"> ostalo</w:t>
      </w:r>
      <w:r w:rsidR="005B136F"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 xml:space="preserve"> u kojoj se upisuju dodatne</w:t>
      </w:r>
      <w:r w:rsidR="007711AC" w:rsidRPr="0003380A">
        <w:rPr>
          <w:rFonts w:cs="Arial"/>
          <w:lang w:val="pl-PL"/>
        </w:rPr>
        <w:t xml:space="preserve"> informacije o biznis planu</w:t>
      </w:r>
      <w:r w:rsidR="00D11261" w:rsidRPr="0003380A">
        <w:rPr>
          <w:rFonts w:cs="Arial"/>
          <w:lang w:val="pl-PL"/>
        </w:rPr>
        <w:t>,</w:t>
      </w:r>
      <w:r w:rsidRPr="0003380A">
        <w:rPr>
          <w:rFonts w:cs="Arial"/>
          <w:lang w:val="pl-PL"/>
        </w:rPr>
        <w:t xml:space="preserve">  koje su od uticaja za odlučivanje Komisije,  a nijesu sadražane u ostalim rubrikama obrasca </w:t>
      </w:r>
      <w:r w:rsidR="004C2F4E">
        <w:rPr>
          <w:rFonts w:cs="Arial"/>
          <w:lang w:val="pl-PL"/>
        </w:rPr>
        <w:t xml:space="preserve"> (ko,što, kako, kada, gdje);</w:t>
      </w:r>
    </w:p>
    <w:p w:rsidR="005C6AA1" w:rsidRPr="0003380A" w:rsidRDefault="00115453" w:rsidP="008D3A87">
      <w:pPr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cs="Arial"/>
          <w:lang w:val="pl-PL"/>
        </w:rPr>
      </w:pPr>
      <w:r w:rsidRPr="0003380A">
        <w:rPr>
          <w:rFonts w:cs="Arial"/>
          <w:lang w:val="pl-PL"/>
        </w:rPr>
        <w:t>naznaku da za tačn</w:t>
      </w:r>
      <w:r w:rsidR="005C6AA1" w:rsidRPr="0003380A">
        <w:rPr>
          <w:rFonts w:cs="Arial"/>
          <w:lang w:val="pl-PL"/>
        </w:rPr>
        <w:t xml:space="preserve">ost datih podataka odgovara  </w:t>
      </w:r>
      <w:r w:rsidR="004C00ED" w:rsidRPr="0003380A">
        <w:rPr>
          <w:rFonts w:cs="Arial"/>
          <w:lang w:val="pl-PL"/>
        </w:rPr>
        <w:t>preduzetnica  odnosno ovlašćeno lice u društvu</w:t>
      </w:r>
      <w:r w:rsidR="004C2F4E">
        <w:rPr>
          <w:rFonts w:cs="Arial"/>
          <w:lang w:val="pl-PL"/>
        </w:rPr>
        <w:t>.</w:t>
      </w:r>
      <w:r w:rsidR="00584C52" w:rsidRPr="0003380A">
        <w:rPr>
          <w:rFonts w:cs="Arial"/>
          <w:lang w:val="pl-PL"/>
        </w:rPr>
        <w:t xml:space="preserve"> </w:t>
      </w:r>
    </w:p>
    <w:p w:rsidR="00115453" w:rsidRPr="0003380A" w:rsidRDefault="00115453" w:rsidP="009A24C6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Treći dio obrasca popunjava Komisija prilikom odlučivanja i sadrži:</w:t>
      </w:r>
    </w:p>
    <w:p w:rsidR="00D11261" w:rsidRPr="0003380A" w:rsidRDefault="007711AC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naznaku da podržava biznis plan</w:t>
      </w:r>
      <w:r w:rsidR="00115453" w:rsidRPr="0003380A">
        <w:rPr>
          <w:rFonts w:cs="Arial"/>
          <w:lang w:val="pl-PL"/>
        </w:rPr>
        <w:t xml:space="preserve"> </w:t>
      </w:r>
      <w:r w:rsidR="00D11261"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>u cjelini ili nazn</w:t>
      </w:r>
      <w:r w:rsidRPr="0003380A">
        <w:rPr>
          <w:rFonts w:cs="Arial"/>
          <w:lang w:val="pl-PL"/>
        </w:rPr>
        <w:t>aku da se podržava dio biznis plana</w:t>
      </w:r>
      <w:r w:rsidR="00040425" w:rsidRPr="0003380A">
        <w:rPr>
          <w:rFonts w:cs="Arial"/>
          <w:lang w:val="pl-PL"/>
        </w:rPr>
        <w:t>;</w:t>
      </w:r>
      <w:r w:rsidR="00D11261" w:rsidRPr="0003380A">
        <w:rPr>
          <w:rFonts w:cs="Arial"/>
          <w:lang w:val="pl-PL"/>
        </w:rPr>
        <w:t xml:space="preserve"> </w:t>
      </w:r>
    </w:p>
    <w:p w:rsidR="00115453" w:rsidRPr="0003380A" w:rsidRDefault="00115453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tačan naziv</w:t>
      </w:r>
      <w:r w:rsidR="007711AC" w:rsidRPr="0003380A">
        <w:rPr>
          <w:rFonts w:cs="Arial"/>
          <w:lang w:val="pl-PL"/>
        </w:rPr>
        <w:t xml:space="preserve"> biznis plana</w:t>
      </w:r>
      <w:r w:rsidRPr="0003380A">
        <w:rPr>
          <w:rFonts w:cs="Arial"/>
          <w:lang w:val="pl-PL"/>
        </w:rPr>
        <w:t>;</w:t>
      </w:r>
    </w:p>
    <w:p w:rsidR="00115453" w:rsidRPr="0003380A" w:rsidRDefault="007711AC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lang w:val="pl-PL"/>
        </w:rPr>
        <w:t>ocjenu biznis plana</w:t>
      </w:r>
      <w:r w:rsidR="00EF24BD" w:rsidRPr="0003380A">
        <w:rPr>
          <w:rFonts w:cs="Arial"/>
          <w:lang w:val="pl-PL"/>
        </w:rPr>
        <w:t xml:space="preserve"> </w:t>
      </w:r>
      <w:r w:rsidR="005C6AA1" w:rsidRPr="0003380A">
        <w:rPr>
          <w:rFonts w:cs="Arial"/>
          <w:lang w:val="pl-PL"/>
        </w:rPr>
        <w:t>u brojk</w:t>
      </w:r>
      <w:r w:rsidR="00B5617E" w:rsidRPr="0003380A">
        <w:rPr>
          <w:rFonts w:cs="Arial"/>
          <w:lang w:val="pl-PL"/>
        </w:rPr>
        <w:t xml:space="preserve">ama, po skali za  ocjenjivanje   po svakom od </w:t>
      </w:r>
      <w:r w:rsidR="005C6AA1"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 xml:space="preserve"> kriter</w:t>
      </w:r>
      <w:r w:rsidR="00D37C69" w:rsidRPr="0003380A">
        <w:rPr>
          <w:rFonts w:cs="Arial"/>
          <w:lang w:val="pl-PL"/>
        </w:rPr>
        <w:t>ijuma utvrdjenih</w:t>
      </w:r>
      <w:r w:rsidR="005C6AA1" w:rsidRPr="0003380A">
        <w:rPr>
          <w:rFonts w:cs="Arial"/>
          <w:lang w:val="pl-PL"/>
        </w:rPr>
        <w:t xml:space="preserve"> ovom odlukom</w:t>
      </w:r>
      <w:r w:rsidR="00115453" w:rsidRPr="0003380A">
        <w:rPr>
          <w:rFonts w:cs="Arial"/>
          <w:lang w:val="pl-PL"/>
        </w:rPr>
        <w:t>, koju popunjava Komisija nako</w:t>
      </w:r>
      <w:r w:rsidRPr="0003380A">
        <w:rPr>
          <w:rFonts w:cs="Arial"/>
          <w:lang w:val="pl-PL"/>
        </w:rPr>
        <w:t>n izvršenog vrednovanja biznis plana</w:t>
      </w:r>
      <w:r w:rsidR="00115453" w:rsidRPr="0003380A">
        <w:rPr>
          <w:rFonts w:cs="Arial"/>
          <w:lang w:val="pl-PL"/>
        </w:rPr>
        <w:t>;</w:t>
      </w:r>
    </w:p>
    <w:p w:rsidR="00115453" w:rsidRPr="0003380A" w:rsidRDefault="007711AC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naznaku da se odbija biznis plan</w:t>
      </w:r>
      <w:r w:rsidR="00D11261" w:rsidRPr="0003380A">
        <w:rPr>
          <w:rFonts w:cs="Arial"/>
          <w:lang w:val="pl-PL"/>
        </w:rPr>
        <w:t xml:space="preserve"> </w:t>
      </w:r>
      <w:r w:rsidR="00115453" w:rsidRPr="0003380A">
        <w:rPr>
          <w:rFonts w:cs="Arial"/>
          <w:lang w:val="pl-PL"/>
        </w:rPr>
        <w:t xml:space="preserve"> (popunjava se u slučaju da nije popunjena rubrika iz alineje 1);</w:t>
      </w:r>
    </w:p>
    <w:p w:rsidR="00115453" w:rsidRPr="0003380A" w:rsidRDefault="00115453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rubriku sa detaljnim obrazloženjem za odbijanje (popunjava se u slučaju odbijanja);</w:t>
      </w:r>
    </w:p>
    <w:p w:rsidR="00115453" w:rsidRPr="0003380A" w:rsidRDefault="00B5617E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rubriku ostalo</w:t>
      </w:r>
      <w:r w:rsidR="00115453" w:rsidRPr="0003380A">
        <w:rPr>
          <w:rFonts w:cs="Arial"/>
          <w:lang w:val="pl-PL"/>
        </w:rPr>
        <w:t xml:space="preserve"> za dodatna mišljenja i</w:t>
      </w:r>
      <w:r w:rsidR="007711AC" w:rsidRPr="0003380A">
        <w:rPr>
          <w:rFonts w:cs="Arial"/>
          <w:lang w:val="pl-PL"/>
        </w:rPr>
        <w:t xml:space="preserve"> obrazloženja vezana za biznis plan</w:t>
      </w:r>
      <w:r w:rsidR="00115453" w:rsidRPr="0003380A">
        <w:rPr>
          <w:rFonts w:cs="Arial"/>
          <w:lang w:val="pl-PL"/>
        </w:rPr>
        <w:t>, od važnosti za odlučivanje Komisije, a n</w:t>
      </w:r>
      <w:r w:rsidR="004C2F4E">
        <w:rPr>
          <w:rFonts w:cs="Arial"/>
          <w:lang w:val="pl-PL"/>
        </w:rPr>
        <w:t>jihovo vrednovanje nije predviđ</w:t>
      </w:r>
      <w:r w:rsidR="00115453" w:rsidRPr="0003380A">
        <w:rPr>
          <w:rFonts w:cs="Arial"/>
          <w:lang w:val="pl-PL"/>
        </w:rPr>
        <w:t>eno propisanim kriterijumima;</w:t>
      </w:r>
    </w:p>
    <w:p w:rsidR="00115453" w:rsidRPr="0003380A" w:rsidRDefault="00115453" w:rsidP="008D3A8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potpise predsjednika Kom</w:t>
      </w:r>
      <w:r w:rsidR="00EF50F4" w:rsidRPr="0003380A">
        <w:rPr>
          <w:rFonts w:cs="Arial"/>
          <w:lang w:val="pl-PL"/>
        </w:rPr>
        <w:t>isije i svih članova Komisije.</w:t>
      </w:r>
    </w:p>
    <w:p w:rsidR="00300C1B" w:rsidRPr="0003380A" w:rsidRDefault="00300C1B">
      <w:pPr>
        <w:autoSpaceDE w:val="0"/>
        <w:autoSpaceDN w:val="0"/>
        <w:adjustRightInd w:val="0"/>
        <w:rPr>
          <w:rFonts w:cs="Arial"/>
          <w:lang w:val="pl-PL"/>
        </w:rPr>
      </w:pPr>
    </w:p>
    <w:p w:rsidR="00DF3754" w:rsidRPr="0003380A" w:rsidRDefault="00DF3754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Obrazac iz stava 1 ovog člana je sastavni dio ove odluke.</w:t>
      </w:r>
    </w:p>
    <w:p w:rsidR="00DF3754" w:rsidRDefault="00DF3754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4C2F4E" w:rsidRDefault="004C2F4E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4C2F4E" w:rsidRDefault="004C2F4E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4C2F4E" w:rsidRDefault="004C2F4E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4C2F4E" w:rsidRPr="0003380A" w:rsidRDefault="004C2F4E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705128" w:rsidRPr="0003380A" w:rsidRDefault="00E86B2D" w:rsidP="008D3A87">
      <w:pPr>
        <w:numPr>
          <w:ilvl w:val="0"/>
          <w:numId w:val="10"/>
        </w:numPr>
        <w:autoSpaceDE w:val="0"/>
        <w:autoSpaceDN w:val="0"/>
        <w:adjustRightInd w:val="0"/>
        <w:ind w:left="270" w:hanging="27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lastRenderedPageBreak/>
        <w:t>Administrativna provjera</w:t>
      </w:r>
    </w:p>
    <w:p w:rsidR="009A24C6" w:rsidRPr="0003380A" w:rsidRDefault="009A24C6" w:rsidP="009A24C6">
      <w:pPr>
        <w:autoSpaceDE w:val="0"/>
        <w:autoSpaceDN w:val="0"/>
        <w:adjustRightInd w:val="0"/>
        <w:ind w:left="270"/>
        <w:rPr>
          <w:rFonts w:cs="Arial"/>
          <w:b/>
          <w:lang w:val="pl-PL"/>
        </w:rPr>
      </w:pPr>
    </w:p>
    <w:p w:rsidR="00E86B2D" w:rsidRPr="0003380A" w:rsidRDefault="0045683B" w:rsidP="00741861">
      <w:pPr>
        <w:autoSpaceDE w:val="0"/>
        <w:autoSpaceDN w:val="0"/>
        <w:adjustRightInd w:val="0"/>
        <w:ind w:left="36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17</w:t>
      </w:r>
    </w:p>
    <w:p w:rsidR="00741861" w:rsidRPr="0003380A" w:rsidRDefault="00741861" w:rsidP="00247AB0">
      <w:pPr>
        <w:pStyle w:val="NoSpacing"/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03380A">
        <w:rPr>
          <w:rFonts w:ascii="Arial" w:hAnsi="Arial" w:cs="Arial"/>
          <w:sz w:val="24"/>
          <w:szCs w:val="24"/>
          <w:lang w:val="pl-PL"/>
        </w:rPr>
        <w:t>Komisija otvara blagovremeno podnijete zapečaćene koverte na prvoj sjednici nakon isteka roka za podnošenje zahtjeva.</w:t>
      </w:r>
    </w:p>
    <w:p w:rsidR="00741861" w:rsidRPr="0003380A" w:rsidRDefault="00741861" w:rsidP="00741861">
      <w:pPr>
        <w:pStyle w:val="NoSpacing"/>
        <w:jc w:val="both"/>
        <w:rPr>
          <w:rFonts w:ascii="Arial" w:hAnsi="Arial" w:cs="Arial"/>
          <w:sz w:val="24"/>
          <w:szCs w:val="24"/>
          <w:lang w:val="pl-PL"/>
        </w:rPr>
      </w:pPr>
    </w:p>
    <w:p w:rsidR="00741861" w:rsidRPr="0003380A" w:rsidRDefault="00741861" w:rsidP="00247AB0">
      <w:pPr>
        <w:pStyle w:val="NoSpacing"/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03380A">
        <w:rPr>
          <w:rFonts w:ascii="Arial" w:hAnsi="Arial" w:cs="Arial"/>
          <w:sz w:val="24"/>
          <w:szCs w:val="24"/>
          <w:lang w:val="pl-PL"/>
        </w:rPr>
        <w:t xml:space="preserve">Ako </w:t>
      </w:r>
      <w:r w:rsidR="007711AC" w:rsidRPr="0003380A">
        <w:rPr>
          <w:rFonts w:ascii="Arial" w:hAnsi="Arial" w:cs="Arial"/>
          <w:sz w:val="24"/>
          <w:szCs w:val="24"/>
          <w:lang w:val="pl-PL"/>
        </w:rPr>
        <w:t xml:space="preserve">utvrdi da </w:t>
      </w:r>
      <w:r w:rsidR="00584C52" w:rsidRPr="0003380A">
        <w:rPr>
          <w:rFonts w:ascii="Arial" w:hAnsi="Arial" w:cs="Arial"/>
          <w:sz w:val="24"/>
          <w:szCs w:val="24"/>
          <w:lang w:val="pl-PL"/>
        </w:rPr>
        <w:t xml:space="preserve">društvo / </w:t>
      </w:r>
      <w:r w:rsidR="007711AC" w:rsidRPr="0003380A">
        <w:rPr>
          <w:rFonts w:ascii="Arial" w:hAnsi="Arial" w:cs="Arial"/>
          <w:sz w:val="24"/>
          <w:szCs w:val="24"/>
          <w:lang w:val="pl-PL"/>
        </w:rPr>
        <w:t>preduzetnica</w:t>
      </w:r>
      <w:r w:rsidRPr="0003380A">
        <w:rPr>
          <w:rFonts w:ascii="Arial" w:hAnsi="Arial" w:cs="Arial"/>
          <w:sz w:val="24"/>
          <w:szCs w:val="24"/>
          <w:lang w:val="pl-PL"/>
        </w:rPr>
        <w:t xml:space="preserve"> nije dostavila svu dokumentaciju propisanu članom </w:t>
      </w:r>
      <w:r w:rsidRPr="0003380A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="00D37C69" w:rsidRPr="0003380A">
        <w:rPr>
          <w:rFonts w:ascii="Arial" w:hAnsi="Arial" w:cs="Arial"/>
          <w:sz w:val="24"/>
          <w:szCs w:val="24"/>
          <w:lang w:val="pl-PL"/>
        </w:rPr>
        <w:t>12 i 13</w:t>
      </w:r>
      <w:r w:rsidRPr="0003380A">
        <w:rPr>
          <w:rFonts w:ascii="Arial" w:hAnsi="Arial" w:cs="Arial"/>
          <w:color w:val="FF0000"/>
          <w:sz w:val="24"/>
          <w:szCs w:val="24"/>
          <w:lang w:val="pl-PL"/>
        </w:rPr>
        <w:t xml:space="preserve"> </w:t>
      </w:r>
      <w:r w:rsidRPr="0003380A">
        <w:rPr>
          <w:rFonts w:ascii="Arial" w:hAnsi="Arial" w:cs="Arial"/>
          <w:sz w:val="24"/>
          <w:szCs w:val="24"/>
          <w:lang w:val="pl-PL"/>
        </w:rPr>
        <w:t>ove odluke, Komisi</w:t>
      </w:r>
      <w:r w:rsidR="007711AC" w:rsidRPr="0003380A">
        <w:rPr>
          <w:rFonts w:ascii="Arial" w:hAnsi="Arial" w:cs="Arial"/>
          <w:sz w:val="24"/>
          <w:szCs w:val="24"/>
          <w:lang w:val="pl-PL"/>
        </w:rPr>
        <w:t>ja poziva</w:t>
      </w:r>
      <w:r w:rsidR="00584C52" w:rsidRPr="0003380A">
        <w:rPr>
          <w:rFonts w:ascii="Arial" w:hAnsi="Arial" w:cs="Arial"/>
          <w:sz w:val="24"/>
          <w:szCs w:val="24"/>
          <w:lang w:val="pl-PL"/>
        </w:rPr>
        <w:t xml:space="preserve"> društvo /</w:t>
      </w:r>
      <w:r w:rsidR="007711AC" w:rsidRPr="0003380A">
        <w:rPr>
          <w:rFonts w:ascii="Arial" w:hAnsi="Arial" w:cs="Arial"/>
          <w:sz w:val="24"/>
          <w:szCs w:val="24"/>
          <w:lang w:val="pl-PL"/>
        </w:rPr>
        <w:t xml:space="preserve"> preduzetnicu</w:t>
      </w:r>
      <w:r w:rsidRPr="0003380A">
        <w:rPr>
          <w:rFonts w:ascii="Arial" w:hAnsi="Arial" w:cs="Arial"/>
          <w:sz w:val="24"/>
          <w:szCs w:val="24"/>
          <w:lang w:val="pl-PL"/>
        </w:rPr>
        <w:t xml:space="preserve"> da nedostatak otkloni odmah, a najkasnije u roku od tri dana od dana prijema poziva.</w:t>
      </w:r>
    </w:p>
    <w:p w:rsidR="00741861" w:rsidRPr="0003380A" w:rsidRDefault="007711AC" w:rsidP="00247AB0">
      <w:pPr>
        <w:pStyle w:val="NoSpacing"/>
        <w:ind w:firstLine="360"/>
        <w:jc w:val="both"/>
        <w:rPr>
          <w:rFonts w:ascii="Arial" w:hAnsi="Arial" w:cs="Arial"/>
          <w:sz w:val="24"/>
          <w:szCs w:val="24"/>
          <w:lang w:val="pl-PL"/>
        </w:rPr>
      </w:pPr>
      <w:r w:rsidRPr="0003380A">
        <w:rPr>
          <w:rFonts w:ascii="Arial" w:hAnsi="Arial" w:cs="Arial"/>
          <w:sz w:val="24"/>
          <w:szCs w:val="24"/>
          <w:lang w:val="pl-PL"/>
        </w:rPr>
        <w:t xml:space="preserve">Ukoliko </w:t>
      </w:r>
      <w:r w:rsidR="00584C52" w:rsidRPr="0003380A">
        <w:rPr>
          <w:rFonts w:ascii="Arial" w:hAnsi="Arial" w:cs="Arial"/>
          <w:sz w:val="24"/>
          <w:szCs w:val="24"/>
          <w:lang w:val="pl-PL"/>
        </w:rPr>
        <w:t xml:space="preserve">društvo / </w:t>
      </w:r>
      <w:r w:rsidRPr="0003380A">
        <w:rPr>
          <w:rFonts w:ascii="Arial" w:hAnsi="Arial" w:cs="Arial"/>
          <w:sz w:val="24"/>
          <w:szCs w:val="24"/>
          <w:lang w:val="pl-PL"/>
        </w:rPr>
        <w:t>preduzetnica</w:t>
      </w:r>
      <w:r w:rsidR="00741861" w:rsidRPr="0003380A">
        <w:rPr>
          <w:rFonts w:ascii="Arial" w:hAnsi="Arial" w:cs="Arial"/>
          <w:sz w:val="24"/>
          <w:szCs w:val="24"/>
          <w:lang w:val="pl-PL"/>
        </w:rPr>
        <w:t xml:space="preserve"> nedostatak ne otkloni u ostavljenom roku, Komisija će zaključkom zahtjev odbaciti. </w:t>
      </w:r>
    </w:p>
    <w:p w:rsidR="00247AB0" w:rsidRPr="0003380A" w:rsidRDefault="007711AC" w:rsidP="00247AB0">
      <w:pPr>
        <w:autoSpaceDE w:val="0"/>
        <w:autoSpaceDN w:val="0"/>
        <w:adjustRightInd w:val="0"/>
        <w:ind w:firstLine="36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Spisak </w:t>
      </w:r>
      <w:r w:rsidR="00584C52" w:rsidRPr="0003380A">
        <w:rPr>
          <w:rFonts w:cs="Arial"/>
          <w:lang w:val="pl-PL"/>
        </w:rPr>
        <w:t xml:space="preserve">društava / </w:t>
      </w:r>
      <w:r w:rsidRPr="0003380A">
        <w:rPr>
          <w:rFonts w:cs="Arial"/>
          <w:lang w:val="pl-PL"/>
        </w:rPr>
        <w:t>preduzetnica</w:t>
      </w:r>
      <w:r w:rsidR="00741861" w:rsidRPr="0003380A">
        <w:rPr>
          <w:rFonts w:cs="Arial"/>
          <w:lang w:val="pl-PL"/>
        </w:rPr>
        <w:t xml:space="preserve"> koje ne dostave potpunu dokumentaciju objavljuje se na web sajtu </w:t>
      </w:r>
      <w:r w:rsidR="00247AB0" w:rsidRPr="0003380A">
        <w:rPr>
          <w:rFonts w:cs="Arial"/>
          <w:lang w:val="pl-PL"/>
        </w:rPr>
        <w:t>Glavnog grada</w:t>
      </w:r>
      <w:r w:rsidR="00741861" w:rsidRPr="0003380A">
        <w:rPr>
          <w:rFonts w:cs="Arial"/>
          <w:lang w:val="pl-PL"/>
        </w:rPr>
        <w:t xml:space="preserve">  u roku od 7 dana od dana završetka konkursa.</w:t>
      </w:r>
    </w:p>
    <w:p w:rsidR="00741861" w:rsidRPr="0003380A" w:rsidRDefault="00741861" w:rsidP="00247AB0">
      <w:pPr>
        <w:autoSpaceDE w:val="0"/>
        <w:autoSpaceDN w:val="0"/>
        <w:adjustRightInd w:val="0"/>
        <w:ind w:firstLine="36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U roku od 7 dana od dana o</w:t>
      </w:r>
      <w:r w:rsidR="00584C52" w:rsidRPr="0003380A">
        <w:rPr>
          <w:rFonts w:cs="Arial"/>
          <w:lang w:val="pl-PL"/>
        </w:rPr>
        <w:t>bjavljivanja s</w:t>
      </w:r>
      <w:r w:rsidR="001C5153" w:rsidRPr="0003380A">
        <w:rPr>
          <w:rFonts w:cs="Arial"/>
          <w:lang w:val="pl-PL"/>
        </w:rPr>
        <w:t>piska</w:t>
      </w:r>
      <w:r w:rsidR="00247AB0" w:rsidRPr="0003380A">
        <w:rPr>
          <w:rFonts w:cs="Arial"/>
          <w:lang w:val="pl-PL"/>
        </w:rPr>
        <w:t>,</w:t>
      </w:r>
      <w:r w:rsidR="001C5153" w:rsidRPr="0003380A">
        <w:rPr>
          <w:rFonts w:cs="Arial"/>
          <w:lang w:val="pl-PL"/>
        </w:rPr>
        <w:t xml:space="preserve"> </w:t>
      </w:r>
      <w:r w:rsidR="00584C52" w:rsidRPr="0003380A">
        <w:rPr>
          <w:rFonts w:cs="Arial"/>
          <w:lang w:val="pl-PL"/>
        </w:rPr>
        <w:t xml:space="preserve">društvo / </w:t>
      </w:r>
      <w:r w:rsidR="001C5153" w:rsidRPr="0003380A">
        <w:rPr>
          <w:rFonts w:cs="Arial"/>
          <w:lang w:val="pl-PL"/>
        </w:rPr>
        <w:t>preduzetnica</w:t>
      </w:r>
      <w:r w:rsidRPr="0003380A">
        <w:rPr>
          <w:rFonts w:cs="Arial"/>
          <w:lang w:val="pl-PL"/>
        </w:rPr>
        <w:t xml:space="preserve"> koje nisu dostavile potpunu dokum</w:t>
      </w:r>
      <w:r w:rsidR="00D37C69" w:rsidRPr="0003380A">
        <w:rPr>
          <w:rFonts w:cs="Arial"/>
          <w:lang w:val="pl-PL"/>
        </w:rPr>
        <w:t>entaciju,</w:t>
      </w:r>
      <w:r w:rsidRPr="0003380A">
        <w:rPr>
          <w:rFonts w:cs="Arial"/>
          <w:lang w:val="pl-PL"/>
        </w:rPr>
        <w:t xml:space="preserve"> može iskazati Prigovor Komisiji zbog propusta u ocjenjivanju dostavljene dokumentacije.</w:t>
      </w:r>
    </w:p>
    <w:p w:rsidR="00741861" w:rsidRPr="0003380A" w:rsidRDefault="00741861" w:rsidP="00247AB0">
      <w:pPr>
        <w:autoSpaceDE w:val="0"/>
        <w:autoSpaceDN w:val="0"/>
        <w:adjustRightInd w:val="0"/>
        <w:ind w:firstLine="36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Komisija u roku od 7 dana od dana prijema Prigovora, donosi odluku o prihvatanju ili odbijanju Prigovora.</w:t>
      </w:r>
    </w:p>
    <w:p w:rsidR="00741861" w:rsidRPr="0003380A" w:rsidRDefault="00741861" w:rsidP="00741861">
      <w:pPr>
        <w:autoSpaceDE w:val="0"/>
        <w:autoSpaceDN w:val="0"/>
        <w:adjustRightInd w:val="0"/>
        <w:jc w:val="both"/>
        <w:rPr>
          <w:rFonts w:cs="Arial"/>
          <w:lang w:val="pl-PL"/>
        </w:rPr>
      </w:pPr>
    </w:p>
    <w:p w:rsidR="00741861" w:rsidRPr="0003380A" w:rsidRDefault="001C5153" w:rsidP="00247AB0">
      <w:pPr>
        <w:autoSpaceDE w:val="0"/>
        <w:autoSpaceDN w:val="0"/>
        <w:adjustRightInd w:val="0"/>
        <w:ind w:firstLine="36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Konačan spisak </w:t>
      </w:r>
      <w:r w:rsidR="004C2F4E">
        <w:rPr>
          <w:rFonts w:cs="Arial"/>
          <w:lang w:val="pl-PL"/>
        </w:rPr>
        <w:t>društav</w:t>
      </w:r>
      <w:r w:rsidR="00D37C69" w:rsidRPr="0003380A">
        <w:rPr>
          <w:rFonts w:cs="Arial"/>
          <w:lang w:val="pl-PL"/>
        </w:rPr>
        <w:t>a</w:t>
      </w:r>
      <w:r w:rsidR="00584C52" w:rsidRPr="0003380A">
        <w:rPr>
          <w:rFonts w:cs="Arial"/>
          <w:lang w:val="pl-PL"/>
        </w:rPr>
        <w:t xml:space="preserve"> / </w:t>
      </w:r>
      <w:r w:rsidRPr="0003380A">
        <w:rPr>
          <w:rFonts w:cs="Arial"/>
          <w:lang w:val="pl-PL"/>
        </w:rPr>
        <w:t>preduzetnica</w:t>
      </w:r>
      <w:r w:rsidR="004C2F4E">
        <w:rPr>
          <w:rFonts w:cs="Arial"/>
          <w:lang w:val="pl-PL"/>
        </w:rPr>
        <w:t xml:space="preserve"> koje nisu </w:t>
      </w:r>
      <w:r w:rsidR="004C2F4E" w:rsidRPr="004C2F4E">
        <w:rPr>
          <w:rFonts w:cs="Arial"/>
          <w:lang w:val="pl-PL"/>
        </w:rPr>
        <w:t>dostav</w:t>
      </w:r>
      <w:r w:rsidR="004C2F4E">
        <w:rPr>
          <w:rFonts w:cs="Arial"/>
          <w:lang w:val="pl-PL"/>
        </w:rPr>
        <w:t>ile</w:t>
      </w:r>
      <w:r w:rsidR="00741861" w:rsidRPr="0003380A">
        <w:rPr>
          <w:rFonts w:cs="Arial"/>
          <w:lang w:val="pl-PL"/>
        </w:rPr>
        <w:t xml:space="preserve"> potpunu dokumentaciju objavljuje se na web sajtu </w:t>
      </w:r>
      <w:r w:rsidR="00247AB0" w:rsidRPr="0003380A">
        <w:rPr>
          <w:rFonts w:cs="Arial"/>
          <w:lang w:val="pl-PL"/>
        </w:rPr>
        <w:t>Glavnog grada</w:t>
      </w:r>
      <w:r w:rsidR="00741861" w:rsidRPr="0003380A">
        <w:rPr>
          <w:rFonts w:cs="Arial"/>
          <w:lang w:val="pl-PL"/>
        </w:rPr>
        <w:t xml:space="preserve">  u roku od 20 dana od dana završetka konkursa.</w:t>
      </w:r>
    </w:p>
    <w:p w:rsidR="00CF2357" w:rsidRPr="0003380A" w:rsidRDefault="00CF2357" w:rsidP="00E86B2D">
      <w:pPr>
        <w:autoSpaceDE w:val="0"/>
        <w:autoSpaceDN w:val="0"/>
        <w:adjustRightInd w:val="0"/>
        <w:ind w:left="360"/>
        <w:rPr>
          <w:rFonts w:cs="Arial"/>
          <w:lang w:val="pl-PL"/>
        </w:rPr>
      </w:pPr>
    </w:p>
    <w:p w:rsidR="00300C1B" w:rsidRPr="0003380A" w:rsidRDefault="00E86B2D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5</w:t>
      </w:r>
      <w:r w:rsidR="005B136F" w:rsidRPr="0003380A">
        <w:rPr>
          <w:rFonts w:cs="Arial"/>
          <w:b/>
          <w:lang w:val="pl-PL"/>
        </w:rPr>
        <w:t>.</w:t>
      </w:r>
      <w:r w:rsidR="005C6AA1" w:rsidRPr="0003380A">
        <w:rPr>
          <w:rFonts w:cs="Arial"/>
          <w:lang w:val="pl-PL"/>
        </w:rPr>
        <w:t xml:space="preserve"> </w:t>
      </w:r>
      <w:r w:rsidR="00B5617E" w:rsidRPr="0003380A">
        <w:rPr>
          <w:rFonts w:cs="Arial"/>
          <w:b/>
          <w:lang w:val="pl-PL"/>
        </w:rPr>
        <w:t xml:space="preserve">Kriterijumi za raspodjelu </w:t>
      </w:r>
    </w:p>
    <w:p w:rsidR="00300C1B" w:rsidRPr="0003380A" w:rsidRDefault="00300C1B" w:rsidP="00300C1B">
      <w:pPr>
        <w:rPr>
          <w:rFonts w:cs="Arial"/>
          <w:iCs/>
          <w:lang w:val="pl-PL"/>
        </w:rPr>
      </w:pPr>
      <w:r w:rsidRPr="0003380A">
        <w:rPr>
          <w:rFonts w:cs="Arial"/>
          <w:lang w:val="pl-PL"/>
        </w:rPr>
        <w:t xml:space="preserve"> </w:t>
      </w:r>
      <w:r w:rsidR="005D3DA9" w:rsidRPr="0003380A">
        <w:rPr>
          <w:rFonts w:cs="Arial"/>
          <w:lang w:val="pl-PL"/>
        </w:rPr>
        <w:t xml:space="preserve">                                                           </w:t>
      </w:r>
      <w:r w:rsidR="005C6AA1" w:rsidRPr="0003380A">
        <w:rPr>
          <w:rFonts w:cs="Arial"/>
          <w:iCs/>
          <w:lang w:val="pl-PL"/>
        </w:rPr>
        <w:t xml:space="preserve">Član </w:t>
      </w:r>
      <w:r w:rsidR="0045683B" w:rsidRPr="0003380A">
        <w:rPr>
          <w:rFonts w:cs="Arial"/>
          <w:iCs/>
          <w:lang w:val="pl-PL"/>
        </w:rPr>
        <w:t>18</w:t>
      </w:r>
    </w:p>
    <w:p w:rsidR="00504271" w:rsidRPr="0003380A" w:rsidRDefault="00504271" w:rsidP="00580324">
      <w:pPr>
        <w:jc w:val="both"/>
        <w:rPr>
          <w:rFonts w:cs="Arial"/>
          <w:color w:val="000000"/>
          <w:lang w:val="sr-Latn-CS"/>
        </w:rPr>
      </w:pPr>
    </w:p>
    <w:p w:rsidR="00580324" w:rsidRPr="0003380A" w:rsidRDefault="00584C52" w:rsidP="00247AB0">
      <w:pPr>
        <w:ind w:firstLine="72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color w:val="000000"/>
          <w:lang w:val="sr-Latn-CS"/>
        </w:rPr>
        <w:t>Jedno društvo /</w:t>
      </w:r>
      <w:r w:rsidR="00252AC0" w:rsidRPr="0003380A">
        <w:rPr>
          <w:rFonts w:cs="Arial"/>
          <w:color w:val="000000"/>
          <w:lang w:val="sr-Latn-CS"/>
        </w:rPr>
        <w:t xml:space="preserve"> preduzetnica</w:t>
      </w:r>
      <w:r w:rsidR="00504271" w:rsidRPr="0003380A">
        <w:rPr>
          <w:rFonts w:cs="Arial"/>
          <w:color w:val="000000"/>
          <w:lang w:val="sr-Latn-CS"/>
        </w:rPr>
        <w:t xml:space="preserve"> može konkurisati sa najviše dva</w:t>
      </w:r>
      <w:r w:rsidR="00252AC0" w:rsidRPr="0003380A">
        <w:rPr>
          <w:rFonts w:cs="Arial"/>
          <w:color w:val="000000"/>
          <w:lang w:val="sr-Latn-CS"/>
        </w:rPr>
        <w:t xml:space="preserve"> biznis plana</w:t>
      </w:r>
      <w:r w:rsidR="00267D24">
        <w:rPr>
          <w:rFonts w:cs="Arial"/>
          <w:color w:val="000000"/>
          <w:lang w:val="sr-Latn-CS"/>
        </w:rPr>
        <w:t>, a moze biti podrž</w:t>
      </w:r>
      <w:r w:rsidR="000663B7" w:rsidRPr="0003380A">
        <w:rPr>
          <w:rFonts w:cs="Arial"/>
          <w:color w:val="000000"/>
          <w:lang w:val="sr-Latn-CS"/>
        </w:rPr>
        <w:t xml:space="preserve">ana samo jednim biznis planom. </w:t>
      </w:r>
      <w:r w:rsidR="00A02DEA" w:rsidRPr="0003380A">
        <w:rPr>
          <w:rFonts w:cs="Arial"/>
          <w:color w:val="000000"/>
          <w:lang w:val="sr-Latn-CS"/>
        </w:rPr>
        <w:t xml:space="preserve"> </w:t>
      </w:r>
    </w:p>
    <w:p w:rsidR="00300C1B" w:rsidRPr="0003380A" w:rsidRDefault="00247AB0" w:rsidP="00580324">
      <w:pPr>
        <w:pStyle w:val="Header"/>
        <w:tabs>
          <w:tab w:val="left" w:pos="720"/>
        </w:tabs>
        <w:jc w:val="both"/>
        <w:rPr>
          <w:rFonts w:cs="Arial"/>
          <w:lang w:val="sr-Latn-CS"/>
        </w:rPr>
      </w:pPr>
      <w:r w:rsidRPr="0003380A">
        <w:rPr>
          <w:rFonts w:cs="Arial"/>
          <w:color w:val="000000"/>
          <w:lang w:val="sr-Latn-CS"/>
        </w:rPr>
        <w:tab/>
      </w:r>
      <w:r w:rsidR="00300C1B" w:rsidRPr="0003380A">
        <w:rPr>
          <w:rFonts w:cs="Arial"/>
          <w:color w:val="000000"/>
          <w:lang w:val="sr-Latn-CS"/>
        </w:rPr>
        <w:t>Maksimalan iznos do</w:t>
      </w:r>
      <w:r w:rsidR="00252AC0" w:rsidRPr="0003380A">
        <w:rPr>
          <w:rFonts w:cs="Arial"/>
          <w:color w:val="000000"/>
          <w:lang w:val="sr-Latn-CS"/>
        </w:rPr>
        <w:t xml:space="preserve">dijeljenih sredstava za biznis planove, ne može iznositi više od </w:t>
      </w:r>
      <w:r w:rsidR="007461AA">
        <w:rPr>
          <w:rFonts w:cs="Arial"/>
          <w:color w:val="000000"/>
          <w:lang w:val="sr-Latn-CS"/>
        </w:rPr>
        <w:t>25</w:t>
      </w:r>
      <w:r w:rsidR="00300C1B" w:rsidRPr="0003380A">
        <w:rPr>
          <w:rFonts w:cs="Arial"/>
          <w:color w:val="000000"/>
          <w:lang w:val="sr-Latn-CS"/>
        </w:rPr>
        <w:t xml:space="preserve">% od ukupnog iznosa predviđenog </w:t>
      </w:r>
      <w:r w:rsidR="00D9722B" w:rsidRPr="0003380A">
        <w:rPr>
          <w:rFonts w:cs="Arial"/>
          <w:color w:val="000000"/>
          <w:lang w:val="sr-Latn-CS"/>
        </w:rPr>
        <w:t>B</w:t>
      </w:r>
      <w:r w:rsidR="00300C1B" w:rsidRPr="0003380A">
        <w:rPr>
          <w:rFonts w:cs="Arial"/>
          <w:color w:val="000000"/>
          <w:lang w:val="sr-Latn-CS"/>
        </w:rPr>
        <w:t xml:space="preserve">udžetom </w:t>
      </w:r>
      <w:r w:rsidRPr="0003380A">
        <w:rPr>
          <w:rFonts w:cs="Arial"/>
          <w:color w:val="000000"/>
          <w:lang w:val="sr-Latn-CS"/>
        </w:rPr>
        <w:t>Glavnog grada</w:t>
      </w:r>
      <w:r w:rsidR="00300C1B" w:rsidRPr="0003380A">
        <w:rPr>
          <w:rFonts w:cs="Arial"/>
          <w:color w:val="000000"/>
          <w:lang w:val="sr-Latn-CS"/>
        </w:rPr>
        <w:t xml:space="preserve"> za</w:t>
      </w:r>
      <w:r w:rsidR="00252AC0" w:rsidRPr="0003380A">
        <w:rPr>
          <w:rFonts w:cs="Arial"/>
          <w:color w:val="000000"/>
          <w:lang w:val="sr-Latn-CS"/>
        </w:rPr>
        <w:t xml:space="preserve"> podršku ženskom preduze</w:t>
      </w:r>
      <w:r w:rsidR="00105D89" w:rsidRPr="0003380A">
        <w:rPr>
          <w:rFonts w:cs="Arial"/>
          <w:color w:val="000000"/>
          <w:lang w:val="sr-Latn-CS"/>
        </w:rPr>
        <w:t>tništvu</w:t>
      </w:r>
      <w:r w:rsidR="003D5712" w:rsidRPr="0003380A">
        <w:rPr>
          <w:rFonts w:cs="Arial"/>
          <w:color w:val="000000"/>
          <w:lang w:val="sr-Latn-CS"/>
        </w:rPr>
        <w:t>.</w:t>
      </w:r>
      <w:r w:rsidR="00300C1B" w:rsidRPr="0003380A">
        <w:rPr>
          <w:rFonts w:cs="Arial"/>
          <w:color w:val="000000"/>
          <w:lang w:val="sr-Latn-CS"/>
        </w:rPr>
        <w:t xml:space="preserve"> </w:t>
      </w:r>
    </w:p>
    <w:p w:rsidR="00B834C8" w:rsidRPr="0003380A" w:rsidRDefault="00EF24BD" w:rsidP="00EF24BD">
      <w:pPr>
        <w:autoSpaceDE w:val="0"/>
        <w:autoSpaceDN w:val="0"/>
        <w:adjustRightInd w:val="0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                                                            </w:t>
      </w:r>
    </w:p>
    <w:p w:rsidR="00115453" w:rsidRPr="0003380A" w:rsidRDefault="009A24C6" w:rsidP="009A24C6">
      <w:pPr>
        <w:autoSpaceDE w:val="0"/>
        <w:autoSpaceDN w:val="0"/>
        <w:adjustRightInd w:val="0"/>
        <w:rPr>
          <w:rFonts w:cs="Arial"/>
          <w:lang w:val="sr-Latn-CS"/>
        </w:rPr>
      </w:pPr>
      <w:r w:rsidRPr="0003380A">
        <w:rPr>
          <w:rFonts w:cs="Arial"/>
          <w:lang w:val="sr-Latn-CS"/>
        </w:rPr>
        <w:t xml:space="preserve">                                                             </w:t>
      </w:r>
      <w:r w:rsidR="00EF24BD" w:rsidRPr="0003380A">
        <w:rPr>
          <w:rFonts w:cs="Arial"/>
          <w:lang w:val="sr-Latn-CS"/>
        </w:rPr>
        <w:t xml:space="preserve">Član </w:t>
      </w:r>
      <w:r w:rsidR="0045683B" w:rsidRPr="0003380A">
        <w:rPr>
          <w:rFonts w:cs="Arial"/>
          <w:lang w:val="sr-Latn-CS"/>
        </w:rPr>
        <w:t>19</w:t>
      </w:r>
    </w:p>
    <w:p w:rsidR="002D5617" w:rsidRPr="0003380A" w:rsidRDefault="002D5617">
      <w:pPr>
        <w:autoSpaceDE w:val="0"/>
        <w:autoSpaceDN w:val="0"/>
        <w:adjustRightInd w:val="0"/>
        <w:jc w:val="center"/>
        <w:rPr>
          <w:rFonts w:cs="Arial"/>
          <w:i/>
          <w:lang w:val="sr-Latn-CS"/>
        </w:rPr>
      </w:pPr>
    </w:p>
    <w:p w:rsidR="00115453" w:rsidRPr="0003380A" w:rsidRDefault="003A7D64" w:rsidP="005B1906">
      <w:pPr>
        <w:autoSpaceDE w:val="0"/>
        <w:autoSpaceDN w:val="0"/>
        <w:adjustRightInd w:val="0"/>
        <w:jc w:val="both"/>
        <w:rPr>
          <w:rFonts w:cs="Arial"/>
          <w:lang w:val="sr-Latn-CS"/>
        </w:rPr>
      </w:pPr>
      <w:r w:rsidRPr="0003380A">
        <w:rPr>
          <w:rFonts w:cs="Arial"/>
          <w:lang w:val="sr-Latn-CS"/>
        </w:rPr>
        <w:t>Komisija vrši dodjelu sredstava za biznis plan na osnovu pozitivnih i eliminatornih kriterijuma:</w:t>
      </w:r>
      <w:r w:rsidR="00EF70DA" w:rsidRPr="0003380A">
        <w:rPr>
          <w:rFonts w:cs="Arial"/>
          <w:lang w:val="sr-Latn-CS"/>
        </w:rPr>
        <w:t xml:space="preserve"> </w:t>
      </w:r>
    </w:p>
    <w:p w:rsidR="003A7D64" w:rsidRPr="0003380A" w:rsidRDefault="003A7D64" w:rsidP="005B1906">
      <w:pPr>
        <w:autoSpaceDE w:val="0"/>
        <w:autoSpaceDN w:val="0"/>
        <w:adjustRightInd w:val="0"/>
        <w:jc w:val="both"/>
        <w:rPr>
          <w:rFonts w:cs="Arial"/>
          <w:lang w:val="sr-Latn-CS"/>
        </w:rPr>
      </w:pPr>
    </w:p>
    <w:p w:rsidR="00207ECD" w:rsidRPr="0003380A" w:rsidRDefault="003A7D64" w:rsidP="00207ECD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  <w:r w:rsidRPr="0003380A">
        <w:rPr>
          <w:rFonts w:cs="Arial"/>
          <w:lang w:val="sr-Latn-CS"/>
        </w:rPr>
        <w:t>Pozitivni kriterijumi su:</w:t>
      </w:r>
      <w:r w:rsidR="00207ECD" w:rsidRPr="0003380A">
        <w:rPr>
          <w:rFonts w:cs="Arial"/>
          <w:lang w:val="sr-Latn-CS"/>
        </w:rPr>
        <w:t xml:space="preserve"> </w:t>
      </w:r>
      <w:r w:rsidR="00207ECD" w:rsidRPr="0003380A">
        <w:rPr>
          <w:rFonts w:cs="Arial"/>
          <w:color w:val="000000"/>
          <w:lang w:val="sr-Latn-CS"/>
        </w:rPr>
        <w:t>( kriterijumi usaglašeni sa stavkama iz Bodovne liste)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Vezanost biznis plana za oblasti navedene u članu 10 ove odluke</w:t>
      </w:r>
      <w:r w:rsidR="004C2F4E">
        <w:rPr>
          <w:rFonts w:cs="Arial"/>
          <w:color w:val="000000"/>
          <w:lang w:val="pl-PL"/>
        </w:rPr>
        <w:t>;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Prednost imaju početnice, za započinjanje posla – START UP</w:t>
      </w:r>
      <w:r w:rsidR="00267D24">
        <w:rPr>
          <w:rFonts w:cs="Arial"/>
          <w:color w:val="000000"/>
          <w:lang w:val="pl-PL"/>
        </w:rPr>
        <w:t>;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 xml:space="preserve">Prednost imaju društva/ preduzetnice čiji biznis plan uključuje zapošljavanje  lica </w:t>
      </w:r>
      <w:r w:rsidR="00247AB0" w:rsidRPr="0003380A">
        <w:rPr>
          <w:rFonts w:cs="Arial"/>
          <w:color w:val="000000"/>
          <w:lang w:val="pl-PL"/>
        </w:rPr>
        <w:t>sa teritorije Glavnog grada;</w:t>
      </w:r>
    </w:p>
    <w:p w:rsidR="005B0A4C" w:rsidRPr="0003380A" w:rsidRDefault="005B0A4C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Biznis plan nudi sve podatke koji su neophodni za pocetak, vodjen</w:t>
      </w:r>
      <w:r w:rsidR="00D16752" w:rsidRPr="0003380A">
        <w:rPr>
          <w:rFonts w:cs="Arial"/>
          <w:color w:val="000000"/>
          <w:lang w:val="pl-PL"/>
        </w:rPr>
        <w:t xml:space="preserve">je biznisa  i njegovo </w:t>
      </w:r>
      <w:r w:rsidRPr="0003380A">
        <w:rPr>
          <w:rFonts w:cs="Arial"/>
          <w:color w:val="000000"/>
          <w:lang w:val="pl-PL"/>
        </w:rPr>
        <w:t>usp</w:t>
      </w:r>
      <w:r w:rsidR="00267D24">
        <w:rPr>
          <w:rFonts w:cs="Arial"/>
          <w:color w:val="000000"/>
          <w:lang w:val="pl-PL"/>
        </w:rPr>
        <w:t>jesno poslovanje u buducnosti;</w:t>
      </w:r>
    </w:p>
    <w:p w:rsidR="005B0A4C" w:rsidRPr="0003380A" w:rsidRDefault="005B0A4C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Biznis plan nudi  predloge za finansiranja poslovne ideje iz sopstvenih i/ili drugih izvora finansiranja</w:t>
      </w:r>
      <w:r w:rsidR="00267D24">
        <w:rPr>
          <w:rFonts w:cs="Arial"/>
          <w:color w:val="000000"/>
          <w:lang w:val="pl-PL"/>
        </w:rPr>
        <w:t>;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Inovativni aspekt biznis plana</w:t>
      </w:r>
      <w:r w:rsidR="00267D24">
        <w:rPr>
          <w:rFonts w:cs="Arial"/>
          <w:color w:val="000000"/>
          <w:lang w:val="pl-PL"/>
        </w:rPr>
        <w:t>;</w:t>
      </w:r>
      <w:r w:rsidRPr="0003380A">
        <w:rPr>
          <w:rFonts w:cs="Arial"/>
          <w:color w:val="000000"/>
          <w:lang w:val="pl-PL"/>
        </w:rPr>
        <w:t xml:space="preserve"> 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Povezanost biznis plana sa prethodnim aktivnostima preduzetnice/društva</w:t>
      </w:r>
      <w:r w:rsidR="00267D24">
        <w:rPr>
          <w:rFonts w:cs="Arial"/>
          <w:color w:val="000000"/>
          <w:lang w:val="pl-PL"/>
        </w:rPr>
        <w:t>;</w:t>
      </w:r>
    </w:p>
    <w:p w:rsidR="00207ECD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t>Podaci o preduzetnici/društvu,zapošljava veći broj lica, ima razvijene k</w:t>
      </w:r>
      <w:r w:rsidR="00267D24">
        <w:rPr>
          <w:rFonts w:cs="Arial"/>
          <w:color w:val="000000"/>
          <w:lang w:val="pl-PL"/>
        </w:rPr>
        <w:t>apacitete i ostvarene rezultate;</w:t>
      </w:r>
    </w:p>
    <w:p w:rsidR="005B0A4C" w:rsidRPr="0003380A" w:rsidRDefault="00207ECD" w:rsidP="008D3A87">
      <w:pPr>
        <w:numPr>
          <w:ilvl w:val="0"/>
          <w:numId w:val="9"/>
        </w:numPr>
        <w:autoSpaceDE w:val="0"/>
        <w:autoSpaceDN w:val="0"/>
        <w:adjustRightInd w:val="0"/>
        <w:rPr>
          <w:rFonts w:cs="Arial"/>
          <w:color w:val="000000"/>
          <w:lang w:val="pl-PL"/>
        </w:rPr>
      </w:pPr>
      <w:r w:rsidRPr="0003380A">
        <w:rPr>
          <w:rFonts w:cs="Arial"/>
          <w:color w:val="000000"/>
          <w:lang w:val="pl-PL"/>
        </w:rPr>
        <w:lastRenderedPageBreak/>
        <w:t>U</w:t>
      </w:r>
      <w:r w:rsidR="00247AB0" w:rsidRPr="0003380A">
        <w:rPr>
          <w:rFonts w:cs="Arial"/>
          <w:color w:val="000000"/>
          <w:lang w:val="pl-PL"/>
        </w:rPr>
        <w:t>smeno obrazloženje biznis plana.</w:t>
      </w:r>
    </w:p>
    <w:p w:rsidR="005B0A4C" w:rsidRPr="0003380A" w:rsidRDefault="005B0A4C" w:rsidP="005B0A4C">
      <w:pPr>
        <w:autoSpaceDE w:val="0"/>
        <w:autoSpaceDN w:val="0"/>
        <w:adjustRightInd w:val="0"/>
        <w:jc w:val="both"/>
        <w:rPr>
          <w:rFonts w:cs="Arial"/>
          <w:lang w:val="sr-Latn-CS"/>
        </w:rPr>
      </w:pPr>
    </w:p>
    <w:p w:rsidR="00FA5ACC" w:rsidRPr="0003380A" w:rsidRDefault="00A36D86" w:rsidP="002257A7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Eliminatorni kriterijumi su:</w:t>
      </w:r>
    </w:p>
    <w:p w:rsidR="00A36D86" w:rsidRPr="0003380A" w:rsidRDefault="00A36D86" w:rsidP="00FA5ACC">
      <w:pPr>
        <w:autoSpaceDE w:val="0"/>
        <w:autoSpaceDN w:val="0"/>
        <w:adjustRightInd w:val="0"/>
        <w:rPr>
          <w:rFonts w:cs="Arial"/>
          <w:lang w:val="pl-PL"/>
        </w:rPr>
      </w:pPr>
    </w:p>
    <w:p w:rsidR="00A36D86" w:rsidRPr="0003380A" w:rsidRDefault="00A36D86" w:rsidP="008D3A87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Nedostatak formalnih uslova za kandidovanje biznis plana (nepotpuna ili netačna dokumentacija);</w:t>
      </w:r>
    </w:p>
    <w:p w:rsidR="00A36D86" w:rsidRPr="0003380A" w:rsidRDefault="002257A7" w:rsidP="008D3A87">
      <w:pPr>
        <w:numPr>
          <w:ilvl w:val="0"/>
          <w:numId w:val="11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Neadekvatan biznis plan (ne korespondira sa predloženim sadržajem čl 15.Odluke)</w:t>
      </w:r>
    </w:p>
    <w:p w:rsidR="00A36D86" w:rsidRPr="0003380A" w:rsidRDefault="00A36D86" w:rsidP="00FA5ACC">
      <w:pPr>
        <w:autoSpaceDE w:val="0"/>
        <w:autoSpaceDN w:val="0"/>
        <w:adjustRightInd w:val="0"/>
        <w:rPr>
          <w:rFonts w:cs="Arial"/>
          <w:lang w:val="pl-PL"/>
        </w:rPr>
      </w:pPr>
    </w:p>
    <w:p w:rsidR="00FA5ACC" w:rsidRPr="0003380A" w:rsidRDefault="00FA5ACC" w:rsidP="00247AB0">
      <w:pPr>
        <w:autoSpaceDE w:val="0"/>
        <w:autoSpaceDN w:val="0"/>
        <w:adjustRightInd w:val="0"/>
        <w:ind w:firstLine="360"/>
        <w:rPr>
          <w:rFonts w:cs="Arial"/>
          <w:lang w:val="pl-PL"/>
        </w:rPr>
      </w:pPr>
      <w:r w:rsidRPr="0003380A">
        <w:rPr>
          <w:rFonts w:cs="Arial"/>
          <w:lang w:val="pl-PL"/>
        </w:rPr>
        <w:t>Sastavni dio ove Odluke je i lista za o</w:t>
      </w:r>
      <w:r w:rsidR="008870B0" w:rsidRPr="0003380A">
        <w:rPr>
          <w:rFonts w:cs="Arial"/>
          <w:lang w:val="pl-PL"/>
        </w:rPr>
        <w:t>cjenjivanje biznis planova</w:t>
      </w:r>
      <w:r w:rsidRPr="0003380A">
        <w:rPr>
          <w:rFonts w:cs="Arial"/>
          <w:lang w:val="pl-PL"/>
        </w:rPr>
        <w:t>.</w:t>
      </w:r>
    </w:p>
    <w:p w:rsidR="00FA5ACC" w:rsidRPr="0003380A" w:rsidRDefault="00FA5ACC" w:rsidP="00FA5ACC">
      <w:pPr>
        <w:autoSpaceDE w:val="0"/>
        <w:autoSpaceDN w:val="0"/>
        <w:adjustRightInd w:val="0"/>
        <w:rPr>
          <w:rFonts w:cs="Arial"/>
          <w:lang w:val="pl-PL"/>
        </w:rPr>
      </w:pPr>
    </w:p>
    <w:p w:rsidR="0079146B" w:rsidRPr="0003380A" w:rsidRDefault="00F1437C" w:rsidP="0079146B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lang w:val="pl-PL"/>
        </w:rPr>
        <w:t xml:space="preserve"> </w:t>
      </w:r>
      <w:r w:rsidR="00CF2357" w:rsidRPr="0003380A">
        <w:rPr>
          <w:rFonts w:cs="Arial"/>
          <w:b/>
          <w:lang w:val="pl-PL"/>
        </w:rPr>
        <w:t>6</w:t>
      </w:r>
      <w:r w:rsidR="00DD1F33" w:rsidRPr="0003380A">
        <w:rPr>
          <w:rFonts w:cs="Arial"/>
          <w:b/>
          <w:lang w:val="pl-PL"/>
        </w:rPr>
        <w:t>.</w:t>
      </w:r>
      <w:r w:rsidR="00DD1F33" w:rsidRPr="0003380A">
        <w:rPr>
          <w:rFonts w:cs="Arial"/>
          <w:lang w:val="pl-PL"/>
        </w:rPr>
        <w:t xml:space="preserve"> </w:t>
      </w:r>
      <w:r w:rsidR="00254DF0" w:rsidRPr="0003380A">
        <w:rPr>
          <w:rFonts w:cs="Arial"/>
          <w:b/>
          <w:lang w:val="pl-PL"/>
        </w:rPr>
        <w:t xml:space="preserve">Utvrđivanje rang liste </w:t>
      </w:r>
    </w:p>
    <w:p w:rsidR="005C5D34" w:rsidRPr="0003380A" w:rsidRDefault="00A36D86" w:rsidP="00A36D86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45683B" w:rsidRPr="0003380A">
        <w:rPr>
          <w:rFonts w:cs="Arial"/>
          <w:lang w:val="pl-PL"/>
        </w:rPr>
        <w:t>20</w:t>
      </w:r>
    </w:p>
    <w:p w:rsidR="009A24C6" w:rsidRPr="0003380A" w:rsidRDefault="009A24C6" w:rsidP="00A36D86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36D86" w:rsidRPr="0003380A" w:rsidRDefault="00A36D86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Za ocjenu biznis plana prema pozitivnim kriterijumima koristi se skala od 0 do </w:t>
      </w:r>
      <w:r w:rsidR="002257A7" w:rsidRPr="0003380A">
        <w:rPr>
          <w:rFonts w:cs="Arial"/>
          <w:lang w:val="pl-PL"/>
        </w:rPr>
        <w:t>10</w:t>
      </w:r>
      <w:r w:rsidRPr="0003380A">
        <w:rPr>
          <w:rFonts w:cs="Arial"/>
          <w:lang w:val="pl-PL"/>
        </w:rPr>
        <w:t xml:space="preserve"> poena za svaki kriterijum pojedinačno.</w:t>
      </w:r>
    </w:p>
    <w:p w:rsidR="00496063" w:rsidRPr="0003380A" w:rsidRDefault="0045683B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Svaki član Komisije dodjelju</w:t>
      </w:r>
      <w:r w:rsidR="00496063" w:rsidRPr="0003380A">
        <w:rPr>
          <w:rFonts w:cs="Arial"/>
          <w:lang w:val="pl-PL"/>
        </w:rPr>
        <w:t>je bodove za svaki od pozitivnih kriterijuma.</w:t>
      </w:r>
    </w:p>
    <w:p w:rsidR="00496063" w:rsidRPr="0003380A" w:rsidRDefault="00496063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Konačna ocjena biznis plana predstavlja zbir bodova svih članova komisije podijeljen brojem članova komisije ( prosječna ocjena biznis plana).</w:t>
      </w:r>
    </w:p>
    <w:p w:rsidR="00496063" w:rsidRPr="0003380A" w:rsidRDefault="00496063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Ukoliko primjena nekog od eliminatornih kriterijuma nije rezultat ocjene svih članova Komisije pojedinačno, odluka o primjeni eliminatornog kruterijuma se donosi većinom glasova od ukupnog broja članova Komisije.</w:t>
      </w:r>
    </w:p>
    <w:p w:rsidR="00A36D86" w:rsidRPr="0003380A" w:rsidRDefault="00A36D86" w:rsidP="00A36D86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7C2194" w:rsidRPr="0003380A" w:rsidRDefault="00F1437C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 xml:space="preserve"> </w:t>
      </w:r>
      <w:r w:rsidR="00CF2357" w:rsidRPr="0003380A">
        <w:rPr>
          <w:rFonts w:cs="Arial"/>
          <w:b/>
          <w:lang w:val="pl-PL"/>
        </w:rPr>
        <w:t>7</w:t>
      </w:r>
      <w:r w:rsidR="00DD1F33" w:rsidRPr="0003380A">
        <w:rPr>
          <w:rFonts w:cs="Arial"/>
          <w:b/>
          <w:lang w:val="pl-PL"/>
        </w:rPr>
        <w:t xml:space="preserve">. </w:t>
      </w:r>
      <w:r w:rsidR="005D0387" w:rsidRPr="0003380A">
        <w:rPr>
          <w:rFonts w:cs="Arial"/>
          <w:b/>
          <w:lang w:val="pl-PL"/>
        </w:rPr>
        <w:t xml:space="preserve">Odluka o </w:t>
      </w:r>
      <w:r w:rsidR="00323F99" w:rsidRPr="0003380A">
        <w:rPr>
          <w:rFonts w:cs="Arial"/>
          <w:b/>
          <w:lang w:val="pl-PL"/>
        </w:rPr>
        <w:t>raspodjeli</w:t>
      </w:r>
      <w:r w:rsidR="005D0387" w:rsidRPr="0003380A">
        <w:rPr>
          <w:rFonts w:cs="Arial"/>
          <w:b/>
          <w:lang w:val="pl-PL"/>
        </w:rPr>
        <w:t xml:space="preserve"> sredstava </w:t>
      </w:r>
    </w:p>
    <w:p w:rsidR="00115453" w:rsidRPr="0003380A" w:rsidRDefault="005D0387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45683B" w:rsidRPr="0003380A">
        <w:rPr>
          <w:rFonts w:cs="Arial"/>
          <w:lang w:val="pl-PL"/>
        </w:rPr>
        <w:t>21</w:t>
      </w:r>
    </w:p>
    <w:p w:rsidR="002D5617" w:rsidRPr="0003380A" w:rsidRDefault="002D5617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BE3E89" w:rsidRPr="0003380A" w:rsidRDefault="00BE3E89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Komisija </w:t>
      </w:r>
      <w:r w:rsidR="00496063" w:rsidRPr="0003380A">
        <w:rPr>
          <w:rFonts w:cs="Arial"/>
          <w:lang w:val="af-ZA"/>
        </w:rPr>
        <w:t>dono</w:t>
      </w:r>
      <w:r w:rsidRPr="0003380A">
        <w:rPr>
          <w:rFonts w:cs="Arial"/>
          <w:lang w:val="af-ZA"/>
        </w:rPr>
        <w:t xml:space="preserve">si </w:t>
      </w:r>
      <w:r w:rsidRPr="0003380A">
        <w:rPr>
          <w:rFonts w:cs="Arial"/>
          <w:lang w:val="pl-PL"/>
        </w:rPr>
        <w:t>Odluku o raspodjeli sre</w:t>
      </w:r>
      <w:r w:rsidR="00496063" w:rsidRPr="0003380A">
        <w:rPr>
          <w:rFonts w:cs="Arial"/>
          <w:lang w:val="pl-PL"/>
        </w:rPr>
        <w:t>dstava za podršku ženskom preduzetništvu</w:t>
      </w:r>
      <w:r w:rsidRPr="0003380A">
        <w:rPr>
          <w:rFonts w:cs="Arial"/>
          <w:lang w:val="af-ZA"/>
        </w:rPr>
        <w:t xml:space="preserve"> </w:t>
      </w:r>
      <w:r w:rsidR="007017F8" w:rsidRPr="0003380A">
        <w:rPr>
          <w:rFonts w:cs="Arial"/>
          <w:lang w:val="af-ZA"/>
        </w:rPr>
        <w:t>na osnovu rangiranja</w:t>
      </w:r>
      <w:r w:rsidR="00496063" w:rsidRPr="0003380A">
        <w:rPr>
          <w:rFonts w:cs="Arial"/>
          <w:lang w:val="af-ZA"/>
        </w:rPr>
        <w:t xml:space="preserve"> biznis planova, rukovodeći se ocjenom biznis plana, na osnovu kriterijuma pro</w:t>
      </w:r>
      <w:r w:rsidR="00584C52" w:rsidRPr="0003380A">
        <w:rPr>
          <w:rFonts w:cs="Arial"/>
          <w:lang w:val="af-ZA"/>
        </w:rPr>
        <w:t>p</w:t>
      </w:r>
      <w:r w:rsidR="00496063" w:rsidRPr="0003380A">
        <w:rPr>
          <w:rFonts w:cs="Arial"/>
          <w:lang w:val="af-ZA"/>
        </w:rPr>
        <w:t>isanih ovom odlukom.</w:t>
      </w:r>
    </w:p>
    <w:p w:rsidR="0013140D" w:rsidRPr="0003380A" w:rsidRDefault="00115453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U s</w:t>
      </w:r>
      <w:r w:rsidR="00496063" w:rsidRPr="0003380A">
        <w:rPr>
          <w:rFonts w:cs="Arial"/>
          <w:lang w:val="pl-PL"/>
        </w:rPr>
        <w:t>lučaju da dva ili više biznis planova</w:t>
      </w:r>
      <w:r w:rsidR="00DD1F33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dobije isti broj bodova</w:t>
      </w:r>
      <w:r w:rsidR="00496063" w:rsidRPr="0003380A">
        <w:rPr>
          <w:rFonts w:cs="Arial"/>
          <w:lang w:val="pl-PL"/>
        </w:rPr>
        <w:t>, te</w:t>
      </w:r>
      <w:r w:rsidRPr="0003380A">
        <w:rPr>
          <w:rFonts w:cs="Arial"/>
          <w:lang w:val="pl-PL"/>
        </w:rPr>
        <w:t xml:space="preserve"> raspoloživa sredstva nijesu d</w:t>
      </w:r>
      <w:r w:rsidR="00496063" w:rsidRPr="0003380A">
        <w:rPr>
          <w:rFonts w:cs="Arial"/>
          <w:lang w:val="pl-PL"/>
        </w:rPr>
        <w:t>ovoljna za njihovo finansiranje, a samo jedan od njih je plan za otpočinjanje biznisa – Start up</w:t>
      </w:r>
      <w:r w:rsidR="0013140D" w:rsidRPr="0003380A">
        <w:rPr>
          <w:rFonts w:cs="Arial"/>
          <w:lang w:val="pl-PL"/>
        </w:rPr>
        <w:t>,</w:t>
      </w:r>
      <w:r w:rsidR="00DE254B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 xml:space="preserve">sredstva će se dodijeliti </w:t>
      </w:r>
      <w:r w:rsidR="0013140D" w:rsidRPr="0003380A">
        <w:rPr>
          <w:rFonts w:cs="Arial"/>
          <w:lang w:val="pl-PL"/>
        </w:rPr>
        <w:t>Start up planu.</w:t>
      </w:r>
    </w:p>
    <w:p w:rsidR="002D7BC0" w:rsidRPr="0003380A" w:rsidRDefault="002D7BC0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 </w:t>
      </w:r>
      <w:r w:rsidR="0013140D" w:rsidRPr="0003380A">
        <w:rPr>
          <w:rFonts w:cs="Arial"/>
          <w:lang w:val="pl-PL"/>
        </w:rPr>
        <w:t>U slučaju da dva ili više biznis planova dobije isti broj bodova, te raspoloživa sredstva nijesu dovoljna za njihovo finansiranje, a nijedan od njih nije start up ili su oba start up plana, sredstva će se dodijeliti za biznis plan</w:t>
      </w:r>
      <w:r w:rsidR="00115453" w:rsidRPr="0003380A">
        <w:rPr>
          <w:rFonts w:cs="Arial"/>
          <w:lang w:val="pl-PL"/>
        </w:rPr>
        <w:t xml:space="preserve"> </w:t>
      </w:r>
      <w:r w:rsidR="0013140D" w:rsidRPr="0003380A">
        <w:rPr>
          <w:rFonts w:cs="Arial"/>
          <w:lang w:val="pl-PL"/>
        </w:rPr>
        <w:t>na osnovu odluke donijete većinom glasova od ukupnog broja članova Komisije.</w:t>
      </w:r>
    </w:p>
    <w:p w:rsidR="00293015" w:rsidRDefault="00293015" w:rsidP="00A96A46">
      <w:pPr>
        <w:autoSpaceDE w:val="0"/>
        <w:autoSpaceDN w:val="0"/>
        <w:adjustRightInd w:val="0"/>
        <w:ind w:firstLine="720"/>
        <w:jc w:val="center"/>
        <w:rPr>
          <w:rFonts w:cs="Arial"/>
          <w:iCs/>
          <w:lang w:val="pl-PL"/>
        </w:rPr>
      </w:pPr>
    </w:p>
    <w:p w:rsidR="009B48B9" w:rsidRPr="0003380A" w:rsidRDefault="00293015" w:rsidP="00293015">
      <w:pPr>
        <w:autoSpaceDE w:val="0"/>
        <w:autoSpaceDN w:val="0"/>
        <w:adjustRightInd w:val="0"/>
        <w:rPr>
          <w:rFonts w:cs="Arial"/>
          <w:iCs/>
          <w:lang w:val="pl-PL"/>
        </w:rPr>
      </w:pPr>
      <w:r>
        <w:rPr>
          <w:rFonts w:cs="Arial"/>
          <w:iCs/>
          <w:lang w:val="pl-PL"/>
        </w:rPr>
        <w:t xml:space="preserve">                                                               </w:t>
      </w:r>
      <w:r w:rsidR="005D0387" w:rsidRPr="0003380A">
        <w:rPr>
          <w:rFonts w:cs="Arial"/>
          <w:iCs/>
          <w:lang w:val="pl-PL"/>
        </w:rPr>
        <w:t xml:space="preserve">Član </w:t>
      </w:r>
      <w:r w:rsidR="00F21987" w:rsidRPr="0003380A">
        <w:rPr>
          <w:rFonts w:cs="Arial"/>
          <w:iCs/>
          <w:lang w:val="pl-PL"/>
        </w:rPr>
        <w:t>22</w:t>
      </w:r>
    </w:p>
    <w:p w:rsidR="00CD4E75" w:rsidRPr="0003380A" w:rsidRDefault="00CD4E75" w:rsidP="009B48B9">
      <w:pPr>
        <w:autoSpaceDE w:val="0"/>
        <w:autoSpaceDN w:val="0"/>
        <w:adjustRightInd w:val="0"/>
        <w:ind w:firstLine="720"/>
        <w:rPr>
          <w:rFonts w:cs="Arial"/>
          <w:lang w:val="pl-PL"/>
        </w:rPr>
      </w:pPr>
    </w:p>
    <w:p w:rsidR="00CD4E75" w:rsidRPr="0003380A" w:rsidRDefault="00CD4E75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Komisija je dužna da</w:t>
      </w:r>
      <w:r w:rsidR="00D9722B" w:rsidRPr="0003380A">
        <w:rPr>
          <w:rFonts w:cs="Arial"/>
          <w:lang w:val="pl-PL"/>
        </w:rPr>
        <w:t xml:space="preserve"> donese</w:t>
      </w:r>
      <w:r w:rsidRPr="0003380A">
        <w:rPr>
          <w:rFonts w:cs="Arial"/>
          <w:lang w:val="pl-PL"/>
        </w:rPr>
        <w:t xml:space="preserve"> Odluku o </w:t>
      </w:r>
      <w:r w:rsidR="00323F99" w:rsidRPr="0003380A">
        <w:rPr>
          <w:rFonts w:cs="Arial"/>
          <w:lang w:val="pl-PL"/>
        </w:rPr>
        <w:t xml:space="preserve">raspodjeli </w:t>
      </w:r>
      <w:r w:rsidRPr="0003380A">
        <w:rPr>
          <w:rFonts w:cs="Arial"/>
          <w:lang w:val="pl-PL"/>
        </w:rPr>
        <w:t>sredstava</w:t>
      </w:r>
      <w:r w:rsidR="00323F99" w:rsidRPr="0003380A">
        <w:rPr>
          <w:rFonts w:cs="Arial"/>
          <w:lang w:val="pl-PL"/>
        </w:rPr>
        <w:t xml:space="preserve"> </w:t>
      </w:r>
      <w:r w:rsidR="0013140D" w:rsidRPr="0003380A">
        <w:rPr>
          <w:rFonts w:cs="Arial"/>
          <w:lang w:val="pl-PL"/>
        </w:rPr>
        <w:t>za podršku ženskom preduzetništvu</w:t>
      </w:r>
      <w:r w:rsidR="002D7BC0" w:rsidRPr="0003380A">
        <w:rPr>
          <w:rFonts w:cs="Arial"/>
          <w:lang w:val="pl-PL"/>
        </w:rPr>
        <w:t>,</w:t>
      </w:r>
      <w:r w:rsidR="001F51C0" w:rsidRPr="0003380A">
        <w:rPr>
          <w:rFonts w:cs="Arial"/>
          <w:lang w:val="pl-PL"/>
        </w:rPr>
        <w:t xml:space="preserve"> u roku od </w:t>
      </w:r>
      <w:r w:rsidR="0013140D" w:rsidRPr="0003380A">
        <w:rPr>
          <w:rFonts w:cs="Arial"/>
          <w:lang w:val="pl-PL"/>
        </w:rPr>
        <w:t>30</w:t>
      </w:r>
      <w:r w:rsidRPr="0003380A">
        <w:rPr>
          <w:rFonts w:cs="Arial"/>
          <w:lang w:val="pl-PL"/>
        </w:rPr>
        <w:t xml:space="preserve"> dana od dana </w:t>
      </w:r>
      <w:r w:rsidR="00F1437C" w:rsidRPr="0003380A">
        <w:rPr>
          <w:rFonts w:cs="Arial"/>
          <w:lang w:val="pl-PL"/>
        </w:rPr>
        <w:t xml:space="preserve"> zatvaranja </w:t>
      </w:r>
      <w:r w:rsidRPr="0003380A">
        <w:rPr>
          <w:rFonts w:cs="Arial"/>
          <w:lang w:val="pl-PL"/>
        </w:rPr>
        <w:t xml:space="preserve"> </w:t>
      </w:r>
      <w:r w:rsidR="00D9722B" w:rsidRPr="0003380A">
        <w:rPr>
          <w:rFonts w:cs="Arial"/>
          <w:lang w:val="pl-PL"/>
        </w:rPr>
        <w:t>k</w:t>
      </w:r>
      <w:r w:rsidRPr="0003380A">
        <w:rPr>
          <w:rFonts w:cs="Arial"/>
          <w:lang w:val="pl-PL"/>
        </w:rPr>
        <w:t>onkursa.</w:t>
      </w:r>
    </w:p>
    <w:p w:rsidR="00CD4E75" w:rsidRPr="0003380A" w:rsidRDefault="00CD4E75" w:rsidP="009B48B9">
      <w:pPr>
        <w:autoSpaceDE w:val="0"/>
        <w:autoSpaceDN w:val="0"/>
        <w:adjustRightInd w:val="0"/>
        <w:ind w:firstLine="720"/>
        <w:rPr>
          <w:rFonts w:cs="Arial"/>
          <w:lang w:val="pl-PL"/>
        </w:rPr>
      </w:pPr>
    </w:p>
    <w:p w:rsidR="00752A66" w:rsidRDefault="00752A66" w:rsidP="00A96A46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CD4E75" w:rsidRPr="0003380A" w:rsidRDefault="00293015" w:rsidP="00A96A46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>
        <w:rPr>
          <w:rFonts w:cs="Arial"/>
          <w:lang w:val="pl-PL"/>
        </w:rPr>
        <w:t xml:space="preserve"> </w:t>
      </w:r>
      <w:r w:rsidR="005D0387" w:rsidRPr="0003380A">
        <w:rPr>
          <w:rFonts w:cs="Arial"/>
          <w:lang w:val="pl-PL"/>
        </w:rPr>
        <w:t xml:space="preserve">Član </w:t>
      </w:r>
      <w:r w:rsidR="00F21987" w:rsidRPr="0003380A">
        <w:rPr>
          <w:rFonts w:cs="Arial"/>
          <w:lang w:val="pl-PL"/>
        </w:rPr>
        <w:t>23</w:t>
      </w:r>
    </w:p>
    <w:p w:rsidR="002D5617" w:rsidRPr="0003380A" w:rsidRDefault="002D5617" w:rsidP="005D0387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9B48B9" w:rsidRPr="0003380A" w:rsidRDefault="004E5E64" w:rsidP="009023E4">
      <w:pPr>
        <w:autoSpaceDE w:val="0"/>
        <w:autoSpaceDN w:val="0"/>
        <w:adjustRightInd w:val="0"/>
        <w:ind w:firstLine="630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Odluka o  raspodjeli </w:t>
      </w:r>
      <w:r w:rsidR="009B48B9" w:rsidRPr="0003380A">
        <w:rPr>
          <w:rFonts w:cs="Arial"/>
          <w:lang w:val="pl-PL"/>
        </w:rPr>
        <w:t xml:space="preserve"> sredstava sadrži:</w:t>
      </w:r>
    </w:p>
    <w:p w:rsidR="009B48B9" w:rsidRPr="0003380A" w:rsidRDefault="00F1437C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naziv</w:t>
      </w:r>
      <w:r w:rsidR="00F21987" w:rsidRPr="0003380A">
        <w:rPr>
          <w:rFonts w:cs="Arial"/>
          <w:lang w:val="pl-PL"/>
        </w:rPr>
        <w:t xml:space="preserve"> društva/preduzetnice</w:t>
      </w:r>
      <w:r w:rsidR="005D0387" w:rsidRPr="0003380A">
        <w:rPr>
          <w:rFonts w:cs="Arial"/>
          <w:lang w:val="pl-PL"/>
        </w:rPr>
        <w:t xml:space="preserve"> kojoj</w:t>
      </w:r>
      <w:r w:rsidR="009B48B9" w:rsidRPr="0003380A">
        <w:rPr>
          <w:rFonts w:cs="Arial"/>
          <w:lang w:val="pl-PL"/>
        </w:rPr>
        <w:t xml:space="preserve"> su dodijeljena sredstva</w:t>
      </w:r>
      <w:r w:rsidR="002D7BC0" w:rsidRPr="0003380A">
        <w:rPr>
          <w:rFonts w:cs="Arial"/>
          <w:lang w:val="pl-PL"/>
        </w:rPr>
        <w:t>;</w:t>
      </w:r>
    </w:p>
    <w:p w:rsidR="009B48B9" w:rsidRPr="0003380A" w:rsidRDefault="00F21987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podatke</w:t>
      </w:r>
      <w:r w:rsidR="00F1437C" w:rsidRPr="0003380A">
        <w:rPr>
          <w:rFonts w:cs="Arial"/>
          <w:lang w:val="pl-PL"/>
        </w:rPr>
        <w:t xml:space="preserve"> o odgovornom  licu  </w:t>
      </w:r>
      <w:r w:rsidRPr="0003380A">
        <w:rPr>
          <w:rFonts w:cs="Arial"/>
          <w:lang w:val="pl-PL"/>
        </w:rPr>
        <w:t>društva/preduzetnice</w:t>
      </w:r>
      <w:r w:rsidR="009B48B9" w:rsidRPr="0003380A">
        <w:rPr>
          <w:rFonts w:cs="Arial"/>
          <w:lang w:val="pl-PL"/>
        </w:rPr>
        <w:t xml:space="preserve"> kojoj su dodijeljena sredstva</w:t>
      </w:r>
      <w:r w:rsidR="002D7BC0" w:rsidRPr="0003380A">
        <w:rPr>
          <w:rFonts w:cs="Arial"/>
          <w:lang w:val="pl-PL"/>
        </w:rPr>
        <w:t>;</w:t>
      </w:r>
    </w:p>
    <w:p w:rsidR="009B48B9" w:rsidRPr="0003380A" w:rsidRDefault="0013140D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naziv biznis plana</w:t>
      </w:r>
      <w:r w:rsidR="002D7BC0" w:rsidRPr="0003380A">
        <w:rPr>
          <w:rFonts w:cs="Arial"/>
          <w:lang w:val="pl-PL"/>
        </w:rPr>
        <w:t>;</w:t>
      </w:r>
      <w:r w:rsidR="004E5E64" w:rsidRPr="0003380A">
        <w:rPr>
          <w:rFonts w:cs="Arial"/>
          <w:lang w:val="pl-PL"/>
        </w:rPr>
        <w:t xml:space="preserve"> </w:t>
      </w:r>
    </w:p>
    <w:p w:rsidR="00752A66" w:rsidRDefault="009B48B9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lastRenderedPageBreak/>
        <w:t>iznos sredstava dodijeljenih od stran</w:t>
      </w:r>
      <w:r w:rsidR="0013140D" w:rsidRPr="0003380A">
        <w:rPr>
          <w:rFonts w:cs="Arial"/>
          <w:lang w:val="pl-PL"/>
        </w:rPr>
        <w:t>e Komisije za svaki od biznis planova</w:t>
      </w:r>
      <w:r w:rsidR="00752A66">
        <w:rPr>
          <w:rFonts w:cs="Arial"/>
          <w:lang w:val="pl-PL"/>
        </w:rPr>
        <w:t>;</w:t>
      </w:r>
    </w:p>
    <w:p w:rsidR="001C7044" w:rsidRPr="00752A66" w:rsidRDefault="00752A66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>
        <w:rPr>
          <w:rFonts w:cs="Arial"/>
          <w:lang w:val="pl-PL"/>
        </w:rPr>
        <w:t xml:space="preserve"> </w:t>
      </w:r>
      <w:r w:rsidR="009B48B9" w:rsidRPr="00752A66">
        <w:rPr>
          <w:rFonts w:cs="Arial"/>
          <w:lang w:val="pl-PL"/>
        </w:rPr>
        <w:t xml:space="preserve">ukupan iznos sredstava potreban za </w:t>
      </w:r>
      <w:r w:rsidR="0013140D" w:rsidRPr="00752A66">
        <w:rPr>
          <w:rFonts w:cs="Arial"/>
          <w:lang w:val="pl-PL"/>
        </w:rPr>
        <w:t xml:space="preserve">realizaciju svakog plana </w:t>
      </w:r>
      <w:r w:rsidR="009B48B9" w:rsidRPr="00752A66">
        <w:rPr>
          <w:rFonts w:cs="Arial"/>
          <w:lang w:val="pl-PL"/>
        </w:rPr>
        <w:t xml:space="preserve">sa podacima o ostalim eventualnim </w:t>
      </w:r>
      <w:r w:rsidR="00F21987" w:rsidRPr="00752A66">
        <w:rPr>
          <w:rFonts w:cs="Arial"/>
          <w:lang w:val="pl-PL"/>
        </w:rPr>
        <w:t>prihodima</w:t>
      </w:r>
      <w:r>
        <w:rPr>
          <w:rFonts w:cs="Arial"/>
          <w:lang w:val="pl-PL"/>
        </w:rPr>
        <w:t xml:space="preserve"> i</w:t>
      </w:r>
    </w:p>
    <w:p w:rsidR="009B48B9" w:rsidRPr="0003380A" w:rsidRDefault="001C7044" w:rsidP="008D3A87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obrazloženje razloga za odbijanje, uključujući bodovnu listu, </w:t>
      </w:r>
      <w:r w:rsidR="00AF02FE" w:rsidRPr="0003380A">
        <w:rPr>
          <w:rFonts w:cs="Arial"/>
          <w:lang w:val="pl-PL"/>
        </w:rPr>
        <w:t xml:space="preserve">za </w:t>
      </w:r>
      <w:r w:rsidRPr="0003380A">
        <w:rPr>
          <w:rFonts w:cs="Arial"/>
          <w:lang w:val="pl-PL"/>
        </w:rPr>
        <w:t>s</w:t>
      </w:r>
      <w:r w:rsidR="00AF02FE" w:rsidRPr="0003380A">
        <w:rPr>
          <w:rFonts w:cs="Arial"/>
          <w:lang w:val="pl-PL"/>
        </w:rPr>
        <w:t>ve</w:t>
      </w:r>
      <w:r w:rsidRPr="0003380A">
        <w:rPr>
          <w:rFonts w:cs="Arial"/>
          <w:lang w:val="pl-PL"/>
        </w:rPr>
        <w:t xml:space="preserve"> od</w:t>
      </w:r>
      <w:r w:rsidR="0013140D" w:rsidRPr="0003380A">
        <w:rPr>
          <w:rFonts w:cs="Arial"/>
          <w:lang w:val="pl-PL"/>
        </w:rPr>
        <w:t>bijene planove</w:t>
      </w:r>
      <w:r w:rsidR="009B48B9" w:rsidRPr="0003380A">
        <w:rPr>
          <w:rFonts w:cs="Arial"/>
          <w:lang w:val="pl-PL"/>
        </w:rPr>
        <w:t>.</w:t>
      </w:r>
    </w:p>
    <w:p w:rsidR="009B48B9" w:rsidRPr="0003380A" w:rsidRDefault="009B48B9" w:rsidP="009B48B9">
      <w:pPr>
        <w:autoSpaceDE w:val="0"/>
        <w:autoSpaceDN w:val="0"/>
        <w:adjustRightInd w:val="0"/>
        <w:rPr>
          <w:rFonts w:cs="Arial"/>
          <w:lang w:val="pl-PL"/>
        </w:rPr>
      </w:pPr>
    </w:p>
    <w:p w:rsidR="00115453" w:rsidRPr="0003380A" w:rsidRDefault="002D7BC0" w:rsidP="005D0387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F21987" w:rsidRPr="0003380A">
        <w:rPr>
          <w:rFonts w:cs="Arial"/>
          <w:lang w:val="pl-PL"/>
        </w:rPr>
        <w:t>24</w:t>
      </w:r>
    </w:p>
    <w:p w:rsidR="00115453" w:rsidRPr="0003380A" w:rsidRDefault="00115453">
      <w:pPr>
        <w:autoSpaceDE w:val="0"/>
        <w:autoSpaceDN w:val="0"/>
        <w:adjustRightInd w:val="0"/>
        <w:jc w:val="center"/>
        <w:rPr>
          <w:rFonts w:cs="Arial"/>
          <w:i/>
          <w:lang w:val="pl-PL"/>
        </w:rPr>
      </w:pPr>
    </w:p>
    <w:p w:rsidR="00025BF1" w:rsidRPr="0003380A" w:rsidRDefault="00247AB0" w:rsidP="0068199E">
      <w:pPr>
        <w:pStyle w:val="Header"/>
        <w:tabs>
          <w:tab w:val="left" w:pos="720"/>
        </w:tabs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ab/>
      </w:r>
      <w:r w:rsidR="004E5E64" w:rsidRPr="0003380A">
        <w:rPr>
          <w:rFonts w:cs="Arial"/>
          <w:lang w:val="pl-PL"/>
        </w:rPr>
        <w:t>Od</w:t>
      </w:r>
      <w:r w:rsidR="005D0387" w:rsidRPr="0003380A">
        <w:rPr>
          <w:rFonts w:cs="Arial"/>
          <w:lang w:val="pl-PL"/>
        </w:rPr>
        <w:t xml:space="preserve">luka o raspodjeli  sredstava  </w:t>
      </w:r>
      <w:r w:rsidR="004E5E64" w:rsidRPr="0003380A">
        <w:rPr>
          <w:rFonts w:cs="Arial"/>
          <w:lang w:val="pl-PL"/>
        </w:rPr>
        <w:t xml:space="preserve"> dostavlja</w:t>
      </w:r>
      <w:r w:rsidR="00025BF1" w:rsidRPr="0003380A">
        <w:rPr>
          <w:rFonts w:cs="Arial"/>
          <w:lang w:val="pl-PL"/>
        </w:rPr>
        <w:t xml:space="preserve"> </w:t>
      </w:r>
      <w:r w:rsidR="005D0387" w:rsidRPr="0003380A">
        <w:rPr>
          <w:rFonts w:cs="Arial"/>
          <w:lang w:val="pl-PL"/>
        </w:rPr>
        <w:t xml:space="preserve"> se </w:t>
      </w:r>
      <w:r w:rsidR="00025BF1" w:rsidRPr="0003380A">
        <w:rPr>
          <w:rFonts w:cs="Arial"/>
          <w:lang w:val="pl-PL"/>
        </w:rPr>
        <w:t>učes</w:t>
      </w:r>
      <w:r w:rsidRPr="0003380A">
        <w:rPr>
          <w:rFonts w:cs="Arial"/>
          <w:lang w:val="pl-PL"/>
        </w:rPr>
        <w:t>nica</w:t>
      </w:r>
      <w:r w:rsidR="002D7BC0" w:rsidRPr="0003380A">
        <w:rPr>
          <w:rFonts w:cs="Arial"/>
          <w:lang w:val="pl-PL"/>
        </w:rPr>
        <w:t>ma konkursa</w:t>
      </w:r>
      <w:r w:rsidR="004E5E64" w:rsidRPr="0003380A">
        <w:rPr>
          <w:rFonts w:cs="Arial"/>
          <w:lang w:val="pl-PL"/>
        </w:rPr>
        <w:t>,</w:t>
      </w:r>
      <w:r w:rsidR="002D7BC0" w:rsidRPr="0003380A">
        <w:rPr>
          <w:rFonts w:cs="Arial"/>
          <w:lang w:val="pl-PL"/>
        </w:rPr>
        <w:t xml:space="preserve"> </w:t>
      </w:r>
      <w:r w:rsidR="004E5E64" w:rsidRPr="0003380A">
        <w:rPr>
          <w:rFonts w:cs="Arial"/>
          <w:lang w:val="pl-PL"/>
        </w:rPr>
        <w:t xml:space="preserve">objavljuje na </w:t>
      </w:r>
      <w:r w:rsidR="005D0387" w:rsidRPr="0003380A">
        <w:rPr>
          <w:rFonts w:cs="Arial"/>
          <w:lang w:val="pl-PL"/>
        </w:rPr>
        <w:t>w</w:t>
      </w:r>
      <w:r w:rsidR="004E5E64" w:rsidRPr="0003380A">
        <w:rPr>
          <w:rFonts w:cs="Arial"/>
          <w:lang w:val="pl-PL"/>
        </w:rPr>
        <w:t>eb</w:t>
      </w:r>
      <w:r w:rsidR="00FC259B" w:rsidRPr="0003380A">
        <w:rPr>
          <w:rFonts w:cs="Arial"/>
          <w:lang w:val="pl-PL"/>
        </w:rPr>
        <w:t>-</w:t>
      </w:r>
      <w:r w:rsidR="004E5E64" w:rsidRPr="0003380A">
        <w:rPr>
          <w:rFonts w:cs="Arial"/>
          <w:lang w:val="pl-PL"/>
        </w:rPr>
        <w:t>sajtu</w:t>
      </w:r>
      <w:r w:rsidR="00025BF1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Glavnog grada</w:t>
      </w:r>
      <w:r w:rsidR="00025BF1" w:rsidRPr="0003380A">
        <w:rPr>
          <w:rFonts w:cs="Arial"/>
          <w:lang w:val="pl-PL"/>
        </w:rPr>
        <w:t>,</w:t>
      </w:r>
      <w:r w:rsidR="005D0387" w:rsidRPr="0003380A">
        <w:rPr>
          <w:rFonts w:cs="Arial"/>
          <w:lang w:val="pl-PL"/>
        </w:rPr>
        <w:t xml:space="preserve"> preko lokalnog javnog emitera</w:t>
      </w:r>
      <w:r w:rsidR="000A1D1E" w:rsidRPr="0003380A">
        <w:rPr>
          <w:rFonts w:cs="Arial"/>
          <w:lang w:val="pl-PL"/>
        </w:rPr>
        <w:t>,</w:t>
      </w:r>
      <w:r w:rsidR="005D0387" w:rsidRPr="0003380A">
        <w:rPr>
          <w:rFonts w:cs="Arial"/>
          <w:lang w:val="pl-PL"/>
        </w:rPr>
        <w:t xml:space="preserve"> </w:t>
      </w:r>
      <w:r w:rsidR="00666991" w:rsidRPr="0003380A">
        <w:rPr>
          <w:rFonts w:cs="Arial"/>
          <w:lang w:val="pl-PL"/>
        </w:rPr>
        <w:t>i na drugi pogodan način</w:t>
      </w:r>
      <w:r w:rsidR="00025BF1" w:rsidRPr="0003380A">
        <w:rPr>
          <w:rFonts w:cs="Arial"/>
          <w:lang w:val="pl-PL"/>
        </w:rPr>
        <w:t>.</w:t>
      </w:r>
    </w:p>
    <w:p w:rsidR="002D5617" w:rsidRPr="0003380A" w:rsidRDefault="002D5617" w:rsidP="00025BF1">
      <w:pPr>
        <w:pStyle w:val="Header"/>
        <w:tabs>
          <w:tab w:val="left" w:pos="720"/>
        </w:tabs>
        <w:rPr>
          <w:rFonts w:cs="Arial"/>
          <w:lang w:val="pl-PL"/>
        </w:rPr>
      </w:pPr>
    </w:p>
    <w:p w:rsidR="002D5617" w:rsidRPr="0003380A" w:rsidRDefault="002D5617">
      <w:pPr>
        <w:autoSpaceDE w:val="0"/>
        <w:autoSpaceDN w:val="0"/>
        <w:adjustRightInd w:val="0"/>
        <w:jc w:val="center"/>
        <w:rPr>
          <w:rFonts w:cs="Arial"/>
          <w:b/>
          <w:i/>
          <w:lang w:val="pl-PL"/>
        </w:rPr>
      </w:pPr>
    </w:p>
    <w:p w:rsidR="00115453" w:rsidRPr="0003380A" w:rsidRDefault="005D0387" w:rsidP="005D0387">
      <w:pPr>
        <w:autoSpaceDE w:val="0"/>
        <w:autoSpaceDN w:val="0"/>
        <w:adjustRightInd w:val="0"/>
        <w:rPr>
          <w:rFonts w:cs="Arial"/>
          <w:b/>
          <w:iCs/>
          <w:lang w:val="pl-PL"/>
        </w:rPr>
      </w:pPr>
      <w:r w:rsidRPr="0003380A">
        <w:rPr>
          <w:rFonts w:cs="Arial"/>
          <w:b/>
          <w:iCs/>
          <w:lang w:val="pl-PL"/>
        </w:rPr>
        <w:t xml:space="preserve"> </w:t>
      </w:r>
      <w:r w:rsidR="0072059E" w:rsidRPr="0003380A">
        <w:rPr>
          <w:rFonts w:cs="Arial"/>
          <w:b/>
          <w:iCs/>
          <w:lang w:val="pl-PL"/>
        </w:rPr>
        <w:t>IX</w:t>
      </w:r>
      <w:r w:rsidRPr="0003380A">
        <w:rPr>
          <w:rFonts w:cs="Arial"/>
          <w:b/>
          <w:iCs/>
          <w:lang w:val="pl-PL"/>
        </w:rPr>
        <w:t xml:space="preserve"> </w:t>
      </w:r>
      <w:r w:rsidR="00742CD5" w:rsidRPr="0003380A">
        <w:rPr>
          <w:rFonts w:cs="Arial"/>
          <w:iCs/>
          <w:lang w:val="pl-PL"/>
        </w:rPr>
        <w:t>-</w:t>
      </w:r>
      <w:r w:rsidR="0051334F" w:rsidRPr="0003380A">
        <w:rPr>
          <w:rFonts w:cs="Arial"/>
          <w:iCs/>
          <w:lang w:val="pl-PL"/>
        </w:rPr>
        <w:t xml:space="preserve"> </w:t>
      </w:r>
      <w:r w:rsidRPr="0003380A">
        <w:rPr>
          <w:rFonts w:cs="Arial"/>
          <w:b/>
          <w:iCs/>
          <w:lang w:val="pl-PL"/>
        </w:rPr>
        <w:t>ZAKLJUČIVANJE UGOVORA</w:t>
      </w:r>
    </w:p>
    <w:p w:rsidR="00013868" w:rsidRDefault="00013868" w:rsidP="005D0387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</w:p>
    <w:p w:rsidR="005D0387" w:rsidRPr="0003380A" w:rsidRDefault="005D0387" w:rsidP="005D0387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  <w:r w:rsidRPr="0003380A">
        <w:rPr>
          <w:rFonts w:cs="Arial"/>
          <w:iCs/>
          <w:lang w:val="pl-PL"/>
        </w:rPr>
        <w:t xml:space="preserve">Član </w:t>
      </w:r>
      <w:r w:rsidR="00F21987" w:rsidRPr="0003380A">
        <w:rPr>
          <w:rFonts w:cs="Arial"/>
          <w:iCs/>
          <w:lang w:val="pl-PL"/>
        </w:rPr>
        <w:t>25</w:t>
      </w:r>
    </w:p>
    <w:p w:rsidR="005D0387" w:rsidRPr="0003380A" w:rsidRDefault="005D0387" w:rsidP="005D0387">
      <w:pPr>
        <w:autoSpaceDE w:val="0"/>
        <w:autoSpaceDN w:val="0"/>
        <w:adjustRightInd w:val="0"/>
        <w:rPr>
          <w:rFonts w:cs="Arial"/>
          <w:i/>
          <w:lang w:val="pl-PL"/>
        </w:rPr>
      </w:pPr>
    </w:p>
    <w:p w:rsidR="00031ACF" w:rsidRPr="0003380A" w:rsidRDefault="004E5E64" w:rsidP="00247AB0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Nakon donošenja</w:t>
      </w:r>
      <w:r w:rsidR="000E1B20" w:rsidRPr="0003380A">
        <w:rPr>
          <w:rFonts w:cs="Arial"/>
          <w:lang w:val="pl-PL"/>
        </w:rPr>
        <w:t xml:space="preserve"> </w:t>
      </w:r>
      <w:r w:rsidR="000A1D1E" w:rsidRPr="0003380A">
        <w:rPr>
          <w:rFonts w:cs="Arial"/>
          <w:lang w:val="pl-PL"/>
        </w:rPr>
        <w:t>O</w:t>
      </w:r>
      <w:r w:rsidRPr="0003380A">
        <w:rPr>
          <w:rFonts w:cs="Arial"/>
          <w:lang w:val="pl-PL"/>
        </w:rPr>
        <w:t>dluke</w:t>
      </w:r>
      <w:r w:rsidR="000E1B20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o raspo</w:t>
      </w:r>
      <w:r w:rsidR="000E1B20" w:rsidRPr="0003380A">
        <w:rPr>
          <w:rFonts w:cs="Arial"/>
          <w:lang w:val="pl-PL"/>
        </w:rPr>
        <w:t>djeli sredstava</w:t>
      </w:r>
      <w:r w:rsidR="00355FFF" w:rsidRPr="0003380A">
        <w:rPr>
          <w:rFonts w:cs="Arial"/>
          <w:lang w:val="pl-PL"/>
        </w:rPr>
        <w:t xml:space="preserve"> za podršku ženskom preduzetništvu</w:t>
      </w:r>
      <w:r w:rsidR="00402F14" w:rsidRPr="0003380A">
        <w:rPr>
          <w:rFonts w:cs="Arial"/>
          <w:lang w:val="pl-PL"/>
        </w:rPr>
        <w:t xml:space="preserve"> </w:t>
      </w:r>
      <w:r w:rsidR="000A1D1E" w:rsidRPr="0003380A">
        <w:rPr>
          <w:rFonts w:cs="Arial"/>
          <w:lang w:val="pl-PL"/>
        </w:rPr>
        <w:t xml:space="preserve">i </w:t>
      </w:r>
      <w:r w:rsidR="003E1863" w:rsidRPr="0003380A">
        <w:rPr>
          <w:rFonts w:cs="Arial"/>
          <w:lang w:val="pl-PL"/>
        </w:rPr>
        <w:t xml:space="preserve">njenog  </w:t>
      </w:r>
      <w:r w:rsidR="000A1D1E" w:rsidRPr="0003380A">
        <w:rPr>
          <w:rFonts w:cs="Arial"/>
          <w:lang w:val="pl-PL"/>
        </w:rPr>
        <w:t>javnog  objavljivanja</w:t>
      </w:r>
      <w:r w:rsidRPr="0003380A">
        <w:rPr>
          <w:rFonts w:cs="Arial"/>
          <w:lang w:val="pl-PL"/>
        </w:rPr>
        <w:t xml:space="preserve">, </w:t>
      </w:r>
      <w:r w:rsidR="00247AB0" w:rsidRPr="0003380A">
        <w:rPr>
          <w:rFonts w:cs="Arial"/>
          <w:lang w:val="pl-PL"/>
        </w:rPr>
        <w:t>Gradonačelnik</w:t>
      </w:r>
      <w:r w:rsidR="00355FFF" w:rsidRPr="0003380A">
        <w:rPr>
          <w:rFonts w:cs="Arial"/>
          <w:lang w:val="pl-PL"/>
        </w:rPr>
        <w:t xml:space="preserve"> sa odgovornim licem u društvu / preduzetnicom</w:t>
      </w:r>
      <w:r w:rsidR="00C7479C" w:rsidRPr="0003380A">
        <w:rPr>
          <w:rFonts w:cs="Arial"/>
          <w:lang w:val="pl-PL"/>
        </w:rPr>
        <w:t xml:space="preserve"> kojima</w:t>
      </w:r>
      <w:r w:rsidR="000E1B20" w:rsidRPr="0003380A">
        <w:rPr>
          <w:rFonts w:cs="Arial"/>
          <w:lang w:val="pl-PL"/>
        </w:rPr>
        <w:t xml:space="preserve"> su dodijeljena sredstva,  u roku od  10 dana od dana  donošenja odluke, </w:t>
      </w:r>
      <w:r w:rsidR="005D0387" w:rsidRPr="0003380A">
        <w:rPr>
          <w:rFonts w:cs="Arial"/>
          <w:lang w:val="pl-PL"/>
        </w:rPr>
        <w:t xml:space="preserve"> zaključ</w:t>
      </w:r>
      <w:r w:rsidR="00115453" w:rsidRPr="0003380A">
        <w:rPr>
          <w:rFonts w:cs="Arial"/>
          <w:lang w:val="pl-PL"/>
        </w:rPr>
        <w:t xml:space="preserve">uje </w:t>
      </w:r>
      <w:r w:rsidR="000E1B20" w:rsidRPr="0003380A">
        <w:rPr>
          <w:rFonts w:cs="Arial"/>
          <w:lang w:val="pl-PL"/>
        </w:rPr>
        <w:t>ugovor kojim  se uređuju međusobna prava i obaveze</w:t>
      </w:r>
      <w:r w:rsidR="006F7F1B" w:rsidRPr="0003380A">
        <w:rPr>
          <w:rFonts w:cs="Arial"/>
          <w:lang w:val="pl-PL"/>
        </w:rPr>
        <w:t xml:space="preserve">, način korišćenja sredstava, izvještavanje i </w:t>
      </w:r>
      <w:r w:rsidR="00C7479C" w:rsidRPr="0003380A">
        <w:rPr>
          <w:rFonts w:cs="Arial"/>
          <w:lang w:val="pl-PL"/>
        </w:rPr>
        <w:t>nadzor nad realizacijom biznis plana</w:t>
      </w:r>
      <w:r w:rsidR="00115453" w:rsidRPr="0003380A">
        <w:rPr>
          <w:rFonts w:cs="Arial"/>
          <w:lang w:val="pl-PL"/>
        </w:rPr>
        <w:t>.</w:t>
      </w:r>
    </w:p>
    <w:p w:rsidR="00CE37CD" w:rsidRPr="0003380A" w:rsidRDefault="00CE37CD" w:rsidP="00247AB0">
      <w:pPr>
        <w:pStyle w:val="Default"/>
        <w:ind w:firstLine="720"/>
        <w:jc w:val="both"/>
        <w:rPr>
          <w:color w:val="auto"/>
          <w:lang w:val="pl-PL"/>
        </w:rPr>
      </w:pPr>
      <w:r w:rsidRPr="0003380A">
        <w:rPr>
          <w:color w:val="auto"/>
          <w:lang w:val="pl-PL"/>
        </w:rPr>
        <w:t xml:space="preserve">U roku od 10 dana od dana potpisivanja ugovora, sredstva </w:t>
      </w:r>
      <w:r w:rsidR="00C7479C" w:rsidRPr="0003380A">
        <w:rPr>
          <w:color w:val="auto"/>
          <w:lang w:val="pl-PL"/>
        </w:rPr>
        <w:t>se uplaćuju na račun društva/preduzetnice</w:t>
      </w:r>
      <w:r w:rsidRPr="0003380A">
        <w:rPr>
          <w:color w:val="auto"/>
          <w:lang w:val="pl-PL"/>
        </w:rPr>
        <w:t xml:space="preserve"> u skladu sa ugovorom iz stava 1 ovog člana.</w:t>
      </w:r>
    </w:p>
    <w:p w:rsidR="00115453" w:rsidRPr="0003380A" w:rsidRDefault="009600B3" w:rsidP="00247AB0">
      <w:pPr>
        <w:autoSpaceDE w:val="0"/>
        <w:autoSpaceDN w:val="0"/>
        <w:adjustRightInd w:val="0"/>
        <w:ind w:firstLine="720"/>
        <w:rPr>
          <w:rFonts w:cs="Arial"/>
          <w:lang w:val="pl-PL"/>
        </w:rPr>
      </w:pPr>
      <w:r w:rsidRPr="0003380A">
        <w:rPr>
          <w:rFonts w:cs="Arial"/>
          <w:lang w:val="pl-PL"/>
        </w:rPr>
        <w:t>Realizac</w:t>
      </w:r>
      <w:r w:rsidR="00F21987" w:rsidRPr="0003380A">
        <w:rPr>
          <w:rFonts w:cs="Arial"/>
          <w:lang w:val="pl-PL"/>
        </w:rPr>
        <w:t>i</w:t>
      </w:r>
      <w:r w:rsidRPr="0003380A">
        <w:rPr>
          <w:rFonts w:cs="Arial"/>
          <w:lang w:val="pl-PL"/>
        </w:rPr>
        <w:t xml:space="preserve">ju </w:t>
      </w:r>
      <w:r w:rsidR="005D0387" w:rsidRPr="0003380A">
        <w:rPr>
          <w:rFonts w:cs="Arial"/>
          <w:lang w:val="pl-PL"/>
        </w:rPr>
        <w:t>zaključenog</w:t>
      </w:r>
      <w:r w:rsidR="004E5E64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ugovora prati Komisija.</w:t>
      </w:r>
    </w:p>
    <w:p w:rsidR="00D87CA0" w:rsidRPr="0003380A" w:rsidRDefault="00D87CA0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247AB0" w:rsidRPr="0003380A" w:rsidRDefault="00247AB0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D87CA0" w:rsidRPr="0003380A" w:rsidRDefault="005F77D4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 xml:space="preserve">X PRAĆENJE REALIZACIJE </w:t>
      </w:r>
      <w:r w:rsidR="00196BE7" w:rsidRPr="0003380A">
        <w:rPr>
          <w:rFonts w:cs="Arial"/>
          <w:b/>
          <w:lang w:val="pl-PL"/>
        </w:rPr>
        <w:t xml:space="preserve">BIZNIS PLANA </w:t>
      </w:r>
      <w:r w:rsidR="00A049E8" w:rsidRPr="0003380A">
        <w:rPr>
          <w:rFonts w:cs="Arial"/>
          <w:b/>
          <w:lang w:val="pl-PL"/>
        </w:rPr>
        <w:t xml:space="preserve">I </w:t>
      </w:r>
      <w:r w:rsidR="00620509" w:rsidRPr="0003380A">
        <w:rPr>
          <w:rFonts w:cs="Arial"/>
          <w:b/>
          <w:lang w:val="pl-PL"/>
        </w:rPr>
        <w:t>PROCJENA USPJEŠNOSTI</w:t>
      </w:r>
    </w:p>
    <w:p w:rsidR="005F77D4" w:rsidRPr="0003380A" w:rsidRDefault="005F77D4" w:rsidP="005F77D4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</w:p>
    <w:p w:rsidR="005F77D4" w:rsidRPr="0003380A" w:rsidRDefault="005F77D4" w:rsidP="007611F8">
      <w:pPr>
        <w:autoSpaceDE w:val="0"/>
        <w:autoSpaceDN w:val="0"/>
        <w:adjustRightInd w:val="0"/>
        <w:jc w:val="center"/>
        <w:rPr>
          <w:rFonts w:cs="Arial"/>
          <w:lang w:val="sr-Latn-BA"/>
        </w:rPr>
      </w:pPr>
      <w:r w:rsidRPr="0003380A">
        <w:rPr>
          <w:rFonts w:cs="Arial"/>
          <w:iCs/>
          <w:lang w:val="pl-PL"/>
        </w:rPr>
        <w:t xml:space="preserve">Član </w:t>
      </w:r>
      <w:r w:rsidR="00F21987" w:rsidRPr="0003380A">
        <w:rPr>
          <w:rFonts w:cs="Arial"/>
          <w:iCs/>
          <w:lang w:val="pl-PL"/>
        </w:rPr>
        <w:t>26</w:t>
      </w:r>
    </w:p>
    <w:p w:rsidR="00013868" w:rsidRDefault="00013868" w:rsidP="005F77D4">
      <w:pPr>
        <w:jc w:val="both"/>
        <w:rPr>
          <w:rFonts w:cs="Arial"/>
          <w:lang w:val="sr-Latn-BA"/>
        </w:rPr>
      </w:pPr>
    </w:p>
    <w:p w:rsidR="005F77D4" w:rsidRPr="0003380A" w:rsidRDefault="00C7479C" w:rsidP="005F77D4">
      <w:pPr>
        <w:jc w:val="both"/>
        <w:rPr>
          <w:rFonts w:cs="Arial"/>
          <w:lang w:val="pl-PL"/>
        </w:rPr>
      </w:pPr>
      <w:r w:rsidRPr="0003380A">
        <w:rPr>
          <w:rFonts w:cs="Arial"/>
          <w:lang w:val="sr-Latn-BA"/>
        </w:rPr>
        <w:t>Praćenje realizacije biznis planova</w:t>
      </w:r>
      <w:r w:rsidR="005F77D4" w:rsidRPr="0003380A">
        <w:rPr>
          <w:rFonts w:cs="Arial"/>
          <w:lang w:val="sr-Latn-BA"/>
        </w:rPr>
        <w:t xml:space="preserve"> vrše članovi Komisije</w:t>
      </w:r>
      <w:r w:rsidR="005F77D4" w:rsidRPr="0003380A">
        <w:rPr>
          <w:rFonts w:cs="Arial"/>
          <w:lang w:val="pl-PL"/>
        </w:rPr>
        <w:t xml:space="preserve">. </w:t>
      </w:r>
    </w:p>
    <w:p w:rsidR="00031ACF" w:rsidRPr="0003380A" w:rsidRDefault="00031ACF" w:rsidP="005F77D4">
      <w:pPr>
        <w:jc w:val="both"/>
        <w:rPr>
          <w:rFonts w:cs="Arial"/>
          <w:lang w:val="pl-PL"/>
        </w:rPr>
      </w:pPr>
    </w:p>
    <w:p w:rsidR="00031ACF" w:rsidRPr="0003380A" w:rsidRDefault="00C7479C" w:rsidP="005F77D4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Praćenje realizacije biznis planova</w:t>
      </w:r>
      <w:r w:rsidR="005F77D4" w:rsidRPr="0003380A">
        <w:rPr>
          <w:rFonts w:cs="Arial"/>
          <w:lang w:val="pl-PL"/>
        </w:rPr>
        <w:t xml:space="preserve"> vrši se na slučajnom uzorku. </w:t>
      </w:r>
    </w:p>
    <w:p w:rsidR="00031ACF" w:rsidRPr="0003380A" w:rsidRDefault="00031ACF" w:rsidP="005F77D4">
      <w:pPr>
        <w:jc w:val="both"/>
        <w:rPr>
          <w:rFonts w:cs="Arial"/>
          <w:lang w:val="pl-PL"/>
        </w:rPr>
      </w:pPr>
    </w:p>
    <w:p w:rsidR="005F77D4" w:rsidRPr="0003380A" w:rsidRDefault="005F77D4" w:rsidP="005F77D4">
      <w:pPr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Na sastanku organizovanom u sv</w:t>
      </w:r>
      <w:r w:rsidR="00C7479C" w:rsidRPr="0003380A">
        <w:rPr>
          <w:rFonts w:cs="Arial"/>
          <w:lang w:val="pl-PL"/>
        </w:rPr>
        <w:t>rhu praćenja realizacije biznis planov</w:t>
      </w:r>
      <w:r w:rsidRPr="0003380A">
        <w:rPr>
          <w:rFonts w:cs="Arial"/>
          <w:lang w:val="pl-PL"/>
        </w:rPr>
        <w:t>a posebno će se razmotriti pitanja:</w:t>
      </w:r>
    </w:p>
    <w:p w:rsidR="005F77D4" w:rsidRPr="0003380A" w:rsidRDefault="005F77D4" w:rsidP="008D3A87">
      <w:pPr>
        <w:widowControl w:val="0"/>
        <w:numPr>
          <w:ilvl w:val="0"/>
          <w:numId w:val="6"/>
        </w:numPr>
        <w:suppressAutoHyphens/>
        <w:jc w:val="both"/>
        <w:rPr>
          <w:rFonts w:cs="Arial"/>
          <w:lang w:val="sr-Latn-BA"/>
        </w:rPr>
      </w:pPr>
      <w:r w:rsidRPr="0003380A">
        <w:rPr>
          <w:rFonts w:cs="Arial"/>
          <w:lang w:val="sr-Latn-BA"/>
        </w:rPr>
        <w:t>Tok</w:t>
      </w:r>
      <w:r w:rsidR="00F21987" w:rsidRPr="0003380A">
        <w:rPr>
          <w:rFonts w:cs="Arial"/>
          <w:lang w:val="sr-Latn-BA"/>
        </w:rPr>
        <w:t>a</w:t>
      </w:r>
      <w:r w:rsidRPr="0003380A">
        <w:rPr>
          <w:rFonts w:cs="Arial"/>
          <w:lang w:val="sr-Latn-BA"/>
        </w:rPr>
        <w:t xml:space="preserve"> realizacije planiranih aktivnos</w:t>
      </w:r>
      <w:r w:rsidR="00C7479C" w:rsidRPr="0003380A">
        <w:rPr>
          <w:rFonts w:cs="Arial"/>
          <w:lang w:val="sr-Latn-BA"/>
        </w:rPr>
        <w:t>ti</w:t>
      </w:r>
    </w:p>
    <w:p w:rsidR="005F77D4" w:rsidRPr="0003380A" w:rsidRDefault="005F77D4" w:rsidP="008D3A87">
      <w:pPr>
        <w:widowControl w:val="0"/>
        <w:numPr>
          <w:ilvl w:val="0"/>
          <w:numId w:val="6"/>
        </w:numPr>
        <w:suppressAutoHyphens/>
        <w:jc w:val="both"/>
        <w:rPr>
          <w:rFonts w:cs="Arial"/>
          <w:lang w:val="sr-Latn-BA"/>
        </w:rPr>
      </w:pPr>
      <w:r w:rsidRPr="0003380A">
        <w:rPr>
          <w:rFonts w:cs="Arial"/>
          <w:lang w:val="sr-Latn-BA"/>
        </w:rPr>
        <w:t>Realizacija sredstava</w:t>
      </w:r>
    </w:p>
    <w:p w:rsidR="005F77D4" w:rsidRPr="0003380A" w:rsidRDefault="005F77D4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DA45EE" w:rsidRPr="0003380A" w:rsidRDefault="0016397B" w:rsidP="004E4A7C">
      <w:pPr>
        <w:tabs>
          <w:tab w:val="left" w:pos="1617"/>
        </w:tabs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X</w:t>
      </w:r>
      <w:r w:rsidR="005F77D4" w:rsidRPr="0003380A">
        <w:rPr>
          <w:rFonts w:cs="Arial"/>
          <w:b/>
          <w:lang w:val="pl-PL"/>
        </w:rPr>
        <w:t>I</w:t>
      </w:r>
      <w:r w:rsidR="00577D3B" w:rsidRPr="0003380A">
        <w:rPr>
          <w:rFonts w:cs="Arial"/>
          <w:b/>
          <w:lang w:val="pl-PL"/>
        </w:rPr>
        <w:t xml:space="preserve"> </w:t>
      </w:r>
      <w:r w:rsidR="0051334F" w:rsidRPr="0003380A">
        <w:rPr>
          <w:rFonts w:cs="Arial"/>
          <w:b/>
          <w:lang w:val="pl-PL"/>
        </w:rPr>
        <w:t>-</w:t>
      </w:r>
      <w:r w:rsidR="00494EC8" w:rsidRPr="0003380A">
        <w:rPr>
          <w:rFonts w:cs="Arial"/>
          <w:b/>
          <w:lang w:val="pl-PL"/>
        </w:rPr>
        <w:t xml:space="preserve"> </w:t>
      </w:r>
      <w:r w:rsidR="001446E1" w:rsidRPr="0003380A">
        <w:rPr>
          <w:rFonts w:cs="Arial"/>
          <w:b/>
          <w:lang w:val="pl-PL"/>
        </w:rPr>
        <w:t>IZVJEŠTAJ O REALIZOVANIM BIZNIS PLANOVI</w:t>
      </w:r>
      <w:r w:rsidR="00577D3B" w:rsidRPr="0003380A">
        <w:rPr>
          <w:rFonts w:cs="Arial"/>
          <w:b/>
          <w:lang w:val="pl-PL"/>
        </w:rPr>
        <w:t xml:space="preserve">MA </w:t>
      </w:r>
      <w:r w:rsidR="00DA45EE" w:rsidRPr="0003380A">
        <w:rPr>
          <w:rFonts w:cs="Arial"/>
          <w:b/>
          <w:lang w:val="pl-PL"/>
        </w:rPr>
        <w:t xml:space="preserve"> </w:t>
      </w:r>
    </w:p>
    <w:p w:rsidR="002D5617" w:rsidRPr="0003380A" w:rsidRDefault="002D5617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115453" w:rsidRPr="0003380A" w:rsidRDefault="000E1B20" w:rsidP="000E1B20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Član </w:t>
      </w:r>
      <w:r w:rsidR="00F21987" w:rsidRPr="0003380A">
        <w:rPr>
          <w:rFonts w:cs="Arial"/>
          <w:lang w:val="pl-PL"/>
        </w:rPr>
        <w:t>27</w:t>
      </w:r>
    </w:p>
    <w:p w:rsidR="00ED35EB" w:rsidRPr="0003380A" w:rsidRDefault="00ED35EB" w:rsidP="000E1B20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F74F15" w:rsidRPr="0003380A" w:rsidRDefault="00C7479C" w:rsidP="0082161F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Društvo/preduzetnica</w:t>
      </w:r>
      <w:r w:rsidR="000E1B20" w:rsidRPr="0003380A">
        <w:rPr>
          <w:rFonts w:cs="Arial"/>
          <w:lang w:val="pl-PL"/>
        </w:rPr>
        <w:t xml:space="preserve">  kojoj su </w:t>
      </w:r>
      <w:r w:rsidRPr="0003380A">
        <w:rPr>
          <w:rFonts w:cs="Arial"/>
          <w:lang w:val="pl-PL"/>
        </w:rPr>
        <w:t xml:space="preserve"> dodijeljena sredstva za plan</w:t>
      </w:r>
      <w:r w:rsidR="000E1B20" w:rsidRPr="0003380A">
        <w:rPr>
          <w:rFonts w:cs="Arial"/>
          <w:lang w:val="pl-PL"/>
        </w:rPr>
        <w:t xml:space="preserve"> podnosi</w:t>
      </w:r>
      <w:r w:rsidR="00115453" w:rsidRPr="0003380A">
        <w:rPr>
          <w:rFonts w:cs="Arial"/>
          <w:lang w:val="pl-PL"/>
        </w:rPr>
        <w:t xml:space="preserve"> Komisiji </w:t>
      </w:r>
      <w:r w:rsidRPr="0003380A">
        <w:rPr>
          <w:rFonts w:cs="Arial"/>
          <w:lang w:val="pl-PL"/>
        </w:rPr>
        <w:t>izvještaj o realizaciji biznis plana</w:t>
      </w:r>
      <w:r w:rsidR="000E1B20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sa finansijskim izvještajima</w:t>
      </w:r>
      <w:r w:rsidR="00115453" w:rsidRPr="0003380A">
        <w:rPr>
          <w:rFonts w:cs="Arial"/>
          <w:lang w:val="pl-PL"/>
        </w:rPr>
        <w:t>, do isteka godine za koju su sredstva dodijeljenja.</w:t>
      </w:r>
    </w:p>
    <w:p w:rsidR="00A75734" w:rsidRPr="0003380A" w:rsidRDefault="00A75734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60617C" w:rsidRDefault="00855761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lastRenderedPageBreak/>
        <w:t xml:space="preserve">Član </w:t>
      </w:r>
      <w:r w:rsidR="00F21987" w:rsidRPr="0003380A">
        <w:rPr>
          <w:rFonts w:cs="Arial"/>
          <w:lang w:val="pl-PL"/>
        </w:rPr>
        <w:t>28</w:t>
      </w:r>
    </w:p>
    <w:p w:rsidR="00AE1C8A" w:rsidRPr="0003380A" w:rsidRDefault="00AE1C8A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B23B9A" w:rsidRPr="0003380A" w:rsidRDefault="00B23B9A" w:rsidP="0082161F">
      <w:pPr>
        <w:autoSpaceDE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U cilju upoznavanja šire jav</w:t>
      </w:r>
      <w:r w:rsidR="00C7479C" w:rsidRPr="0003380A">
        <w:rPr>
          <w:rFonts w:cs="Arial"/>
          <w:lang w:val="pl-PL"/>
        </w:rPr>
        <w:t>nosti sa realizovanim biznis planovima Komisija može</w:t>
      </w:r>
      <w:r w:rsidRPr="0003380A">
        <w:rPr>
          <w:rFonts w:cs="Arial"/>
          <w:lang w:val="pl-PL"/>
        </w:rPr>
        <w:t xml:space="preserve">, na odgovarajući način, do raspisivanja novog konkursa, </w:t>
      </w:r>
      <w:r w:rsidR="00516869" w:rsidRPr="0003380A">
        <w:rPr>
          <w:rFonts w:cs="Arial"/>
          <w:lang w:val="pl-PL"/>
        </w:rPr>
        <w:t xml:space="preserve">javno </w:t>
      </w:r>
      <w:r w:rsidRPr="0003380A">
        <w:rPr>
          <w:rFonts w:cs="Arial"/>
          <w:lang w:val="pl-PL"/>
        </w:rPr>
        <w:t xml:space="preserve">predstaviti realizovane aktivnosti </w:t>
      </w:r>
      <w:r w:rsidR="000E1B20" w:rsidRPr="0003380A">
        <w:rPr>
          <w:rFonts w:cs="Arial"/>
          <w:lang w:val="pl-PL"/>
        </w:rPr>
        <w:t xml:space="preserve"> </w:t>
      </w:r>
      <w:r w:rsidR="0041212C" w:rsidRPr="0003380A">
        <w:rPr>
          <w:rFonts w:cs="Arial"/>
          <w:lang w:val="pl-PL"/>
        </w:rPr>
        <w:t xml:space="preserve">i ostvarene rezultate </w:t>
      </w:r>
      <w:r w:rsidR="00C7479C" w:rsidRPr="0003380A">
        <w:rPr>
          <w:rFonts w:cs="Arial"/>
          <w:lang w:val="pl-PL"/>
        </w:rPr>
        <w:t>društava/ preduzetnica čiji su biznis planovi</w:t>
      </w:r>
      <w:r w:rsidR="00B02100" w:rsidRPr="0003380A">
        <w:rPr>
          <w:rFonts w:cs="Arial"/>
          <w:lang w:val="pl-PL"/>
        </w:rPr>
        <w:t xml:space="preserve"> </w:t>
      </w:r>
      <w:r w:rsidR="00A63951" w:rsidRPr="0003380A">
        <w:rPr>
          <w:rFonts w:cs="Arial"/>
          <w:lang w:val="pl-PL"/>
        </w:rPr>
        <w:t>podržani.</w:t>
      </w:r>
      <w:r w:rsidRPr="0003380A">
        <w:rPr>
          <w:rFonts w:cs="Arial"/>
          <w:lang w:val="pl-PL"/>
        </w:rPr>
        <w:t xml:space="preserve"> </w:t>
      </w:r>
    </w:p>
    <w:p w:rsidR="00115453" w:rsidRPr="0003380A" w:rsidRDefault="00115453">
      <w:pPr>
        <w:autoSpaceDE w:val="0"/>
        <w:autoSpaceDN w:val="0"/>
        <w:adjustRightInd w:val="0"/>
        <w:jc w:val="center"/>
        <w:rPr>
          <w:rFonts w:cs="Arial"/>
          <w:i/>
          <w:lang w:val="pl-PL"/>
        </w:rPr>
      </w:pPr>
    </w:p>
    <w:p w:rsidR="00115453" w:rsidRDefault="000E1B20" w:rsidP="000E1B20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  <w:r w:rsidRPr="0003380A">
        <w:rPr>
          <w:rFonts w:cs="Arial"/>
          <w:iCs/>
          <w:lang w:val="pl-PL"/>
        </w:rPr>
        <w:t>Č</w:t>
      </w:r>
      <w:r w:rsidR="00855761" w:rsidRPr="0003380A">
        <w:rPr>
          <w:rFonts w:cs="Arial"/>
          <w:iCs/>
          <w:lang w:val="pl-PL"/>
        </w:rPr>
        <w:t xml:space="preserve">lan </w:t>
      </w:r>
      <w:r w:rsidR="00F21987" w:rsidRPr="0003380A">
        <w:rPr>
          <w:rFonts w:cs="Arial"/>
          <w:iCs/>
          <w:lang w:val="pl-PL"/>
        </w:rPr>
        <w:t>29</w:t>
      </w:r>
    </w:p>
    <w:p w:rsidR="00AE1C8A" w:rsidRPr="0003380A" w:rsidRDefault="00AE1C8A" w:rsidP="000E1B20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</w:p>
    <w:p w:rsidR="004E5E64" w:rsidRPr="0003380A" w:rsidRDefault="0060617C" w:rsidP="0082161F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Komisija podnosi Skupštini </w:t>
      </w:r>
      <w:r w:rsidR="00C7479C" w:rsidRPr="0003380A">
        <w:rPr>
          <w:rFonts w:cs="Arial"/>
          <w:lang w:val="pl-PL"/>
        </w:rPr>
        <w:t>izvještaj o podržanim biznis planovima</w:t>
      </w:r>
      <w:r w:rsidRPr="0003380A">
        <w:rPr>
          <w:rFonts w:cs="Arial"/>
          <w:lang w:val="pl-PL"/>
        </w:rPr>
        <w:t xml:space="preserve">, iznosu dodijeljenih sredstava, realizovanim projektima i njihovim efektima.  </w:t>
      </w:r>
    </w:p>
    <w:p w:rsidR="0041212C" w:rsidRPr="0003380A" w:rsidRDefault="0041212C" w:rsidP="0041212C">
      <w:pPr>
        <w:autoSpaceDE w:val="0"/>
        <w:autoSpaceDN w:val="0"/>
        <w:adjustRightInd w:val="0"/>
        <w:jc w:val="both"/>
        <w:rPr>
          <w:rFonts w:cs="Arial"/>
          <w:lang w:val="pl-PL"/>
        </w:rPr>
      </w:pPr>
    </w:p>
    <w:p w:rsidR="0060617C" w:rsidRPr="0003380A" w:rsidRDefault="0060617C" w:rsidP="0041212C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Izvjestaj se podnosi u prvom kvartalu naredne godine za prethodnu godinu. </w:t>
      </w:r>
    </w:p>
    <w:p w:rsidR="007A24B0" w:rsidRPr="0003380A" w:rsidRDefault="007A24B0" w:rsidP="007A24B0">
      <w:pPr>
        <w:autoSpaceDE w:val="0"/>
        <w:autoSpaceDN w:val="0"/>
        <w:adjustRightInd w:val="0"/>
        <w:jc w:val="center"/>
        <w:rPr>
          <w:rFonts w:cs="Arial"/>
          <w:i/>
          <w:iCs/>
          <w:lang w:val="pl-PL"/>
        </w:rPr>
      </w:pPr>
    </w:p>
    <w:p w:rsidR="00025BF1" w:rsidRDefault="00855761" w:rsidP="00855761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  <w:r w:rsidRPr="0003380A">
        <w:rPr>
          <w:rFonts w:cs="Arial"/>
          <w:iCs/>
          <w:lang w:val="pl-PL"/>
        </w:rPr>
        <w:t xml:space="preserve">Član </w:t>
      </w:r>
      <w:r w:rsidR="00F21987" w:rsidRPr="0003380A">
        <w:rPr>
          <w:rFonts w:cs="Arial"/>
          <w:iCs/>
          <w:lang w:val="pl-PL"/>
        </w:rPr>
        <w:t>30</w:t>
      </w:r>
    </w:p>
    <w:p w:rsidR="00AE1C8A" w:rsidRPr="0003380A" w:rsidRDefault="00AE1C8A" w:rsidP="00855761">
      <w:pPr>
        <w:autoSpaceDE w:val="0"/>
        <w:autoSpaceDN w:val="0"/>
        <w:adjustRightInd w:val="0"/>
        <w:jc w:val="center"/>
        <w:rPr>
          <w:rFonts w:cs="Arial"/>
          <w:iCs/>
          <w:lang w:val="pl-PL"/>
        </w:rPr>
      </w:pPr>
    </w:p>
    <w:p w:rsidR="0041212C" w:rsidRPr="0003380A" w:rsidRDefault="00115453" w:rsidP="0041212C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Komisiji pripada naknada za rad.</w:t>
      </w:r>
    </w:p>
    <w:p w:rsidR="00115453" w:rsidRPr="0003380A" w:rsidRDefault="00115453" w:rsidP="0041212C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 xml:space="preserve">Visinu naknade utvrdujuje </w:t>
      </w:r>
      <w:r w:rsidR="0082161F" w:rsidRPr="0003380A">
        <w:rPr>
          <w:rFonts w:cs="Arial"/>
          <w:lang w:val="pl-PL"/>
        </w:rPr>
        <w:t xml:space="preserve">Gradonačelnik Glavnog grada </w:t>
      </w:r>
      <w:r w:rsidR="00425F60" w:rsidRPr="0003380A">
        <w:rPr>
          <w:rFonts w:cs="Arial"/>
          <w:lang w:val="pl-PL"/>
        </w:rPr>
        <w:t xml:space="preserve"> </w:t>
      </w:r>
      <w:r w:rsidRPr="0003380A">
        <w:rPr>
          <w:rFonts w:cs="Arial"/>
          <w:lang w:val="pl-PL"/>
        </w:rPr>
        <w:t>posebnim aktom, pola</w:t>
      </w:r>
      <w:r w:rsidR="004E5E64" w:rsidRPr="0003380A">
        <w:rPr>
          <w:rFonts w:cs="Arial"/>
          <w:lang w:val="pl-PL"/>
        </w:rPr>
        <w:t>zeći od obim</w:t>
      </w:r>
      <w:r w:rsidR="000E1B20" w:rsidRPr="0003380A">
        <w:rPr>
          <w:rFonts w:cs="Arial"/>
          <w:lang w:val="pl-PL"/>
        </w:rPr>
        <w:t xml:space="preserve">a i složenosti  rada </w:t>
      </w:r>
      <w:r w:rsidRPr="0003380A">
        <w:rPr>
          <w:rFonts w:cs="Arial"/>
          <w:lang w:val="pl-PL"/>
        </w:rPr>
        <w:t xml:space="preserve"> koji je Komisija obavila.</w:t>
      </w:r>
    </w:p>
    <w:p w:rsidR="00C4465B" w:rsidRPr="0003380A" w:rsidRDefault="00C4465B" w:rsidP="004E5E64">
      <w:pPr>
        <w:autoSpaceDE w:val="0"/>
        <w:autoSpaceDN w:val="0"/>
        <w:adjustRightInd w:val="0"/>
        <w:rPr>
          <w:rFonts w:cs="Arial"/>
          <w:lang w:val="pl-PL"/>
        </w:rPr>
      </w:pPr>
    </w:p>
    <w:p w:rsidR="00DF3754" w:rsidRPr="0003380A" w:rsidRDefault="00DF3754">
      <w:pPr>
        <w:autoSpaceDE w:val="0"/>
        <w:autoSpaceDN w:val="0"/>
        <w:adjustRightInd w:val="0"/>
        <w:rPr>
          <w:rFonts w:cs="Arial"/>
          <w:b/>
          <w:lang w:val="pl-PL"/>
        </w:rPr>
      </w:pPr>
    </w:p>
    <w:p w:rsidR="000E1B20" w:rsidRPr="0003380A" w:rsidRDefault="00F97CC6">
      <w:pPr>
        <w:autoSpaceDE w:val="0"/>
        <w:autoSpaceDN w:val="0"/>
        <w:adjustRightInd w:val="0"/>
        <w:rPr>
          <w:rFonts w:cs="Arial"/>
          <w:b/>
          <w:lang w:val="pl-PL"/>
        </w:rPr>
      </w:pPr>
      <w:r w:rsidRPr="0003380A">
        <w:rPr>
          <w:rFonts w:cs="Arial"/>
          <w:b/>
          <w:lang w:val="pl-PL"/>
        </w:rPr>
        <w:t>XI</w:t>
      </w:r>
      <w:r w:rsidR="005F77D4" w:rsidRPr="0003380A">
        <w:rPr>
          <w:rFonts w:cs="Arial"/>
          <w:b/>
          <w:lang w:val="pl-PL"/>
        </w:rPr>
        <w:t>I</w:t>
      </w:r>
      <w:r w:rsidR="006D0F06" w:rsidRPr="0003380A">
        <w:rPr>
          <w:rFonts w:cs="Arial"/>
          <w:b/>
          <w:lang w:val="pl-PL"/>
        </w:rPr>
        <w:t>-</w:t>
      </w:r>
      <w:r w:rsidR="00577D3B" w:rsidRPr="0003380A">
        <w:rPr>
          <w:rFonts w:cs="Arial"/>
          <w:b/>
          <w:lang w:val="pl-PL"/>
        </w:rPr>
        <w:t xml:space="preserve"> </w:t>
      </w:r>
      <w:r w:rsidR="00ED2910" w:rsidRPr="0003380A">
        <w:rPr>
          <w:rFonts w:cs="Arial"/>
          <w:b/>
          <w:lang w:val="pl-PL"/>
        </w:rPr>
        <w:t xml:space="preserve">PRELAZNE I </w:t>
      </w:r>
      <w:r w:rsidR="00577D3B" w:rsidRPr="0003380A">
        <w:rPr>
          <w:rFonts w:cs="Arial"/>
          <w:b/>
          <w:lang w:val="pl-PL"/>
        </w:rPr>
        <w:t>ZAVRŠNE ODREDBE</w:t>
      </w:r>
    </w:p>
    <w:p w:rsidR="00CE41B9" w:rsidRPr="0003380A" w:rsidRDefault="00CE41B9" w:rsidP="00855761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7611F8" w:rsidRPr="0003380A" w:rsidRDefault="007611F8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31</w:t>
      </w:r>
    </w:p>
    <w:p w:rsidR="007611F8" w:rsidRPr="0003380A" w:rsidRDefault="007611F8" w:rsidP="0082161F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03380A">
        <w:rPr>
          <w:rFonts w:cs="Arial"/>
          <w:lang w:val="pl-PL"/>
        </w:rPr>
        <w:t>Radi postizanja jednakih uslova za sve učesnice konkursa, kao i metodološkog postupka, kojim će se izvršiti pravična selekcija biznis planova koje kandiduju za dodjelu sredstava, propisuje se Forma za podnošenje prijedloga biznis planova, koja je sastavni dio ove odluke.</w:t>
      </w:r>
    </w:p>
    <w:p w:rsidR="007611F8" w:rsidRPr="0003380A" w:rsidRDefault="007611F8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7611F8" w:rsidRPr="006753A4" w:rsidRDefault="007611F8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6753A4">
        <w:rPr>
          <w:rFonts w:cs="Arial"/>
          <w:lang w:val="pl-PL"/>
        </w:rPr>
        <w:t>Član 32</w:t>
      </w:r>
    </w:p>
    <w:p w:rsidR="007611F8" w:rsidRPr="006753A4" w:rsidRDefault="007611F8" w:rsidP="007611F8">
      <w:pPr>
        <w:autoSpaceDE w:val="0"/>
        <w:autoSpaceDN w:val="0"/>
        <w:adjustRightInd w:val="0"/>
        <w:rPr>
          <w:rFonts w:cs="Arial"/>
          <w:lang w:val="pl-PL"/>
        </w:rPr>
      </w:pPr>
    </w:p>
    <w:p w:rsidR="007611F8" w:rsidRPr="006753A4" w:rsidRDefault="007611F8" w:rsidP="0082161F">
      <w:pPr>
        <w:autoSpaceDE w:val="0"/>
        <w:autoSpaceDN w:val="0"/>
        <w:adjustRightInd w:val="0"/>
        <w:ind w:firstLine="720"/>
        <w:rPr>
          <w:rFonts w:cs="Arial"/>
          <w:lang w:val="pl-PL"/>
        </w:rPr>
      </w:pPr>
      <w:r w:rsidRPr="006753A4">
        <w:rPr>
          <w:rFonts w:cs="Arial"/>
          <w:lang w:val="pl-PL"/>
        </w:rPr>
        <w:t>Član 2 Odluke p</w:t>
      </w:r>
      <w:r w:rsidR="0082161F" w:rsidRPr="006753A4">
        <w:rPr>
          <w:rFonts w:cs="Arial"/>
          <w:lang w:val="pl-PL"/>
        </w:rPr>
        <w:t>rimjenjivaće se od 1.januara 2020</w:t>
      </w:r>
      <w:r w:rsidRPr="006753A4">
        <w:rPr>
          <w:rFonts w:cs="Arial"/>
          <w:lang w:val="pl-PL"/>
        </w:rPr>
        <w:t>.godine.</w:t>
      </w:r>
    </w:p>
    <w:p w:rsidR="007611F8" w:rsidRPr="006753A4" w:rsidRDefault="007611F8" w:rsidP="006753A4">
      <w:pPr>
        <w:autoSpaceDE w:val="0"/>
        <w:autoSpaceDN w:val="0"/>
        <w:adjustRightInd w:val="0"/>
        <w:jc w:val="both"/>
        <w:rPr>
          <w:rFonts w:cs="Arial"/>
          <w:lang w:val="pl-PL"/>
        </w:rPr>
      </w:pPr>
      <w:r w:rsidRPr="006753A4">
        <w:rPr>
          <w:rFonts w:cs="Arial"/>
          <w:lang w:val="pl-PL"/>
        </w:rPr>
        <w:t xml:space="preserve">U tekućoj godini sredstva iz člana 2 dodjeljivaće se u iznosu koji je predviđen Budžetom </w:t>
      </w:r>
      <w:r w:rsidR="0082161F" w:rsidRPr="006753A4">
        <w:rPr>
          <w:rFonts w:cs="Arial"/>
          <w:lang w:val="pl-PL"/>
        </w:rPr>
        <w:t>Glavnog grada  za 2020</w:t>
      </w:r>
      <w:r w:rsidRPr="006753A4">
        <w:rPr>
          <w:rFonts w:cs="Arial"/>
          <w:lang w:val="pl-PL"/>
        </w:rPr>
        <w:t>.godinu.</w:t>
      </w:r>
    </w:p>
    <w:p w:rsidR="006753A4" w:rsidRPr="006753A4" w:rsidRDefault="006753A4" w:rsidP="006753A4">
      <w:pPr>
        <w:autoSpaceDE w:val="0"/>
        <w:autoSpaceDN w:val="0"/>
        <w:adjustRightInd w:val="0"/>
        <w:jc w:val="both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7611F8" w:rsidRPr="006753A4" w:rsidRDefault="007611F8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6753A4">
        <w:rPr>
          <w:rFonts w:cs="Arial"/>
          <w:lang w:val="pl-PL"/>
        </w:rPr>
        <w:t>Član 33</w:t>
      </w:r>
    </w:p>
    <w:p w:rsidR="007611F8" w:rsidRPr="006753A4" w:rsidRDefault="007611F8" w:rsidP="007611F8">
      <w:pPr>
        <w:autoSpaceDE w:val="0"/>
        <w:autoSpaceDN w:val="0"/>
        <w:adjustRightInd w:val="0"/>
        <w:rPr>
          <w:rFonts w:cs="Arial"/>
          <w:lang w:val="pl-PL"/>
        </w:rPr>
      </w:pPr>
    </w:p>
    <w:p w:rsidR="007611F8" w:rsidRPr="006753A4" w:rsidRDefault="007611F8" w:rsidP="001A7F52">
      <w:pPr>
        <w:autoSpaceDE w:val="0"/>
        <w:autoSpaceDN w:val="0"/>
        <w:adjustRightInd w:val="0"/>
        <w:ind w:firstLine="720"/>
        <w:rPr>
          <w:rFonts w:cs="Arial"/>
          <w:lang w:val="pl-PL"/>
        </w:rPr>
      </w:pPr>
      <w:r w:rsidRPr="006753A4">
        <w:rPr>
          <w:rFonts w:cs="Arial"/>
          <w:lang w:val="pl-PL"/>
        </w:rPr>
        <w:t>Član 3 stav 3 i 4 Odluke p</w:t>
      </w:r>
      <w:r w:rsidR="0082161F" w:rsidRPr="006753A4">
        <w:rPr>
          <w:rFonts w:cs="Arial"/>
          <w:lang w:val="pl-PL"/>
        </w:rPr>
        <w:t>rimjenjivaće se od 1.januara 2020</w:t>
      </w:r>
      <w:r w:rsidRPr="006753A4">
        <w:rPr>
          <w:rFonts w:cs="Arial"/>
          <w:lang w:val="pl-PL"/>
        </w:rPr>
        <w:t>.godine.</w:t>
      </w:r>
    </w:p>
    <w:p w:rsidR="007611F8" w:rsidRPr="006753A4" w:rsidRDefault="007611F8" w:rsidP="001A7F52">
      <w:pPr>
        <w:autoSpaceDE w:val="0"/>
        <w:autoSpaceDN w:val="0"/>
        <w:adjustRightInd w:val="0"/>
        <w:ind w:firstLine="720"/>
        <w:jc w:val="both"/>
        <w:rPr>
          <w:rFonts w:cs="Arial"/>
          <w:lang w:val="pl-PL"/>
        </w:rPr>
      </w:pPr>
      <w:r w:rsidRPr="006753A4">
        <w:rPr>
          <w:rFonts w:cs="Arial"/>
          <w:lang w:val="pl-PL"/>
        </w:rPr>
        <w:t>U tekućoj godini konkurs za raspodjelu sredstava raspisaće se najkasnije u roku od 15 dana od dana stupanja na snagu odluke, a ponovljeni konkurs najkasnije do kraja trećeg kvartala.</w:t>
      </w:r>
    </w:p>
    <w:p w:rsidR="007611F8" w:rsidRPr="0003380A" w:rsidRDefault="007611F8" w:rsidP="007611F8">
      <w:pPr>
        <w:autoSpaceDE w:val="0"/>
        <w:autoSpaceDN w:val="0"/>
        <w:adjustRightInd w:val="0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AE1C8A" w:rsidRDefault="00AE1C8A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</w:p>
    <w:p w:rsidR="007611F8" w:rsidRPr="0003380A" w:rsidRDefault="007611F8" w:rsidP="007611F8">
      <w:pPr>
        <w:autoSpaceDE w:val="0"/>
        <w:autoSpaceDN w:val="0"/>
        <w:adjustRightInd w:val="0"/>
        <w:jc w:val="center"/>
        <w:rPr>
          <w:rFonts w:cs="Arial"/>
          <w:lang w:val="pl-PL"/>
        </w:rPr>
      </w:pPr>
      <w:r w:rsidRPr="0003380A">
        <w:rPr>
          <w:rFonts w:cs="Arial"/>
          <w:lang w:val="pl-PL"/>
        </w:rPr>
        <w:t>Član 34</w:t>
      </w:r>
    </w:p>
    <w:p w:rsidR="007611F8" w:rsidRPr="0003380A" w:rsidRDefault="007611F8" w:rsidP="007611F8">
      <w:pPr>
        <w:autoSpaceDE w:val="0"/>
        <w:autoSpaceDN w:val="0"/>
        <w:adjustRightInd w:val="0"/>
        <w:jc w:val="center"/>
        <w:rPr>
          <w:rFonts w:cs="Arial"/>
          <w:i/>
          <w:lang w:val="pl-PL"/>
        </w:rPr>
      </w:pPr>
    </w:p>
    <w:p w:rsidR="007611F8" w:rsidRPr="0003380A" w:rsidRDefault="007611F8" w:rsidP="007611F8">
      <w:pPr>
        <w:autoSpaceDE w:val="0"/>
        <w:autoSpaceDN w:val="0"/>
        <w:adjustRightInd w:val="0"/>
        <w:rPr>
          <w:rFonts w:cs="Arial"/>
          <w:lang w:val="pl-PL"/>
        </w:rPr>
      </w:pPr>
      <w:r w:rsidRPr="0003380A">
        <w:rPr>
          <w:rFonts w:cs="Arial"/>
          <w:lang w:val="pl-PL"/>
        </w:rPr>
        <w:t>Ova odluka stupa na snagu osmog dana od dana objavljivanja u  „Službenom listu Crne Gore-  opštinski propisi”.</w:t>
      </w:r>
    </w:p>
    <w:p w:rsidR="00115453" w:rsidRPr="0003380A" w:rsidRDefault="00556732">
      <w:pPr>
        <w:jc w:val="center"/>
        <w:rPr>
          <w:rFonts w:cs="Arial"/>
          <w:b/>
          <w:lang w:val="hr-HR"/>
        </w:rPr>
      </w:pPr>
      <w:r w:rsidRPr="0003380A">
        <w:rPr>
          <w:rFonts w:cs="Arial"/>
          <w:b/>
          <w:lang w:val="hr-HR"/>
        </w:rPr>
        <w:t xml:space="preserve"> </w:t>
      </w:r>
    </w:p>
    <w:p w:rsidR="009F3B8D" w:rsidRPr="0003380A" w:rsidRDefault="00AF623C" w:rsidP="0082161F">
      <w:pPr>
        <w:rPr>
          <w:rFonts w:cs="Arial"/>
          <w:b/>
          <w:lang w:val="hr-HR"/>
        </w:rPr>
      </w:pPr>
      <w:r w:rsidRPr="0003380A">
        <w:rPr>
          <w:rFonts w:cs="Arial"/>
          <w:b/>
          <w:lang w:val="hr-HR"/>
        </w:rPr>
        <w:t xml:space="preserve">                                                    </w:t>
      </w:r>
      <w:r w:rsidR="00556732" w:rsidRPr="0003380A">
        <w:rPr>
          <w:rFonts w:cs="Arial"/>
          <w:b/>
          <w:lang w:val="hr-HR"/>
        </w:rPr>
        <w:t xml:space="preserve">SKUPŠTINA </w:t>
      </w:r>
      <w:r w:rsidR="0082161F" w:rsidRPr="0003380A">
        <w:rPr>
          <w:rFonts w:cs="Arial"/>
          <w:b/>
          <w:lang w:val="hr-HR"/>
        </w:rPr>
        <w:t>GLAVNOG GRADA PODGORICE</w:t>
      </w:r>
    </w:p>
    <w:p w:rsidR="009F3B8D" w:rsidRPr="0003380A" w:rsidRDefault="009F3B8D" w:rsidP="00644949">
      <w:pPr>
        <w:rPr>
          <w:rFonts w:cs="Arial"/>
          <w:b/>
          <w:lang w:val="sr-Latn-CS"/>
        </w:rPr>
      </w:pPr>
      <w:r w:rsidRPr="0003380A">
        <w:rPr>
          <w:rFonts w:cs="Arial"/>
          <w:b/>
          <w:lang w:val="hr-HR"/>
        </w:rPr>
        <w:t xml:space="preserve">                                                    Broj</w:t>
      </w:r>
      <w:r w:rsidRPr="0003380A">
        <w:rPr>
          <w:rFonts w:cs="Arial"/>
          <w:b/>
          <w:lang w:val="sr-Latn-CS"/>
        </w:rPr>
        <w:t>:</w:t>
      </w:r>
      <w:r w:rsidR="002261AA" w:rsidRPr="0003380A">
        <w:rPr>
          <w:rFonts w:cs="Arial"/>
          <w:b/>
          <w:lang w:val="sr-Latn-CS"/>
        </w:rPr>
        <w:t>_________________</w:t>
      </w:r>
      <w:r w:rsidR="00146C58" w:rsidRPr="0003380A">
        <w:rPr>
          <w:rFonts w:cs="Arial"/>
        </w:rPr>
        <w:t xml:space="preserve"> 201</w:t>
      </w:r>
      <w:r w:rsidR="0082161F" w:rsidRPr="0003380A">
        <w:rPr>
          <w:rFonts w:cs="Arial"/>
        </w:rPr>
        <w:t>9</w:t>
      </w:r>
      <w:r w:rsidRPr="0003380A">
        <w:rPr>
          <w:rFonts w:cs="Arial"/>
        </w:rPr>
        <w:t xml:space="preserve">. </w:t>
      </w:r>
      <w:r w:rsidRPr="0003380A">
        <w:rPr>
          <w:rFonts w:cs="Arial"/>
          <w:lang w:val="it-IT"/>
        </w:rPr>
        <w:t>godine</w:t>
      </w:r>
    </w:p>
    <w:p w:rsidR="009F3B8D" w:rsidRPr="0003380A" w:rsidRDefault="009F3B8D" w:rsidP="009F3B8D">
      <w:pPr>
        <w:rPr>
          <w:rFonts w:cs="Arial"/>
          <w:lang w:val="hr-HR"/>
        </w:rPr>
      </w:pPr>
    </w:p>
    <w:p w:rsidR="009F3B8D" w:rsidRPr="0003380A" w:rsidRDefault="009F3B8D" w:rsidP="009F3B8D">
      <w:pPr>
        <w:rPr>
          <w:rFonts w:cs="Arial"/>
          <w:b/>
          <w:lang w:val="it-IT"/>
        </w:rPr>
      </w:pPr>
      <w:r w:rsidRPr="0003380A">
        <w:rPr>
          <w:rFonts w:cs="Arial"/>
          <w:lang w:val="hr-HR"/>
        </w:rPr>
        <w:t xml:space="preserve">                                                     </w:t>
      </w:r>
      <w:r w:rsidRPr="0003380A">
        <w:rPr>
          <w:rFonts w:cs="Arial"/>
          <w:b/>
          <w:lang w:val="it-IT"/>
        </w:rPr>
        <w:t>PREDSJEDNIK</w:t>
      </w:r>
      <w:r w:rsidRPr="0003380A">
        <w:rPr>
          <w:rFonts w:cs="Arial"/>
          <w:b/>
          <w:lang w:val="hr-HR"/>
        </w:rPr>
        <w:t xml:space="preserve"> </w:t>
      </w:r>
      <w:r w:rsidRPr="0003380A">
        <w:rPr>
          <w:rFonts w:cs="Arial"/>
          <w:b/>
          <w:lang w:val="it-IT"/>
        </w:rPr>
        <w:t>SKUP</w:t>
      </w:r>
      <w:r w:rsidRPr="0003380A">
        <w:rPr>
          <w:rFonts w:cs="Arial"/>
          <w:b/>
          <w:lang w:val="hr-HR"/>
        </w:rPr>
        <w:t>Š</w:t>
      </w:r>
      <w:r w:rsidRPr="0003380A">
        <w:rPr>
          <w:rFonts w:cs="Arial"/>
          <w:b/>
          <w:lang w:val="it-IT"/>
        </w:rPr>
        <w:t>TINE</w:t>
      </w:r>
    </w:p>
    <w:p w:rsidR="00B4261E" w:rsidRPr="0003380A" w:rsidRDefault="00B4261E" w:rsidP="009F3B8D">
      <w:pPr>
        <w:rPr>
          <w:rFonts w:cs="Arial"/>
          <w:b/>
          <w:lang w:val="hr-HR"/>
        </w:rPr>
      </w:pPr>
    </w:p>
    <w:p w:rsidR="000A0F25" w:rsidRPr="0003380A" w:rsidRDefault="009F3B8D" w:rsidP="00644949">
      <w:pPr>
        <w:rPr>
          <w:rFonts w:cs="Arial"/>
          <w:b/>
          <w:lang w:val="it-IT"/>
        </w:rPr>
      </w:pPr>
      <w:r w:rsidRPr="0003380A">
        <w:rPr>
          <w:rFonts w:cs="Arial"/>
          <w:lang w:val="hr-HR"/>
        </w:rPr>
        <w:t xml:space="preserve">                                                     </w:t>
      </w:r>
      <w:r w:rsidRPr="0003380A">
        <w:rPr>
          <w:rFonts w:cs="Arial"/>
          <w:lang w:val="it-IT"/>
        </w:rPr>
        <w:t>----------------------------------------</w:t>
      </w:r>
      <w:r w:rsidR="00B4261E" w:rsidRPr="0003380A">
        <w:rPr>
          <w:rFonts w:cs="Arial"/>
          <w:b/>
          <w:lang w:val="it-IT"/>
        </w:rPr>
        <w:t>s.r.</w:t>
      </w:r>
    </w:p>
    <w:p w:rsidR="000A0F25" w:rsidRPr="0003380A" w:rsidRDefault="000A0F25" w:rsidP="00644949">
      <w:pPr>
        <w:rPr>
          <w:rFonts w:cs="Arial"/>
          <w:b/>
          <w:lang w:val="it-IT"/>
        </w:rPr>
      </w:pPr>
    </w:p>
    <w:p w:rsidR="000A0F25" w:rsidRPr="0003380A" w:rsidRDefault="000A0F25" w:rsidP="00644949">
      <w:pPr>
        <w:rPr>
          <w:rFonts w:cs="Arial"/>
          <w:b/>
          <w:lang w:val="it-IT"/>
        </w:rPr>
      </w:pPr>
    </w:p>
    <w:p w:rsidR="000A0F25" w:rsidRDefault="000A0F25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990E72" w:rsidRDefault="00990E72" w:rsidP="00146C58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AE1C8A" w:rsidRDefault="00AE1C8A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990E72" w:rsidRDefault="00D91695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  <w:r w:rsidRPr="00D91695">
        <w:rPr>
          <w:rFonts w:cs="Arial"/>
          <w:b/>
          <w:color w:val="000000"/>
          <w:lang w:val="sr-Latn-CS"/>
        </w:rPr>
        <w:lastRenderedPageBreak/>
        <w:t>O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b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r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a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z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l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o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ž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e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nj</w:t>
      </w:r>
      <w:r>
        <w:rPr>
          <w:rFonts w:cs="Arial"/>
          <w:b/>
          <w:color w:val="000000"/>
          <w:lang w:val="sr-Latn-CS"/>
        </w:rPr>
        <w:t xml:space="preserve"> </w:t>
      </w:r>
      <w:r w:rsidRPr="00D91695">
        <w:rPr>
          <w:rFonts w:cs="Arial"/>
          <w:b/>
          <w:color w:val="000000"/>
          <w:lang w:val="sr-Latn-CS"/>
        </w:rPr>
        <w:t>e</w:t>
      </w:r>
    </w:p>
    <w:p w:rsidR="00D91695" w:rsidRDefault="00D91695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383E88" w:rsidRDefault="00383E88" w:rsidP="00D91695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sr-Latn-CS"/>
        </w:rPr>
      </w:pPr>
    </w:p>
    <w:p w:rsidR="00D91695" w:rsidRDefault="00D91695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  <w:r w:rsidRPr="00D91695">
        <w:rPr>
          <w:rFonts w:cs="Arial"/>
          <w:color w:val="000000"/>
          <w:lang w:val="sr-Latn-CS"/>
        </w:rPr>
        <w:t xml:space="preserve">Pravni osnov za donošenje Odluke </w:t>
      </w:r>
      <w:r w:rsidRPr="00D91695">
        <w:rPr>
          <w:rFonts w:cs="Arial"/>
          <w:lang w:val="pl-PL"/>
        </w:rPr>
        <w:t xml:space="preserve">o kriterijumima, načinu i postupku raspodjele sredstava za podršku ženskom preduzetništvu sadržan je u odredbi člana 27 stav 1 tačka 6 Zakona o lokalnoj samoupravi </w:t>
      </w:r>
      <w:r w:rsidRPr="00D91695">
        <w:rPr>
          <w:rFonts w:cs="Arial"/>
          <w:color w:val="000000"/>
          <w:lang w:val="pl-PL"/>
        </w:rPr>
        <w:t xml:space="preserve">(„Sl. list CG“, br.2/18) </w:t>
      </w:r>
      <w:r>
        <w:rPr>
          <w:rFonts w:cs="Arial"/>
          <w:color w:val="000000"/>
          <w:lang w:val="pl-PL"/>
        </w:rPr>
        <w:t xml:space="preserve">i </w:t>
      </w:r>
      <w:r w:rsidRPr="00D91695">
        <w:rPr>
          <w:rFonts w:cs="Arial"/>
          <w:color w:val="000000"/>
          <w:lang w:val="pl-PL"/>
        </w:rPr>
        <w:t xml:space="preserve">člana   24 stav 6 Satuta Glavnog grada </w:t>
      </w:r>
      <w:r w:rsidRPr="00D91695">
        <w:rPr>
          <w:rFonts w:cs="Arial"/>
          <w:sz w:val="23"/>
          <w:szCs w:val="23"/>
        </w:rPr>
        <w:t>(</w:t>
      </w:r>
      <w:r w:rsidRPr="00D91695">
        <w:rPr>
          <w:rFonts w:cs="Arial"/>
          <w:color w:val="000000"/>
          <w:lang w:val="pl-PL"/>
        </w:rPr>
        <w:t>„Sl. list CG</w:t>
      </w:r>
      <w:r w:rsidRPr="00D91695">
        <w:rPr>
          <w:rFonts w:cs="Arial"/>
          <w:sz w:val="23"/>
          <w:szCs w:val="23"/>
        </w:rPr>
        <w:t xml:space="preserve"> - opštinski propisi", br. 8/</w:t>
      </w:r>
      <w:proofErr w:type="gramStart"/>
      <w:r w:rsidRPr="00D91695">
        <w:rPr>
          <w:rFonts w:cs="Arial"/>
          <w:sz w:val="23"/>
          <w:szCs w:val="23"/>
        </w:rPr>
        <w:t>19 )</w:t>
      </w:r>
      <w:proofErr w:type="gramEnd"/>
      <w:r w:rsidR="005F5F91">
        <w:rPr>
          <w:rFonts w:cs="Arial"/>
          <w:sz w:val="23"/>
          <w:szCs w:val="23"/>
        </w:rPr>
        <w:t>.</w:t>
      </w:r>
    </w:p>
    <w:p w:rsidR="00D91695" w:rsidRDefault="00D91695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</w:p>
    <w:p w:rsidR="00383E88" w:rsidRDefault="00D91695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  <w:r>
        <w:rPr>
          <w:rFonts w:cs="Arial"/>
          <w:color w:val="000000"/>
          <w:lang w:val="pl-PL"/>
        </w:rPr>
        <w:t>Podrška preduzetničkoj aktivnosti žena</w:t>
      </w:r>
      <w:r w:rsidR="00CE7EFA">
        <w:rPr>
          <w:rFonts w:cs="Arial"/>
          <w:color w:val="000000"/>
          <w:lang w:val="pl-PL"/>
        </w:rPr>
        <w:t xml:space="preserve"> </w:t>
      </w:r>
      <w:r w:rsidR="00383E88" w:rsidRPr="00383E88">
        <w:rPr>
          <w:rFonts w:cs="Arial"/>
          <w:color w:val="000000"/>
          <w:lang w:val="sr-Latn-CS"/>
        </w:rPr>
        <w:t xml:space="preserve">kroz pružanje podrške njihovom preduzetničkom potencijalu i stvaranje povoljnog poslovnog ambijenta za njihovo uključivanje u preduzetništvo, </w:t>
      </w:r>
      <w:r w:rsidR="00CE7EFA">
        <w:rPr>
          <w:rFonts w:cs="Arial"/>
          <w:color w:val="000000"/>
          <w:lang w:val="pl-PL"/>
        </w:rPr>
        <w:t xml:space="preserve">jedan je od uslova za </w:t>
      </w:r>
      <w:r w:rsidR="00E05A13">
        <w:rPr>
          <w:rFonts w:cs="Arial"/>
          <w:color w:val="000000"/>
          <w:lang w:val="sr-Latn-CS"/>
        </w:rPr>
        <w:t>razvoj postojećih i otvaranje novih preduzeća, kreiranje</w:t>
      </w:r>
      <w:r w:rsidR="00383E88" w:rsidRPr="00383E88">
        <w:rPr>
          <w:rFonts w:cs="Arial"/>
          <w:color w:val="000000"/>
          <w:lang w:val="sr-Latn-CS"/>
        </w:rPr>
        <w:t xml:space="preserve"> novih radnih mjesta i</w:t>
      </w:r>
      <w:r w:rsidR="00E05A13">
        <w:rPr>
          <w:rFonts w:cs="Arial"/>
          <w:color w:val="000000"/>
          <w:lang w:val="sr-Latn-CS"/>
        </w:rPr>
        <w:t xml:space="preserve"> rast</w:t>
      </w:r>
      <w:r w:rsidR="00383E88" w:rsidRPr="00383E88">
        <w:rPr>
          <w:rFonts w:cs="Arial"/>
          <w:color w:val="000000"/>
          <w:lang w:val="sr-Latn-CS"/>
        </w:rPr>
        <w:t xml:space="preserve"> zaposlenosti, a time </w:t>
      </w:r>
      <w:r w:rsidR="00E05A13">
        <w:rPr>
          <w:rFonts w:cs="Arial"/>
          <w:color w:val="000000"/>
          <w:lang w:val="sr-Latn-CS"/>
        </w:rPr>
        <w:t xml:space="preserve">i za </w:t>
      </w:r>
      <w:r w:rsidR="00383E88" w:rsidRPr="00383E88">
        <w:rPr>
          <w:rFonts w:cs="Arial"/>
          <w:color w:val="000000"/>
          <w:lang w:val="sr-Latn-CS"/>
        </w:rPr>
        <w:t>ukup</w:t>
      </w:r>
      <w:r w:rsidR="00E05A13">
        <w:rPr>
          <w:rFonts w:cs="Arial"/>
          <w:color w:val="000000"/>
          <w:lang w:val="sr-Latn-CS"/>
        </w:rPr>
        <w:t>an razvoj</w:t>
      </w:r>
      <w:r w:rsidR="00383E88" w:rsidRPr="00383E88">
        <w:rPr>
          <w:rFonts w:cs="Arial"/>
          <w:color w:val="000000"/>
          <w:lang w:val="sr-Latn-CS"/>
        </w:rPr>
        <w:t xml:space="preserve"> sektora malih i srednjih preduzeća i preduzetništva</w:t>
      </w:r>
      <w:r w:rsidR="00E05A13">
        <w:rPr>
          <w:rFonts w:cs="Arial"/>
          <w:color w:val="000000"/>
          <w:lang w:val="sr-Latn-CS"/>
        </w:rPr>
        <w:t>.</w:t>
      </w:r>
    </w:p>
    <w:p w:rsidR="00CE7EFA" w:rsidRDefault="00CE7EFA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</w:p>
    <w:p w:rsidR="00CE7EFA" w:rsidRDefault="00CE7EFA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Dugoročno gledano ovaj proces može pomoći da se uklone eventualne i naslijeđene prepreke s kojima se žene suočavaju, a samim tim i da se podrže očekivane promjene, čime će se stvoriti uslovi da preduzetnice daju pun doprinos razvoju privrede i društva.</w:t>
      </w:r>
    </w:p>
    <w:p w:rsidR="00CE7EFA" w:rsidRDefault="00CE7EFA" w:rsidP="00D91695">
      <w:pPr>
        <w:autoSpaceDE w:val="0"/>
        <w:autoSpaceDN w:val="0"/>
        <w:adjustRightInd w:val="0"/>
        <w:jc w:val="both"/>
        <w:rPr>
          <w:rFonts w:cs="Arial"/>
          <w:color w:val="000000"/>
          <w:lang w:val="pl-PL"/>
        </w:rPr>
      </w:pPr>
    </w:p>
    <w:p w:rsidR="00990E72" w:rsidRPr="0003380A" w:rsidRDefault="00CE7EFA" w:rsidP="00E05A13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  <w:r>
        <w:rPr>
          <w:rFonts w:cs="Arial"/>
          <w:color w:val="000000"/>
          <w:lang w:val="pl-PL"/>
        </w:rPr>
        <w:t>Ovom odlukom će se doprinijeti</w:t>
      </w:r>
      <w:r w:rsidR="00AF4DAB">
        <w:rPr>
          <w:rFonts w:cs="Arial"/>
          <w:color w:val="000000"/>
          <w:lang w:val="pl-PL"/>
        </w:rPr>
        <w:t xml:space="preserve"> razvoju ženskog preduzetništva i ekonomskom osnaživanju žena, koje je posebno tretirano Strategijom razvoja ženskog preduzetništva </w:t>
      </w:r>
      <w:r w:rsidR="00E05A13">
        <w:rPr>
          <w:rFonts w:cs="Arial"/>
          <w:color w:val="000000"/>
          <w:lang w:val="pl-PL"/>
        </w:rPr>
        <w:t xml:space="preserve"> </w:t>
      </w:r>
      <w:r w:rsidR="00AF4DAB">
        <w:rPr>
          <w:rFonts w:cs="Arial"/>
          <w:color w:val="000000"/>
          <w:lang w:val="pl-PL"/>
        </w:rPr>
        <w:t xml:space="preserve">2015-2020. </w:t>
      </w:r>
    </w:p>
    <w:p w:rsidR="00B11C8A" w:rsidRDefault="00B11C8A" w:rsidP="00B11C8A">
      <w:pPr>
        <w:rPr>
          <w:rFonts w:cs="Arial"/>
          <w:lang w:val="sr-Latn-CS"/>
        </w:rPr>
      </w:pPr>
    </w:p>
    <w:p w:rsidR="00C91657" w:rsidRDefault="00B11C8A" w:rsidP="00B11C8A">
      <w:pPr>
        <w:jc w:val="both"/>
        <w:rPr>
          <w:rFonts w:cs="Arial"/>
          <w:lang w:val="sr-Latn-CS"/>
        </w:rPr>
      </w:pPr>
      <w:r w:rsidRPr="00B11C8A">
        <w:rPr>
          <w:rFonts w:cs="Arial"/>
          <w:lang w:val="sr-Latn-CS"/>
        </w:rPr>
        <w:t>Samim tim, inicijativu da se u lokalnim samoupravama izdvoje posebne budžetske linije za pomoć ženskom preduzetništvu podržao je</w:t>
      </w:r>
      <w:r w:rsidR="00C91657">
        <w:rPr>
          <w:rFonts w:cs="Arial"/>
          <w:lang w:val="sr-Latn-CS"/>
        </w:rPr>
        <w:t xml:space="preserve"> i Glavni Grad na način što je u budžetu za 2019. godinu  obezbjedio sredstva za podsticaj iste.</w:t>
      </w:r>
    </w:p>
    <w:p w:rsidR="00F52025" w:rsidRPr="00F52025" w:rsidRDefault="00F52025" w:rsidP="00F52025">
      <w:pPr>
        <w:rPr>
          <w:rFonts w:ascii="Calibri" w:eastAsia="Calibri" w:hAnsi="Calibri"/>
          <w:sz w:val="22"/>
          <w:szCs w:val="22"/>
          <w:lang w:val="en-GB"/>
        </w:rPr>
      </w:pPr>
      <w:r>
        <w:rPr>
          <w:rFonts w:cs="Arial"/>
          <w:lang w:val="sr-Latn-CS"/>
        </w:rPr>
        <w:br w:type="page"/>
      </w:r>
    </w:p>
    <w:p w:rsidR="00F52025" w:rsidRDefault="00F52025" w:rsidP="00F52025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lastRenderedPageBreak/>
        <w:drawing>
          <wp:inline distT="0" distB="0" distL="0" distR="0">
            <wp:extent cx="946150" cy="914400"/>
            <wp:effectExtent l="19050" t="0" r="6350" b="0"/>
            <wp:docPr id="2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5" w:rsidRPr="00BC52B6" w:rsidRDefault="00F52025" w:rsidP="00F52025">
      <w:pPr>
        <w:jc w:val="center"/>
        <w:rPr>
          <w:b/>
          <w:bCs/>
          <w:sz w:val="28"/>
          <w:szCs w:val="28"/>
        </w:rPr>
      </w:pPr>
      <w:r w:rsidRPr="00BC52B6">
        <w:rPr>
          <w:b/>
          <w:iCs/>
          <w:caps/>
          <w:sz w:val="28"/>
          <w:szCs w:val="28"/>
        </w:rPr>
        <w:t>Crna Gora</w:t>
      </w:r>
    </w:p>
    <w:p w:rsidR="00F52025" w:rsidRPr="00BC52B6" w:rsidRDefault="00F52025" w:rsidP="00F52025">
      <w:pPr>
        <w:jc w:val="center"/>
        <w:rPr>
          <w:b/>
          <w:iCs/>
          <w:sz w:val="28"/>
          <w:szCs w:val="28"/>
        </w:rPr>
      </w:pPr>
      <w:r w:rsidRPr="00BC52B6">
        <w:rPr>
          <w:b/>
          <w:iCs/>
          <w:sz w:val="28"/>
          <w:szCs w:val="28"/>
        </w:rPr>
        <w:t xml:space="preserve">GLAVNI </w:t>
      </w:r>
      <w:proofErr w:type="gramStart"/>
      <w:r w:rsidRPr="00BC52B6">
        <w:rPr>
          <w:b/>
          <w:iCs/>
          <w:sz w:val="28"/>
          <w:szCs w:val="28"/>
        </w:rPr>
        <w:t>GRAD  PODGORICA</w:t>
      </w:r>
      <w:proofErr w:type="gramEnd"/>
    </w:p>
    <w:p w:rsid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Model za prijavu biznis ideje </w:t>
      </w: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color w:val="00B8D4"/>
          <w:sz w:val="56"/>
          <w:szCs w:val="56"/>
          <w:lang w:val="en-GB"/>
        </w:rPr>
      </w:pP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za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javni konkurs za podsticaj ženskog preduzetništva</w:t>
      </w: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sz w:val="20"/>
          <w:szCs w:val="20"/>
          <w:u w:val="single"/>
          <w:lang w:val="en-GB"/>
        </w:rPr>
        <w:t>OPIS BIZNIS IDEJE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688"/>
      </w:tblGrid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Naziv Biznis plana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Naziv podnosioca zahtjeva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Kontakt osoba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Adresa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Telefon/faks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Web site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  <w:tr w:rsidR="00F52025" w:rsidRPr="00F52025" w:rsidTr="00A07CB1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 xml:space="preserve">Žiro račun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u w:val="single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u w:val="single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O BIZNIS IDEJI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Naziv Vaše biznis ideje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Rezime biznis ideje (ukratko opisati ideju, šta se želi postići, za koje vrijeme i na koji način)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u w:val="single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lastRenderedPageBreak/>
        <w:t>Predstaviti Vaše radno iskustvo/analiza dosadašnjeg poslovanja (čime ste se bavili u prošlosti i koliko dugo)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Kako vidite svoj biznis u narednih 10 godina (na kom nivou razvoja mislite da će biti)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ANALIZA TRŽIŠTA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a. </w:t>
      </w:r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Gdje nabavljate</w:t>
      </w:r>
      <w:r w:rsidRPr="00F52025">
        <w:rPr>
          <w:rFonts w:ascii="Calibri" w:eastAsia="Calibri" w:hAnsi="Calibri"/>
          <w:sz w:val="20"/>
          <w:szCs w:val="20"/>
          <w:lang w:val="en-GB"/>
        </w:rPr>
        <w:t xml:space="preserve"> odnosno gdje ćete nabavljati sirovine (ako se radi o proizvodnji)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ind w:left="426"/>
        <w:jc w:val="both"/>
        <w:rPr>
          <w:rFonts w:ascii="Calibri" w:eastAsia="Calibri" w:hAnsi="Calibri"/>
          <w:sz w:val="20"/>
          <w:szCs w:val="20"/>
          <w:lang w:val="en-GB"/>
        </w:rPr>
      </w:pPr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 xml:space="preserve">b.  </w:t>
      </w:r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Gdje</w:t>
      </w:r>
      <w:proofErr w:type="gramEnd"/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 xml:space="preserve"> nabavljate</w:t>
      </w:r>
      <w:r w:rsidRPr="00F52025">
        <w:rPr>
          <w:rFonts w:ascii="Calibri" w:eastAsia="Calibri" w:hAnsi="Calibri"/>
          <w:sz w:val="20"/>
          <w:szCs w:val="20"/>
          <w:lang w:val="en-GB"/>
        </w:rPr>
        <w:t xml:space="preserve"> odnosno gdje ćete nabavljati potrebne materijale za pružanje vaših usluga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u w:val="single"/>
          <w:lang w:val="en-GB"/>
        </w:rPr>
        <w:t>Koliki je obim</w:t>
      </w:r>
      <w:r w:rsidRPr="00F52025">
        <w:rPr>
          <w:rFonts w:ascii="Calibri" w:eastAsia="Calibri" w:hAnsi="Calibri"/>
          <w:sz w:val="20"/>
          <w:szCs w:val="20"/>
          <w:lang w:val="en-GB"/>
        </w:rPr>
        <w:t xml:space="preserve"> godišnjih nabavki odnosno planirani obim godišnjih nabavki (u EUR) za navedene sirovine/materijale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Navedite Vaše glavne kupce proizvoda/korisnike usluga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Koliki očekujete obim godišnje prodaje (u EUR) nakon realizacije biznis ideje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Ko su najveći konkurenti na lokalnom nivou (izbjegavati odgovore kojima se negira postojanje konkurencije), njihove prednosti i nedostatke i koga ne smatrate konkurentom i zašto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  <w:r w:rsidRPr="00F52025">
        <w:rPr>
          <w:rFonts w:ascii="Calibri" w:eastAsia="Calibri" w:hAnsi="Calibri"/>
          <w:i/>
          <w:sz w:val="20"/>
          <w:szCs w:val="20"/>
          <w:lang w:val="en-GB"/>
        </w:rPr>
        <w:lastRenderedPageBreak/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  <w:r w:rsidRPr="00F52025">
        <w:rPr>
          <w:rFonts w:ascii="Calibri" w:eastAsia="Calibri" w:hAnsi="Calibri"/>
          <w:i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i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PROIZVOD/USLUGA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a. Navesti sve Vaše postojeće odnosno planirane  proizvode/usluge (opis proizvoda usluge i njegove karakteristike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       b. Koje su trenutne/planirane cijene Vaših proizvoda/usluga koje pružate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Realizacijom moje biznis ideje (označiti odgovarajuću kolonu sa x ili dopuniti)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239"/>
      </w:tblGrid>
      <w:tr w:rsidR="00F52025" w:rsidRPr="00F52025" w:rsidTr="00A07CB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Stvoriću novi proizvod/uslugu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Unaprijediću postojeći proizvod/postojeću uslugu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Neće nastati novi proizvod/usluga, ali će se uvećati obim poslovanja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Ništa se neće promijeniti u odnosu na sada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256"/>
        </w:trPr>
        <w:tc>
          <w:tcPr>
            <w:tcW w:w="8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1"/>
                <w:numId w:val="12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Ništa od navedenog (pojasniti )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ZAPOSLENOST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Koliko stalnih radnika i koje kvalifikacione strukture Vam je potrebno za realizaciju biznis ideje 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  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Da li ćete angažovati sezonske radnike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3"/>
        <w:gridCol w:w="236"/>
      </w:tblGrid>
      <w:tr w:rsidR="00F52025" w:rsidRPr="00F52025" w:rsidTr="00A07CB1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58"/>
        </w:trPr>
        <w:tc>
          <w:tcPr>
            <w:tcW w:w="37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3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Možda (ako bude posla)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LOKACIJA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Da li za realizaciju biznis ideje imate lokaciju sa svom potrebnom infrastrukturom: struja, voda, put i dr. (označiti odgovarajuću kolonu sa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3"/>
        <w:gridCol w:w="239"/>
      </w:tblGrid>
      <w:tr w:rsidR="00F52025" w:rsidRPr="00F52025" w:rsidTr="00A07CB1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Da, sopstveni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Da, iznajmljeni prostor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Radim na pronalaženju lokacije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53"/>
        </w:trPr>
        <w:tc>
          <w:tcPr>
            <w:tcW w:w="4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4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Nemam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</w:pPr>
      <w:r w:rsidRPr="00F52025">
        <w:rPr>
          <w:rFonts w:ascii="Calibri" w:eastAsia="Calibri" w:hAnsi="Calibri"/>
          <w:b/>
          <w:i/>
          <w:sz w:val="20"/>
          <w:szCs w:val="20"/>
          <w:u w:val="single"/>
          <w:lang w:val="en-GB"/>
        </w:rPr>
        <w:t>EKONOMSKI DIO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Koliki iznos sredstava Vam je potreban za realizaciju biznis ideje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Navesti na šta ćete tačno utrošiti sredstva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Koliki iznos podrške tražite od Opštine Tivat 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Da li ste ili ćete aplicirati sa istom idejom za podršku kod drugih državnih organa u toku trajanja ovog konkursa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tbl>
      <w:tblPr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868"/>
      </w:tblGrid>
      <w:tr w:rsidR="00F52025" w:rsidRPr="00F52025" w:rsidTr="00A07CB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Da, jesam. Aplicirala sam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Ne, nisam, ali planiram kod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rPr>
          <w:trHeight w:val="169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:rsidR="00F52025" w:rsidRPr="00F52025" w:rsidRDefault="00F52025" w:rsidP="008D3A87">
            <w:pPr>
              <w:numPr>
                <w:ilvl w:val="0"/>
                <w:numId w:val="15"/>
              </w:num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Ne, nisam i ne planiram (x)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Da li Vam je taj iznos dovoljan i ako nije, da li ćete ostatak pokriti iz sopstvenog novca </w:t>
      </w:r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ili</w:t>
      </w:r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iz nekih drugih izvora (npr. kredit kod poslovne banke, mikro kreditne institucije i dr.)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Popunite tabelu za prihode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410"/>
        <w:gridCol w:w="2268"/>
        <w:gridCol w:w="2071"/>
      </w:tblGrid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lastRenderedPageBreak/>
              <w:t>Prihodi od prodaje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III godina</w:t>
            </w:r>
          </w:p>
        </w:tc>
      </w:tr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Proizvod/usluga 1 (navesti)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Proizvod/usluga 2 (navesti)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Proizvod/usluga 3 (navesti)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Proizvod/usluga 4 (navesti)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Proizvod/usluga 5 (navesti)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____________________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Popunite tabelu za rashode</w:t>
      </w:r>
    </w:p>
    <w:tbl>
      <w:tblPr>
        <w:tblW w:w="101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2410"/>
        <w:gridCol w:w="2268"/>
        <w:gridCol w:w="2071"/>
      </w:tblGrid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Navesti rashode :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-Investicioni troškovi (Amortizacija, Investiciono održavanje, kamate; osiguranje i sl.)</w:t>
            </w:r>
          </w:p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-Tekući troškovi (bruto zarade, materijal, struja, ostali materijalni i nematerijalni troškovi)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II godina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  <w:r w:rsidRPr="00F52025">
              <w:rPr>
                <w:rFonts w:ascii="Calibri" w:eastAsia="Calibri" w:hAnsi="Calibri"/>
                <w:sz w:val="20"/>
                <w:szCs w:val="20"/>
                <w:lang w:val="en-GB"/>
              </w:rPr>
              <w:t>III godina</w:t>
            </w:r>
          </w:p>
        </w:tc>
      </w:tr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  <w:tr w:rsidR="00F52025" w:rsidRPr="00F52025" w:rsidTr="00A07CB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52025" w:rsidRDefault="00F52025" w:rsidP="00F52025">
            <w:pPr>
              <w:tabs>
                <w:tab w:val="left" w:pos="1690"/>
                <w:tab w:val="left" w:pos="3944"/>
              </w:tabs>
              <w:spacing w:after="200" w:line="276" w:lineRule="auto"/>
              <w:jc w:val="both"/>
              <w:rPr>
                <w:rFonts w:ascii="Calibri" w:eastAsia="Calibri" w:hAnsi="Calibri"/>
                <w:sz w:val="20"/>
                <w:szCs w:val="20"/>
                <w:lang w:val="en-GB"/>
              </w:rPr>
            </w:pPr>
          </w:p>
        </w:tc>
      </w:tr>
    </w:tbl>
    <w:p w:rsidR="00F52025" w:rsidRPr="00F52025" w:rsidRDefault="00F52025" w:rsidP="008D3A87">
      <w:pPr>
        <w:numPr>
          <w:ilvl w:val="0"/>
          <w:numId w:val="12"/>
        </w:num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Zaključak (navesti šta smatrate da Vam mogu biti glavni izazovi u realizaciji biznis ideje i kako ćete ih riješiti)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lastRenderedPageBreak/>
        <w:t>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__________________________________________________________________________________________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b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  <w:t xml:space="preserve">           </w:t>
      </w:r>
      <w:r w:rsidRPr="00F52025">
        <w:rPr>
          <w:rFonts w:ascii="Calibri" w:eastAsia="Calibri" w:hAnsi="Calibri"/>
          <w:b/>
          <w:sz w:val="20"/>
          <w:szCs w:val="20"/>
          <w:lang w:val="en-GB"/>
        </w:rPr>
        <w:t>PODNOSILAC BIZNIS PLANA</w:t>
      </w:r>
      <w:bookmarkStart w:id="2" w:name="_GoBack"/>
      <w:bookmarkEnd w:id="2"/>
    </w:p>
    <w:p w:rsidR="00F52025" w:rsidRPr="00F52025" w:rsidRDefault="00F52025" w:rsidP="00F52025">
      <w:pPr>
        <w:tabs>
          <w:tab w:val="left" w:pos="5747"/>
          <w:tab w:val="left" w:pos="6311"/>
        </w:tabs>
        <w:spacing w:after="200" w:line="276" w:lineRule="auto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</w:r>
    </w:p>
    <w:p w:rsidR="00F52025" w:rsidRPr="00F52025" w:rsidRDefault="00F52025" w:rsidP="00F52025">
      <w:pPr>
        <w:spacing w:after="200" w:line="276" w:lineRule="auto"/>
        <w:jc w:val="right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________________________________</w:t>
      </w:r>
    </w:p>
    <w:p w:rsidR="00F52025" w:rsidRPr="00F52025" w:rsidRDefault="00F52025" w:rsidP="00F52025">
      <w:pPr>
        <w:jc w:val="center"/>
        <w:rPr>
          <w:rFonts w:ascii="Times New Roman" w:eastAsia="Calibri" w:hAnsi="Calibri"/>
          <w:noProof/>
          <w:sz w:val="5"/>
          <w:szCs w:val="22"/>
          <w:lang w:val="en-GB" w:eastAsia="en-GB"/>
        </w:rPr>
      </w:pPr>
      <w:r>
        <w:rPr>
          <w:rFonts w:cs="Arial"/>
          <w:lang w:val="sr-Latn-CS"/>
        </w:rPr>
        <w:br w:type="page"/>
      </w: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noProof/>
          <w:sz w:val="5"/>
          <w:szCs w:val="22"/>
          <w:lang w:val="en-GB" w:eastAsia="en-GB"/>
        </w:rPr>
      </w:pPr>
    </w:p>
    <w:p w:rsidR="00F52025" w:rsidRDefault="00F52025" w:rsidP="00F52025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drawing>
          <wp:inline distT="0" distB="0" distL="0" distR="0">
            <wp:extent cx="946150" cy="914400"/>
            <wp:effectExtent l="19050" t="0" r="6350" b="0"/>
            <wp:docPr id="3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5" w:rsidRPr="00BC52B6" w:rsidRDefault="00F52025" w:rsidP="00F52025">
      <w:pPr>
        <w:jc w:val="center"/>
        <w:rPr>
          <w:b/>
          <w:bCs/>
          <w:sz w:val="28"/>
          <w:szCs w:val="28"/>
        </w:rPr>
      </w:pPr>
      <w:r w:rsidRPr="00BC52B6">
        <w:rPr>
          <w:b/>
          <w:iCs/>
          <w:caps/>
          <w:sz w:val="28"/>
          <w:szCs w:val="28"/>
        </w:rPr>
        <w:t>Crna Gora</w:t>
      </w:r>
    </w:p>
    <w:p w:rsidR="00F52025" w:rsidRPr="00BC52B6" w:rsidRDefault="00F52025" w:rsidP="00F52025">
      <w:pPr>
        <w:jc w:val="center"/>
        <w:rPr>
          <w:b/>
          <w:iCs/>
          <w:sz w:val="28"/>
          <w:szCs w:val="28"/>
        </w:rPr>
      </w:pPr>
      <w:r w:rsidRPr="00BC52B6">
        <w:rPr>
          <w:b/>
          <w:iCs/>
          <w:sz w:val="28"/>
          <w:szCs w:val="28"/>
        </w:rPr>
        <w:t xml:space="preserve">GLAVNI </w:t>
      </w:r>
      <w:proofErr w:type="gramStart"/>
      <w:r w:rsidRPr="00BC52B6">
        <w:rPr>
          <w:b/>
          <w:iCs/>
          <w:sz w:val="28"/>
          <w:szCs w:val="28"/>
        </w:rPr>
        <w:t>GRAD  PODGORICA</w:t>
      </w:r>
      <w:proofErr w:type="gramEnd"/>
    </w:p>
    <w:p w:rsidR="00F52025" w:rsidRP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Prijava </w:t>
      </w: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na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konkurs</w:t>
      </w: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color w:val="00B8D4"/>
          <w:sz w:val="56"/>
          <w:szCs w:val="56"/>
          <w:lang w:val="en-GB"/>
        </w:rPr>
      </w:pP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za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projekat za podsticaj ženskog  preduzetništva</w:t>
      </w: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Obrazac 1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Godina za koju se raspisuje konkurs: _________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Broj djelovodnog protokola Glavnog grada: _____________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Datum pod kojim je biznis plan upisan u pisarnic: ___/___/ 20___</w:t>
      </w: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Potpis ovlašćenog službenog lica pisarnice koji je primio biznis plan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____________________________________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noProof/>
          <w:sz w:val="5"/>
          <w:szCs w:val="22"/>
          <w:lang w:val="en-GB" w:eastAsia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noProof/>
          <w:sz w:val="5"/>
          <w:szCs w:val="22"/>
          <w:lang w:val="en-GB" w:eastAsia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Times New Roman" w:eastAsia="Calibri" w:hAnsi="Calibri"/>
          <w:noProof/>
          <w:sz w:val="5"/>
          <w:szCs w:val="22"/>
          <w:lang w:val="en-GB" w:eastAsia="en-GB"/>
        </w:rPr>
      </w:pPr>
    </w:p>
    <w:p w:rsidR="00F52025" w:rsidRDefault="00F52025" w:rsidP="00F52025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lastRenderedPageBreak/>
        <w:drawing>
          <wp:inline distT="0" distB="0" distL="0" distR="0">
            <wp:extent cx="946150" cy="914400"/>
            <wp:effectExtent l="19050" t="0" r="6350" b="0"/>
            <wp:docPr id="3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5" w:rsidRPr="00BC52B6" w:rsidRDefault="00F52025" w:rsidP="00F52025">
      <w:pPr>
        <w:jc w:val="center"/>
        <w:rPr>
          <w:b/>
          <w:bCs/>
          <w:sz w:val="28"/>
          <w:szCs w:val="28"/>
        </w:rPr>
      </w:pPr>
      <w:r w:rsidRPr="00BC52B6">
        <w:rPr>
          <w:b/>
          <w:iCs/>
          <w:caps/>
          <w:sz w:val="28"/>
          <w:szCs w:val="28"/>
        </w:rPr>
        <w:t>Crna Gora</w:t>
      </w:r>
    </w:p>
    <w:p w:rsidR="00F52025" w:rsidRPr="00BC52B6" w:rsidRDefault="00F52025" w:rsidP="00F52025">
      <w:pPr>
        <w:jc w:val="center"/>
        <w:rPr>
          <w:b/>
          <w:iCs/>
          <w:sz w:val="28"/>
          <w:szCs w:val="28"/>
        </w:rPr>
      </w:pPr>
      <w:r w:rsidRPr="00BC52B6">
        <w:rPr>
          <w:b/>
          <w:iCs/>
          <w:sz w:val="28"/>
          <w:szCs w:val="28"/>
        </w:rPr>
        <w:t xml:space="preserve">GLAVNI </w:t>
      </w:r>
      <w:proofErr w:type="gramStart"/>
      <w:r w:rsidRPr="00BC52B6">
        <w:rPr>
          <w:b/>
          <w:iCs/>
          <w:sz w:val="28"/>
          <w:szCs w:val="28"/>
        </w:rPr>
        <w:t>GRAD  PODGORICA</w:t>
      </w:r>
      <w:proofErr w:type="gramEnd"/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Prijava </w:t>
      </w: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na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konkurs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                        </w:t>
      </w: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za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projekat za podsticaj ženskog  preduzetništva</w:t>
      </w:r>
    </w:p>
    <w:p w:rsidR="00F52025" w:rsidRPr="00F52025" w:rsidRDefault="00F52025" w:rsidP="00F52025">
      <w:pPr>
        <w:tabs>
          <w:tab w:val="left" w:pos="3782"/>
        </w:tabs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u w:val="single"/>
          <w:lang w:val="en-GB"/>
        </w:rPr>
        <w:t>Obrazac prijave popunjava društvo/preduzetnica</w:t>
      </w:r>
    </w:p>
    <w:p w:rsidR="00F52025" w:rsidRPr="00F52025" w:rsidRDefault="00F52025" w:rsidP="00F52025">
      <w:pPr>
        <w:tabs>
          <w:tab w:val="left" w:pos="3782"/>
        </w:tabs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u w:val="single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u w:val="single"/>
          <w:lang w:val="en-GB"/>
        </w:rPr>
        <w:t>(Obrazac 2)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Ime i prezime, JMBG, adresa prebivališta: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u w:val="single" w:color="00B8D4"/>
          <w:lang w:val="en-GB"/>
        </w:rPr>
      </w:pPr>
      <w:r w:rsidRPr="00F52025">
        <w:rPr>
          <w:rFonts w:ascii="Calibri" w:eastAsia="Calibri" w:hAnsi="Calibri"/>
          <w:w w:val="105"/>
          <w:sz w:val="18"/>
          <w:szCs w:val="18"/>
          <w:lang w:val="en-GB"/>
        </w:rPr>
        <w:t>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u w:val="single" w:color="00B8D4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Naziv preduzeća, PIB i PDV broj, adresa sjedišta preduzeća: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  <w:r w:rsidRPr="00F52025">
        <w:rPr>
          <w:rFonts w:ascii="Calibri" w:eastAsia="Calibri" w:hAnsi="Calibri"/>
          <w:w w:val="105"/>
          <w:sz w:val="18"/>
          <w:szCs w:val="18"/>
          <w:lang w:val="en-GB"/>
        </w:rPr>
        <w:t>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 xml:space="preserve">Ime i prezime izvršne direktorice/osnivača/jednog </w:t>
      </w:r>
      <w:proofErr w:type="gramStart"/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od</w:t>
      </w:r>
      <w:proofErr w:type="gramEnd"/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 xml:space="preserve"> osnivača preduzeća, JMBG: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Registracioni broj u CRPS: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Oblast u kojoj djeluje: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F52025">
        <w:rPr>
          <w:rFonts w:ascii="Calibri" w:eastAsia="Calibri" w:hAnsi="Calibri"/>
          <w:w w:val="105"/>
          <w:sz w:val="22"/>
          <w:szCs w:val="22"/>
          <w:lang w:val="en-GB"/>
        </w:rPr>
        <w:t>______________________________________________________________________________</w:t>
      </w:r>
    </w:p>
    <w:p w:rsidR="00F52025" w:rsidRPr="00F52025" w:rsidRDefault="00D771BD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2"/>
          <w:szCs w:val="22"/>
          <w:lang w:val="en-GB"/>
        </w:rPr>
      </w:pPr>
      <w:r w:rsidRPr="00D771BD">
        <w:rPr>
          <w:rFonts w:ascii="Calibri" w:eastAsia="Calibri" w:hAnsi="Calibri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margin-left:0;margin-top:20.6pt;width:451.3pt;height:79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" strokeweight=".5pt">
            <v:textbox>
              <w:txbxContent>
                <w:p w:rsidR="00F52025" w:rsidRDefault="00F52025" w:rsidP="00F52025"/>
              </w:txbxContent>
            </v:textbox>
          </v:shape>
        </w:pict>
      </w:r>
      <w:r w:rsidR="00F52025" w:rsidRPr="00F52025">
        <w:rPr>
          <w:rFonts w:ascii="Calibri" w:eastAsia="Calibri" w:hAnsi="Calibri"/>
          <w:w w:val="105"/>
          <w:sz w:val="22"/>
          <w:szCs w:val="22"/>
          <w:lang w:val="en-GB"/>
        </w:rPr>
        <w:t>Kratak opis preduzeća (istorija, proizvodi, usluge, klijenti, obim i potencijal za razvoj)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  <w:r w:rsidRPr="00F52025">
        <w:rPr>
          <w:rFonts w:ascii="Calibri" w:eastAsia="Calibri" w:hAnsi="Calibri"/>
          <w:w w:val="105"/>
          <w:sz w:val="18"/>
          <w:szCs w:val="18"/>
          <w:lang w:val="en-GB"/>
        </w:rPr>
        <w:t xml:space="preserve">Kratka istorija preduzeća </w:t>
      </w:r>
      <w:proofErr w:type="gramStart"/>
      <w:r w:rsidRPr="00F52025">
        <w:rPr>
          <w:rFonts w:ascii="Calibri" w:eastAsia="Calibri" w:hAnsi="Calibri"/>
          <w:w w:val="105"/>
          <w:sz w:val="18"/>
          <w:szCs w:val="18"/>
          <w:lang w:val="en-GB"/>
        </w:rPr>
        <w:t>od</w:t>
      </w:r>
      <w:proofErr w:type="gramEnd"/>
      <w:r w:rsidRPr="00F52025">
        <w:rPr>
          <w:rFonts w:ascii="Calibri" w:eastAsia="Calibri" w:hAnsi="Calibri"/>
          <w:w w:val="105"/>
          <w:sz w:val="18"/>
          <w:szCs w:val="18"/>
          <w:lang w:val="en-GB"/>
        </w:rPr>
        <w:t xml:space="preserve"> osnivanja (poslednjih 3 godina):</w:t>
      </w:r>
    </w:p>
    <w:p w:rsidR="00F52025" w:rsidRPr="00F52025" w:rsidRDefault="00D771BD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  <w:r w:rsidRPr="00D771BD">
        <w:rPr>
          <w:rFonts w:ascii="Calibri" w:eastAsia="Calibri" w:hAnsi="Calibri"/>
          <w:noProof/>
          <w:sz w:val="18"/>
          <w:szCs w:val="18"/>
          <w:lang w:val="en-GB" w:eastAsia="en-GB"/>
        </w:rPr>
        <w:pict>
          <v:shape id="Text Box 7" o:spid="_x0000_s1033" type="#_x0000_t202" style="position:absolute;margin-left:3.15pt;margin-top:.65pt;width:450.15pt;height:102.0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" strokeweight=".5pt">
            <v:textbox>
              <w:txbxContent>
                <w:p w:rsidR="00F52025" w:rsidRDefault="00F52025" w:rsidP="00F52025"/>
              </w:txbxContent>
            </v:textbox>
          </v:shape>
        </w:pic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18"/>
          <w:szCs w:val="18"/>
          <w:lang w:val="en-GB"/>
        </w:rPr>
      </w:pP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b/>
          <w:w w:val="105"/>
          <w:sz w:val="18"/>
          <w:szCs w:val="18"/>
          <w:lang w:val="en-GB"/>
        </w:rPr>
      </w:pPr>
      <w:proofErr w:type="gramStart"/>
      <w:r w:rsidRPr="00F52025">
        <w:rPr>
          <w:rFonts w:ascii="Calibri" w:eastAsia="Calibri" w:hAnsi="Calibri"/>
          <w:b/>
          <w:w w:val="105"/>
          <w:sz w:val="18"/>
          <w:szCs w:val="18"/>
          <w:lang w:val="en-GB"/>
        </w:rPr>
        <w:t>Kojim pitanjima želite da se projekat bavi?</w:t>
      </w:r>
      <w:proofErr w:type="gramEnd"/>
    </w:p>
    <w:p w:rsidR="00F52025" w:rsidRPr="00F52025" w:rsidRDefault="00F52025" w:rsidP="00F52025">
      <w:pPr>
        <w:tabs>
          <w:tab w:val="left" w:pos="3782"/>
        </w:tabs>
        <w:spacing w:after="200" w:line="360" w:lineRule="auto"/>
        <w:rPr>
          <w:rFonts w:ascii="Calibri" w:eastAsia="Calibri" w:hAnsi="Calibri"/>
          <w:w w:val="105"/>
          <w:sz w:val="20"/>
          <w:szCs w:val="20"/>
          <w:lang w:val="en-GB"/>
        </w:rPr>
      </w:pPr>
      <w:r w:rsidRPr="00F52025">
        <w:rPr>
          <w:rFonts w:ascii="Calibri" w:eastAsia="Calibri" w:hAnsi="Calibri"/>
          <w:w w:val="105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b/>
          <w:w w:val="105"/>
          <w:sz w:val="18"/>
          <w:szCs w:val="18"/>
          <w:lang w:val="en-GB"/>
        </w:rPr>
      </w:pPr>
      <w:proofErr w:type="gramStart"/>
      <w:r w:rsidRPr="00F52025">
        <w:rPr>
          <w:rFonts w:ascii="Calibri" w:eastAsia="Calibri" w:hAnsi="Calibri"/>
          <w:b/>
          <w:w w:val="105"/>
          <w:sz w:val="18"/>
          <w:szCs w:val="18"/>
          <w:lang w:val="en-GB"/>
        </w:rPr>
        <w:t>Koja vrsta savjeta Vam je potrebna?</w:t>
      </w:r>
      <w:proofErr w:type="gramEnd"/>
    </w:p>
    <w:p w:rsidR="00F52025" w:rsidRPr="00F52025" w:rsidRDefault="00F52025" w:rsidP="00F52025">
      <w:pPr>
        <w:tabs>
          <w:tab w:val="left" w:pos="3782"/>
        </w:tabs>
        <w:spacing w:after="200" w:line="360" w:lineRule="auto"/>
        <w:rPr>
          <w:rFonts w:ascii="Calibri" w:eastAsia="Calibri" w:hAnsi="Calibri"/>
          <w:b/>
          <w:w w:val="105"/>
          <w:sz w:val="20"/>
          <w:szCs w:val="20"/>
          <w:lang w:val="en-GB"/>
        </w:rPr>
      </w:pPr>
      <w:r w:rsidRPr="00F52025">
        <w:rPr>
          <w:rFonts w:ascii="Calibri" w:eastAsia="Calibri" w:hAnsi="Calibri"/>
          <w:b/>
          <w:w w:val="105"/>
          <w:sz w:val="20"/>
          <w:szCs w:val="20"/>
          <w:lang w:val="en-GB"/>
        </w:rPr>
        <w:t>______________________________________________________________________________________</w:t>
      </w:r>
      <w:r w:rsidRPr="00F52025">
        <w:rPr>
          <w:rFonts w:ascii="Calibri" w:eastAsia="Calibri" w:hAnsi="Calibri"/>
          <w:w w:val="105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b/>
          <w:w w:val="105"/>
          <w:sz w:val="18"/>
          <w:szCs w:val="18"/>
          <w:lang w:val="en-GB"/>
        </w:rPr>
      </w:pPr>
      <w:proofErr w:type="gramStart"/>
      <w:r w:rsidRPr="00F52025">
        <w:rPr>
          <w:rFonts w:ascii="Calibri" w:eastAsia="Calibri" w:hAnsi="Calibri"/>
          <w:b/>
          <w:w w:val="105"/>
          <w:sz w:val="18"/>
          <w:szCs w:val="18"/>
          <w:lang w:val="en-GB"/>
        </w:rPr>
        <w:t>Šta očekujete da postignete realizacijom projekta?</w:t>
      </w:r>
      <w:proofErr w:type="gramEnd"/>
    </w:p>
    <w:p w:rsidR="00F52025" w:rsidRPr="00F52025" w:rsidRDefault="00F52025" w:rsidP="00F52025">
      <w:pPr>
        <w:tabs>
          <w:tab w:val="left" w:pos="3782"/>
        </w:tabs>
        <w:spacing w:after="200" w:line="360" w:lineRule="auto"/>
        <w:rPr>
          <w:rFonts w:ascii="Calibri" w:eastAsia="Calibri" w:hAnsi="Calibri"/>
          <w:w w:val="105"/>
          <w:sz w:val="20"/>
          <w:szCs w:val="20"/>
          <w:lang w:val="en-GB"/>
        </w:rPr>
      </w:pPr>
      <w:r w:rsidRPr="00F52025">
        <w:rPr>
          <w:rFonts w:ascii="Calibri" w:eastAsia="Calibri" w:hAnsi="Calibri"/>
          <w:w w:val="105"/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025" w:rsidRPr="00F52025" w:rsidRDefault="00F52025" w:rsidP="00F52025">
      <w:pPr>
        <w:tabs>
          <w:tab w:val="left" w:pos="3782"/>
        </w:tabs>
        <w:spacing w:after="200"/>
        <w:rPr>
          <w:rFonts w:ascii="Calibri" w:eastAsia="Calibri" w:hAnsi="Calibri"/>
          <w:w w:val="105"/>
          <w:sz w:val="20"/>
          <w:szCs w:val="20"/>
          <w:lang w:val="en-GB"/>
        </w:rPr>
      </w:pPr>
      <w:r w:rsidRPr="00F52025">
        <w:rPr>
          <w:rFonts w:ascii="Calibri" w:eastAsia="Calibri" w:hAnsi="Calibri"/>
          <w:w w:val="105"/>
          <w:sz w:val="20"/>
          <w:szCs w:val="20"/>
          <w:lang w:val="en-GB"/>
        </w:rPr>
        <w:t xml:space="preserve"> Očekivani početak realizacije projekta: ______________________________________________________   </w:t>
      </w:r>
      <w:r w:rsidRPr="00F52025">
        <w:rPr>
          <w:rFonts w:ascii="Calibri" w:eastAsia="Calibri" w:hAnsi="Calibri"/>
          <w:w w:val="105"/>
          <w:sz w:val="20"/>
          <w:szCs w:val="20"/>
          <w:lang w:val="en-GB"/>
        </w:rPr>
        <w:tab/>
      </w: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  <w:r w:rsidRPr="00F52025">
        <w:rPr>
          <w:rFonts w:ascii="Calibri" w:eastAsia="Calibri" w:hAnsi="Calibri"/>
          <w:b/>
          <w:sz w:val="20"/>
          <w:szCs w:val="20"/>
          <w:lang w:val="en-GB"/>
        </w:rPr>
        <w:t>Lice odgovorno za tačnost podataka</w:t>
      </w: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</w:t>
      </w:r>
    </w:p>
    <w:p w:rsidR="00F52025" w:rsidRPr="00F52025" w:rsidRDefault="00F52025" w:rsidP="00F52025">
      <w:pPr>
        <w:tabs>
          <w:tab w:val="center" w:pos="4513"/>
          <w:tab w:val="left" w:pos="7125"/>
          <w:tab w:val="left" w:pos="7250"/>
          <w:tab w:val="left" w:pos="7413"/>
          <w:tab w:val="right" w:pos="9026"/>
        </w:tabs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</w:r>
      <w:r w:rsidRPr="00F52025">
        <w:rPr>
          <w:rFonts w:ascii="Calibri" w:eastAsia="Calibri" w:hAnsi="Calibri"/>
          <w:sz w:val="20"/>
          <w:szCs w:val="20"/>
          <w:lang w:val="en-GB"/>
        </w:rPr>
        <w:tab/>
        <w:t>Ime i prezime</w:t>
      </w:r>
    </w:p>
    <w:p w:rsidR="00F52025" w:rsidRPr="00F52025" w:rsidRDefault="00F52025" w:rsidP="00F52025">
      <w:pPr>
        <w:tabs>
          <w:tab w:val="center" w:pos="4513"/>
          <w:tab w:val="left" w:pos="7125"/>
          <w:tab w:val="left" w:pos="7250"/>
          <w:tab w:val="left" w:pos="7413"/>
          <w:tab w:val="right" w:pos="9026"/>
        </w:tabs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______________________________</w:t>
      </w:r>
    </w:p>
    <w:p w:rsidR="00F52025" w:rsidRPr="00F52025" w:rsidRDefault="00F52025" w:rsidP="00F52025">
      <w:pPr>
        <w:tabs>
          <w:tab w:val="center" w:pos="4513"/>
          <w:tab w:val="left" w:pos="7112"/>
          <w:tab w:val="left" w:pos="7225"/>
          <w:tab w:val="right" w:pos="9026"/>
        </w:tabs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ab/>
      </w:r>
      <w:r w:rsidRPr="00F52025">
        <w:rPr>
          <w:rFonts w:ascii="Calibri" w:eastAsia="Calibri" w:hAnsi="Calibri"/>
          <w:sz w:val="20"/>
          <w:szCs w:val="20"/>
          <w:lang w:val="en-GB"/>
        </w:rPr>
        <w:tab/>
      </w:r>
      <w:proofErr w:type="gramStart"/>
      <w:r w:rsidRPr="00F52025">
        <w:rPr>
          <w:rFonts w:ascii="Calibri" w:eastAsia="Calibri" w:hAnsi="Calibri"/>
          <w:sz w:val="20"/>
          <w:szCs w:val="20"/>
          <w:lang w:val="en-GB"/>
        </w:rPr>
        <w:t>potpis</w:t>
      </w:r>
      <w:proofErr w:type="gramEnd"/>
      <w:r w:rsidRPr="00F52025">
        <w:rPr>
          <w:rFonts w:ascii="Calibri" w:eastAsia="Calibri" w:hAnsi="Calibri"/>
          <w:sz w:val="20"/>
          <w:szCs w:val="20"/>
          <w:lang w:val="en-GB"/>
        </w:rPr>
        <w:t xml:space="preserve"> (i pečat)</w:t>
      </w:r>
      <w:r w:rsidRPr="00F52025">
        <w:rPr>
          <w:rFonts w:ascii="Calibri" w:eastAsia="Calibri" w:hAnsi="Calibri"/>
          <w:sz w:val="20"/>
          <w:szCs w:val="20"/>
          <w:lang w:val="en-GB"/>
        </w:rPr>
        <w:tab/>
      </w:r>
    </w:p>
    <w:p w:rsidR="00F52025" w:rsidRPr="00F52025" w:rsidRDefault="00F52025" w:rsidP="00F52025">
      <w:pPr>
        <w:tabs>
          <w:tab w:val="center" w:pos="4513"/>
          <w:tab w:val="right" w:pos="9026"/>
        </w:tabs>
        <w:jc w:val="right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Default="00F52025" w:rsidP="00F52025">
      <w:pPr>
        <w:jc w:val="center"/>
        <w:rPr>
          <w:b/>
          <w:bCs/>
          <w:color w:val="8064A2"/>
          <w:sz w:val="96"/>
          <w:szCs w:val="96"/>
        </w:rPr>
      </w:pPr>
      <w:r>
        <w:rPr>
          <w:noProof/>
          <w:color w:val="8064A2"/>
          <w:sz w:val="52"/>
          <w:szCs w:val="52"/>
        </w:rPr>
        <w:lastRenderedPageBreak/>
        <w:drawing>
          <wp:inline distT="0" distB="0" distL="0" distR="0">
            <wp:extent cx="946150" cy="914400"/>
            <wp:effectExtent l="19050" t="0" r="6350" b="0"/>
            <wp:docPr id="3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025" w:rsidRPr="00BC52B6" w:rsidRDefault="00F52025" w:rsidP="00F52025">
      <w:pPr>
        <w:jc w:val="center"/>
        <w:rPr>
          <w:b/>
          <w:bCs/>
          <w:sz w:val="28"/>
          <w:szCs w:val="28"/>
        </w:rPr>
      </w:pPr>
      <w:r w:rsidRPr="00BC52B6">
        <w:rPr>
          <w:b/>
          <w:iCs/>
          <w:caps/>
          <w:sz w:val="28"/>
          <w:szCs w:val="28"/>
        </w:rPr>
        <w:t>Crna Gora</w:t>
      </w:r>
    </w:p>
    <w:p w:rsidR="00F52025" w:rsidRPr="00BC52B6" w:rsidRDefault="00F52025" w:rsidP="00F52025">
      <w:pPr>
        <w:jc w:val="center"/>
        <w:rPr>
          <w:b/>
          <w:iCs/>
          <w:sz w:val="28"/>
          <w:szCs w:val="28"/>
        </w:rPr>
      </w:pPr>
      <w:r w:rsidRPr="00BC52B6">
        <w:rPr>
          <w:b/>
          <w:iCs/>
          <w:sz w:val="28"/>
          <w:szCs w:val="28"/>
        </w:rPr>
        <w:t xml:space="preserve">GLAVNI </w:t>
      </w:r>
      <w:proofErr w:type="gramStart"/>
      <w:r w:rsidRPr="00BC52B6">
        <w:rPr>
          <w:b/>
          <w:iCs/>
          <w:sz w:val="28"/>
          <w:szCs w:val="28"/>
        </w:rPr>
        <w:t>GRAD  PODGORICA</w:t>
      </w:r>
      <w:proofErr w:type="gramEnd"/>
    </w:p>
    <w:p w:rsidR="00F52025" w:rsidRPr="00F52025" w:rsidRDefault="00F52025" w:rsidP="00F52025">
      <w:pPr>
        <w:spacing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Prijava </w:t>
      </w: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na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konkurs</w:t>
      </w: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                        </w:t>
      </w:r>
      <w:proofErr w:type="gramStart"/>
      <w:r w:rsidRPr="00F52025">
        <w:rPr>
          <w:rFonts w:ascii="Calibri" w:eastAsia="Calibri" w:hAnsi="Calibri"/>
          <w:b/>
          <w:sz w:val="28"/>
          <w:szCs w:val="28"/>
          <w:lang w:val="en-GB"/>
        </w:rPr>
        <w:t>za</w:t>
      </w:r>
      <w:proofErr w:type="gramEnd"/>
      <w:r w:rsidRPr="00F52025">
        <w:rPr>
          <w:rFonts w:ascii="Calibri" w:eastAsia="Calibri" w:hAnsi="Calibri"/>
          <w:b/>
          <w:sz w:val="28"/>
          <w:szCs w:val="28"/>
          <w:lang w:val="en-GB"/>
        </w:rPr>
        <w:t xml:space="preserve"> projekat za podsticaj ženskog  preduzetništva</w:t>
      </w:r>
    </w:p>
    <w:p w:rsidR="00F52025" w:rsidRPr="00F52025" w:rsidRDefault="00F52025" w:rsidP="00F52025">
      <w:pPr>
        <w:spacing w:after="200"/>
        <w:jc w:val="center"/>
        <w:rPr>
          <w:rFonts w:ascii="Calibri" w:eastAsia="Calibri" w:hAnsi="Calibri"/>
          <w:b/>
          <w:u w:val="single"/>
          <w:lang w:val="en-GB"/>
        </w:rPr>
      </w:pPr>
    </w:p>
    <w:p w:rsidR="00F52025" w:rsidRPr="00F52025" w:rsidRDefault="00F52025" w:rsidP="00F52025">
      <w:pPr>
        <w:spacing w:after="200"/>
        <w:jc w:val="center"/>
        <w:rPr>
          <w:rFonts w:ascii="Calibri" w:eastAsia="Calibri" w:hAnsi="Calibri"/>
          <w:b/>
          <w:u w:val="single"/>
          <w:lang w:val="en-GB"/>
        </w:rPr>
      </w:pPr>
      <w:r w:rsidRPr="00F52025">
        <w:rPr>
          <w:rFonts w:ascii="Calibri" w:eastAsia="Calibri" w:hAnsi="Calibri"/>
          <w:b/>
          <w:u w:val="single"/>
          <w:lang w:val="en-GB"/>
        </w:rPr>
        <w:t>Obrazac popunjava Komisija prilikom odlučivanja (Obrazac 3)</w:t>
      </w: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 xml:space="preserve">1. Biznis plan podržan u cijelini </w:t>
      </w:r>
      <w:r w:rsidRPr="00F52025">
        <w:rPr>
          <w:rFonts w:ascii="Calibri" w:eastAsia="Calibri" w:hAnsi="Calibri"/>
          <w:b/>
          <w:sz w:val="40"/>
          <w:szCs w:val="40"/>
          <w:lang w:val="en-GB"/>
        </w:rPr>
        <w:sym w:font="Symbol" w:char="F0FF"/>
      </w:r>
      <w:r w:rsidRPr="00F52025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proofErr w:type="gramStart"/>
      <w:r w:rsidRPr="00F52025">
        <w:rPr>
          <w:rFonts w:ascii="Calibri" w:eastAsia="Calibri" w:hAnsi="Calibri"/>
          <w:b/>
          <w:sz w:val="22"/>
          <w:szCs w:val="22"/>
          <w:lang w:val="en-GB"/>
        </w:rPr>
        <w:t>ili</w:t>
      </w:r>
      <w:proofErr w:type="gramEnd"/>
      <w:r w:rsidRPr="00F52025">
        <w:rPr>
          <w:rFonts w:ascii="Calibri" w:eastAsia="Calibri" w:hAnsi="Calibri"/>
          <w:b/>
          <w:sz w:val="22"/>
          <w:szCs w:val="22"/>
          <w:lang w:val="en-GB"/>
        </w:rPr>
        <w:t xml:space="preserve"> djelimično </w:t>
      </w:r>
      <w:r w:rsidRPr="00F52025">
        <w:rPr>
          <w:rFonts w:ascii="Calibri" w:eastAsia="Calibri" w:hAnsi="Calibri"/>
          <w:b/>
          <w:sz w:val="40"/>
          <w:szCs w:val="40"/>
          <w:lang w:val="en-GB"/>
        </w:rPr>
        <w:sym w:font="Symbol" w:char="F0FF"/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18"/>
          <w:szCs w:val="18"/>
          <w:lang w:val="en-GB"/>
        </w:rPr>
      </w:pPr>
      <w:r w:rsidRPr="00F52025">
        <w:rPr>
          <w:rFonts w:ascii="Calibri" w:eastAsia="Calibri" w:hAnsi="Calibri"/>
          <w:sz w:val="18"/>
          <w:szCs w:val="18"/>
          <w:lang w:val="en-GB"/>
        </w:rPr>
        <w:t>(</w:t>
      </w:r>
      <w:proofErr w:type="gramStart"/>
      <w:r w:rsidRPr="00F52025">
        <w:rPr>
          <w:rFonts w:ascii="Calibri" w:eastAsia="Calibri" w:hAnsi="Calibri"/>
          <w:sz w:val="18"/>
          <w:szCs w:val="18"/>
          <w:lang w:val="en-GB"/>
        </w:rPr>
        <w:t>označiti</w:t>
      </w:r>
      <w:proofErr w:type="gramEnd"/>
      <w:r w:rsidRPr="00F52025">
        <w:rPr>
          <w:rFonts w:ascii="Calibri" w:eastAsia="Calibri" w:hAnsi="Calibri"/>
          <w:sz w:val="18"/>
          <w:szCs w:val="18"/>
          <w:lang w:val="en-GB"/>
        </w:rPr>
        <w:t xml:space="preserve"> jedno od polja)</w:t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20"/>
          <w:szCs w:val="20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2. Tačan naziv biznis plana</w:t>
      </w: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GB"/>
        </w:rPr>
      </w:pPr>
      <w:r w:rsidRPr="00F52025">
        <w:rPr>
          <w:rFonts w:ascii="Calibri" w:eastAsia="Calibri" w:hAnsi="Calibri"/>
          <w:sz w:val="22"/>
          <w:szCs w:val="22"/>
          <w:lang w:val="en-GB"/>
        </w:rPr>
        <w:t>___________________________________________</w:t>
      </w: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3. Ocjena biznis plana (u brojkama)</w:t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18"/>
          <w:szCs w:val="18"/>
          <w:lang w:val="en-GB"/>
        </w:rPr>
      </w:pPr>
      <w:r w:rsidRPr="00F52025">
        <w:rPr>
          <w:rFonts w:ascii="Calibri" w:eastAsia="Calibri" w:hAnsi="Calibri"/>
          <w:sz w:val="18"/>
          <w:szCs w:val="18"/>
          <w:lang w:val="en-GB"/>
        </w:rPr>
        <w:t>(</w:t>
      </w:r>
      <w:proofErr w:type="gramStart"/>
      <w:r w:rsidRPr="00F52025">
        <w:rPr>
          <w:rFonts w:ascii="Calibri" w:eastAsia="Calibri" w:hAnsi="Calibri"/>
          <w:sz w:val="18"/>
          <w:szCs w:val="18"/>
          <w:lang w:val="en-GB"/>
        </w:rPr>
        <w:t>određeno</w:t>
      </w:r>
      <w:proofErr w:type="gramEnd"/>
      <w:r w:rsidRPr="00F52025">
        <w:rPr>
          <w:rFonts w:ascii="Calibri" w:eastAsia="Calibri" w:hAnsi="Calibri"/>
          <w:sz w:val="18"/>
          <w:szCs w:val="18"/>
          <w:lang w:val="en-GB"/>
        </w:rPr>
        <w:t xml:space="preserve"> po skali za ocijenjivanje po svakom od kriterijuma utvrđenih ovom odlukom, koju popunjava Komisija nakon izvršenog vrednovanja biznis plana)</w:t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18"/>
          <w:szCs w:val="18"/>
          <w:lang w:val="en-GB"/>
        </w:rPr>
      </w:pPr>
      <w:r w:rsidRPr="00F52025">
        <w:rPr>
          <w:rFonts w:ascii="Calibri" w:eastAsia="Calibri" w:hAnsi="Calibri"/>
          <w:sz w:val="22"/>
          <w:szCs w:val="22"/>
          <w:lang w:val="en-GB"/>
        </w:rPr>
        <w:t>____________________</w:t>
      </w: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40"/>
          <w:szCs w:val="40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 xml:space="preserve">4. Biznis plan se odbija </w:t>
      </w:r>
      <w:r w:rsidRPr="00F52025">
        <w:rPr>
          <w:rFonts w:ascii="Calibri" w:eastAsia="Calibri" w:hAnsi="Calibri"/>
          <w:b/>
          <w:sz w:val="40"/>
          <w:szCs w:val="40"/>
          <w:lang w:val="en-GB"/>
        </w:rPr>
        <w:sym w:font="Symbol" w:char="F0FF"/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22"/>
          <w:szCs w:val="22"/>
          <w:lang w:val="en-GB"/>
        </w:rPr>
      </w:pPr>
      <w:r w:rsidRPr="00F52025">
        <w:rPr>
          <w:rFonts w:ascii="Calibri" w:eastAsia="Calibri" w:hAnsi="Calibri"/>
          <w:sz w:val="18"/>
          <w:szCs w:val="18"/>
          <w:lang w:val="en-GB"/>
        </w:rPr>
        <w:t>(</w:t>
      </w:r>
      <w:proofErr w:type="gramStart"/>
      <w:r w:rsidRPr="00F52025">
        <w:rPr>
          <w:rFonts w:ascii="Calibri" w:eastAsia="Calibri" w:hAnsi="Calibri"/>
          <w:sz w:val="18"/>
          <w:szCs w:val="18"/>
          <w:lang w:val="en-GB"/>
        </w:rPr>
        <w:t>označiti</w:t>
      </w:r>
      <w:proofErr w:type="gramEnd"/>
      <w:r w:rsidRPr="00F52025">
        <w:rPr>
          <w:rFonts w:ascii="Calibri" w:eastAsia="Calibri" w:hAnsi="Calibri"/>
          <w:sz w:val="18"/>
          <w:szCs w:val="18"/>
          <w:lang w:val="en-GB"/>
        </w:rPr>
        <w:t xml:space="preserve"> jedino ako se pod tačkom 1 nije označilo da je biznis plan podržan u cijelini ili djelimično)</w:t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 xml:space="preserve">5. Obrazloženje za odbijanje biznis plana (ukoliko je popunjena tačka </w:t>
      </w:r>
      <w:proofErr w:type="gramStart"/>
      <w:r w:rsidRPr="00F52025">
        <w:rPr>
          <w:rFonts w:ascii="Calibri" w:eastAsia="Calibri" w:hAnsi="Calibri"/>
          <w:b/>
          <w:sz w:val="22"/>
          <w:szCs w:val="22"/>
          <w:lang w:val="en-GB"/>
        </w:rPr>
        <w:t>4 )</w:t>
      </w:r>
      <w:proofErr w:type="gramEnd"/>
    </w:p>
    <w:p w:rsidR="00F52025" w:rsidRPr="00F52025" w:rsidRDefault="00D771BD" w:rsidP="00F52025">
      <w:pPr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D771BD">
        <w:rPr>
          <w:rFonts w:ascii="Calibri" w:eastAsia="Calibri" w:hAnsi="Calibri"/>
          <w:b/>
          <w:noProof/>
          <w:sz w:val="22"/>
          <w:szCs w:val="22"/>
          <w:lang w:val="en-GB" w:eastAsia="en-GB"/>
        </w:rPr>
        <w:pict>
          <v:shape id="Text Box 14" o:spid="_x0000_s1030" type="#_x0000_t202" style="position:absolute;left:0;text-align:left;margin-left:0;margin-top:6.1pt;width:473.3pt;height:60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" strokeweight=".5pt">
            <v:textbox>
              <w:txbxContent>
                <w:p w:rsidR="00F52025" w:rsidRDefault="00F52025" w:rsidP="00F52025"/>
              </w:txbxContent>
            </v:textbox>
          </v:shape>
        </w:pict>
      </w:r>
    </w:p>
    <w:p w:rsidR="00F52025" w:rsidRPr="00F52025" w:rsidRDefault="00F52025" w:rsidP="00F52025">
      <w:pPr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jc w:val="center"/>
        <w:rPr>
          <w:rFonts w:ascii="Calibri" w:eastAsia="Calibri" w:hAnsi="Calibri"/>
          <w:sz w:val="18"/>
          <w:szCs w:val="18"/>
          <w:lang w:val="en-GB"/>
        </w:rPr>
      </w:pPr>
    </w:p>
    <w:p w:rsidR="00F52025" w:rsidRPr="00F52025" w:rsidRDefault="00F52025" w:rsidP="00F52025">
      <w:pPr>
        <w:spacing w:after="200"/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D771BD" w:rsidP="00F52025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en-GB"/>
        </w:rPr>
      </w:pPr>
      <w:r w:rsidRPr="00D771BD">
        <w:rPr>
          <w:rFonts w:ascii="Calibri" w:eastAsia="Calibri" w:hAnsi="Calibri"/>
          <w:b/>
          <w:noProof/>
          <w:sz w:val="22"/>
          <w:szCs w:val="22"/>
          <w:lang w:val="en-GB" w:eastAsia="en-GB"/>
        </w:rPr>
        <w:pict>
          <v:shape id="Text Box 16" o:spid="_x0000_s1031" type="#_x0000_t202" style="position:absolute;left:0;text-align:left;margin-left:0;margin-top:24.4pt;width:476.45pt;height:6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" strokeweight=".5pt">
            <v:textbox>
              <w:txbxContent>
                <w:p w:rsidR="00F52025" w:rsidRDefault="00F52025" w:rsidP="00F52025"/>
              </w:txbxContent>
            </v:textbox>
          </v:shape>
        </w:pict>
      </w:r>
      <w:r w:rsidR="00F52025" w:rsidRPr="00F52025">
        <w:rPr>
          <w:rFonts w:ascii="Calibri" w:eastAsia="Calibri" w:hAnsi="Calibri"/>
          <w:b/>
          <w:sz w:val="22"/>
          <w:szCs w:val="22"/>
          <w:lang w:val="en-GB"/>
        </w:rPr>
        <w:t>6. Dodatna mišljenja i obrazloženja vezana za biznis plan</w:t>
      </w:r>
    </w:p>
    <w:p w:rsidR="00F52025" w:rsidRPr="00F52025" w:rsidRDefault="00F52025" w:rsidP="00F52025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spacing w:after="200" w:line="276" w:lineRule="auto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944"/>
        </w:tabs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944"/>
        </w:tabs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944"/>
        </w:tabs>
        <w:spacing w:line="276" w:lineRule="auto"/>
        <w:jc w:val="both"/>
        <w:rPr>
          <w:rFonts w:ascii="Calibri" w:eastAsia="Calibri" w:hAnsi="Calibri"/>
          <w:b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944"/>
        </w:tabs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F52025">
        <w:rPr>
          <w:rFonts w:ascii="Calibri" w:eastAsia="Calibri" w:hAnsi="Calibri"/>
          <w:b/>
          <w:sz w:val="22"/>
          <w:szCs w:val="22"/>
          <w:lang w:val="en-GB"/>
        </w:rPr>
        <w:t>7. Potpis članova Komisije:</w:t>
      </w:r>
      <w:r w:rsidRPr="00F52025">
        <w:rPr>
          <w:rFonts w:ascii="Calibri" w:eastAsia="Calibri" w:hAnsi="Calibri"/>
          <w:sz w:val="22"/>
          <w:szCs w:val="22"/>
          <w:lang w:val="en-GB"/>
        </w:rPr>
        <w:t xml:space="preserve">   </w:t>
      </w:r>
    </w:p>
    <w:p w:rsidR="00F52025" w:rsidRPr="00F52025" w:rsidRDefault="00F52025" w:rsidP="00F52025">
      <w:pPr>
        <w:tabs>
          <w:tab w:val="left" w:pos="3944"/>
        </w:tabs>
        <w:spacing w:line="276" w:lineRule="auto"/>
        <w:jc w:val="both"/>
        <w:rPr>
          <w:rFonts w:ascii="Calibri" w:eastAsia="Calibri" w:hAnsi="Calibri"/>
          <w:sz w:val="22"/>
          <w:szCs w:val="22"/>
          <w:lang w:val="en-GB"/>
        </w:rPr>
      </w:pPr>
    </w:p>
    <w:p w:rsidR="00F52025" w:rsidRPr="00F52025" w:rsidRDefault="00F52025" w:rsidP="00F52025">
      <w:pPr>
        <w:tabs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Predsjednik Komisije ______________________________</w:t>
      </w:r>
    </w:p>
    <w:p w:rsidR="00F52025" w:rsidRPr="00F52025" w:rsidRDefault="00F52025" w:rsidP="00F52025">
      <w:pPr>
        <w:tabs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>Članovi komisije:   1. _____________________________   2. 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sz w:val="20"/>
          <w:szCs w:val="20"/>
          <w:lang w:val="en-GB"/>
        </w:rPr>
      </w:pPr>
      <w:r w:rsidRPr="00F52025">
        <w:rPr>
          <w:rFonts w:ascii="Calibri" w:eastAsia="Calibri" w:hAnsi="Calibri"/>
          <w:sz w:val="20"/>
          <w:szCs w:val="20"/>
          <w:lang w:val="en-GB"/>
        </w:rPr>
        <w:t xml:space="preserve">                              3. _____________________________   4. ________________________________</w:t>
      </w:r>
    </w:p>
    <w:p w:rsidR="00F52025" w:rsidRPr="00F52025" w:rsidRDefault="00F52025" w:rsidP="00F52025">
      <w:pPr>
        <w:tabs>
          <w:tab w:val="left" w:pos="1690"/>
          <w:tab w:val="left" w:pos="3944"/>
        </w:tabs>
        <w:spacing w:after="200" w:line="276" w:lineRule="auto"/>
        <w:jc w:val="both"/>
        <w:rPr>
          <w:rFonts w:ascii="Calibri" w:eastAsia="Calibri" w:hAnsi="Calibri"/>
          <w:b/>
          <w:sz w:val="20"/>
          <w:szCs w:val="20"/>
          <w:lang w:val="en-GB"/>
        </w:rPr>
      </w:pPr>
    </w:p>
    <w:p w:rsidR="00F52025" w:rsidRDefault="00F52025" w:rsidP="00F52025">
      <w:pPr>
        <w:jc w:val="center"/>
        <w:rPr>
          <w:rFonts w:cs="Arial"/>
          <w:lang w:val="sr-Latn-CS"/>
        </w:rPr>
        <w:sectPr w:rsidR="00F52025" w:rsidSect="000A0F25">
          <w:headerReference w:type="even" r:id="rId10"/>
          <w:headerReference w:type="default" r:id="rId11"/>
          <w:pgSz w:w="12240" w:h="15840"/>
          <w:pgMar w:top="1138" w:right="1354" w:bottom="850" w:left="1699" w:header="720" w:footer="720" w:gutter="0"/>
          <w:cols w:space="720"/>
          <w:noEndnote/>
          <w:titlePg/>
        </w:sectPr>
      </w:pPr>
      <w:r>
        <w:rPr>
          <w:rFonts w:cs="Arial"/>
          <w:lang w:val="sr-Latn-CS"/>
        </w:rPr>
        <w:br w:type="page"/>
      </w:r>
    </w:p>
    <w:p w:rsidR="00F52025" w:rsidRDefault="00F52025" w:rsidP="00F52025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lastRenderedPageBreak/>
        <w:t xml:space="preserve">BODOVNA LISTA ZA DODJELU SREDSTAVA PREDUZETNICAMA </w:t>
      </w:r>
    </w:p>
    <w:p w:rsidR="00F52025" w:rsidRDefault="00F52025" w:rsidP="00F52025">
      <w:pPr>
        <w:rPr>
          <w:rFonts w:ascii="Times New Roman" w:hAnsi="Times New Roman"/>
          <w:b/>
          <w:lang w:val="it-IT"/>
        </w:rPr>
      </w:pPr>
    </w:p>
    <w:p w:rsidR="00F52025" w:rsidRDefault="00F52025" w:rsidP="00F52025">
      <w:pPr>
        <w:rPr>
          <w:rFonts w:ascii="Times New Roman" w:hAnsi="Times New Roman"/>
          <w:b/>
          <w:lang w:val="it-IT"/>
        </w:rPr>
      </w:pPr>
    </w:p>
    <w:tbl>
      <w:tblPr>
        <w:tblW w:w="13140" w:type="dxa"/>
        <w:tblInd w:w="508" w:type="dxa"/>
        <w:tblLayout w:type="fixed"/>
        <w:tblLook w:val="04A0"/>
      </w:tblPr>
      <w:tblGrid>
        <w:gridCol w:w="1623"/>
        <w:gridCol w:w="1417"/>
        <w:gridCol w:w="284"/>
        <w:gridCol w:w="636"/>
        <w:gridCol w:w="1632"/>
        <w:gridCol w:w="1559"/>
        <w:gridCol w:w="1559"/>
        <w:gridCol w:w="1701"/>
        <w:gridCol w:w="1649"/>
        <w:gridCol w:w="1080"/>
      </w:tblGrid>
      <w:tr w:rsidR="00F52025" w:rsidRPr="00FC21C9" w:rsidTr="00A07CB1">
        <w:trPr>
          <w:trHeight w:val="270"/>
        </w:trPr>
        <w:tc>
          <w:tcPr>
            <w:tcW w:w="13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C21C9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  <w:r w:rsidRPr="00FC21C9"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Lista za ocjenjivanje </w:t>
            </w:r>
            <w:r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>biznis plana</w:t>
            </w:r>
          </w:p>
        </w:tc>
      </w:tr>
      <w:tr w:rsidR="00F52025" w:rsidRPr="00F670EA" w:rsidTr="00A07CB1">
        <w:trPr>
          <w:trHeight w:val="27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Naziv plana i programa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Ukupno bodova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Ma</w:t>
            </w:r>
            <w:smartTag w:uri="urn:schemas-microsoft-com:office:smarttags" w:element="PersonName">
              <w:r w:rsidRPr="00F670EA">
                <w:rPr>
                  <w:rFonts w:cs="Arial"/>
                  <w:b/>
                  <w:bCs/>
                  <w:lang w:val="af-ZA"/>
                </w:rPr>
                <w:t>x</w:t>
              </w:r>
            </w:smartTag>
            <w:r w:rsidRPr="00F670EA">
              <w:rPr>
                <w:rFonts w:cs="Arial"/>
                <w:b/>
                <w:bCs/>
                <w:lang w:val="af-ZA"/>
              </w:rPr>
              <w:t xml:space="preserve"> 100</w:t>
            </w:r>
          </w:p>
        </w:tc>
      </w:tr>
      <w:tr w:rsidR="00F52025" w:rsidRPr="00F670EA" w:rsidTr="00A07CB1">
        <w:trPr>
          <w:trHeight w:val="1050"/>
        </w:trPr>
        <w:tc>
          <w:tcPr>
            <w:tcW w:w="16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>Kriterijumi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>Potkriterijumi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>Dodatni potkriterijumi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 xml:space="preserve">Komentar - dobre strane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 xml:space="preserve">Komentar - nedostaci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>Ocjena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 xml:space="preserve">Zaključak -preporuke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69696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color w:val="FFFFFF"/>
                <w:sz w:val="20"/>
                <w:szCs w:val="20"/>
                <w:lang w:val="af-ZA"/>
              </w:rPr>
              <w:t>Bodovi</w:t>
            </w:r>
          </w:p>
        </w:tc>
      </w:tr>
      <w:tr w:rsidR="00F52025" w:rsidRPr="00F670EA" w:rsidTr="00A07CB1">
        <w:trPr>
          <w:trHeight w:val="270"/>
        </w:trPr>
        <w:tc>
          <w:tcPr>
            <w:tcW w:w="1623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649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bCs/>
                <w:sz w:val="20"/>
                <w:szCs w:val="20"/>
                <w:lang w:val="af-ZA"/>
              </w:rPr>
              <w:t> </w:t>
            </w:r>
          </w:p>
        </w:tc>
      </w:tr>
      <w:tr w:rsidR="00F52025" w:rsidRPr="00F670EA" w:rsidTr="00A07CB1">
        <w:trPr>
          <w:trHeight w:val="315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1.0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Ocjena društ</w:t>
            </w:r>
            <w:r>
              <w:rPr>
                <w:rFonts w:cs="Arial"/>
                <w:b/>
                <w:bCs/>
                <w:lang w:val="af-ZA"/>
              </w:rPr>
              <w:t xml:space="preserve">vene korisnosti biznis plana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>
              <w:rPr>
                <w:rFonts w:cs="Arial"/>
                <w:b/>
                <w:bCs/>
                <w:lang w:val="af-ZA"/>
              </w:rPr>
              <w:t>20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960"/>
        </w:trPr>
        <w:tc>
          <w:tcPr>
            <w:tcW w:w="1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af-ZA"/>
              </w:rPr>
              <w:t>Društvena korisnost (2</w:t>
            </w:r>
            <w:r w:rsidRPr="00F670EA">
              <w:rPr>
                <w:rFonts w:cs="Arial"/>
                <w:b/>
                <w:bCs/>
                <w:sz w:val="28"/>
                <w:szCs w:val="28"/>
                <w:lang w:val="af-ZA"/>
              </w:rPr>
              <w:t>0%)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9525FF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525FF"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Vezanost biznis plana za oblasti navedene u članu 10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>Odluke o kriterijumima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 xml:space="preserve">Biznis plan </w:t>
            </w:r>
            <w:r w:rsidRPr="00F670EA">
              <w:rPr>
                <w:rFonts w:cs="Arial"/>
                <w:color w:val="000000"/>
                <w:sz w:val="18"/>
                <w:szCs w:val="18"/>
                <w:lang w:val="af-ZA"/>
              </w:rPr>
              <w:t xml:space="preserve">komunicira prioritne oblasti javnog interesa, definisane strateškim dokumentima, politikama i zakonima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2.5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720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Biznis plan  jasno ukazuje na doprinos razvoju strateških ciljeva u okviru oblasti u kojoj se realizuje.</w:t>
            </w:r>
            <w:r w:rsidRPr="00F670EA">
              <w:rPr>
                <w:rFonts w:cs="Arial"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2.5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1215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Predizetnica/društvo za započinjanje poslovanja</w:t>
            </w:r>
            <w:r w:rsidRPr="00810AA2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– START UP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BIZNIS PLAN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START UP / Otpocinjanje biznisa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1215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Pr="00E10578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>B</w:t>
            </w:r>
            <w:r w:rsidRPr="00E10578"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>iznis plan uključuje zapošljavanje  lica sa teritorije opštine __________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Pr="00E10578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pl-PL"/>
              </w:rPr>
            </w:pPr>
            <w:r>
              <w:rPr>
                <w:rFonts w:cs="Arial"/>
                <w:color w:val="000000"/>
                <w:sz w:val="18"/>
                <w:szCs w:val="18"/>
                <w:lang w:val="pl-PL"/>
              </w:rPr>
              <w:t>Biznis plan predviđa da će odmah ili tokom njegove realizacije biti zaposleno makar jedno lice sa teritorije opštine.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60"/>
        </w:trPr>
        <w:tc>
          <w:tcPr>
            <w:tcW w:w="1623" w:type="dxa"/>
            <w:shd w:val="clear" w:color="auto" w:fill="FFFFFF"/>
            <w:noWrap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sz w:val="32"/>
                <w:szCs w:val="32"/>
                <w:lang w:val="af-ZA"/>
              </w:rPr>
            </w:pPr>
            <w:r w:rsidRPr="00F670EA">
              <w:rPr>
                <w:rFonts w:cs="Arial"/>
                <w:sz w:val="32"/>
                <w:szCs w:val="32"/>
                <w:lang w:val="af-ZA"/>
              </w:rPr>
              <w:t> 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52025" w:rsidRDefault="00F52025" w:rsidP="00A07CB1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  <w:p w:rsidR="00F52025" w:rsidRPr="00F670EA" w:rsidRDefault="00F52025" w:rsidP="00A07CB1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552" w:type="dxa"/>
            <w:gridSpan w:val="3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F670EA">
              <w:rPr>
                <w:rFonts w:cs="Arial"/>
                <w:color w:val="000000"/>
                <w:sz w:val="18"/>
                <w:szCs w:val="18"/>
                <w:lang w:val="af-ZA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b/>
                <w:sz w:val="20"/>
                <w:szCs w:val="20"/>
                <w:lang w:val="af-ZA"/>
              </w:rPr>
              <w:t> </w:t>
            </w:r>
          </w:p>
        </w:tc>
        <w:tc>
          <w:tcPr>
            <w:tcW w:w="1649" w:type="dxa"/>
            <w:shd w:val="clear" w:color="auto" w:fill="FFFFFF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40"/>
                <w:szCs w:val="40"/>
                <w:lang w:val="af-ZA"/>
              </w:rPr>
            </w:pPr>
            <w:r w:rsidRPr="00F670EA">
              <w:rPr>
                <w:rFonts w:cs="Arial"/>
                <w:b/>
                <w:bCs/>
                <w:sz w:val="40"/>
                <w:szCs w:val="40"/>
                <w:lang w:val="af-ZA"/>
              </w:rPr>
              <w:t> </w:t>
            </w:r>
          </w:p>
        </w:tc>
      </w:tr>
      <w:tr w:rsidR="00F52025" w:rsidRPr="00F670EA" w:rsidTr="00A07CB1">
        <w:trPr>
          <w:trHeight w:val="315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lastRenderedPageBreak/>
              <w:t>2.0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O</w:t>
            </w:r>
            <w:r>
              <w:rPr>
                <w:rFonts w:cs="Arial"/>
                <w:b/>
                <w:bCs/>
                <w:lang w:val="af-ZA"/>
              </w:rPr>
              <w:t xml:space="preserve">cjena kvaliteta biznis plana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>
              <w:rPr>
                <w:rFonts w:cs="Arial"/>
                <w:b/>
                <w:bCs/>
                <w:lang w:val="af-ZA"/>
              </w:rPr>
              <w:t>45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52025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1440"/>
        </w:trPr>
        <w:tc>
          <w:tcPr>
            <w:tcW w:w="1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noWrap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  <w:r w:rsidRPr="00F670EA">
              <w:rPr>
                <w:rFonts w:cs="Arial"/>
                <w:b/>
                <w:bCs/>
                <w:sz w:val="28"/>
                <w:szCs w:val="28"/>
                <w:lang w:val="af-ZA"/>
              </w:rPr>
              <w:t>Kvalit</w:t>
            </w:r>
            <w:r>
              <w:rPr>
                <w:rFonts w:cs="Arial"/>
                <w:b/>
                <w:bCs/>
                <w:sz w:val="28"/>
                <w:szCs w:val="28"/>
                <w:lang w:val="af-ZA"/>
              </w:rPr>
              <w:t>et biznis plana  (45</w:t>
            </w:r>
            <w:r w:rsidRPr="00F670EA">
              <w:rPr>
                <w:rFonts w:cs="Arial"/>
                <w:b/>
                <w:bCs/>
                <w:sz w:val="28"/>
                <w:szCs w:val="28"/>
                <w:lang w:val="af-ZA"/>
              </w:rPr>
              <w:t>%)</w:t>
            </w: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BF103E"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Biznis plan nudi sve podatke koji su neophodni za pocetak, vodjenje biznisa  i njegovo trajanje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i uspjesno poslovanje </w:t>
            </w:r>
            <w:r w:rsidRPr="00BF103E"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  <w:t xml:space="preserve">u buducnosti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  <w:r w:rsidRPr="00BF103E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</w:p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</w:p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</w:t>
            </w:r>
          </w:p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 </w:t>
            </w:r>
          </w:p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20</w:t>
            </w: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960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025" w:rsidRPr="00BF103E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Biznis plan nudi  predloge za finansiranja poslovne ideje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Sopstveni izvori finansiranja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10</w:t>
            </w: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720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Drugi izvori finansiranja</w:t>
            </w:r>
            <w:r w:rsidRPr="00DF5910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</w:t>
            </w:r>
          </w:p>
          <w:p w:rsidR="00F52025" w:rsidRPr="00DF5910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735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Inovativan aspekt biznis plana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10</w:t>
            </w: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381"/>
        </w:trPr>
        <w:tc>
          <w:tcPr>
            <w:tcW w:w="1623" w:type="dxa"/>
            <w:shd w:val="clear" w:color="auto" w:fill="FFFFFF"/>
            <w:noWrap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sz w:val="32"/>
                <w:szCs w:val="32"/>
                <w:lang w:val="af-ZA"/>
              </w:rPr>
            </w:pPr>
          </w:p>
        </w:tc>
        <w:tc>
          <w:tcPr>
            <w:tcW w:w="2337" w:type="dxa"/>
            <w:gridSpan w:val="3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649" w:type="dxa"/>
            <w:shd w:val="clear" w:color="auto" w:fill="FFFFFF"/>
            <w:noWrap/>
            <w:vAlign w:val="bottom"/>
          </w:tcPr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40"/>
                <w:szCs w:val="40"/>
                <w:lang w:val="af-ZA"/>
              </w:rPr>
            </w:pPr>
            <w:r w:rsidRPr="00F670EA">
              <w:rPr>
                <w:rFonts w:cs="Arial"/>
                <w:b/>
                <w:bCs/>
                <w:sz w:val="40"/>
                <w:szCs w:val="40"/>
                <w:lang w:val="af-ZA"/>
              </w:rPr>
              <w:t> </w:t>
            </w:r>
          </w:p>
        </w:tc>
      </w:tr>
      <w:tr w:rsidR="00F52025" w:rsidRPr="00F670EA" w:rsidTr="00A07CB1">
        <w:trPr>
          <w:trHeight w:val="285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3.0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>
              <w:rPr>
                <w:rFonts w:cs="Arial"/>
                <w:b/>
                <w:bCs/>
                <w:lang w:val="af-ZA"/>
              </w:rPr>
              <w:t>Ocjena kapaciteta preduzetnice/društva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>
              <w:rPr>
                <w:rFonts w:cs="Arial"/>
                <w:b/>
                <w:bCs/>
                <w:lang w:val="af-ZA"/>
              </w:rPr>
              <w:t xml:space="preserve">25 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800"/>
        </w:trPr>
        <w:tc>
          <w:tcPr>
            <w:tcW w:w="1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af-ZA"/>
              </w:rPr>
              <w:t>Kapaciteti preduzetnice/društa da realizuje biznis plan (25</w:t>
            </w:r>
            <w:r w:rsidRPr="00F670EA">
              <w:rPr>
                <w:rFonts w:cs="Arial"/>
                <w:b/>
                <w:bCs/>
                <w:sz w:val="28"/>
                <w:szCs w:val="28"/>
                <w:lang w:val="af-ZA"/>
              </w:rPr>
              <w:t>%)</w:t>
            </w:r>
          </w:p>
        </w:tc>
        <w:tc>
          <w:tcPr>
            <w:tcW w:w="2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Povezanost biznis plana </w:t>
            </w:r>
            <w:r w:rsidRPr="00F670EA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 xml:space="preserve"> sa prethodnim aktivnostima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preduzetnice/društva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Preduzetnica/društvo</w:t>
            </w:r>
            <w:r w:rsidRPr="00F670EA">
              <w:rPr>
                <w:rFonts w:cs="Arial"/>
                <w:color w:val="000000"/>
                <w:sz w:val="18"/>
                <w:szCs w:val="18"/>
                <w:lang w:val="af-ZA"/>
              </w:rPr>
              <w:t xml:space="preserve"> ima iskustvo u </w:t>
            </w: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radu u oblasti za koju je sačinjen biznis plan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 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800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F52025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 w:rsidRPr="00E10578">
              <w:rPr>
                <w:rFonts w:cs="Arial"/>
                <w:color w:val="000000"/>
                <w:sz w:val="18"/>
                <w:szCs w:val="18"/>
                <w:lang w:val="af-ZA"/>
              </w:rPr>
              <w:t>Partnerski odnos sa drugim društvima / preduzetnicama ili institucijama iz javnog sektora u realizaciji plana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960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Koristile obuku i/ili konsultantske usluge UNDPa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 w:rsidRPr="00F670EA">
              <w:rPr>
                <w:rFonts w:cs="Arial"/>
                <w:b/>
                <w:lang w:val="af-ZA"/>
              </w:rPr>
              <w:t> </w:t>
            </w: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>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1115"/>
        </w:trPr>
        <w:tc>
          <w:tcPr>
            <w:tcW w:w="1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28"/>
                <w:szCs w:val="28"/>
                <w:lang w:val="af-ZA"/>
              </w:rPr>
            </w:pPr>
          </w:p>
        </w:tc>
        <w:tc>
          <w:tcPr>
            <w:tcW w:w="2337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Podaci o predizetnici/društvu (broj zaposlenih</w:t>
            </w:r>
            <w:r w:rsidRPr="00F670EA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, raz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vijenost kapaciteta</w:t>
            </w:r>
            <w:r w:rsidRPr="00F670EA"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, ostvareni rezultati)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 w:rsidRPr="00F670EA">
              <w:rPr>
                <w:rFonts w:cs="Arial"/>
                <w:b/>
                <w:lang w:val="af-ZA"/>
              </w:rPr>
              <w:t> </w:t>
            </w:r>
          </w:p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  <w:r>
              <w:rPr>
                <w:rFonts w:cs="Arial"/>
                <w:b/>
                <w:lang w:val="af-ZA"/>
              </w:rPr>
              <w:t xml:space="preserve"> 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52025" w:rsidRPr="00F670EA" w:rsidRDefault="00F52025" w:rsidP="00A07CB1">
            <w:pPr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  <w:tr w:rsidR="00F52025" w:rsidRPr="00F670EA" w:rsidTr="00A07CB1">
        <w:trPr>
          <w:trHeight w:val="268"/>
        </w:trPr>
        <w:tc>
          <w:tcPr>
            <w:tcW w:w="1623" w:type="dxa"/>
            <w:shd w:val="clear" w:color="auto" w:fill="FFFFFF"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sz w:val="32"/>
                <w:szCs w:val="32"/>
                <w:lang w:val="af-ZA"/>
              </w:rPr>
            </w:pPr>
          </w:p>
        </w:tc>
        <w:tc>
          <w:tcPr>
            <w:tcW w:w="2337" w:type="dxa"/>
            <w:gridSpan w:val="3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632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649" w:type="dxa"/>
            <w:shd w:val="clear" w:color="auto" w:fill="FFFFFF"/>
            <w:noWrap/>
            <w:vAlign w:val="bottom"/>
          </w:tcPr>
          <w:p w:rsidR="00F52025" w:rsidRPr="00F670EA" w:rsidRDefault="00F52025" w:rsidP="00A07CB1">
            <w:pPr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32"/>
                <w:szCs w:val="32"/>
                <w:lang w:val="af-ZA"/>
              </w:rPr>
            </w:pPr>
          </w:p>
        </w:tc>
      </w:tr>
    </w:tbl>
    <w:p w:rsidR="00F52025" w:rsidRPr="00F670EA" w:rsidRDefault="00F52025" w:rsidP="00F52025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p w:rsidR="00F52025" w:rsidRDefault="00F52025" w:rsidP="00F52025">
      <w:pPr>
        <w:autoSpaceDE w:val="0"/>
        <w:autoSpaceDN w:val="0"/>
        <w:adjustRightInd w:val="0"/>
        <w:jc w:val="both"/>
        <w:rPr>
          <w:rFonts w:cs="Arial"/>
          <w:color w:val="000000"/>
          <w:lang w:val="sr-Latn-CS"/>
        </w:rPr>
      </w:pPr>
    </w:p>
    <w:tbl>
      <w:tblPr>
        <w:tblW w:w="13140" w:type="dxa"/>
        <w:tblInd w:w="508" w:type="dxa"/>
        <w:tblLayout w:type="fixed"/>
        <w:tblLook w:val="04A0"/>
      </w:tblPr>
      <w:tblGrid>
        <w:gridCol w:w="2047"/>
        <w:gridCol w:w="1948"/>
        <w:gridCol w:w="1559"/>
        <w:gridCol w:w="1559"/>
        <w:gridCol w:w="1559"/>
        <w:gridCol w:w="1701"/>
        <w:gridCol w:w="1701"/>
        <w:gridCol w:w="1066"/>
      </w:tblGrid>
      <w:tr w:rsidR="00F52025" w:rsidRPr="00F670EA" w:rsidTr="00A07CB1">
        <w:trPr>
          <w:trHeight w:val="315"/>
        </w:trPr>
        <w:tc>
          <w:tcPr>
            <w:tcW w:w="2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>
              <w:rPr>
                <w:rFonts w:cs="Arial"/>
                <w:b/>
                <w:bCs/>
                <w:lang w:val="af-ZA"/>
              </w:rPr>
              <w:t>4</w:t>
            </w:r>
            <w:r w:rsidRPr="00F670EA">
              <w:rPr>
                <w:rFonts w:cs="Arial"/>
                <w:b/>
                <w:bCs/>
                <w:lang w:val="af-ZA"/>
              </w:rPr>
              <w:t>.0</w:t>
            </w:r>
          </w:p>
        </w:tc>
        <w:tc>
          <w:tcPr>
            <w:tcW w:w="19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  <w:r w:rsidRPr="00F670EA">
              <w:rPr>
                <w:rFonts w:cs="Arial"/>
                <w:b/>
                <w:bCs/>
                <w:lang w:val="af-ZA"/>
              </w:rPr>
              <w:t> </w:t>
            </w:r>
            <w:r>
              <w:rPr>
                <w:rFonts w:cs="Arial"/>
                <w:b/>
                <w:bCs/>
                <w:lang w:val="af-ZA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lang w:val="af-ZA"/>
              </w:rPr>
            </w:pPr>
          </w:p>
        </w:tc>
      </w:tr>
      <w:tr w:rsidR="00F52025" w:rsidRPr="00F670EA" w:rsidTr="00A07CB1">
        <w:trPr>
          <w:trHeight w:val="255"/>
        </w:trPr>
        <w:tc>
          <w:tcPr>
            <w:tcW w:w="2047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sz w:val="28"/>
                <w:szCs w:val="28"/>
                <w:lang w:val="af-Z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af-ZA"/>
              </w:rPr>
              <w:t>Obrazloženje (15</w:t>
            </w:r>
            <w:r w:rsidRPr="00F670EA">
              <w:rPr>
                <w:rFonts w:cs="Arial"/>
                <w:b/>
                <w:bCs/>
                <w:sz w:val="28"/>
                <w:szCs w:val="28"/>
                <w:lang w:val="af-ZA"/>
              </w:rPr>
              <w:t>%)</w:t>
            </w: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af-ZA"/>
              </w:rPr>
              <w:t>Usmeno obrazloženje biznis plana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color w:val="000000"/>
                <w:sz w:val="18"/>
                <w:szCs w:val="18"/>
                <w:lang w:val="af-ZA"/>
              </w:rPr>
            </w:pPr>
            <w:r>
              <w:rPr>
                <w:rFonts w:cs="Arial"/>
                <w:color w:val="000000"/>
                <w:sz w:val="18"/>
                <w:szCs w:val="18"/>
                <w:lang w:val="af-ZA"/>
              </w:rPr>
              <w:t>Preduzetnica/društvo  je članovima komisije usmeno dodatno obrazložila biznis plan radi sagledavanja aspekata koji nisu predviđeni propisanim formama Komisije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  <w:r w:rsidRPr="00F670EA">
              <w:rPr>
                <w:rFonts w:cs="Arial"/>
                <w:sz w:val="20"/>
                <w:szCs w:val="20"/>
                <w:lang w:val="af-ZA"/>
              </w:rPr>
              <w:t> </w:t>
            </w:r>
            <w:r>
              <w:rPr>
                <w:rFonts w:cs="Arial"/>
                <w:b/>
                <w:lang w:val="af-Z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sz w:val="20"/>
                <w:szCs w:val="20"/>
                <w:lang w:val="af-ZA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52025" w:rsidRPr="00F670EA" w:rsidRDefault="00F52025" w:rsidP="00A07CB1">
            <w:pPr>
              <w:jc w:val="center"/>
              <w:rPr>
                <w:rFonts w:cs="Arial"/>
                <w:b/>
                <w:lang w:val="af-ZA"/>
              </w:rPr>
            </w:pPr>
          </w:p>
        </w:tc>
      </w:tr>
    </w:tbl>
    <w:p w:rsidR="00F52025" w:rsidRPr="00864B3D" w:rsidRDefault="00F52025" w:rsidP="00F52025">
      <w:pPr>
        <w:jc w:val="both"/>
        <w:rPr>
          <w:rFonts w:ascii="Times New Roman" w:hAnsi="Times New Roman"/>
          <w:lang w:val="hr-HR"/>
        </w:rPr>
      </w:pPr>
    </w:p>
    <w:p w:rsidR="00F52025" w:rsidRDefault="00F52025" w:rsidP="00B11C8A">
      <w:pPr>
        <w:jc w:val="both"/>
        <w:rPr>
          <w:rFonts w:cs="Arial"/>
          <w:lang w:val="sr-Latn-CS"/>
        </w:rPr>
      </w:pPr>
    </w:p>
    <w:sectPr w:rsidR="00F52025" w:rsidSect="00F52025">
      <w:pgSz w:w="15840" w:h="12240" w:orient="landscape"/>
      <w:pgMar w:top="1355" w:right="851" w:bottom="1701" w:left="11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CA" w:rsidRDefault="008A3ECA">
      <w:r>
        <w:separator/>
      </w:r>
    </w:p>
  </w:endnote>
  <w:endnote w:type="continuationSeparator" w:id="0">
    <w:p w:rsidR="008A3ECA" w:rsidRDefault="008A3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CA" w:rsidRDefault="008A3ECA">
      <w:r>
        <w:separator/>
      </w:r>
    </w:p>
  </w:footnote>
  <w:footnote w:type="continuationSeparator" w:id="0">
    <w:p w:rsidR="008A3ECA" w:rsidRDefault="008A3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2B" w:rsidRDefault="00D771B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722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722B" w:rsidRDefault="00D9722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22B" w:rsidRDefault="00D9722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">
    <w:nsid w:val="085A1044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A41333"/>
    <w:multiLevelType w:val="hybridMultilevel"/>
    <w:tmpl w:val="843431A8"/>
    <w:lvl w:ilvl="0" w:tplc="2C1A0019">
      <w:start w:val="1"/>
      <w:numFmt w:val="lowerLetter"/>
      <w:lvlText w:val="%1."/>
      <w:lvlJc w:val="left"/>
      <w:pPr>
        <w:ind w:left="1440" w:hanging="360"/>
      </w:p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F16088"/>
    <w:multiLevelType w:val="hybridMultilevel"/>
    <w:tmpl w:val="F404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F69A0"/>
    <w:multiLevelType w:val="hybridMultilevel"/>
    <w:tmpl w:val="9738A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250FF"/>
    <w:multiLevelType w:val="hybridMultilevel"/>
    <w:tmpl w:val="EB9438DC"/>
    <w:lvl w:ilvl="0" w:tplc="A09E5E3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5574"/>
    <w:multiLevelType w:val="hybridMultilevel"/>
    <w:tmpl w:val="30B4C40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FA66FD"/>
    <w:multiLevelType w:val="hybridMultilevel"/>
    <w:tmpl w:val="65F83C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445DD"/>
    <w:multiLevelType w:val="hybridMultilevel"/>
    <w:tmpl w:val="327AD53A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C32DE"/>
    <w:multiLevelType w:val="hybridMultilevel"/>
    <w:tmpl w:val="0FD6EB7C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03C6B"/>
    <w:multiLevelType w:val="hybridMultilevel"/>
    <w:tmpl w:val="43D0CF48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C03F9"/>
    <w:multiLevelType w:val="hybridMultilevel"/>
    <w:tmpl w:val="3FFE88B6"/>
    <w:lvl w:ilvl="0" w:tplc="6188FE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71DEF"/>
    <w:multiLevelType w:val="hybridMultilevel"/>
    <w:tmpl w:val="3DB254DC"/>
    <w:lvl w:ilvl="0" w:tplc="5AB44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91448"/>
    <w:multiLevelType w:val="hybridMultilevel"/>
    <w:tmpl w:val="CC6CEC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52092"/>
    <w:multiLevelType w:val="hybridMultilevel"/>
    <w:tmpl w:val="8CAE90FA"/>
    <w:lvl w:ilvl="0" w:tplc="5AB4495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2C1A0019">
      <w:start w:val="1"/>
      <w:numFmt w:val="lowerLetter"/>
      <w:lvlText w:val="%2."/>
      <w:lvlJc w:val="left"/>
      <w:pPr>
        <w:ind w:left="2160" w:hanging="360"/>
      </w:pPr>
    </w:lvl>
    <w:lvl w:ilvl="2" w:tplc="2C1A001B">
      <w:start w:val="1"/>
      <w:numFmt w:val="lowerRoman"/>
      <w:lvlText w:val="%3."/>
      <w:lvlJc w:val="right"/>
      <w:pPr>
        <w:ind w:left="2880" w:hanging="180"/>
      </w:pPr>
    </w:lvl>
    <w:lvl w:ilvl="3" w:tplc="2C1A000F">
      <w:start w:val="1"/>
      <w:numFmt w:val="decimal"/>
      <w:lvlText w:val="%4."/>
      <w:lvlJc w:val="left"/>
      <w:pPr>
        <w:ind w:left="3600" w:hanging="360"/>
      </w:pPr>
    </w:lvl>
    <w:lvl w:ilvl="4" w:tplc="2C1A0019">
      <w:start w:val="1"/>
      <w:numFmt w:val="lowerLetter"/>
      <w:lvlText w:val="%5."/>
      <w:lvlJc w:val="left"/>
      <w:pPr>
        <w:ind w:left="4320" w:hanging="360"/>
      </w:pPr>
    </w:lvl>
    <w:lvl w:ilvl="5" w:tplc="2C1A001B">
      <w:start w:val="1"/>
      <w:numFmt w:val="lowerRoman"/>
      <w:lvlText w:val="%6."/>
      <w:lvlJc w:val="right"/>
      <w:pPr>
        <w:ind w:left="5040" w:hanging="180"/>
      </w:pPr>
    </w:lvl>
    <w:lvl w:ilvl="6" w:tplc="2C1A000F">
      <w:start w:val="1"/>
      <w:numFmt w:val="decimal"/>
      <w:lvlText w:val="%7."/>
      <w:lvlJc w:val="left"/>
      <w:pPr>
        <w:ind w:left="5760" w:hanging="360"/>
      </w:pPr>
    </w:lvl>
    <w:lvl w:ilvl="7" w:tplc="2C1A0019">
      <w:start w:val="1"/>
      <w:numFmt w:val="lowerLetter"/>
      <w:lvlText w:val="%8."/>
      <w:lvlJc w:val="left"/>
      <w:pPr>
        <w:ind w:left="6480" w:hanging="360"/>
      </w:pPr>
    </w:lvl>
    <w:lvl w:ilvl="8" w:tplc="2C1A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D57C82"/>
    <w:multiLevelType w:val="hybridMultilevel"/>
    <w:tmpl w:val="ADA2BD38"/>
    <w:lvl w:ilvl="0" w:tplc="F8D81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3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453"/>
    <w:rsid w:val="00002B66"/>
    <w:rsid w:val="00003465"/>
    <w:rsid w:val="0000505C"/>
    <w:rsid w:val="00013868"/>
    <w:rsid w:val="00016892"/>
    <w:rsid w:val="00017ECA"/>
    <w:rsid w:val="000203F0"/>
    <w:rsid w:val="0002451E"/>
    <w:rsid w:val="0002599E"/>
    <w:rsid w:val="00025BF1"/>
    <w:rsid w:val="00031ACF"/>
    <w:rsid w:val="000333DB"/>
    <w:rsid w:val="0003380A"/>
    <w:rsid w:val="00034C76"/>
    <w:rsid w:val="00040425"/>
    <w:rsid w:val="00044814"/>
    <w:rsid w:val="0004555E"/>
    <w:rsid w:val="0005192F"/>
    <w:rsid w:val="00057630"/>
    <w:rsid w:val="000601C5"/>
    <w:rsid w:val="0006267A"/>
    <w:rsid w:val="000663B7"/>
    <w:rsid w:val="00066E82"/>
    <w:rsid w:val="00067D61"/>
    <w:rsid w:val="00070E48"/>
    <w:rsid w:val="00073D87"/>
    <w:rsid w:val="00075EF2"/>
    <w:rsid w:val="0007622B"/>
    <w:rsid w:val="00080D10"/>
    <w:rsid w:val="00086ABF"/>
    <w:rsid w:val="00091CEF"/>
    <w:rsid w:val="00092089"/>
    <w:rsid w:val="000A0F25"/>
    <w:rsid w:val="000A1D1E"/>
    <w:rsid w:val="000A31A2"/>
    <w:rsid w:val="000A632A"/>
    <w:rsid w:val="000B11EC"/>
    <w:rsid w:val="000B3510"/>
    <w:rsid w:val="000B36C1"/>
    <w:rsid w:val="000B4706"/>
    <w:rsid w:val="000B79F8"/>
    <w:rsid w:val="000C1A58"/>
    <w:rsid w:val="000D1D52"/>
    <w:rsid w:val="000D5FB3"/>
    <w:rsid w:val="000D7F5A"/>
    <w:rsid w:val="000E1B20"/>
    <w:rsid w:val="000E54D7"/>
    <w:rsid w:val="000E6FAD"/>
    <w:rsid w:val="000F1495"/>
    <w:rsid w:val="000F4B28"/>
    <w:rsid w:val="000F5244"/>
    <w:rsid w:val="00100557"/>
    <w:rsid w:val="00101AB3"/>
    <w:rsid w:val="0010284D"/>
    <w:rsid w:val="0010370D"/>
    <w:rsid w:val="001048E1"/>
    <w:rsid w:val="00105D89"/>
    <w:rsid w:val="00107E14"/>
    <w:rsid w:val="00115165"/>
    <w:rsid w:val="00115453"/>
    <w:rsid w:val="0011711A"/>
    <w:rsid w:val="001239CB"/>
    <w:rsid w:val="00126A5C"/>
    <w:rsid w:val="0013140D"/>
    <w:rsid w:val="00137725"/>
    <w:rsid w:val="00142E42"/>
    <w:rsid w:val="00144213"/>
    <w:rsid w:val="001446E1"/>
    <w:rsid w:val="0014550D"/>
    <w:rsid w:val="00146C58"/>
    <w:rsid w:val="001546D9"/>
    <w:rsid w:val="00161AE3"/>
    <w:rsid w:val="00162D33"/>
    <w:rsid w:val="00162D6A"/>
    <w:rsid w:val="0016397B"/>
    <w:rsid w:val="00170F1E"/>
    <w:rsid w:val="00175361"/>
    <w:rsid w:val="001753EE"/>
    <w:rsid w:val="00175ABC"/>
    <w:rsid w:val="0017715F"/>
    <w:rsid w:val="00177C00"/>
    <w:rsid w:val="00182108"/>
    <w:rsid w:val="0018421D"/>
    <w:rsid w:val="00184737"/>
    <w:rsid w:val="001914BD"/>
    <w:rsid w:val="00196BE7"/>
    <w:rsid w:val="00197374"/>
    <w:rsid w:val="00197849"/>
    <w:rsid w:val="00197D30"/>
    <w:rsid w:val="001A61EA"/>
    <w:rsid w:val="001A6CD0"/>
    <w:rsid w:val="001A7F52"/>
    <w:rsid w:val="001C028D"/>
    <w:rsid w:val="001C0CB0"/>
    <w:rsid w:val="001C2518"/>
    <w:rsid w:val="001C5153"/>
    <w:rsid w:val="001C55EB"/>
    <w:rsid w:val="001C58FD"/>
    <w:rsid w:val="001C7044"/>
    <w:rsid w:val="001D21D2"/>
    <w:rsid w:val="001D324D"/>
    <w:rsid w:val="001D44FA"/>
    <w:rsid w:val="001D5BA6"/>
    <w:rsid w:val="001D7CA0"/>
    <w:rsid w:val="001E0CB3"/>
    <w:rsid w:val="001E26F6"/>
    <w:rsid w:val="001E282E"/>
    <w:rsid w:val="001E3110"/>
    <w:rsid w:val="001E3866"/>
    <w:rsid w:val="001E479B"/>
    <w:rsid w:val="001E5A47"/>
    <w:rsid w:val="001E7797"/>
    <w:rsid w:val="001F077B"/>
    <w:rsid w:val="001F51C0"/>
    <w:rsid w:val="0020250D"/>
    <w:rsid w:val="00204C00"/>
    <w:rsid w:val="00207015"/>
    <w:rsid w:val="00207C83"/>
    <w:rsid w:val="00207ECD"/>
    <w:rsid w:val="0021656A"/>
    <w:rsid w:val="00220F50"/>
    <w:rsid w:val="002232CF"/>
    <w:rsid w:val="002257A7"/>
    <w:rsid w:val="002261AA"/>
    <w:rsid w:val="00230119"/>
    <w:rsid w:val="00230F31"/>
    <w:rsid w:val="00233C62"/>
    <w:rsid w:val="00240A7A"/>
    <w:rsid w:val="0024100E"/>
    <w:rsid w:val="00242CC1"/>
    <w:rsid w:val="002431FB"/>
    <w:rsid w:val="0024566F"/>
    <w:rsid w:val="00247AB0"/>
    <w:rsid w:val="00251AF2"/>
    <w:rsid w:val="002527D7"/>
    <w:rsid w:val="00252AC0"/>
    <w:rsid w:val="00254DF0"/>
    <w:rsid w:val="00257F4C"/>
    <w:rsid w:val="0026191D"/>
    <w:rsid w:val="0026223F"/>
    <w:rsid w:val="002643A2"/>
    <w:rsid w:val="00267D24"/>
    <w:rsid w:val="00267E71"/>
    <w:rsid w:val="00270027"/>
    <w:rsid w:val="00270D53"/>
    <w:rsid w:val="00272D49"/>
    <w:rsid w:val="00275D78"/>
    <w:rsid w:val="00275DB9"/>
    <w:rsid w:val="00282CF1"/>
    <w:rsid w:val="00283664"/>
    <w:rsid w:val="00286950"/>
    <w:rsid w:val="00292BDE"/>
    <w:rsid w:val="00293015"/>
    <w:rsid w:val="00295C21"/>
    <w:rsid w:val="00297192"/>
    <w:rsid w:val="002A419D"/>
    <w:rsid w:val="002A6EBB"/>
    <w:rsid w:val="002A7F1F"/>
    <w:rsid w:val="002C2E4D"/>
    <w:rsid w:val="002C3EB9"/>
    <w:rsid w:val="002C6A57"/>
    <w:rsid w:val="002C7DE1"/>
    <w:rsid w:val="002D0CEA"/>
    <w:rsid w:val="002D190F"/>
    <w:rsid w:val="002D29F7"/>
    <w:rsid w:val="002D5617"/>
    <w:rsid w:val="002D7BC0"/>
    <w:rsid w:val="002E11A4"/>
    <w:rsid w:val="002E212E"/>
    <w:rsid w:val="002E3292"/>
    <w:rsid w:val="002E3A8E"/>
    <w:rsid w:val="002E3D45"/>
    <w:rsid w:val="002E6566"/>
    <w:rsid w:val="002F6312"/>
    <w:rsid w:val="002F65CD"/>
    <w:rsid w:val="00300C1B"/>
    <w:rsid w:val="0030510D"/>
    <w:rsid w:val="003055F6"/>
    <w:rsid w:val="00305764"/>
    <w:rsid w:val="00307AC3"/>
    <w:rsid w:val="00307B2F"/>
    <w:rsid w:val="00310AE3"/>
    <w:rsid w:val="00312FCA"/>
    <w:rsid w:val="0031541C"/>
    <w:rsid w:val="003204FA"/>
    <w:rsid w:val="00323F99"/>
    <w:rsid w:val="00327C78"/>
    <w:rsid w:val="00342D0D"/>
    <w:rsid w:val="0034329B"/>
    <w:rsid w:val="00345180"/>
    <w:rsid w:val="003456B4"/>
    <w:rsid w:val="00345844"/>
    <w:rsid w:val="00346592"/>
    <w:rsid w:val="00353E9C"/>
    <w:rsid w:val="00355C82"/>
    <w:rsid w:val="00355FFF"/>
    <w:rsid w:val="0036223F"/>
    <w:rsid w:val="00362F52"/>
    <w:rsid w:val="00363B0D"/>
    <w:rsid w:val="003653BD"/>
    <w:rsid w:val="00365F1B"/>
    <w:rsid w:val="00366482"/>
    <w:rsid w:val="00366856"/>
    <w:rsid w:val="00367D0E"/>
    <w:rsid w:val="00370BF3"/>
    <w:rsid w:val="003713DD"/>
    <w:rsid w:val="00380205"/>
    <w:rsid w:val="00382755"/>
    <w:rsid w:val="00383E88"/>
    <w:rsid w:val="00386A8B"/>
    <w:rsid w:val="00394F1D"/>
    <w:rsid w:val="00395E03"/>
    <w:rsid w:val="00397F95"/>
    <w:rsid w:val="003A1CC3"/>
    <w:rsid w:val="003A62B4"/>
    <w:rsid w:val="003A7A80"/>
    <w:rsid w:val="003A7D64"/>
    <w:rsid w:val="003B23F5"/>
    <w:rsid w:val="003B3464"/>
    <w:rsid w:val="003B58B5"/>
    <w:rsid w:val="003B7831"/>
    <w:rsid w:val="003C5D1B"/>
    <w:rsid w:val="003D3BE4"/>
    <w:rsid w:val="003D4FA3"/>
    <w:rsid w:val="003D5712"/>
    <w:rsid w:val="003D7A89"/>
    <w:rsid w:val="003E0918"/>
    <w:rsid w:val="003E0B61"/>
    <w:rsid w:val="003E1412"/>
    <w:rsid w:val="003E1863"/>
    <w:rsid w:val="003F2EAD"/>
    <w:rsid w:val="003F38CA"/>
    <w:rsid w:val="003F6F7B"/>
    <w:rsid w:val="00402F14"/>
    <w:rsid w:val="004036BD"/>
    <w:rsid w:val="00404DE8"/>
    <w:rsid w:val="00406E41"/>
    <w:rsid w:val="00407B2F"/>
    <w:rsid w:val="004118B3"/>
    <w:rsid w:val="0041212C"/>
    <w:rsid w:val="004136FC"/>
    <w:rsid w:val="00424347"/>
    <w:rsid w:val="00425F60"/>
    <w:rsid w:val="004349BC"/>
    <w:rsid w:val="00434E22"/>
    <w:rsid w:val="0043529F"/>
    <w:rsid w:val="0043617F"/>
    <w:rsid w:val="004441D3"/>
    <w:rsid w:val="0044531E"/>
    <w:rsid w:val="00451415"/>
    <w:rsid w:val="0045683B"/>
    <w:rsid w:val="004604A4"/>
    <w:rsid w:val="0046329D"/>
    <w:rsid w:val="00464E41"/>
    <w:rsid w:val="004722AA"/>
    <w:rsid w:val="004755C5"/>
    <w:rsid w:val="0047623B"/>
    <w:rsid w:val="004779BC"/>
    <w:rsid w:val="0048032C"/>
    <w:rsid w:val="004849A8"/>
    <w:rsid w:val="00486B32"/>
    <w:rsid w:val="00486CBC"/>
    <w:rsid w:val="004878F1"/>
    <w:rsid w:val="00492286"/>
    <w:rsid w:val="00494EC8"/>
    <w:rsid w:val="00496063"/>
    <w:rsid w:val="004968BA"/>
    <w:rsid w:val="004A1324"/>
    <w:rsid w:val="004A3E53"/>
    <w:rsid w:val="004B1208"/>
    <w:rsid w:val="004B4062"/>
    <w:rsid w:val="004C00ED"/>
    <w:rsid w:val="004C0D75"/>
    <w:rsid w:val="004C113A"/>
    <w:rsid w:val="004C1E5F"/>
    <w:rsid w:val="004C2F4E"/>
    <w:rsid w:val="004C4D1B"/>
    <w:rsid w:val="004C52DE"/>
    <w:rsid w:val="004C56D6"/>
    <w:rsid w:val="004D0792"/>
    <w:rsid w:val="004D6633"/>
    <w:rsid w:val="004D78A1"/>
    <w:rsid w:val="004D7DD5"/>
    <w:rsid w:val="004E0365"/>
    <w:rsid w:val="004E0F3B"/>
    <w:rsid w:val="004E119F"/>
    <w:rsid w:val="004E4850"/>
    <w:rsid w:val="004E4A7C"/>
    <w:rsid w:val="004E5C57"/>
    <w:rsid w:val="004E5E64"/>
    <w:rsid w:val="004E6172"/>
    <w:rsid w:val="004F0984"/>
    <w:rsid w:val="004F0B7F"/>
    <w:rsid w:val="00502CD5"/>
    <w:rsid w:val="00504271"/>
    <w:rsid w:val="00512EE2"/>
    <w:rsid w:val="0051334F"/>
    <w:rsid w:val="0051654A"/>
    <w:rsid w:val="00516869"/>
    <w:rsid w:val="00516DA3"/>
    <w:rsid w:val="005259D0"/>
    <w:rsid w:val="00531842"/>
    <w:rsid w:val="00532F9A"/>
    <w:rsid w:val="00533791"/>
    <w:rsid w:val="005411A9"/>
    <w:rsid w:val="005439F6"/>
    <w:rsid w:val="0054411A"/>
    <w:rsid w:val="00544324"/>
    <w:rsid w:val="00552C74"/>
    <w:rsid w:val="005563A8"/>
    <w:rsid w:val="005563C3"/>
    <w:rsid w:val="00556732"/>
    <w:rsid w:val="00563207"/>
    <w:rsid w:val="005655CF"/>
    <w:rsid w:val="00570E2B"/>
    <w:rsid w:val="00571FDE"/>
    <w:rsid w:val="005741E2"/>
    <w:rsid w:val="00577D3B"/>
    <w:rsid w:val="00580324"/>
    <w:rsid w:val="005829D4"/>
    <w:rsid w:val="00582A89"/>
    <w:rsid w:val="005839AC"/>
    <w:rsid w:val="00584C52"/>
    <w:rsid w:val="00585610"/>
    <w:rsid w:val="00591765"/>
    <w:rsid w:val="005974C3"/>
    <w:rsid w:val="005B0A4C"/>
    <w:rsid w:val="005B136F"/>
    <w:rsid w:val="005B15A4"/>
    <w:rsid w:val="005B1906"/>
    <w:rsid w:val="005B1E88"/>
    <w:rsid w:val="005B32D8"/>
    <w:rsid w:val="005B3891"/>
    <w:rsid w:val="005B5DD5"/>
    <w:rsid w:val="005B67F8"/>
    <w:rsid w:val="005B78E3"/>
    <w:rsid w:val="005C11E1"/>
    <w:rsid w:val="005C1A2E"/>
    <w:rsid w:val="005C27C1"/>
    <w:rsid w:val="005C29B0"/>
    <w:rsid w:val="005C5D34"/>
    <w:rsid w:val="005C6AA1"/>
    <w:rsid w:val="005D0387"/>
    <w:rsid w:val="005D3DA9"/>
    <w:rsid w:val="005D7E8F"/>
    <w:rsid w:val="005E6CA4"/>
    <w:rsid w:val="005E7BE3"/>
    <w:rsid w:val="005F2954"/>
    <w:rsid w:val="005F5A1B"/>
    <w:rsid w:val="005F5F91"/>
    <w:rsid w:val="005F77D4"/>
    <w:rsid w:val="006006FD"/>
    <w:rsid w:val="0060182B"/>
    <w:rsid w:val="00602AA0"/>
    <w:rsid w:val="0060617C"/>
    <w:rsid w:val="00611E74"/>
    <w:rsid w:val="00614ABA"/>
    <w:rsid w:val="0061565F"/>
    <w:rsid w:val="00616231"/>
    <w:rsid w:val="0061759E"/>
    <w:rsid w:val="00620509"/>
    <w:rsid w:val="006227A6"/>
    <w:rsid w:val="00623785"/>
    <w:rsid w:val="00624909"/>
    <w:rsid w:val="00624BF4"/>
    <w:rsid w:val="0062700C"/>
    <w:rsid w:val="0062704F"/>
    <w:rsid w:val="006328F8"/>
    <w:rsid w:val="0063578E"/>
    <w:rsid w:val="00641CC6"/>
    <w:rsid w:val="00641E70"/>
    <w:rsid w:val="00644949"/>
    <w:rsid w:val="00653EED"/>
    <w:rsid w:val="0065613E"/>
    <w:rsid w:val="006578E2"/>
    <w:rsid w:val="00662426"/>
    <w:rsid w:val="00666991"/>
    <w:rsid w:val="00670619"/>
    <w:rsid w:val="006753A4"/>
    <w:rsid w:val="00675728"/>
    <w:rsid w:val="00676AD7"/>
    <w:rsid w:val="0068199E"/>
    <w:rsid w:val="00682A11"/>
    <w:rsid w:val="0068679B"/>
    <w:rsid w:val="00692340"/>
    <w:rsid w:val="006925FD"/>
    <w:rsid w:val="00693868"/>
    <w:rsid w:val="00693AA4"/>
    <w:rsid w:val="006A30D8"/>
    <w:rsid w:val="006A5DAA"/>
    <w:rsid w:val="006B1588"/>
    <w:rsid w:val="006B2CDA"/>
    <w:rsid w:val="006B4D41"/>
    <w:rsid w:val="006B5F60"/>
    <w:rsid w:val="006C63C7"/>
    <w:rsid w:val="006D0F06"/>
    <w:rsid w:val="006D3412"/>
    <w:rsid w:val="006E28C9"/>
    <w:rsid w:val="006E7A70"/>
    <w:rsid w:val="006F3179"/>
    <w:rsid w:val="006F75F9"/>
    <w:rsid w:val="006F7F1B"/>
    <w:rsid w:val="007017F8"/>
    <w:rsid w:val="0070449F"/>
    <w:rsid w:val="00705128"/>
    <w:rsid w:val="00705A31"/>
    <w:rsid w:val="00706B01"/>
    <w:rsid w:val="007108DB"/>
    <w:rsid w:val="007123D1"/>
    <w:rsid w:val="00714087"/>
    <w:rsid w:val="00714BB7"/>
    <w:rsid w:val="00715B4D"/>
    <w:rsid w:val="00716928"/>
    <w:rsid w:val="0072059E"/>
    <w:rsid w:val="00722209"/>
    <w:rsid w:val="007232E2"/>
    <w:rsid w:val="00730304"/>
    <w:rsid w:val="00732991"/>
    <w:rsid w:val="007341B7"/>
    <w:rsid w:val="007400EF"/>
    <w:rsid w:val="00741861"/>
    <w:rsid w:val="00742CD5"/>
    <w:rsid w:val="007461AA"/>
    <w:rsid w:val="007511EE"/>
    <w:rsid w:val="00752385"/>
    <w:rsid w:val="00752A66"/>
    <w:rsid w:val="007611F8"/>
    <w:rsid w:val="007630E8"/>
    <w:rsid w:val="007633C9"/>
    <w:rsid w:val="007645C7"/>
    <w:rsid w:val="007650DF"/>
    <w:rsid w:val="007711AC"/>
    <w:rsid w:val="007723FF"/>
    <w:rsid w:val="00773CA5"/>
    <w:rsid w:val="00775050"/>
    <w:rsid w:val="00776CB3"/>
    <w:rsid w:val="0078318F"/>
    <w:rsid w:val="00783D96"/>
    <w:rsid w:val="007907A4"/>
    <w:rsid w:val="0079146B"/>
    <w:rsid w:val="007938B2"/>
    <w:rsid w:val="007967EE"/>
    <w:rsid w:val="007A0249"/>
    <w:rsid w:val="007A24B0"/>
    <w:rsid w:val="007A577F"/>
    <w:rsid w:val="007B2420"/>
    <w:rsid w:val="007B2630"/>
    <w:rsid w:val="007B34AD"/>
    <w:rsid w:val="007B361A"/>
    <w:rsid w:val="007B52B5"/>
    <w:rsid w:val="007B6E4D"/>
    <w:rsid w:val="007C0CB7"/>
    <w:rsid w:val="007C2194"/>
    <w:rsid w:val="007C483B"/>
    <w:rsid w:val="007D21D4"/>
    <w:rsid w:val="007D40B9"/>
    <w:rsid w:val="007E128B"/>
    <w:rsid w:val="007E2765"/>
    <w:rsid w:val="007E444D"/>
    <w:rsid w:val="007E6BAC"/>
    <w:rsid w:val="007E7DF1"/>
    <w:rsid w:val="007F0E84"/>
    <w:rsid w:val="007F5F84"/>
    <w:rsid w:val="007F7AEC"/>
    <w:rsid w:val="00800AF0"/>
    <w:rsid w:val="00804F10"/>
    <w:rsid w:val="00806834"/>
    <w:rsid w:val="008122A0"/>
    <w:rsid w:val="008134FC"/>
    <w:rsid w:val="00815694"/>
    <w:rsid w:val="0081623E"/>
    <w:rsid w:val="0082161F"/>
    <w:rsid w:val="00826FC7"/>
    <w:rsid w:val="00831258"/>
    <w:rsid w:val="008344CE"/>
    <w:rsid w:val="0083656A"/>
    <w:rsid w:val="0084335D"/>
    <w:rsid w:val="008467D9"/>
    <w:rsid w:val="00850025"/>
    <w:rsid w:val="00850134"/>
    <w:rsid w:val="00850907"/>
    <w:rsid w:val="00850FD6"/>
    <w:rsid w:val="00852182"/>
    <w:rsid w:val="00855422"/>
    <w:rsid w:val="00855761"/>
    <w:rsid w:val="008636CC"/>
    <w:rsid w:val="00864B3D"/>
    <w:rsid w:val="00865B02"/>
    <w:rsid w:val="00865D78"/>
    <w:rsid w:val="0086619F"/>
    <w:rsid w:val="00871CE7"/>
    <w:rsid w:val="00871ED8"/>
    <w:rsid w:val="0087304A"/>
    <w:rsid w:val="00876BAE"/>
    <w:rsid w:val="00876BCE"/>
    <w:rsid w:val="00876F5C"/>
    <w:rsid w:val="008866C1"/>
    <w:rsid w:val="00886AF2"/>
    <w:rsid w:val="008870B0"/>
    <w:rsid w:val="00887467"/>
    <w:rsid w:val="0089220E"/>
    <w:rsid w:val="00895F6B"/>
    <w:rsid w:val="008A2D9D"/>
    <w:rsid w:val="008A3ECA"/>
    <w:rsid w:val="008A618C"/>
    <w:rsid w:val="008A6E67"/>
    <w:rsid w:val="008B2ABD"/>
    <w:rsid w:val="008B34FB"/>
    <w:rsid w:val="008B6D44"/>
    <w:rsid w:val="008C177B"/>
    <w:rsid w:val="008C2AF3"/>
    <w:rsid w:val="008C2B7E"/>
    <w:rsid w:val="008C6F53"/>
    <w:rsid w:val="008C6FC7"/>
    <w:rsid w:val="008C7927"/>
    <w:rsid w:val="008D126E"/>
    <w:rsid w:val="008D1784"/>
    <w:rsid w:val="008D2E1E"/>
    <w:rsid w:val="008D3A87"/>
    <w:rsid w:val="008D5D76"/>
    <w:rsid w:val="008D7D2F"/>
    <w:rsid w:val="008E1354"/>
    <w:rsid w:val="008E362D"/>
    <w:rsid w:val="008E52BB"/>
    <w:rsid w:val="008E575D"/>
    <w:rsid w:val="008E5B50"/>
    <w:rsid w:val="008E5FB8"/>
    <w:rsid w:val="008F0875"/>
    <w:rsid w:val="008F40E4"/>
    <w:rsid w:val="008F5FA8"/>
    <w:rsid w:val="009023E4"/>
    <w:rsid w:val="00905DD6"/>
    <w:rsid w:val="00906F92"/>
    <w:rsid w:val="00907F7D"/>
    <w:rsid w:val="0091346A"/>
    <w:rsid w:val="00914330"/>
    <w:rsid w:val="00914FD7"/>
    <w:rsid w:val="00915015"/>
    <w:rsid w:val="00916D0D"/>
    <w:rsid w:val="009220A7"/>
    <w:rsid w:val="009225EF"/>
    <w:rsid w:val="009301C9"/>
    <w:rsid w:val="00931FC1"/>
    <w:rsid w:val="0093348F"/>
    <w:rsid w:val="00934901"/>
    <w:rsid w:val="00935667"/>
    <w:rsid w:val="00940D16"/>
    <w:rsid w:val="009431CE"/>
    <w:rsid w:val="00943AFC"/>
    <w:rsid w:val="00952DF9"/>
    <w:rsid w:val="00952FB9"/>
    <w:rsid w:val="00953FE6"/>
    <w:rsid w:val="009600B3"/>
    <w:rsid w:val="009600BC"/>
    <w:rsid w:val="00961629"/>
    <w:rsid w:val="009677D1"/>
    <w:rsid w:val="00970823"/>
    <w:rsid w:val="00970D08"/>
    <w:rsid w:val="009716C3"/>
    <w:rsid w:val="00973BF6"/>
    <w:rsid w:val="0098543E"/>
    <w:rsid w:val="009876EE"/>
    <w:rsid w:val="00990C1A"/>
    <w:rsid w:val="00990E72"/>
    <w:rsid w:val="009913CD"/>
    <w:rsid w:val="00995004"/>
    <w:rsid w:val="00997282"/>
    <w:rsid w:val="00997771"/>
    <w:rsid w:val="009A24C6"/>
    <w:rsid w:val="009A4076"/>
    <w:rsid w:val="009A45AC"/>
    <w:rsid w:val="009A51DF"/>
    <w:rsid w:val="009A6AB0"/>
    <w:rsid w:val="009B48B9"/>
    <w:rsid w:val="009B67C0"/>
    <w:rsid w:val="009C1864"/>
    <w:rsid w:val="009C55C5"/>
    <w:rsid w:val="009C6AE3"/>
    <w:rsid w:val="009D0C6B"/>
    <w:rsid w:val="009D171D"/>
    <w:rsid w:val="009D2138"/>
    <w:rsid w:val="009D3C63"/>
    <w:rsid w:val="009D6B3B"/>
    <w:rsid w:val="009E263D"/>
    <w:rsid w:val="009E2CAB"/>
    <w:rsid w:val="009E61A7"/>
    <w:rsid w:val="009E762D"/>
    <w:rsid w:val="009E7774"/>
    <w:rsid w:val="009F1958"/>
    <w:rsid w:val="009F3B8D"/>
    <w:rsid w:val="009F3E52"/>
    <w:rsid w:val="009F749F"/>
    <w:rsid w:val="009F7CCC"/>
    <w:rsid w:val="00A01637"/>
    <w:rsid w:val="00A02DEA"/>
    <w:rsid w:val="00A03148"/>
    <w:rsid w:val="00A049E8"/>
    <w:rsid w:val="00A05E1E"/>
    <w:rsid w:val="00A113F7"/>
    <w:rsid w:val="00A14185"/>
    <w:rsid w:val="00A21F1F"/>
    <w:rsid w:val="00A22B3B"/>
    <w:rsid w:val="00A237CE"/>
    <w:rsid w:val="00A25221"/>
    <w:rsid w:val="00A25FA5"/>
    <w:rsid w:val="00A30A5B"/>
    <w:rsid w:val="00A32DDC"/>
    <w:rsid w:val="00A33E24"/>
    <w:rsid w:val="00A34A0E"/>
    <w:rsid w:val="00A35D4F"/>
    <w:rsid w:val="00A36049"/>
    <w:rsid w:val="00A36D86"/>
    <w:rsid w:val="00A45114"/>
    <w:rsid w:val="00A4728B"/>
    <w:rsid w:val="00A50E45"/>
    <w:rsid w:val="00A54F23"/>
    <w:rsid w:val="00A57BDA"/>
    <w:rsid w:val="00A600DA"/>
    <w:rsid w:val="00A615A2"/>
    <w:rsid w:val="00A63951"/>
    <w:rsid w:val="00A75734"/>
    <w:rsid w:val="00A82C01"/>
    <w:rsid w:val="00A84BF9"/>
    <w:rsid w:val="00A84D36"/>
    <w:rsid w:val="00A8602F"/>
    <w:rsid w:val="00A86CF1"/>
    <w:rsid w:val="00A9087E"/>
    <w:rsid w:val="00A9323B"/>
    <w:rsid w:val="00A9368C"/>
    <w:rsid w:val="00A96A46"/>
    <w:rsid w:val="00AA1A43"/>
    <w:rsid w:val="00AA1F1F"/>
    <w:rsid w:val="00AA4AE0"/>
    <w:rsid w:val="00AB07EE"/>
    <w:rsid w:val="00AB0D92"/>
    <w:rsid w:val="00AB2C39"/>
    <w:rsid w:val="00AB365B"/>
    <w:rsid w:val="00AB36AD"/>
    <w:rsid w:val="00AB50D5"/>
    <w:rsid w:val="00AC243E"/>
    <w:rsid w:val="00AC4A12"/>
    <w:rsid w:val="00AC5238"/>
    <w:rsid w:val="00AC6F00"/>
    <w:rsid w:val="00AD1CBC"/>
    <w:rsid w:val="00AD2A88"/>
    <w:rsid w:val="00AD2F5A"/>
    <w:rsid w:val="00AD4A9E"/>
    <w:rsid w:val="00AD780F"/>
    <w:rsid w:val="00AD7CE5"/>
    <w:rsid w:val="00AE1C8A"/>
    <w:rsid w:val="00AE1F1E"/>
    <w:rsid w:val="00AE247D"/>
    <w:rsid w:val="00AE7BBB"/>
    <w:rsid w:val="00AF02FE"/>
    <w:rsid w:val="00AF4DAB"/>
    <w:rsid w:val="00AF59F8"/>
    <w:rsid w:val="00AF623C"/>
    <w:rsid w:val="00AF6D26"/>
    <w:rsid w:val="00B0088D"/>
    <w:rsid w:val="00B00A2C"/>
    <w:rsid w:val="00B02100"/>
    <w:rsid w:val="00B038D8"/>
    <w:rsid w:val="00B11C8A"/>
    <w:rsid w:val="00B144B1"/>
    <w:rsid w:val="00B2072C"/>
    <w:rsid w:val="00B22CB6"/>
    <w:rsid w:val="00B23757"/>
    <w:rsid w:val="00B23B9A"/>
    <w:rsid w:val="00B24DCF"/>
    <w:rsid w:val="00B26A1D"/>
    <w:rsid w:val="00B26C62"/>
    <w:rsid w:val="00B3061A"/>
    <w:rsid w:val="00B339EB"/>
    <w:rsid w:val="00B373F6"/>
    <w:rsid w:val="00B4261E"/>
    <w:rsid w:val="00B44E5B"/>
    <w:rsid w:val="00B4523F"/>
    <w:rsid w:val="00B51EFD"/>
    <w:rsid w:val="00B54ED6"/>
    <w:rsid w:val="00B5617E"/>
    <w:rsid w:val="00B57CB3"/>
    <w:rsid w:val="00B613F7"/>
    <w:rsid w:val="00B644E7"/>
    <w:rsid w:val="00B670A1"/>
    <w:rsid w:val="00B67160"/>
    <w:rsid w:val="00B70360"/>
    <w:rsid w:val="00B74984"/>
    <w:rsid w:val="00B754DD"/>
    <w:rsid w:val="00B76D69"/>
    <w:rsid w:val="00B80EF5"/>
    <w:rsid w:val="00B834C8"/>
    <w:rsid w:val="00B8472D"/>
    <w:rsid w:val="00B869C5"/>
    <w:rsid w:val="00B90858"/>
    <w:rsid w:val="00B91192"/>
    <w:rsid w:val="00B923AB"/>
    <w:rsid w:val="00BA07F8"/>
    <w:rsid w:val="00BA4531"/>
    <w:rsid w:val="00BA536C"/>
    <w:rsid w:val="00BB0F06"/>
    <w:rsid w:val="00BB2B54"/>
    <w:rsid w:val="00BB6F5D"/>
    <w:rsid w:val="00BC2812"/>
    <w:rsid w:val="00BC284F"/>
    <w:rsid w:val="00BC31D6"/>
    <w:rsid w:val="00BC35B4"/>
    <w:rsid w:val="00BC7B5C"/>
    <w:rsid w:val="00BD3053"/>
    <w:rsid w:val="00BD7A33"/>
    <w:rsid w:val="00BD7D76"/>
    <w:rsid w:val="00BE2F71"/>
    <w:rsid w:val="00BE3D04"/>
    <w:rsid w:val="00BE3E89"/>
    <w:rsid w:val="00BF13A4"/>
    <w:rsid w:val="00C02F25"/>
    <w:rsid w:val="00C053E3"/>
    <w:rsid w:val="00C05E48"/>
    <w:rsid w:val="00C06F35"/>
    <w:rsid w:val="00C072F0"/>
    <w:rsid w:val="00C1236A"/>
    <w:rsid w:val="00C136D5"/>
    <w:rsid w:val="00C16778"/>
    <w:rsid w:val="00C20C61"/>
    <w:rsid w:val="00C2313A"/>
    <w:rsid w:val="00C275DF"/>
    <w:rsid w:val="00C36F62"/>
    <w:rsid w:val="00C37038"/>
    <w:rsid w:val="00C403ED"/>
    <w:rsid w:val="00C41D8E"/>
    <w:rsid w:val="00C433C7"/>
    <w:rsid w:val="00C4366B"/>
    <w:rsid w:val="00C4465B"/>
    <w:rsid w:val="00C53A92"/>
    <w:rsid w:val="00C54170"/>
    <w:rsid w:val="00C54197"/>
    <w:rsid w:val="00C6192C"/>
    <w:rsid w:val="00C65379"/>
    <w:rsid w:val="00C66707"/>
    <w:rsid w:val="00C66EC8"/>
    <w:rsid w:val="00C7456C"/>
    <w:rsid w:val="00C7479C"/>
    <w:rsid w:val="00C751DF"/>
    <w:rsid w:val="00C77E5B"/>
    <w:rsid w:val="00C81372"/>
    <w:rsid w:val="00C82C5A"/>
    <w:rsid w:val="00C91657"/>
    <w:rsid w:val="00CA01B3"/>
    <w:rsid w:val="00CA0DC4"/>
    <w:rsid w:val="00CA3BF3"/>
    <w:rsid w:val="00CA5225"/>
    <w:rsid w:val="00CA591A"/>
    <w:rsid w:val="00CB1426"/>
    <w:rsid w:val="00CB1DEC"/>
    <w:rsid w:val="00CB2C1C"/>
    <w:rsid w:val="00CB346E"/>
    <w:rsid w:val="00CB36E0"/>
    <w:rsid w:val="00CB6AA3"/>
    <w:rsid w:val="00CB795B"/>
    <w:rsid w:val="00CC745D"/>
    <w:rsid w:val="00CC7D62"/>
    <w:rsid w:val="00CD4E75"/>
    <w:rsid w:val="00CD5127"/>
    <w:rsid w:val="00CD52E1"/>
    <w:rsid w:val="00CD61BD"/>
    <w:rsid w:val="00CD793E"/>
    <w:rsid w:val="00CE0B04"/>
    <w:rsid w:val="00CE12E8"/>
    <w:rsid w:val="00CE25BD"/>
    <w:rsid w:val="00CE37CD"/>
    <w:rsid w:val="00CE41B9"/>
    <w:rsid w:val="00CE7EFA"/>
    <w:rsid w:val="00CF1EE9"/>
    <w:rsid w:val="00CF2357"/>
    <w:rsid w:val="00CF6363"/>
    <w:rsid w:val="00D0026A"/>
    <w:rsid w:val="00D00632"/>
    <w:rsid w:val="00D03858"/>
    <w:rsid w:val="00D05F3D"/>
    <w:rsid w:val="00D05F8B"/>
    <w:rsid w:val="00D10464"/>
    <w:rsid w:val="00D11261"/>
    <w:rsid w:val="00D14C6D"/>
    <w:rsid w:val="00D16752"/>
    <w:rsid w:val="00D20841"/>
    <w:rsid w:val="00D2089E"/>
    <w:rsid w:val="00D23C45"/>
    <w:rsid w:val="00D255E5"/>
    <w:rsid w:val="00D262AB"/>
    <w:rsid w:val="00D35AC0"/>
    <w:rsid w:val="00D37C69"/>
    <w:rsid w:val="00D416A0"/>
    <w:rsid w:val="00D42278"/>
    <w:rsid w:val="00D47920"/>
    <w:rsid w:val="00D55DE8"/>
    <w:rsid w:val="00D61C13"/>
    <w:rsid w:val="00D63792"/>
    <w:rsid w:val="00D642D8"/>
    <w:rsid w:val="00D64F72"/>
    <w:rsid w:val="00D73B87"/>
    <w:rsid w:val="00D76C7F"/>
    <w:rsid w:val="00D771BD"/>
    <w:rsid w:val="00D7778D"/>
    <w:rsid w:val="00D814F3"/>
    <w:rsid w:val="00D81799"/>
    <w:rsid w:val="00D83779"/>
    <w:rsid w:val="00D87CA0"/>
    <w:rsid w:val="00D91695"/>
    <w:rsid w:val="00D92DB4"/>
    <w:rsid w:val="00D94D6B"/>
    <w:rsid w:val="00D94F9D"/>
    <w:rsid w:val="00D96714"/>
    <w:rsid w:val="00D9722B"/>
    <w:rsid w:val="00DA031A"/>
    <w:rsid w:val="00DA45EE"/>
    <w:rsid w:val="00DA61B3"/>
    <w:rsid w:val="00DA6E84"/>
    <w:rsid w:val="00DB009F"/>
    <w:rsid w:val="00DB6802"/>
    <w:rsid w:val="00DC08D4"/>
    <w:rsid w:val="00DC1B5C"/>
    <w:rsid w:val="00DC42FB"/>
    <w:rsid w:val="00DC54CE"/>
    <w:rsid w:val="00DD1F33"/>
    <w:rsid w:val="00DD2EDB"/>
    <w:rsid w:val="00DD6AC5"/>
    <w:rsid w:val="00DE254B"/>
    <w:rsid w:val="00DE2F23"/>
    <w:rsid w:val="00DE3622"/>
    <w:rsid w:val="00DE56A1"/>
    <w:rsid w:val="00DF2E13"/>
    <w:rsid w:val="00DF3754"/>
    <w:rsid w:val="00DF748E"/>
    <w:rsid w:val="00E0246A"/>
    <w:rsid w:val="00E05263"/>
    <w:rsid w:val="00E05A13"/>
    <w:rsid w:val="00E135BC"/>
    <w:rsid w:val="00E22CD3"/>
    <w:rsid w:val="00E30230"/>
    <w:rsid w:val="00E31518"/>
    <w:rsid w:val="00E35A6C"/>
    <w:rsid w:val="00E44745"/>
    <w:rsid w:val="00E46024"/>
    <w:rsid w:val="00E4738E"/>
    <w:rsid w:val="00E50AA0"/>
    <w:rsid w:val="00E515DB"/>
    <w:rsid w:val="00E5489D"/>
    <w:rsid w:val="00E55422"/>
    <w:rsid w:val="00E55C56"/>
    <w:rsid w:val="00E5736D"/>
    <w:rsid w:val="00E62329"/>
    <w:rsid w:val="00E63D4F"/>
    <w:rsid w:val="00E7381F"/>
    <w:rsid w:val="00E74144"/>
    <w:rsid w:val="00E80231"/>
    <w:rsid w:val="00E859AD"/>
    <w:rsid w:val="00E86B2D"/>
    <w:rsid w:val="00E86F7A"/>
    <w:rsid w:val="00E94788"/>
    <w:rsid w:val="00E96B7E"/>
    <w:rsid w:val="00EA02C8"/>
    <w:rsid w:val="00EA05BA"/>
    <w:rsid w:val="00EB258A"/>
    <w:rsid w:val="00EB4744"/>
    <w:rsid w:val="00EB4E69"/>
    <w:rsid w:val="00EC09E5"/>
    <w:rsid w:val="00EC2B55"/>
    <w:rsid w:val="00EC3509"/>
    <w:rsid w:val="00ED2910"/>
    <w:rsid w:val="00ED35EB"/>
    <w:rsid w:val="00ED631A"/>
    <w:rsid w:val="00EE138E"/>
    <w:rsid w:val="00EF00AD"/>
    <w:rsid w:val="00EF24BD"/>
    <w:rsid w:val="00EF4E71"/>
    <w:rsid w:val="00EF50F4"/>
    <w:rsid w:val="00EF70DA"/>
    <w:rsid w:val="00F00128"/>
    <w:rsid w:val="00F006F0"/>
    <w:rsid w:val="00F00AF4"/>
    <w:rsid w:val="00F01FA2"/>
    <w:rsid w:val="00F044DC"/>
    <w:rsid w:val="00F053E3"/>
    <w:rsid w:val="00F06703"/>
    <w:rsid w:val="00F1437C"/>
    <w:rsid w:val="00F1544D"/>
    <w:rsid w:val="00F213CE"/>
    <w:rsid w:val="00F21987"/>
    <w:rsid w:val="00F24F41"/>
    <w:rsid w:val="00F252E1"/>
    <w:rsid w:val="00F274B8"/>
    <w:rsid w:val="00F317BD"/>
    <w:rsid w:val="00F37F39"/>
    <w:rsid w:val="00F40B20"/>
    <w:rsid w:val="00F44E8E"/>
    <w:rsid w:val="00F4551A"/>
    <w:rsid w:val="00F468D0"/>
    <w:rsid w:val="00F52025"/>
    <w:rsid w:val="00F54C4E"/>
    <w:rsid w:val="00F562D9"/>
    <w:rsid w:val="00F57E8B"/>
    <w:rsid w:val="00F66BC4"/>
    <w:rsid w:val="00F67C20"/>
    <w:rsid w:val="00F73E69"/>
    <w:rsid w:val="00F74F15"/>
    <w:rsid w:val="00F7646D"/>
    <w:rsid w:val="00F874A6"/>
    <w:rsid w:val="00F9380B"/>
    <w:rsid w:val="00F97CC6"/>
    <w:rsid w:val="00F97D6B"/>
    <w:rsid w:val="00FA1C69"/>
    <w:rsid w:val="00FA1DD5"/>
    <w:rsid w:val="00FA5ACC"/>
    <w:rsid w:val="00FA6846"/>
    <w:rsid w:val="00FB301A"/>
    <w:rsid w:val="00FB60DC"/>
    <w:rsid w:val="00FC21C9"/>
    <w:rsid w:val="00FC259B"/>
    <w:rsid w:val="00FC43FB"/>
    <w:rsid w:val="00FC62A9"/>
    <w:rsid w:val="00FD0CDF"/>
    <w:rsid w:val="00FD3B74"/>
    <w:rsid w:val="00FD3EEA"/>
    <w:rsid w:val="00FD5FCA"/>
    <w:rsid w:val="00FD6724"/>
    <w:rsid w:val="00FE0E64"/>
    <w:rsid w:val="00FE2F15"/>
    <w:rsid w:val="00FF06D0"/>
    <w:rsid w:val="00FF1346"/>
    <w:rsid w:val="00FF6659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1BD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771BD"/>
    <w:pPr>
      <w:keepNext/>
      <w:autoSpaceDE w:val="0"/>
      <w:autoSpaceDN w:val="0"/>
      <w:adjustRightInd w:val="0"/>
      <w:jc w:val="center"/>
      <w:outlineLvl w:val="0"/>
    </w:pPr>
    <w:rPr>
      <w:rFonts w:ascii="Times New Roman" w:hAnsi="Times New Roman"/>
      <w:i/>
      <w:lang w:val="it-IT"/>
    </w:rPr>
  </w:style>
  <w:style w:type="paragraph" w:styleId="Heading2">
    <w:name w:val="heading 2"/>
    <w:basedOn w:val="Normal"/>
    <w:next w:val="Normal"/>
    <w:qFormat/>
    <w:rsid w:val="00D771BD"/>
    <w:pPr>
      <w:keepNext/>
      <w:jc w:val="center"/>
      <w:outlineLvl w:val="1"/>
    </w:pPr>
    <w:rPr>
      <w:rFonts w:ascii="Times New Roman" w:hAnsi="Times New Roman"/>
      <w:b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1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71BD"/>
  </w:style>
  <w:style w:type="paragraph" w:styleId="BodyTextIndent2">
    <w:name w:val="Body Text Indent 2"/>
    <w:basedOn w:val="Normal"/>
    <w:rsid w:val="00D771BD"/>
    <w:pPr>
      <w:ind w:left="720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semiHidden/>
    <w:rsid w:val="00B23B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A600DA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A600DA"/>
    <w:rPr>
      <w:rFonts w:ascii="Calibri" w:eastAsia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rsid w:val="009C6A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6AE3"/>
    <w:rPr>
      <w:sz w:val="20"/>
      <w:szCs w:val="20"/>
    </w:rPr>
  </w:style>
  <w:style w:type="character" w:customStyle="1" w:styleId="CommentTextChar">
    <w:name w:val="Comment Text Char"/>
    <w:link w:val="CommentText"/>
    <w:rsid w:val="009C6A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C6AE3"/>
    <w:rPr>
      <w:b/>
      <w:bCs/>
    </w:rPr>
  </w:style>
  <w:style w:type="character" w:customStyle="1" w:styleId="CommentSubjectChar">
    <w:name w:val="Comment Subject Char"/>
    <w:link w:val="CommentSubject"/>
    <w:rsid w:val="009C6AE3"/>
    <w:rPr>
      <w:rFonts w:ascii="Arial" w:hAnsi="Arial"/>
      <w:b/>
      <w:bCs/>
    </w:rPr>
  </w:style>
  <w:style w:type="paragraph" w:styleId="BodyText2">
    <w:name w:val="Body Text 2"/>
    <w:basedOn w:val="Normal"/>
    <w:link w:val="BodyText2Char"/>
    <w:rsid w:val="00394F1D"/>
    <w:pPr>
      <w:spacing w:after="120" w:line="480" w:lineRule="auto"/>
    </w:pPr>
  </w:style>
  <w:style w:type="character" w:customStyle="1" w:styleId="BodyText2Char">
    <w:name w:val="Body Text 2 Char"/>
    <w:link w:val="BodyText2"/>
    <w:rsid w:val="00394F1D"/>
    <w:rPr>
      <w:rFonts w:ascii="Arial" w:hAnsi="Arial"/>
      <w:sz w:val="24"/>
      <w:szCs w:val="24"/>
      <w:lang w:val="en-US" w:eastAsia="en-US"/>
    </w:rPr>
  </w:style>
  <w:style w:type="paragraph" w:customStyle="1" w:styleId="4clan">
    <w:name w:val="4clan"/>
    <w:basedOn w:val="Normal"/>
    <w:rsid w:val="00394F1D"/>
    <w:pPr>
      <w:spacing w:before="40" w:after="40"/>
      <w:jc w:val="center"/>
    </w:pPr>
    <w:rPr>
      <w:rFonts w:cs="Arial"/>
      <w:b/>
      <w:bCs/>
      <w:sz w:val="20"/>
      <w:szCs w:val="20"/>
    </w:rPr>
  </w:style>
  <w:style w:type="paragraph" w:customStyle="1" w:styleId="1tekst">
    <w:name w:val="1tekst"/>
    <w:basedOn w:val="Normal"/>
    <w:rsid w:val="00394F1D"/>
    <w:pPr>
      <w:ind w:left="500" w:right="500" w:firstLine="240"/>
      <w:jc w:val="both"/>
    </w:pPr>
    <w:rPr>
      <w:rFonts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94F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6205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CD61BD"/>
  </w:style>
  <w:style w:type="paragraph" w:styleId="NoSpacing">
    <w:name w:val="No Spacing"/>
    <w:qFormat/>
    <w:rsid w:val="00741861"/>
    <w:rPr>
      <w:rFonts w:ascii="Calibri" w:eastAsia="Calibri" w:hAnsi="Calibri" w:cs="Calibri"/>
      <w:sz w:val="22"/>
      <w:szCs w:val="22"/>
    </w:rPr>
  </w:style>
  <w:style w:type="character" w:styleId="Hyperlink">
    <w:name w:val="Hyperlink"/>
    <w:rsid w:val="00A237CE"/>
    <w:rPr>
      <w:color w:val="0000FF"/>
      <w:u w:val="single"/>
    </w:rPr>
  </w:style>
  <w:style w:type="paragraph" w:styleId="Footer">
    <w:name w:val="footer"/>
    <w:basedOn w:val="Normal"/>
    <w:link w:val="FooterChar"/>
    <w:rsid w:val="00F5202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52025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52025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4F22-0BBE-4932-A389-6DB6F5CE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ZAJEDNICA OPŠTINA CRNE GORE</vt:lpstr>
    </vt:vector>
  </TitlesOfParts>
  <Company>-</Company>
  <LinksUpToDate>false</LinksUpToDate>
  <CharactersWithSpaces>35433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ZAJEDNICA OPŠTINA CRNE GORE</dc:title>
  <dc:creator>kiko</dc:creator>
  <cp:lastModifiedBy>dejana.mugosa</cp:lastModifiedBy>
  <cp:revision>3</cp:revision>
  <cp:lastPrinted>2019-07-04T08:25:00Z</cp:lastPrinted>
  <dcterms:created xsi:type="dcterms:W3CDTF">2019-07-11T08:30:00Z</dcterms:created>
  <dcterms:modified xsi:type="dcterms:W3CDTF">2019-07-11T08:36:00Z</dcterms:modified>
</cp:coreProperties>
</file>