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202" w:rsidRDefault="000359DB" w:rsidP="000359DB">
      <w:pPr>
        <w:spacing w:after="0"/>
        <w:rPr>
          <w:rFonts w:ascii="Arial Narrow" w:hAnsi="Arial Narrow"/>
          <w:i/>
          <w:caps/>
          <w:sz w:val="24"/>
          <w:szCs w:val="24"/>
          <w:lang w:val="sr-Latn-CS"/>
        </w:rPr>
      </w:pPr>
      <w:r>
        <w:rPr>
          <w:rFonts w:ascii="Arial Narrow" w:hAnsi="Arial Narrow"/>
          <w:i/>
          <w:caps/>
          <w:noProof/>
          <w:sz w:val="24"/>
          <w:szCs w:val="24"/>
          <w:lang w:val="en-US"/>
        </w:rPr>
        <w:drawing>
          <wp:inline distT="0" distB="0" distL="0" distR="0">
            <wp:extent cx="6115050" cy="8326767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2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202" w:rsidRDefault="00637202">
      <w:pPr>
        <w:rPr>
          <w:rFonts w:ascii="Arial Narrow" w:hAnsi="Arial Narrow"/>
          <w:i/>
          <w:caps/>
          <w:sz w:val="24"/>
          <w:szCs w:val="24"/>
          <w:lang w:val="sr-Latn-CS"/>
        </w:rPr>
      </w:pPr>
      <w:r>
        <w:rPr>
          <w:rFonts w:ascii="Arial Narrow" w:hAnsi="Arial Narrow"/>
          <w:i/>
          <w:caps/>
          <w:sz w:val="24"/>
          <w:szCs w:val="24"/>
          <w:lang w:val="sr-Latn-CS"/>
        </w:rPr>
        <w:br w:type="page"/>
      </w:r>
    </w:p>
    <w:p w:rsidR="00290CCF" w:rsidRDefault="00290CCF" w:rsidP="003173D7">
      <w:pPr>
        <w:spacing w:after="0"/>
        <w:jc w:val="center"/>
        <w:rPr>
          <w:rFonts w:ascii="Arial Narrow" w:hAnsi="Arial Narrow"/>
          <w:i/>
          <w:caps/>
          <w:sz w:val="24"/>
          <w:szCs w:val="24"/>
          <w:lang w:val="sr-Latn-CS"/>
        </w:rPr>
      </w:pPr>
    </w:p>
    <w:p w:rsidR="007F32C4" w:rsidRDefault="007F32C4" w:rsidP="003173D7">
      <w:pPr>
        <w:spacing w:after="0"/>
        <w:jc w:val="center"/>
        <w:rPr>
          <w:rFonts w:ascii="Arial Narrow" w:hAnsi="Arial Narrow"/>
          <w:i/>
          <w:caps/>
          <w:sz w:val="24"/>
          <w:szCs w:val="24"/>
          <w:lang w:val="sr-Latn-CS"/>
        </w:rPr>
      </w:pPr>
    </w:p>
    <w:p w:rsidR="003173D7" w:rsidRPr="00D0548A" w:rsidRDefault="003173D7" w:rsidP="003173D7">
      <w:pPr>
        <w:spacing w:after="0"/>
        <w:jc w:val="center"/>
        <w:rPr>
          <w:rFonts w:ascii="Arial Narrow" w:hAnsi="Arial Narrow"/>
          <w:i/>
          <w:caps/>
          <w:sz w:val="24"/>
          <w:szCs w:val="24"/>
          <w:lang w:val="sr-Latn-CS"/>
        </w:rPr>
      </w:pPr>
      <w:r>
        <w:rPr>
          <w:rFonts w:ascii="Arial Narrow" w:hAnsi="Arial Narrow"/>
          <w:noProof/>
          <w:sz w:val="28"/>
          <w:szCs w:val="28"/>
          <w:lang w:val="en-US"/>
        </w:rPr>
        <w:drawing>
          <wp:inline distT="0" distB="0" distL="0" distR="0">
            <wp:extent cx="957580" cy="914400"/>
            <wp:effectExtent l="19050" t="0" r="0" b="0"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D7" w:rsidRDefault="003173D7" w:rsidP="00915B2B">
      <w:pPr>
        <w:spacing w:after="0"/>
        <w:jc w:val="center"/>
        <w:outlineLvl w:val="0"/>
        <w:rPr>
          <w:rFonts w:ascii="Arial Narrow" w:hAnsi="Arial Narrow"/>
          <w:b/>
          <w:iCs/>
          <w:caps/>
          <w:sz w:val="28"/>
          <w:szCs w:val="28"/>
          <w:lang w:val="pl-PL"/>
        </w:rPr>
      </w:pPr>
    </w:p>
    <w:p w:rsidR="003173D7" w:rsidRPr="00276DB7" w:rsidRDefault="003173D7" w:rsidP="00915B2B">
      <w:pPr>
        <w:spacing w:after="0"/>
        <w:jc w:val="center"/>
        <w:outlineLvl w:val="0"/>
        <w:rPr>
          <w:rFonts w:ascii="Arial Narrow" w:hAnsi="Arial Narrow"/>
          <w:b/>
          <w:i/>
          <w:iCs/>
          <w:caps/>
          <w:sz w:val="28"/>
          <w:szCs w:val="28"/>
          <w:lang w:val="pl-PL"/>
        </w:rPr>
      </w:pPr>
      <w:r w:rsidRPr="00276DB7">
        <w:rPr>
          <w:rFonts w:ascii="Arial Narrow" w:hAnsi="Arial Narrow"/>
          <w:b/>
          <w:i/>
          <w:iCs/>
          <w:caps/>
          <w:sz w:val="28"/>
          <w:szCs w:val="28"/>
          <w:lang w:val="pl-PL"/>
        </w:rPr>
        <w:t>Crna Gora</w:t>
      </w:r>
    </w:p>
    <w:p w:rsidR="003173D7" w:rsidRPr="00276DB7" w:rsidRDefault="003173D7" w:rsidP="00915B2B">
      <w:pPr>
        <w:spacing w:after="0"/>
        <w:jc w:val="center"/>
        <w:rPr>
          <w:rFonts w:ascii="Arial Narrow" w:hAnsi="Arial Narrow"/>
          <w:b/>
          <w:i/>
          <w:lang w:val="pl-PL"/>
        </w:rPr>
      </w:pPr>
      <w:r w:rsidRPr="00276DB7">
        <w:rPr>
          <w:rFonts w:ascii="Arial Narrow" w:hAnsi="Arial Narrow"/>
          <w:b/>
          <w:i/>
          <w:iCs/>
          <w:sz w:val="28"/>
          <w:szCs w:val="28"/>
          <w:lang w:val="pl-PL"/>
        </w:rPr>
        <w:t>GLAVNI GRAD - PODGORICA</w:t>
      </w:r>
    </w:p>
    <w:p w:rsidR="003173D7" w:rsidRPr="00276DB7" w:rsidRDefault="003173D7" w:rsidP="00915B2B">
      <w:pPr>
        <w:spacing w:after="0"/>
        <w:jc w:val="center"/>
        <w:rPr>
          <w:rFonts w:ascii="Arial Narrow" w:hAnsi="Arial Narrow"/>
          <w:b/>
          <w:i/>
          <w:sz w:val="28"/>
          <w:lang w:val="pl-PL"/>
        </w:rPr>
      </w:pPr>
      <w:r w:rsidRPr="00276DB7">
        <w:rPr>
          <w:rFonts w:ascii="Arial Narrow" w:hAnsi="Arial Narrow"/>
          <w:b/>
          <w:i/>
          <w:sz w:val="28"/>
          <w:lang w:val="pl-PL"/>
        </w:rPr>
        <w:t xml:space="preserve">SEKRETARIJAT ZA </w:t>
      </w:r>
      <w:r w:rsidRPr="00276DB7">
        <w:rPr>
          <w:rFonts w:ascii="Arial Narrow" w:hAnsi="Arial Narrow"/>
          <w:b/>
          <w:i/>
          <w:sz w:val="28"/>
          <w:lang w:val="sl-SI"/>
        </w:rPr>
        <w:t>SOCIJALNO STARANJE</w:t>
      </w:r>
    </w:p>
    <w:p w:rsidR="003173D7" w:rsidRPr="00276DB7" w:rsidRDefault="003173D7" w:rsidP="00915B2B">
      <w:pPr>
        <w:spacing w:after="0"/>
        <w:jc w:val="center"/>
        <w:rPr>
          <w:rFonts w:ascii="Arial Narrow" w:hAnsi="Arial Narrow"/>
          <w:i/>
          <w:sz w:val="28"/>
          <w:szCs w:val="28"/>
        </w:rPr>
      </w:pPr>
      <w:r w:rsidRPr="00276DB7">
        <w:rPr>
          <w:rFonts w:ascii="Arial Narrow" w:hAnsi="Arial Narrow"/>
          <w:i/>
          <w:sz w:val="28"/>
          <w:szCs w:val="28"/>
        </w:rPr>
        <w:t xml:space="preserve">Ulica Vuka Karadžića br. 16, 81 000 </w:t>
      </w:r>
      <w:proofErr w:type="spellStart"/>
      <w:r w:rsidRPr="00276DB7">
        <w:rPr>
          <w:rFonts w:ascii="Arial Narrow" w:hAnsi="Arial Narrow"/>
          <w:i/>
          <w:sz w:val="28"/>
          <w:szCs w:val="28"/>
        </w:rPr>
        <w:t>Podgorica</w:t>
      </w:r>
      <w:proofErr w:type="spellEnd"/>
      <w:r w:rsidRPr="00276DB7">
        <w:rPr>
          <w:rFonts w:ascii="Arial Narrow" w:hAnsi="Arial Narrow"/>
          <w:i/>
          <w:sz w:val="28"/>
          <w:szCs w:val="28"/>
        </w:rPr>
        <w:t xml:space="preserve">; </w:t>
      </w:r>
      <w:proofErr w:type="spellStart"/>
      <w:r w:rsidRPr="00276DB7">
        <w:rPr>
          <w:rFonts w:ascii="Arial Narrow" w:hAnsi="Arial Narrow"/>
          <w:i/>
          <w:sz w:val="28"/>
          <w:szCs w:val="28"/>
        </w:rPr>
        <w:t>tel</w:t>
      </w:r>
      <w:proofErr w:type="spellEnd"/>
      <w:r w:rsidRPr="00276DB7">
        <w:rPr>
          <w:rFonts w:ascii="Arial Narrow" w:hAnsi="Arial Narrow"/>
          <w:i/>
          <w:sz w:val="28"/>
          <w:szCs w:val="28"/>
        </w:rPr>
        <w:t>/fax: 020/ 447-160, 447-161;</w:t>
      </w:r>
    </w:p>
    <w:p w:rsidR="003173D7" w:rsidRPr="00276DB7" w:rsidRDefault="003173D7" w:rsidP="00915B2B">
      <w:pPr>
        <w:spacing w:after="0"/>
        <w:jc w:val="center"/>
        <w:rPr>
          <w:rFonts w:ascii="Arial Narrow" w:hAnsi="Arial Narrow"/>
          <w:i/>
          <w:sz w:val="28"/>
          <w:szCs w:val="28"/>
        </w:rPr>
      </w:pPr>
      <w:r w:rsidRPr="00276DB7">
        <w:rPr>
          <w:rFonts w:ascii="Arial Narrow" w:hAnsi="Arial Narrow"/>
          <w:i/>
          <w:sz w:val="28"/>
          <w:szCs w:val="28"/>
        </w:rPr>
        <w:t>E-ma</w:t>
      </w:r>
      <w:r w:rsidR="00500074">
        <w:rPr>
          <w:rFonts w:ascii="Arial Narrow" w:hAnsi="Arial Narrow"/>
          <w:i/>
          <w:sz w:val="28"/>
          <w:szCs w:val="28"/>
        </w:rPr>
        <w:t>il:sekretarijat.socijalno.staranje@podgorica.me</w:t>
      </w:r>
    </w:p>
    <w:p w:rsidR="003173D7" w:rsidRDefault="003173D7" w:rsidP="003173D7">
      <w:pPr>
        <w:ind w:right="469"/>
        <w:jc w:val="center"/>
        <w:rPr>
          <w:rFonts w:ascii="Arial Narrow" w:hAnsi="Arial Narrow" w:cs="Arial"/>
          <w:i/>
          <w:sz w:val="30"/>
          <w:szCs w:val="30"/>
        </w:rPr>
      </w:pPr>
    </w:p>
    <w:p w:rsidR="003173D7" w:rsidRDefault="003173D7" w:rsidP="003173D7">
      <w:pPr>
        <w:ind w:right="469"/>
        <w:jc w:val="center"/>
        <w:rPr>
          <w:rFonts w:ascii="Arial Narrow" w:hAnsi="Arial Narrow" w:cs="Arial"/>
          <w:i/>
          <w:sz w:val="30"/>
          <w:szCs w:val="30"/>
        </w:rPr>
      </w:pPr>
    </w:p>
    <w:p w:rsidR="003173D7" w:rsidRDefault="003173D7" w:rsidP="003173D7">
      <w:pPr>
        <w:ind w:right="469"/>
        <w:jc w:val="center"/>
        <w:rPr>
          <w:rFonts w:ascii="Arial Narrow" w:hAnsi="Arial Narrow" w:cs="Arial"/>
          <w:i/>
          <w:sz w:val="30"/>
          <w:szCs w:val="30"/>
        </w:rPr>
      </w:pPr>
    </w:p>
    <w:p w:rsidR="00915B2B" w:rsidRDefault="00915B2B" w:rsidP="00915B2B">
      <w:pPr>
        <w:spacing w:after="120"/>
        <w:ind w:right="469"/>
        <w:jc w:val="center"/>
        <w:rPr>
          <w:rFonts w:ascii="Arial Narrow" w:hAnsi="Arial Narrow" w:cs="Arial"/>
          <w:b/>
          <w:i/>
          <w:sz w:val="28"/>
          <w:szCs w:val="28"/>
        </w:rPr>
      </w:pPr>
    </w:p>
    <w:p w:rsidR="00915B2B" w:rsidRDefault="00915B2B" w:rsidP="00915B2B">
      <w:pPr>
        <w:spacing w:after="120"/>
        <w:ind w:right="469"/>
        <w:jc w:val="center"/>
        <w:rPr>
          <w:rFonts w:ascii="Arial Narrow" w:hAnsi="Arial Narrow" w:cs="Arial"/>
          <w:b/>
          <w:i/>
          <w:sz w:val="28"/>
          <w:szCs w:val="28"/>
        </w:rPr>
      </w:pPr>
    </w:p>
    <w:p w:rsidR="003173D7" w:rsidRPr="007A68D8" w:rsidRDefault="003173D7" w:rsidP="00915B2B">
      <w:pPr>
        <w:spacing w:after="120"/>
        <w:ind w:right="469"/>
        <w:jc w:val="center"/>
        <w:rPr>
          <w:rFonts w:asciiTheme="majorHAnsi" w:hAnsiTheme="majorHAnsi" w:cs="Arial"/>
          <w:b/>
          <w:i/>
          <w:sz w:val="28"/>
          <w:szCs w:val="28"/>
        </w:rPr>
      </w:pPr>
      <w:r w:rsidRPr="007A68D8">
        <w:rPr>
          <w:rFonts w:asciiTheme="majorHAnsi" w:hAnsiTheme="majorHAnsi" w:cs="Arial"/>
          <w:b/>
          <w:i/>
          <w:sz w:val="28"/>
          <w:szCs w:val="28"/>
        </w:rPr>
        <w:t xml:space="preserve">Izvještaj o realizovanim aktivnostima u sprovođenju </w:t>
      </w:r>
    </w:p>
    <w:p w:rsidR="003173D7" w:rsidRPr="007A68D8" w:rsidRDefault="003173D7" w:rsidP="00915B2B">
      <w:pPr>
        <w:spacing w:after="120"/>
        <w:ind w:right="469"/>
        <w:jc w:val="center"/>
        <w:rPr>
          <w:rFonts w:asciiTheme="majorHAnsi" w:hAnsiTheme="majorHAnsi" w:cs="Arial"/>
          <w:b/>
          <w:i/>
          <w:sz w:val="28"/>
          <w:szCs w:val="28"/>
          <w:lang w:val="sr-Latn-CS"/>
        </w:rPr>
      </w:pPr>
      <w:r w:rsidRPr="007A68D8">
        <w:rPr>
          <w:rFonts w:asciiTheme="majorHAnsi" w:hAnsiTheme="majorHAnsi" w:cs="Arial"/>
          <w:b/>
          <w:i/>
          <w:sz w:val="28"/>
          <w:szCs w:val="28"/>
        </w:rPr>
        <w:t>Lokalnog programa prevencije</w:t>
      </w:r>
      <w:r w:rsidR="00917505" w:rsidRPr="007A68D8">
        <w:rPr>
          <w:rFonts w:asciiTheme="majorHAnsi" w:hAnsiTheme="majorHAnsi" w:cs="Arial"/>
          <w:b/>
          <w:i/>
          <w:sz w:val="28"/>
          <w:szCs w:val="28"/>
        </w:rPr>
        <w:t xml:space="preserve"> </w:t>
      </w:r>
      <w:r w:rsidRPr="007A68D8">
        <w:rPr>
          <w:rFonts w:asciiTheme="majorHAnsi" w:hAnsiTheme="majorHAnsi" w:cs="Arial"/>
          <w:b/>
          <w:i/>
          <w:sz w:val="28"/>
          <w:szCs w:val="28"/>
        </w:rPr>
        <w:t>neprihvatljivog pona</w:t>
      </w:r>
      <w:r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 xml:space="preserve">šanja </w:t>
      </w:r>
    </w:p>
    <w:p w:rsidR="003173D7" w:rsidRPr="007A68D8" w:rsidRDefault="003173D7" w:rsidP="00915B2B">
      <w:pPr>
        <w:spacing w:after="120"/>
        <w:ind w:right="469"/>
        <w:jc w:val="center"/>
        <w:rPr>
          <w:rFonts w:asciiTheme="majorHAnsi" w:hAnsiTheme="majorHAnsi" w:cs="Arial"/>
          <w:b/>
          <w:i/>
          <w:sz w:val="28"/>
          <w:szCs w:val="28"/>
        </w:rPr>
      </w:pPr>
      <w:r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djece i mladih u Glavnom gradu – Podgoric</w:t>
      </w:r>
      <w:r w:rsidR="00D93A66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a</w:t>
      </w:r>
    </w:p>
    <w:p w:rsidR="007A68D8" w:rsidRDefault="002615F1" w:rsidP="00915B2B">
      <w:pPr>
        <w:spacing w:after="120"/>
        <w:ind w:right="469"/>
        <w:jc w:val="center"/>
        <w:rPr>
          <w:rFonts w:asciiTheme="majorHAnsi" w:hAnsiTheme="majorHAnsi" w:cs="Arial"/>
          <w:b/>
          <w:i/>
          <w:sz w:val="28"/>
          <w:szCs w:val="28"/>
          <w:lang w:val="sr-Latn-CS"/>
        </w:rPr>
      </w:pPr>
      <w:r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 xml:space="preserve">za period </w:t>
      </w:r>
      <w:r w:rsidR="003173D7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2014-2018</w:t>
      </w:r>
      <w:r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,</w:t>
      </w:r>
      <w:r w:rsidR="00312169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 xml:space="preserve"> </w:t>
      </w:r>
    </w:p>
    <w:p w:rsidR="003173D7" w:rsidRPr="007A68D8" w:rsidRDefault="00C5314C" w:rsidP="00915B2B">
      <w:pPr>
        <w:spacing w:after="120"/>
        <w:ind w:right="469"/>
        <w:jc w:val="center"/>
        <w:rPr>
          <w:rFonts w:asciiTheme="majorHAnsi" w:hAnsiTheme="majorHAnsi" w:cs="Arial"/>
          <w:b/>
          <w:i/>
          <w:sz w:val="28"/>
          <w:szCs w:val="28"/>
        </w:rPr>
      </w:pPr>
      <w:r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za 2018</w:t>
      </w:r>
      <w:r w:rsidR="002615F1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.</w:t>
      </w:r>
      <w:r w:rsidR="00312169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 xml:space="preserve"> </w:t>
      </w:r>
      <w:r w:rsidR="002615F1" w:rsidRPr="007A68D8">
        <w:rPr>
          <w:rFonts w:asciiTheme="majorHAnsi" w:hAnsiTheme="majorHAnsi" w:cs="Arial"/>
          <w:b/>
          <w:i/>
          <w:sz w:val="28"/>
          <w:szCs w:val="28"/>
          <w:lang w:val="sr-Latn-CS"/>
        </w:rPr>
        <w:t>godinu</w:t>
      </w:r>
    </w:p>
    <w:p w:rsidR="003173D7" w:rsidRPr="00D0548A" w:rsidRDefault="003173D7" w:rsidP="003173D7">
      <w:pPr>
        <w:spacing w:before="30" w:after="0" w:line="240" w:lineRule="auto"/>
        <w:jc w:val="center"/>
        <w:rPr>
          <w:rFonts w:ascii="Arial Narrow" w:hAnsi="Arial Narrow" w:cs="Arial"/>
          <w:sz w:val="36"/>
          <w:szCs w:val="36"/>
        </w:rPr>
      </w:pPr>
    </w:p>
    <w:p w:rsidR="003173D7" w:rsidRPr="00D0548A" w:rsidRDefault="003173D7" w:rsidP="003173D7">
      <w:pPr>
        <w:spacing w:before="30" w:after="0" w:line="240" w:lineRule="auto"/>
        <w:jc w:val="center"/>
        <w:rPr>
          <w:rFonts w:ascii="Arial Narrow" w:hAnsi="Arial Narrow" w:cs="Arial"/>
          <w:sz w:val="36"/>
          <w:szCs w:val="36"/>
        </w:rPr>
      </w:pPr>
    </w:p>
    <w:p w:rsidR="003173D7" w:rsidRPr="00D0548A" w:rsidRDefault="003173D7" w:rsidP="003173D7">
      <w:pPr>
        <w:spacing w:before="30" w:after="0" w:line="240" w:lineRule="auto"/>
        <w:jc w:val="center"/>
        <w:rPr>
          <w:rFonts w:ascii="Arial Narrow" w:hAnsi="Arial Narrow" w:cs="Arial"/>
          <w:sz w:val="36"/>
          <w:szCs w:val="36"/>
        </w:rPr>
      </w:pPr>
    </w:p>
    <w:p w:rsidR="003173D7" w:rsidRDefault="003173D7" w:rsidP="003173D7">
      <w:pPr>
        <w:spacing w:before="30" w:after="0" w:line="240" w:lineRule="auto"/>
        <w:jc w:val="center"/>
        <w:rPr>
          <w:rFonts w:ascii="Arial Narrow" w:hAnsi="Arial Narrow" w:cs="Arial"/>
          <w:sz w:val="36"/>
          <w:szCs w:val="36"/>
        </w:rPr>
      </w:pPr>
    </w:p>
    <w:p w:rsidR="003173D7" w:rsidRDefault="003173D7" w:rsidP="00242E81">
      <w:pPr>
        <w:spacing w:before="30" w:after="0" w:line="240" w:lineRule="auto"/>
        <w:rPr>
          <w:rFonts w:ascii="Arial Narrow" w:hAnsi="Arial Narrow" w:cs="Arial"/>
          <w:sz w:val="36"/>
          <w:szCs w:val="36"/>
        </w:rPr>
      </w:pPr>
    </w:p>
    <w:p w:rsidR="003173D7" w:rsidRPr="00D0548A" w:rsidRDefault="003173D7" w:rsidP="003173D7">
      <w:pPr>
        <w:spacing w:before="30" w:after="0" w:line="240" w:lineRule="auto"/>
        <w:jc w:val="center"/>
        <w:rPr>
          <w:rFonts w:ascii="Arial Narrow" w:hAnsi="Arial Narrow" w:cs="Arial"/>
          <w:sz w:val="36"/>
          <w:szCs w:val="36"/>
        </w:rPr>
      </w:pPr>
    </w:p>
    <w:p w:rsidR="003173D7" w:rsidRPr="00D0548A" w:rsidRDefault="003173D7" w:rsidP="00242E81">
      <w:pPr>
        <w:spacing w:before="30" w:after="0" w:line="240" w:lineRule="auto"/>
        <w:rPr>
          <w:rFonts w:ascii="Arial Narrow" w:hAnsi="Arial Narrow" w:cs="Arial"/>
          <w:b/>
          <w:bCs/>
          <w:color w:val="000000"/>
          <w:sz w:val="29"/>
          <w:szCs w:val="29"/>
          <w:lang w:val="pl-PL"/>
        </w:rPr>
      </w:pPr>
    </w:p>
    <w:p w:rsidR="00915B2B" w:rsidRDefault="00915B2B" w:rsidP="003173D7">
      <w:pPr>
        <w:spacing w:before="30" w:after="0" w:line="240" w:lineRule="auto"/>
        <w:jc w:val="center"/>
        <w:outlineLvl w:val="0"/>
        <w:rPr>
          <w:rFonts w:ascii="Arial Narrow" w:hAnsi="Arial Narrow" w:cs="Arial"/>
          <w:i/>
          <w:color w:val="000000"/>
          <w:sz w:val="28"/>
          <w:szCs w:val="28"/>
          <w:lang w:val="pl-PL"/>
        </w:rPr>
      </w:pPr>
    </w:p>
    <w:p w:rsidR="00915B2B" w:rsidRDefault="00915B2B" w:rsidP="003173D7">
      <w:pPr>
        <w:spacing w:before="30" w:after="0" w:line="240" w:lineRule="auto"/>
        <w:jc w:val="center"/>
        <w:outlineLvl w:val="0"/>
        <w:rPr>
          <w:rFonts w:ascii="Arial Narrow" w:hAnsi="Arial Narrow" w:cs="Arial"/>
          <w:i/>
          <w:color w:val="000000"/>
          <w:sz w:val="28"/>
          <w:szCs w:val="28"/>
          <w:lang w:val="pl-PL"/>
        </w:rPr>
      </w:pPr>
    </w:p>
    <w:p w:rsidR="00915B2B" w:rsidRDefault="00915B2B" w:rsidP="003173D7">
      <w:pPr>
        <w:spacing w:before="30" w:after="0" w:line="240" w:lineRule="auto"/>
        <w:jc w:val="center"/>
        <w:outlineLvl w:val="0"/>
        <w:rPr>
          <w:rFonts w:ascii="Arial Narrow" w:hAnsi="Arial Narrow" w:cs="Arial"/>
          <w:i/>
          <w:color w:val="000000"/>
          <w:sz w:val="28"/>
          <w:szCs w:val="28"/>
          <w:lang w:val="pl-PL"/>
        </w:rPr>
      </w:pPr>
    </w:p>
    <w:p w:rsidR="003173D7" w:rsidRPr="00276DB7" w:rsidRDefault="00C5314C" w:rsidP="003173D7">
      <w:pPr>
        <w:spacing w:before="30" w:after="0" w:line="240" w:lineRule="auto"/>
        <w:jc w:val="center"/>
        <w:outlineLvl w:val="0"/>
        <w:rPr>
          <w:rFonts w:ascii="Arial Narrow" w:hAnsi="Arial Narrow" w:cs="Arial"/>
          <w:i/>
          <w:color w:val="000000"/>
          <w:sz w:val="28"/>
          <w:szCs w:val="28"/>
          <w:lang w:val="pl-PL"/>
        </w:rPr>
      </w:pPr>
      <w:r>
        <w:rPr>
          <w:rFonts w:ascii="Arial Narrow" w:hAnsi="Arial Narrow" w:cs="Arial"/>
          <w:i/>
          <w:color w:val="000000"/>
          <w:sz w:val="28"/>
          <w:szCs w:val="28"/>
          <w:lang w:val="pl-PL"/>
        </w:rPr>
        <w:t>Podgorica, jul 2019</w:t>
      </w:r>
      <w:r w:rsidR="003173D7" w:rsidRPr="00276DB7">
        <w:rPr>
          <w:rFonts w:ascii="Arial Narrow" w:hAnsi="Arial Narrow" w:cs="Arial"/>
          <w:i/>
          <w:color w:val="000000"/>
          <w:sz w:val="28"/>
          <w:szCs w:val="28"/>
          <w:lang w:val="pl-PL"/>
        </w:rPr>
        <w:t>.</w:t>
      </w:r>
      <w:r w:rsidR="00A368DF">
        <w:rPr>
          <w:rFonts w:ascii="Arial Narrow" w:hAnsi="Arial Narrow" w:cs="Arial"/>
          <w:i/>
          <w:color w:val="000000"/>
          <w:sz w:val="28"/>
          <w:szCs w:val="28"/>
          <w:lang w:val="pl-PL"/>
        </w:rPr>
        <w:t xml:space="preserve"> </w:t>
      </w:r>
      <w:r w:rsidR="003173D7" w:rsidRPr="00276DB7">
        <w:rPr>
          <w:rFonts w:ascii="Arial Narrow" w:hAnsi="Arial Narrow" w:cs="Arial"/>
          <w:i/>
          <w:color w:val="000000"/>
          <w:sz w:val="28"/>
          <w:szCs w:val="28"/>
          <w:lang w:val="pl-PL"/>
        </w:rPr>
        <w:t>godine</w:t>
      </w:r>
    </w:p>
    <w:p w:rsidR="003173D7" w:rsidRDefault="003173D7" w:rsidP="003173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6"/>
          <w:szCs w:val="26"/>
          <w:lang w:val="pl-PL"/>
        </w:rPr>
      </w:pPr>
    </w:p>
    <w:p w:rsidR="005C40E7" w:rsidRDefault="005C40E7" w:rsidP="003173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i/>
          <w:sz w:val="28"/>
          <w:szCs w:val="28"/>
          <w:lang w:val="pl-PL"/>
        </w:rPr>
      </w:pPr>
    </w:p>
    <w:p w:rsidR="003173D7" w:rsidRDefault="003173D7" w:rsidP="003173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i/>
          <w:sz w:val="28"/>
          <w:szCs w:val="28"/>
          <w:lang w:val="pl-PL"/>
        </w:rPr>
      </w:pPr>
      <w:r w:rsidRPr="00700C3E">
        <w:rPr>
          <w:rFonts w:ascii="Arial Narrow" w:hAnsi="Arial Narrow"/>
          <w:b/>
          <w:bCs/>
          <w:i/>
          <w:sz w:val="28"/>
          <w:szCs w:val="28"/>
          <w:lang w:val="pl-PL"/>
        </w:rPr>
        <w:t>U V O D</w:t>
      </w:r>
    </w:p>
    <w:p w:rsidR="003D3261" w:rsidRPr="00700C3E" w:rsidRDefault="003D3261" w:rsidP="003173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i/>
          <w:sz w:val="28"/>
          <w:szCs w:val="28"/>
          <w:lang w:val="pl-PL"/>
        </w:rPr>
      </w:pPr>
    </w:p>
    <w:p w:rsidR="003173D7" w:rsidRPr="00D93A66" w:rsidRDefault="003173D7" w:rsidP="003173D7">
      <w:pPr>
        <w:spacing w:after="0" w:line="240" w:lineRule="auto"/>
        <w:jc w:val="center"/>
        <w:outlineLvl w:val="0"/>
        <w:rPr>
          <w:rFonts w:ascii="Arial Narrow" w:hAnsi="Arial Narrow"/>
          <w:b/>
          <w:bCs/>
          <w:sz w:val="24"/>
          <w:szCs w:val="24"/>
          <w:lang w:val="pl-PL"/>
        </w:rPr>
      </w:pP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hr-HR"/>
        </w:rPr>
      </w:pPr>
      <w:proofErr w:type="spellStart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Skupština</w:t>
      </w:r>
      <w:proofErr w:type="spellEnd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Glavnog</w:t>
      </w:r>
      <w:proofErr w:type="spellEnd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grada</w:t>
      </w:r>
      <w:proofErr w:type="spellEnd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usvojila</w:t>
      </w:r>
      <w:proofErr w:type="spellEnd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je 15.11.2013.</w:t>
      </w:r>
      <w:r w:rsidR="00D93A66"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godine</w:t>
      </w:r>
      <w:proofErr w:type="spellEnd"/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 Lokalni program prevencije neprihvatljivog ponašanja </w:t>
      </w:r>
      <w:r w:rsidR="00112590" w:rsidRPr="00D93A66">
        <w:rPr>
          <w:rFonts w:ascii="Arial Narrow" w:hAnsi="Arial Narrow"/>
          <w:i/>
          <w:sz w:val="24"/>
          <w:szCs w:val="24"/>
          <w:lang w:val="sr-Latn-CS"/>
        </w:rPr>
        <w:t>djece i mladih u Glavnom gradu - Podgoric</w:t>
      </w:r>
      <w:r w:rsidR="00D93A66" w:rsidRPr="00D93A66">
        <w:rPr>
          <w:rFonts w:ascii="Arial Narrow" w:hAnsi="Arial Narrow"/>
          <w:i/>
          <w:sz w:val="24"/>
          <w:szCs w:val="24"/>
          <w:lang w:val="sr-Latn-CS"/>
        </w:rPr>
        <w:t>a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 2014-2018.</w:t>
      </w:r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 xml:space="preserve"> Ovim programom 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predviđene </w:t>
      </w:r>
      <w:r w:rsidRPr="00D93A66">
        <w:rPr>
          <w:rFonts w:ascii="Arial Narrow" w:hAnsi="Arial Narrow"/>
          <w:bCs/>
          <w:i/>
          <w:color w:val="000000"/>
          <w:sz w:val="24"/>
          <w:szCs w:val="24"/>
        </w:rPr>
        <w:t>su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 aktivnosti koje treba preduzeti u navedenom periodu da bi se unaprijedila zaštita </w:t>
      </w:r>
      <w:r w:rsidRPr="00D93A66">
        <w:rPr>
          <w:rFonts w:ascii="Arial Narrow" w:hAnsi="Arial Narrow"/>
          <w:i/>
          <w:sz w:val="24"/>
          <w:szCs w:val="24"/>
          <w:lang w:val="hr-HR"/>
        </w:rPr>
        <w:t xml:space="preserve">djece i mladih, kroz zajedničko djelovanje svih nadležnih službi, institucija i pojedinaca na nivou Glavnog grada koji se bave vaspitanjem, obrazovanjem i različitim vidovima zaštite mladih. </w:t>
      </w: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hr-HR"/>
        </w:rPr>
      </w:pP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iCs/>
          <w:sz w:val="24"/>
          <w:szCs w:val="24"/>
          <w:lang w:val="hr-HR"/>
        </w:rPr>
      </w:pP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Neprihvatljivo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pona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š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anje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 mladih naraštaja</w:t>
      </w:r>
      <w:r w:rsidR="004A631F"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 sve više </w:t>
      </w:r>
      <w:r w:rsidR="000A695D"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privlači </w:t>
      </w:r>
      <w:r w:rsidR="004A631F" w:rsidRPr="00D93A66">
        <w:rPr>
          <w:rFonts w:ascii="Arial Narrow" w:hAnsi="Arial Narrow"/>
          <w:i/>
          <w:iCs/>
          <w:sz w:val="24"/>
          <w:szCs w:val="24"/>
          <w:lang w:val="hr-HR"/>
        </w:rPr>
        <w:t>pažnju javnosti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tako da bi u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preventivnom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djelovanju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trebalo da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u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č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estvuju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 lokalna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uprava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i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samouprava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="00F43F4F" w:rsidRPr="00D93A66">
        <w:rPr>
          <w:rFonts w:ascii="Arial Narrow" w:hAnsi="Arial Narrow"/>
          <w:i/>
          <w:iCs/>
          <w:sz w:val="24"/>
          <w:szCs w:val="24"/>
          <w:lang w:val="en-US"/>
        </w:rPr>
        <w:t>socijalna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za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š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tita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zdravstvo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vaspitanje</w:t>
      </w:r>
      <w:r w:rsidR="00F43F4F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i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obrazovanje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kultura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sport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i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rekreacija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policija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mediji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nevladine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organizacije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kao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i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 svi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ostali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resurs</w:t>
      </w:r>
      <w:r w:rsidR="00B749D5" w:rsidRPr="00D93A66">
        <w:rPr>
          <w:rFonts w:ascii="Arial Narrow" w:hAnsi="Arial Narrow"/>
          <w:i/>
          <w:iCs/>
          <w:sz w:val="24"/>
          <w:szCs w:val="24"/>
          <w:lang w:val="en-US"/>
        </w:rPr>
        <w:t>i</w:t>
      </w:r>
      <w:r w:rsidR="00F43F4F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i</w:t>
      </w:r>
      <w:r w:rsidR="00917505" w:rsidRPr="00D93A66">
        <w:rPr>
          <w:rFonts w:ascii="Arial Narrow" w:hAnsi="Arial Narrow"/>
          <w:i/>
          <w:iCs/>
          <w:sz w:val="24"/>
          <w:szCs w:val="24"/>
          <w:lang w:val="en-US"/>
        </w:rPr>
        <w:t xml:space="preserve"> </w:t>
      </w:r>
      <w:r w:rsidRPr="00D93A66">
        <w:rPr>
          <w:rFonts w:ascii="Arial Narrow" w:hAnsi="Arial Narrow"/>
          <w:i/>
          <w:iCs/>
          <w:sz w:val="24"/>
          <w:szCs w:val="24"/>
          <w:lang w:val="en-US"/>
        </w:rPr>
        <w:t>zajednice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.</w:t>
      </w: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iCs/>
          <w:sz w:val="24"/>
          <w:szCs w:val="24"/>
          <w:lang w:val="hr-HR"/>
        </w:rPr>
      </w:pP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iCs/>
          <w:sz w:val="24"/>
          <w:szCs w:val="24"/>
          <w:lang w:val="hr-HR"/>
        </w:rPr>
      </w:pP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Lokalni program prevencije neprihvatljivog pona</w:t>
      </w:r>
      <w:r w:rsidRPr="00D93A66">
        <w:rPr>
          <w:rFonts w:ascii="Arial Narrow" w:hAnsi="Arial Narrow"/>
          <w:i/>
          <w:iCs/>
          <w:sz w:val="24"/>
          <w:szCs w:val="24"/>
          <w:lang w:val="sr-Latn-CS"/>
        </w:rPr>
        <w:t xml:space="preserve">šanja djece i mladih u Glavnom gradu sastoji se od projektnih aktivnosti 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 xml:space="preserve">grupisanih u više oblasti: zaštita i unapređenje zdravlja, </w:t>
      </w:r>
      <w:r w:rsidRPr="00D93A66">
        <w:rPr>
          <w:rFonts w:ascii="Arial Narrow" w:hAnsi="Arial Narrow"/>
          <w:i/>
          <w:iCs/>
          <w:sz w:val="24"/>
          <w:szCs w:val="24"/>
          <w:lang w:val="sl-SI"/>
        </w:rPr>
        <w:t>v</w:t>
      </w:r>
      <w:r w:rsidRPr="00D93A66">
        <w:rPr>
          <w:rFonts w:ascii="Arial Narrow" w:hAnsi="Arial Narrow"/>
          <w:i/>
          <w:iCs/>
          <w:sz w:val="24"/>
          <w:szCs w:val="24"/>
          <w:lang w:val="hr-HR"/>
        </w:rPr>
        <w:t>aspitanje, obrazovanje i nauka, kultura i sport, socijalna i dječja zaštita i bezbjednost.</w:t>
      </w: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iCs/>
          <w:sz w:val="24"/>
          <w:szCs w:val="24"/>
          <w:lang w:val="hr-HR"/>
        </w:rPr>
      </w:pP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sr-Latn-CS"/>
        </w:rPr>
      </w:pPr>
      <w:r w:rsidRPr="00D93A66">
        <w:rPr>
          <w:rFonts w:ascii="Arial Narrow" w:hAnsi="Arial Narrow"/>
          <w:i/>
          <w:sz w:val="24"/>
          <w:szCs w:val="24"/>
          <w:lang w:val="sr-Latn-CS"/>
        </w:rPr>
        <w:t>Izvještaj o primjeni Lokalnog programa prevencije neprihvatljivog ponašanja djece i m</w:t>
      </w:r>
      <w:r w:rsidR="00112590" w:rsidRPr="00D93A66">
        <w:rPr>
          <w:rFonts w:ascii="Arial Narrow" w:hAnsi="Arial Narrow"/>
          <w:i/>
          <w:sz w:val="24"/>
          <w:szCs w:val="24"/>
          <w:lang w:val="sr-Latn-CS"/>
        </w:rPr>
        <w:t>ladih u Glavnom gradu- Podgorici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 2014-2018, </w:t>
      </w:r>
      <w:r w:rsidR="00C5314C" w:rsidRPr="00D93A66">
        <w:rPr>
          <w:rFonts w:ascii="Arial Narrow" w:hAnsi="Arial Narrow"/>
          <w:i/>
          <w:sz w:val="24"/>
          <w:szCs w:val="24"/>
          <w:lang w:val="sr-Latn-CS"/>
        </w:rPr>
        <w:t>za 2018</w:t>
      </w:r>
      <w:r w:rsidR="00112590" w:rsidRPr="00D93A66">
        <w:rPr>
          <w:rFonts w:ascii="Arial Narrow" w:hAnsi="Arial Narrow"/>
          <w:i/>
          <w:sz w:val="24"/>
          <w:szCs w:val="24"/>
          <w:lang w:val="sr-Latn-CS"/>
        </w:rPr>
        <w:t>. godinu, izradila je R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adna grupa u čijem sastavu su predstavnici Sekretarijata za socijalno staranje Glavnog grada, </w:t>
      </w:r>
      <w:r w:rsidRPr="00D93A66">
        <w:rPr>
          <w:rFonts w:ascii="Arial Narrow" w:hAnsi="Arial Narrow"/>
          <w:i/>
          <w:noProof/>
          <w:sz w:val="24"/>
          <w:szCs w:val="24"/>
          <w:lang w:val="sr-Latn-CS"/>
        </w:rPr>
        <w:t>Ministarstva prosvjete Vlade Crne Gore,</w:t>
      </w:r>
      <w:r w:rsidR="00242E81" w:rsidRPr="00D93A66">
        <w:rPr>
          <w:rFonts w:ascii="Arial Narrow" w:hAnsi="Arial Narrow"/>
          <w:i/>
          <w:noProof/>
          <w:sz w:val="24"/>
          <w:szCs w:val="24"/>
          <w:lang w:val="sr-Latn-CS"/>
        </w:rPr>
        <w:t xml:space="preserve"> </w:t>
      </w:r>
      <w:r w:rsidRPr="00D93A66">
        <w:rPr>
          <w:rFonts w:ascii="Arial Narrow" w:hAnsi="Arial Narrow"/>
          <w:i/>
          <w:noProof/>
          <w:sz w:val="24"/>
          <w:szCs w:val="24"/>
          <w:lang w:val="sr-Latn-CS"/>
        </w:rPr>
        <w:t>JU Centar za socijalni rad Podgorica</w:t>
      </w:r>
      <w:r w:rsidRPr="00D93A66">
        <w:rPr>
          <w:rFonts w:ascii="Arial Narrow" w:hAnsi="Arial Narrow"/>
          <w:i/>
          <w:noProof/>
          <w:color w:val="000000"/>
          <w:sz w:val="24"/>
          <w:szCs w:val="24"/>
          <w:lang w:val="sr-Latn-CS"/>
        </w:rPr>
        <w:t xml:space="preserve">, </w:t>
      </w:r>
      <w:r w:rsidRPr="00D93A66">
        <w:rPr>
          <w:rFonts w:ascii="Arial Narrow" w:hAnsi="Arial Narrow"/>
          <w:i/>
          <w:noProof/>
          <w:sz w:val="24"/>
          <w:szCs w:val="24"/>
          <w:lang w:val="sr-Latn-CS"/>
        </w:rPr>
        <w:t>JU Dom zdravlja Podgorica,</w:t>
      </w:r>
      <w:r w:rsidR="00242E81" w:rsidRPr="00D93A66">
        <w:rPr>
          <w:rFonts w:ascii="Arial Narrow" w:hAnsi="Arial Narrow"/>
          <w:i/>
          <w:noProof/>
          <w:sz w:val="24"/>
          <w:szCs w:val="24"/>
          <w:lang w:val="sr-Latn-CS"/>
        </w:rPr>
        <w:t xml:space="preserve"> </w:t>
      </w:r>
      <w:r w:rsidRPr="00D93A66">
        <w:rPr>
          <w:rFonts w:ascii="Arial Narrow" w:hAnsi="Arial Narrow"/>
          <w:i/>
          <w:noProof/>
          <w:sz w:val="24"/>
          <w:szCs w:val="24"/>
          <w:lang w:val="sr-Latn-CS"/>
        </w:rPr>
        <w:t>Uprave policije Crne Gore - PJ Podgorica</w:t>
      </w:r>
      <w:r w:rsidRPr="00D93A66">
        <w:rPr>
          <w:rFonts w:ascii="Arial Narrow" w:hAnsi="Arial Narrow"/>
          <w:i/>
          <w:noProof/>
          <w:color w:val="000000"/>
          <w:sz w:val="24"/>
          <w:szCs w:val="24"/>
          <w:lang w:val="sr-Latn-CS"/>
        </w:rPr>
        <w:t>, Zavoda za školstvo Crne Gore, NVO Korak po korak, NVO Centar za prava djeteta i NVO Djeca prije svega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 xml:space="preserve">. </w:t>
      </w: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sr-Latn-CS"/>
        </w:rPr>
      </w:pPr>
    </w:p>
    <w:p w:rsidR="003173D7" w:rsidRPr="00D93A66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4"/>
          <w:szCs w:val="24"/>
          <w:lang w:val="sr-Latn-CS"/>
        </w:rPr>
      </w:pPr>
      <w:r w:rsidRPr="00D93A66">
        <w:rPr>
          <w:rFonts w:ascii="Arial Narrow" w:hAnsi="Arial Narrow"/>
          <w:i/>
          <w:sz w:val="24"/>
          <w:szCs w:val="24"/>
          <w:lang w:val="sr-Latn-CS"/>
        </w:rPr>
        <w:t>Izvještaj sadrži pregled mjera i aktivnosti predviđenih Lokalnim programom, na osnovu kojih će Skupština Glavnog grada i šira javnost imati uvid u aktivnosti koje su realizov</w:t>
      </w:r>
      <w:r w:rsidR="00C5314C" w:rsidRPr="00D93A66">
        <w:rPr>
          <w:rFonts w:ascii="Arial Narrow" w:hAnsi="Arial Narrow"/>
          <w:i/>
          <w:sz w:val="24"/>
          <w:szCs w:val="24"/>
          <w:lang w:val="sr-Latn-CS"/>
        </w:rPr>
        <w:t>ane u navedenim oblastima u 2018</w:t>
      </w:r>
      <w:r w:rsidRPr="00D93A66">
        <w:rPr>
          <w:rFonts w:ascii="Arial Narrow" w:hAnsi="Arial Narrow"/>
          <w:i/>
          <w:sz w:val="24"/>
          <w:szCs w:val="24"/>
          <w:lang w:val="sr-Latn-CS"/>
        </w:rPr>
        <w:t>. godini.</w:t>
      </w: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D93A66" w:rsidRPr="00D0548A" w:rsidRDefault="00D93A66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Default="003173D7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290CCF" w:rsidRDefault="00290CCF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A80042" w:rsidRDefault="00A80042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290CCF" w:rsidRDefault="00290CCF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290CCF" w:rsidRDefault="00290CCF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D93A66" w:rsidRDefault="00D93A66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D93A66" w:rsidRDefault="00D93A66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D93A66" w:rsidRDefault="00D93A66" w:rsidP="003173D7">
      <w:pPr>
        <w:spacing w:after="0" w:line="240" w:lineRule="auto"/>
        <w:jc w:val="both"/>
        <w:rPr>
          <w:rFonts w:ascii="Arial Narrow" w:hAnsi="Arial Narrow"/>
          <w:i/>
          <w:sz w:val="26"/>
          <w:szCs w:val="26"/>
          <w:lang w:val="sr-Latn-CS"/>
        </w:rPr>
      </w:pPr>
    </w:p>
    <w:p w:rsidR="003173D7" w:rsidRPr="003645E8" w:rsidRDefault="003173D7" w:rsidP="003173D7">
      <w:pPr>
        <w:spacing w:after="0" w:line="240" w:lineRule="auto"/>
        <w:rPr>
          <w:rFonts w:ascii="Arial Narrow" w:hAnsi="Arial Narrow"/>
          <w:b/>
          <w:bCs/>
          <w:i/>
          <w:color w:val="FF0000"/>
          <w:sz w:val="26"/>
          <w:szCs w:val="26"/>
          <w:lang w:val="sr-Latn-CS"/>
        </w:rPr>
      </w:pPr>
      <w:r w:rsidRPr="00D0548A">
        <w:rPr>
          <w:rFonts w:ascii="Arial Narrow" w:hAnsi="Arial Narrow"/>
          <w:b/>
          <w:i/>
          <w:caps/>
          <w:sz w:val="26"/>
          <w:szCs w:val="26"/>
        </w:rPr>
        <w:lastRenderedPageBreak/>
        <w:t>Pregle</w:t>
      </w:r>
      <w:r w:rsidR="003120D5">
        <w:rPr>
          <w:rFonts w:ascii="Arial Narrow" w:hAnsi="Arial Narrow"/>
          <w:b/>
          <w:i/>
          <w:caps/>
          <w:sz w:val="26"/>
          <w:szCs w:val="26"/>
        </w:rPr>
        <w:t>d aktivnosti realizovanih u 2018</w:t>
      </w:r>
      <w:r w:rsidRPr="00D0548A">
        <w:rPr>
          <w:rFonts w:ascii="Arial Narrow" w:hAnsi="Arial Narrow"/>
          <w:b/>
          <w:i/>
          <w:caps/>
          <w:sz w:val="26"/>
          <w:szCs w:val="26"/>
        </w:rPr>
        <w:t>. Godini</w:t>
      </w:r>
    </w:p>
    <w:p w:rsidR="003173D7" w:rsidRPr="00D0548A" w:rsidRDefault="003173D7" w:rsidP="003173D7">
      <w:pPr>
        <w:spacing w:after="0" w:line="240" w:lineRule="auto"/>
        <w:jc w:val="both"/>
        <w:rPr>
          <w:rFonts w:ascii="Arial Narrow" w:hAnsi="Arial Narrow"/>
          <w:sz w:val="26"/>
          <w:szCs w:val="26"/>
        </w:rPr>
      </w:pPr>
    </w:p>
    <w:p w:rsidR="003173D7" w:rsidRPr="00816C51" w:rsidRDefault="003173D7" w:rsidP="003173D7">
      <w:pPr>
        <w:spacing w:after="0" w:line="240" w:lineRule="auto"/>
        <w:rPr>
          <w:rFonts w:ascii="Arial Narrow" w:hAnsi="Arial Narrow"/>
          <w:i/>
          <w:sz w:val="24"/>
          <w:szCs w:val="24"/>
        </w:rPr>
      </w:pPr>
      <w:r w:rsidRPr="00816C51">
        <w:rPr>
          <w:rFonts w:ascii="Arial Narrow" w:hAnsi="Arial Narrow"/>
          <w:b/>
          <w:i/>
          <w:sz w:val="24"/>
          <w:szCs w:val="24"/>
        </w:rPr>
        <w:t xml:space="preserve">I </w:t>
      </w:r>
      <w:r w:rsidR="009018E6" w:rsidRPr="00816C51">
        <w:rPr>
          <w:rFonts w:ascii="Arial Narrow" w:hAnsi="Arial Narrow"/>
          <w:b/>
          <w:i/>
          <w:sz w:val="24"/>
          <w:szCs w:val="24"/>
        </w:rPr>
        <w:t xml:space="preserve">  -  </w:t>
      </w:r>
      <w:r w:rsidRPr="00816C51">
        <w:rPr>
          <w:rFonts w:ascii="Arial Narrow" w:hAnsi="Arial Narrow"/>
          <w:b/>
          <w:i/>
          <w:sz w:val="24"/>
          <w:szCs w:val="24"/>
        </w:rPr>
        <w:t>Zaštita i unapređenje zdravlja</w:t>
      </w:r>
    </w:p>
    <w:p w:rsidR="003173D7" w:rsidRPr="00816C51" w:rsidRDefault="003173D7" w:rsidP="003173D7">
      <w:pPr>
        <w:spacing w:after="0" w:line="240" w:lineRule="auto"/>
        <w:jc w:val="both"/>
        <w:rPr>
          <w:rFonts w:ascii="Arial Narrow" w:hAnsi="Arial Narrow"/>
          <w:b/>
          <w:bCs/>
          <w:i/>
          <w:color w:val="000000"/>
          <w:sz w:val="24"/>
          <w:szCs w:val="24"/>
          <w:lang w:val="sr-Latn-CS"/>
        </w:rPr>
      </w:pPr>
    </w:p>
    <w:p w:rsidR="003173D7" w:rsidRPr="007A68D8" w:rsidRDefault="003173D7" w:rsidP="003173D7">
      <w:p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Zdravstvena zaštita predstavlja skup mjera i aktivnosti na očuvanju, zaštiti i unapređenju zdravlja, sprečavanju i suzbijanju bolesti i povreda, ranom otkrivanju bolesti, pravovremenom liječenju i rehabilitaciji. </w:t>
      </w:r>
    </w:p>
    <w:p w:rsidR="003173D7" w:rsidRPr="007A68D8" w:rsidRDefault="003173D7" w:rsidP="003173D7">
      <w:p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Među najznačajnijim aktivnostima u </w:t>
      </w:r>
      <w:r w:rsidR="00AA1F0A" w:rsidRPr="007A68D8">
        <w:rPr>
          <w:rFonts w:ascii="Arial Narrow" w:hAnsi="Arial Narrow"/>
          <w:iCs/>
          <w:sz w:val="24"/>
          <w:szCs w:val="24"/>
        </w:rPr>
        <w:t>2018</w:t>
      </w:r>
      <w:r w:rsidRPr="007A68D8">
        <w:rPr>
          <w:rFonts w:ascii="Arial Narrow" w:hAnsi="Arial Narrow"/>
          <w:iCs/>
          <w:sz w:val="24"/>
          <w:szCs w:val="24"/>
        </w:rPr>
        <w:t>.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 godini, koje su realizovane </w:t>
      </w:r>
      <w:r w:rsidRPr="007A68D8">
        <w:rPr>
          <w:rFonts w:ascii="Arial Narrow" w:hAnsi="Arial Narrow"/>
          <w:iCs/>
          <w:sz w:val="24"/>
          <w:szCs w:val="24"/>
        </w:rPr>
        <w:t xml:space="preserve">u skladu sa ciljevima, nosiocima i indikatorima u </w:t>
      </w:r>
      <w:r w:rsidR="0025767B" w:rsidRPr="007A68D8">
        <w:rPr>
          <w:rFonts w:ascii="Arial Narrow" w:hAnsi="Arial Narrow"/>
          <w:iCs/>
          <w:sz w:val="24"/>
          <w:szCs w:val="24"/>
        </w:rPr>
        <w:t>okviru oblasti zaštite i unapr</w:t>
      </w:r>
      <w:r w:rsidRPr="007A68D8">
        <w:rPr>
          <w:rFonts w:ascii="Arial Narrow" w:hAnsi="Arial Narrow"/>
          <w:iCs/>
          <w:sz w:val="24"/>
          <w:szCs w:val="24"/>
        </w:rPr>
        <w:t>eđenja zdravlja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 su</w:t>
      </w:r>
      <w:r w:rsidRPr="007A68D8">
        <w:rPr>
          <w:rFonts w:ascii="Arial Narrow" w:hAnsi="Arial Narrow"/>
          <w:iCs/>
          <w:sz w:val="24"/>
          <w:szCs w:val="24"/>
        </w:rPr>
        <w:t>:</w:t>
      </w:r>
    </w:p>
    <w:p w:rsidR="003173D7" w:rsidRPr="007A68D8" w:rsidRDefault="003173D7" w:rsidP="003173D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>Zdravstveno - korektivni rad sa rizičnom djecom i njihovim porodicama: J</w:t>
      </w:r>
      <w:r w:rsidR="006C3301" w:rsidRPr="007A68D8">
        <w:rPr>
          <w:rFonts w:ascii="Arial Narrow" w:hAnsi="Arial Narrow"/>
          <w:iCs/>
          <w:sz w:val="24"/>
          <w:szCs w:val="24"/>
        </w:rPr>
        <w:t>Z</w:t>
      </w:r>
      <w:r w:rsidRPr="007A68D8">
        <w:rPr>
          <w:rFonts w:ascii="Arial Narrow" w:hAnsi="Arial Narrow"/>
          <w:iCs/>
          <w:sz w:val="24"/>
          <w:szCs w:val="24"/>
        </w:rPr>
        <w:t xml:space="preserve">U Dom zdravlja Podgorica u okviru Savjetovališta za mlade, Centra za mentalno zdravlje, </w:t>
      </w:r>
      <w:r w:rsidR="00700054" w:rsidRPr="007A68D8">
        <w:rPr>
          <w:rFonts w:ascii="Arial Narrow" w:hAnsi="Arial Narrow"/>
          <w:iCs/>
          <w:sz w:val="24"/>
          <w:szCs w:val="24"/>
          <w:lang w:val="sr-Latn-CS"/>
        </w:rPr>
        <w:t xml:space="preserve">Centra za djecu sa posebnim potrebama i </w:t>
      </w:r>
      <w:r w:rsidRPr="007A68D8">
        <w:rPr>
          <w:rFonts w:ascii="Arial Narrow" w:hAnsi="Arial Narrow"/>
          <w:iCs/>
          <w:sz w:val="24"/>
          <w:szCs w:val="24"/>
          <w:lang w:val="pl-PL"/>
        </w:rPr>
        <w:t>Savjetovališta za brak i porodicu</w:t>
      </w:r>
      <w:r w:rsidR="007D2255" w:rsidRPr="007A68D8">
        <w:rPr>
          <w:rFonts w:ascii="Arial Narrow" w:hAnsi="Arial Narrow"/>
          <w:iCs/>
          <w:sz w:val="24"/>
          <w:szCs w:val="24"/>
          <w:lang w:val="pl-PL"/>
        </w:rPr>
        <w:t>,</w:t>
      </w:r>
      <w:r w:rsidRPr="007A68D8">
        <w:rPr>
          <w:rFonts w:ascii="Arial Narrow" w:hAnsi="Arial Narrow"/>
          <w:iCs/>
          <w:sz w:val="24"/>
          <w:szCs w:val="24"/>
          <w:lang w:val="pl-PL"/>
        </w:rPr>
        <w:t xml:space="preserve"> </w:t>
      </w:r>
      <w:r w:rsidRPr="007A68D8">
        <w:rPr>
          <w:rFonts w:ascii="Arial Narrow" w:hAnsi="Arial Narrow"/>
          <w:iCs/>
          <w:sz w:val="24"/>
          <w:szCs w:val="24"/>
        </w:rPr>
        <w:t xml:space="preserve">pruža savjetodavne usluge mladim osobama koje imaju problema u ponašanju i njihovim porodicama.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>U okviru Savjetovališta za mlade održavaju se edukativne radionice i predavanja različite tematike: zdravi stilovi života, seksualnost i adolescencija, HIV/AIDS, štetnost duvana, mladi i alkohol, vršnjačko nasilje, bolesti zavisnosti, polno prenosive bolesti, odvikavanje od pušenja.</w:t>
      </w:r>
    </w:p>
    <w:p w:rsidR="003173D7" w:rsidRPr="007A68D8" w:rsidRDefault="003173D7" w:rsidP="003173D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U skladu sa navedenim, u oblasti </w:t>
      </w:r>
      <w:r w:rsidRPr="007A68D8">
        <w:rPr>
          <w:rFonts w:ascii="Arial Narrow" w:hAnsi="Arial Narrow"/>
          <w:iCs/>
          <w:sz w:val="24"/>
          <w:szCs w:val="24"/>
          <w:lang w:val="sl-SI"/>
        </w:rPr>
        <w:t xml:space="preserve">prevencije neprihvatljivog ponašanja, Dom zdravlja </w:t>
      </w:r>
      <w:r w:rsidR="007B74A1" w:rsidRPr="007A68D8">
        <w:rPr>
          <w:rFonts w:ascii="Arial Narrow" w:hAnsi="Arial Narrow"/>
          <w:iCs/>
          <w:sz w:val="24"/>
          <w:szCs w:val="24"/>
          <w:lang w:val="sl-SI"/>
        </w:rPr>
        <w:t xml:space="preserve">je nosilac </w:t>
      </w:r>
      <w:r w:rsidRPr="007A68D8">
        <w:rPr>
          <w:rFonts w:ascii="Arial Narrow" w:hAnsi="Arial Narrow"/>
          <w:iCs/>
          <w:sz w:val="24"/>
          <w:szCs w:val="24"/>
          <w:lang w:val="sl-SI"/>
        </w:rPr>
        <w:t>prevencije neprihvatljivog ponašan</w:t>
      </w:r>
      <w:r w:rsidR="007B74A1" w:rsidRPr="007A68D8">
        <w:rPr>
          <w:rFonts w:ascii="Arial Narrow" w:hAnsi="Arial Narrow"/>
          <w:iCs/>
          <w:sz w:val="24"/>
          <w:szCs w:val="24"/>
          <w:lang w:val="sl-SI"/>
        </w:rPr>
        <w:t>ja u oblasti zdravstva: primarna prevencija, dijagnostika</w:t>
      </w:r>
      <w:r w:rsidRPr="007A68D8">
        <w:rPr>
          <w:rFonts w:ascii="Arial Narrow" w:hAnsi="Arial Narrow"/>
          <w:iCs/>
          <w:sz w:val="24"/>
          <w:szCs w:val="24"/>
          <w:lang w:val="sl-SI"/>
        </w:rPr>
        <w:t xml:space="preserve">, kao i tretman djece i mladih koji manifestuju ovakvo ponašanje.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>Centar za djecu sa posebnim potrebama</w:t>
      </w:r>
      <w:r w:rsidR="006C3301" w:rsidRPr="007A68D8">
        <w:rPr>
          <w:rFonts w:ascii="Arial Narrow" w:hAnsi="Arial Narrow"/>
          <w:iCs/>
          <w:sz w:val="24"/>
          <w:szCs w:val="24"/>
          <w:lang w:val="sr-Latn-CS"/>
        </w:rPr>
        <w:t>,</w:t>
      </w:r>
      <w:r w:rsidR="00D93A66" w:rsidRPr="007A68D8">
        <w:rPr>
          <w:rFonts w:ascii="Arial Narrow" w:hAnsi="Arial Narrow"/>
          <w:iCs/>
          <w:sz w:val="24"/>
          <w:szCs w:val="24"/>
          <w:lang w:val="sr-Latn-CS"/>
        </w:rPr>
        <w:t xml:space="preserve"> </w:t>
      </w:r>
      <w:r w:rsidR="006C3301" w:rsidRPr="007A68D8">
        <w:rPr>
          <w:rFonts w:ascii="Arial Narrow" w:hAnsi="Arial Narrow"/>
          <w:iCs/>
          <w:sz w:val="24"/>
          <w:szCs w:val="24"/>
          <w:lang w:val="sr-Latn-CS"/>
        </w:rPr>
        <w:t>u sklopu JZU</w:t>
      </w:r>
      <w:r w:rsidR="006C3301" w:rsidRPr="007A68D8">
        <w:rPr>
          <w:rFonts w:ascii="Arial Narrow" w:hAnsi="Arial Narrow"/>
          <w:iCs/>
          <w:sz w:val="24"/>
          <w:szCs w:val="24"/>
        </w:rPr>
        <w:t xml:space="preserve"> Dom zdravlja Podgorica,</w:t>
      </w:r>
      <w:r w:rsidR="006C3301" w:rsidRPr="007A68D8">
        <w:rPr>
          <w:rFonts w:ascii="Arial Narrow" w:hAnsi="Arial Narrow"/>
          <w:iCs/>
          <w:sz w:val="24"/>
          <w:szCs w:val="24"/>
          <w:lang w:val="sr-Latn-CS"/>
        </w:rPr>
        <w:t xml:space="preserve">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realizuje </w:t>
      </w:r>
      <w:r w:rsidRPr="007A68D8">
        <w:rPr>
          <w:rFonts w:ascii="Arial Narrow" w:hAnsi="Arial Narrow"/>
          <w:iCs/>
          <w:color w:val="000000"/>
          <w:sz w:val="24"/>
          <w:szCs w:val="24"/>
          <w:lang w:val="sr-Latn-CS"/>
        </w:rPr>
        <w:t>programe za ranu detekciju djece sa visokim rizikom za nastajanje p</w:t>
      </w:r>
      <w:r w:rsidR="00D93A66" w:rsidRPr="007A68D8">
        <w:rPr>
          <w:rFonts w:ascii="Arial Narrow" w:hAnsi="Arial Narrow"/>
          <w:iCs/>
          <w:color w:val="000000"/>
          <w:sz w:val="24"/>
          <w:szCs w:val="24"/>
          <w:lang w:val="sr-Latn-CS"/>
        </w:rPr>
        <w:t xml:space="preserve">oremećaja i oboljenja, njihovo </w:t>
      </w:r>
      <w:r w:rsidRPr="007A68D8">
        <w:rPr>
          <w:rFonts w:ascii="Arial Narrow" w:hAnsi="Arial Narrow"/>
          <w:iCs/>
          <w:color w:val="000000"/>
          <w:sz w:val="24"/>
          <w:szCs w:val="24"/>
          <w:lang w:val="sr-Latn-CS"/>
        </w:rPr>
        <w:t xml:space="preserve">registrovanje, efikasno praćenje rasta i razvoja te djece i po potrebi preduzimanje određenih terapeutskih mjera. </w:t>
      </w:r>
    </w:p>
    <w:p w:rsidR="003173D7" w:rsidRPr="007A68D8" w:rsidRDefault="003173D7" w:rsidP="003173D7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  <w:lang w:val="hr-HR"/>
        </w:rPr>
        <w:t xml:space="preserve">Podrška  </w:t>
      </w:r>
      <w:r w:rsidRPr="007A68D8">
        <w:rPr>
          <w:rFonts w:ascii="Arial Narrow" w:hAnsi="Arial Narrow"/>
          <w:iCs/>
          <w:sz w:val="24"/>
          <w:szCs w:val="24"/>
          <w:lang w:val="pl-PL"/>
        </w:rPr>
        <w:t xml:space="preserve">zlostavljanoj i zanemarenoj djeci i mladima neprihvatljivog ponašanja: Sprovodi se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Protokol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o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međusektorskoj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saradnji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preve</w:t>
      </w:r>
      <w:r w:rsidR="00D93A66" w:rsidRPr="007A68D8">
        <w:rPr>
          <w:rFonts w:ascii="Arial Narrow" w:hAnsi="Arial Narrow"/>
          <w:iCs/>
          <w:sz w:val="24"/>
          <w:szCs w:val="24"/>
        </w:rPr>
        <w:t>nciji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napuštanja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djece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usmjeren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najosjetljivije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grupe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budućih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majki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novorođenčadi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djece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do tri godine, kao i na </w:t>
      </w:r>
      <w:r w:rsidRPr="007A68D8">
        <w:rPr>
          <w:rFonts w:ascii="Arial Narrow" w:hAnsi="Arial Narrow"/>
          <w:iCs/>
          <w:sz w:val="24"/>
          <w:szCs w:val="24"/>
          <w:lang w:val="en-US"/>
        </w:rPr>
        <w:t>djecu sa zdravstvenim i/ili psihofizičkim i/ili socijalnim rizicima koja žive u vlastitim porodicama ili izvan njih, a nedostupna su podršci nadležnih službi.</w:t>
      </w:r>
      <w:r w:rsidRPr="007A68D8">
        <w:rPr>
          <w:rFonts w:ascii="Arial Narrow" w:hAnsi="Arial Narrow"/>
          <w:iCs/>
          <w:sz w:val="24"/>
          <w:szCs w:val="24"/>
        </w:rPr>
        <w:t xml:space="preserve"> Protokol </w:t>
      </w:r>
      <w:r w:rsidRPr="007A68D8">
        <w:rPr>
          <w:rFonts w:ascii="Arial Narrow" w:hAnsi="Arial Narrow"/>
          <w:iCs/>
          <w:sz w:val="24"/>
          <w:szCs w:val="24"/>
          <w:lang w:val="en-US"/>
        </w:rPr>
        <w:t xml:space="preserve">ima za cilj </w:t>
      </w:r>
      <w:r w:rsidRPr="007A68D8">
        <w:rPr>
          <w:rFonts w:ascii="Arial Narrow" w:hAnsi="Arial Narrow"/>
          <w:iCs/>
          <w:sz w:val="24"/>
          <w:szCs w:val="24"/>
        </w:rPr>
        <w:t xml:space="preserve">umrežavanje institucija sistema radi poboljšanja kvaliteta usluga, smanjenja rizika i preventivnog djelovanja i smanjenja broja djece koja se smještaju u ustanove.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U Domu zdravlja se kontinuirano sprovodi kampanja “RODITELJI, DA LI ZNATE GDJE SU VAM DJECA SAD”, koja ima za cilj prevenciju </w:t>
      </w:r>
      <w:r w:rsidR="00C86E6A" w:rsidRPr="007A68D8">
        <w:rPr>
          <w:rFonts w:ascii="Arial Narrow" w:hAnsi="Arial Narrow"/>
          <w:iCs/>
          <w:sz w:val="24"/>
          <w:szCs w:val="24"/>
          <w:lang w:val="sr-Latn-CS"/>
        </w:rPr>
        <w:t>i smanjenje nemilih događaja u G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>lavnom gradu koji obilježavaju našu svakodnevicu.</w:t>
      </w:r>
    </w:p>
    <w:p w:rsidR="003173D7" w:rsidRPr="007A68D8" w:rsidRDefault="003173D7" w:rsidP="003173D7">
      <w:pPr>
        <w:pStyle w:val="ListParagraph"/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</w:p>
    <w:p w:rsidR="00915B2B" w:rsidRPr="007A68D8" w:rsidRDefault="00915B2B" w:rsidP="003173D7">
      <w:pPr>
        <w:pStyle w:val="ListParagraph"/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</w:p>
    <w:p w:rsidR="003173D7" w:rsidRPr="007A68D8" w:rsidRDefault="003173D7" w:rsidP="003173D7">
      <w:pPr>
        <w:pStyle w:val="ListParagraph"/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</w:p>
    <w:p w:rsidR="00915B2B" w:rsidRDefault="00915B2B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84A39" w:rsidRDefault="00284A39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84A39" w:rsidRDefault="00284A39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E83131" w:rsidRDefault="00E83131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E83131" w:rsidRDefault="00E83131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84A39" w:rsidRDefault="00284A39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284A39" w:rsidRPr="00816C51" w:rsidRDefault="00284A39" w:rsidP="003173D7">
      <w:pPr>
        <w:pStyle w:val="ListParagraph"/>
        <w:spacing w:line="240" w:lineRule="auto"/>
        <w:jc w:val="both"/>
        <w:rPr>
          <w:rFonts w:ascii="Arial Narrow" w:hAnsi="Arial Narrow"/>
          <w:i/>
          <w:sz w:val="24"/>
          <w:szCs w:val="24"/>
        </w:rPr>
      </w:pPr>
    </w:p>
    <w:p w:rsidR="003173D7" w:rsidRPr="00816C51" w:rsidRDefault="003173D7" w:rsidP="003173D7">
      <w:pPr>
        <w:spacing w:before="300" w:line="240" w:lineRule="auto"/>
        <w:jc w:val="both"/>
        <w:rPr>
          <w:rFonts w:ascii="Arial Narrow" w:hAnsi="Arial Narrow"/>
          <w:b/>
          <w:i/>
          <w:sz w:val="24"/>
          <w:szCs w:val="24"/>
          <w:lang w:val="pl-PL"/>
        </w:rPr>
      </w:pPr>
      <w:r w:rsidRPr="00816C51">
        <w:rPr>
          <w:rFonts w:ascii="Arial Narrow" w:hAnsi="Arial Narrow"/>
          <w:b/>
          <w:i/>
          <w:sz w:val="24"/>
          <w:szCs w:val="24"/>
          <w:lang w:val="pl-PL"/>
        </w:rPr>
        <w:lastRenderedPageBreak/>
        <w:t xml:space="preserve">II </w:t>
      </w:r>
      <w:r w:rsidR="003E77BF" w:rsidRPr="00816C51">
        <w:rPr>
          <w:rFonts w:ascii="Arial Narrow" w:hAnsi="Arial Narrow"/>
          <w:b/>
          <w:i/>
          <w:sz w:val="24"/>
          <w:szCs w:val="24"/>
          <w:lang w:val="pl-PL"/>
        </w:rPr>
        <w:t xml:space="preserve">- </w:t>
      </w:r>
      <w:r w:rsidRPr="00816C51">
        <w:rPr>
          <w:rFonts w:ascii="Arial Narrow" w:hAnsi="Arial Narrow"/>
          <w:b/>
          <w:i/>
          <w:sz w:val="24"/>
          <w:szCs w:val="24"/>
          <w:lang w:val="pl-PL"/>
        </w:rPr>
        <w:t>Vaspitanje, obrazovanje i nauka</w:t>
      </w:r>
    </w:p>
    <w:p w:rsidR="003173D7" w:rsidRPr="007A68D8" w:rsidRDefault="003173D7" w:rsidP="003173D7">
      <w:pPr>
        <w:spacing w:before="300" w:line="240" w:lineRule="auto"/>
        <w:jc w:val="both"/>
        <w:rPr>
          <w:rFonts w:ascii="Arial Narrow" w:hAnsi="Arial Narrow"/>
          <w:iCs/>
          <w:sz w:val="24"/>
          <w:szCs w:val="24"/>
          <w:lang w:val="hr-HR"/>
        </w:rPr>
      </w:pPr>
      <w:r w:rsidRPr="007A68D8">
        <w:rPr>
          <w:rFonts w:ascii="Arial Narrow" w:hAnsi="Arial Narrow"/>
          <w:iCs/>
          <w:sz w:val="24"/>
          <w:szCs w:val="24"/>
          <w:lang w:val="sl-SI"/>
        </w:rPr>
        <w:t>Cilj obrazovanja i vaspitanja je da obezbijedi mogućnost za svestrani razvoj pojedinca. P</w:t>
      </w:r>
      <w:r w:rsidRPr="007A68D8">
        <w:rPr>
          <w:rFonts w:ascii="Arial Narrow" w:hAnsi="Arial Narrow"/>
          <w:iCs/>
          <w:sz w:val="24"/>
          <w:szCs w:val="24"/>
          <w:lang w:val="hr-HR"/>
        </w:rPr>
        <w:t xml:space="preserve">redškolske ustanove, osnovne i srednje škole imaju posebnu odgovornost za prevenciju neprihvatljivog ponašanja, s obzirom da su one najčešća mjesta prve manifestacije ovakvih ponašanja, dakle, lokacije na kojima  je moguće na vrijeme uočiti prve simptome. </w:t>
      </w:r>
    </w:p>
    <w:p w:rsidR="003173D7" w:rsidRPr="007A68D8" w:rsidRDefault="003173D7" w:rsidP="003173D7">
      <w:pPr>
        <w:spacing w:line="240" w:lineRule="auto"/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Na osnovu informacija koje je Radna grupa za praćenje implementacije Lokalnog programa prikupila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među najznačajnijim aktivnostima u </w:t>
      </w:r>
      <w:r w:rsidR="000A06B6" w:rsidRPr="007A68D8">
        <w:rPr>
          <w:rFonts w:ascii="Arial Narrow" w:hAnsi="Arial Narrow"/>
          <w:iCs/>
          <w:sz w:val="24"/>
          <w:szCs w:val="24"/>
        </w:rPr>
        <w:t>2018</w:t>
      </w:r>
      <w:r w:rsidRPr="007A68D8">
        <w:rPr>
          <w:rFonts w:ascii="Arial Narrow" w:hAnsi="Arial Narrow"/>
          <w:iCs/>
          <w:sz w:val="24"/>
          <w:szCs w:val="24"/>
        </w:rPr>
        <w:t>.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 </w:t>
      </w:r>
      <w:r w:rsidR="00D93A66" w:rsidRPr="007A68D8">
        <w:rPr>
          <w:rFonts w:ascii="Arial Narrow" w:hAnsi="Arial Narrow"/>
          <w:iCs/>
          <w:sz w:val="24"/>
          <w:szCs w:val="24"/>
          <w:lang w:val="sr-Latn-CS"/>
        </w:rPr>
        <w:t>g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>odini</w:t>
      </w:r>
      <w:r w:rsidR="007D2255" w:rsidRPr="007A68D8">
        <w:rPr>
          <w:rFonts w:ascii="Arial Narrow" w:hAnsi="Arial Narrow"/>
          <w:iCs/>
          <w:sz w:val="24"/>
          <w:szCs w:val="24"/>
          <w:lang w:val="sr-Latn-CS"/>
        </w:rPr>
        <w:t>,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 koje su realizovane </w:t>
      </w:r>
      <w:r w:rsidRPr="007A68D8">
        <w:rPr>
          <w:rFonts w:ascii="Arial Narrow" w:hAnsi="Arial Narrow"/>
          <w:iCs/>
          <w:sz w:val="24"/>
          <w:szCs w:val="24"/>
        </w:rPr>
        <w:t xml:space="preserve">u skladu sa ciljevima, nosiocima i indikatorima u okviru oblasti vaspitanja, obrazovanja i nauke  </w:t>
      </w:r>
      <w:r w:rsidRPr="007A68D8">
        <w:rPr>
          <w:rFonts w:ascii="Arial Narrow" w:hAnsi="Arial Narrow"/>
          <w:iCs/>
          <w:sz w:val="24"/>
          <w:szCs w:val="24"/>
          <w:lang w:val="sr-Latn-CS"/>
        </w:rPr>
        <w:t>su</w:t>
      </w:r>
      <w:r w:rsidRPr="007A68D8">
        <w:rPr>
          <w:rFonts w:ascii="Arial Narrow" w:hAnsi="Arial Narrow"/>
          <w:iCs/>
          <w:sz w:val="24"/>
          <w:szCs w:val="24"/>
        </w:rPr>
        <w:t>:</w:t>
      </w:r>
    </w:p>
    <w:p w:rsidR="00456931" w:rsidRDefault="001161CA" w:rsidP="00456931">
      <w:pPr>
        <w:pStyle w:val="Goal"/>
        <w:numPr>
          <w:ilvl w:val="0"/>
          <w:numId w:val="25"/>
        </w:numPr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r w:rsidRPr="007A68D8">
        <w:rPr>
          <w:rFonts w:ascii="Arial Narrow" w:hAnsi="Arial Narrow" w:cs="Times-Roman"/>
          <w:b w:val="0"/>
          <w:iCs/>
          <w:color w:val="000000" w:themeColor="text1"/>
          <w:sz w:val="24"/>
          <w:szCs w:val="24"/>
          <w:lang w:val="en-US"/>
        </w:rPr>
        <w:t>Obrazovanje i vaspitanje ima za cilj da: obezbijedi mogu</w:t>
      </w:r>
      <w:r w:rsidRPr="007A68D8">
        <w:rPr>
          <w:rFonts w:ascii="Arial Narrow" w:hAnsi="Arial Narrow" w:cs="TTE1C4DC50t00"/>
          <w:b w:val="0"/>
          <w:iCs/>
          <w:color w:val="000000" w:themeColor="text1"/>
          <w:sz w:val="24"/>
          <w:szCs w:val="24"/>
          <w:lang w:val="en-US"/>
        </w:rPr>
        <w:t>ć</w:t>
      </w:r>
      <w:r w:rsidRPr="007A68D8">
        <w:rPr>
          <w:rFonts w:ascii="Arial Narrow" w:hAnsi="Arial Narrow" w:cs="Times-Roman"/>
          <w:b w:val="0"/>
          <w:iCs/>
          <w:color w:val="000000" w:themeColor="text1"/>
          <w:sz w:val="24"/>
          <w:szCs w:val="24"/>
          <w:lang w:val="en-US"/>
        </w:rPr>
        <w:t>nost za svestrani razvoj pojedinca, bez obzira na pol, životno doba, socijalno i kulturno porijeklo, nacionalnu i vjersku pripadnost i tjelesnu i psihi</w:t>
      </w:r>
      <w:r w:rsidRPr="007A68D8">
        <w:rPr>
          <w:rFonts w:ascii="Arial Narrow" w:hAnsi="Arial Narrow" w:cs="TTE1C4DC50t00"/>
          <w:b w:val="0"/>
          <w:iCs/>
          <w:color w:val="000000" w:themeColor="text1"/>
          <w:sz w:val="24"/>
          <w:szCs w:val="24"/>
          <w:lang w:val="en-US"/>
        </w:rPr>
        <w:t>č</w:t>
      </w:r>
      <w:r w:rsidRPr="007A68D8">
        <w:rPr>
          <w:rFonts w:ascii="Arial Narrow" w:hAnsi="Arial Narrow" w:cs="Times-Roman"/>
          <w:b w:val="0"/>
          <w:iCs/>
          <w:color w:val="000000" w:themeColor="text1"/>
          <w:sz w:val="24"/>
          <w:szCs w:val="24"/>
          <w:lang w:val="en-US"/>
        </w:rPr>
        <w:t>ku konstituciju. Crnogorski državljani su jednaki u ostvarivanju prava na obrazovanje, bez obzira na nacionalnu pripadnost, rasu, pol, jezik, vjeru, socijalno porijeklo ili drugo li</w:t>
      </w:r>
      <w:r w:rsidRPr="007A68D8">
        <w:rPr>
          <w:rFonts w:ascii="Arial Narrow" w:hAnsi="Arial Narrow" w:cs="TTE1C4DC50t00"/>
          <w:b w:val="0"/>
          <w:iCs/>
          <w:color w:val="000000" w:themeColor="text1"/>
          <w:sz w:val="24"/>
          <w:szCs w:val="24"/>
          <w:lang w:val="en-US"/>
        </w:rPr>
        <w:t>č</w:t>
      </w:r>
      <w:r w:rsidRPr="007A68D8">
        <w:rPr>
          <w:rFonts w:ascii="Arial Narrow" w:hAnsi="Arial Narrow" w:cs="Times-Roman"/>
          <w:b w:val="0"/>
          <w:iCs/>
          <w:color w:val="000000" w:themeColor="text1"/>
          <w:sz w:val="24"/>
          <w:szCs w:val="24"/>
          <w:lang w:val="en-US"/>
        </w:rPr>
        <w:t xml:space="preserve">no svojstvo. </w:t>
      </w:r>
    </w:p>
    <w:p w:rsidR="00456931" w:rsidRPr="003D3261" w:rsidRDefault="001161CA" w:rsidP="003D3261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U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radu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sa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="00D93A66"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dj</w:t>
      </w:r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ecom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romske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i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egipćanske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populacije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>fokus</w:t>
      </w:r>
      <w:proofErr w:type="spellEnd"/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</w:rPr>
        <w:t xml:space="preserve"> se stavlja na integraciju, pravičnost, kvalitet, kontinuitet obrazovanja i poboljšanje školskog i socijalnog postignuća.</w:t>
      </w:r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  <w:lang w:val="it-IT"/>
        </w:rPr>
        <w:t xml:space="preserve"> Obezbijeđen je pristup redovnim predškolskim programima i kontinuirano pohađanje za </w:t>
      </w:r>
      <w:r w:rsidR="00D93A66" w:rsidRPr="00456931">
        <w:rPr>
          <w:rFonts w:ascii="Arial Narrow" w:hAnsi="Arial Narrow" w:cs="Arial"/>
          <w:b w:val="0"/>
          <w:iCs/>
          <w:color w:val="auto"/>
          <w:sz w:val="24"/>
          <w:szCs w:val="24"/>
          <w:lang w:val="it-IT"/>
        </w:rPr>
        <w:t>dj</w:t>
      </w:r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  <w:lang w:val="it-IT"/>
        </w:rPr>
        <w:t>ecu romske i egipćanske populacije u javnim predškolskim ustanovama, unaprijeđene komptencije kadra i uspostavljeni mehanizmi monitoringa pohađanja u opštinama sa RE zajednicom</w:t>
      </w:r>
      <w:r w:rsidRPr="00456931">
        <w:rPr>
          <w:rFonts w:ascii="Arial Narrow" w:hAnsi="Arial Narrow" w:cs="Arial"/>
          <w:b w:val="0"/>
          <w:iCs/>
          <w:color w:val="auto"/>
          <w:sz w:val="24"/>
          <w:szCs w:val="24"/>
          <w:lang w:val="sr-Latn-CS"/>
        </w:rPr>
        <w:t xml:space="preserve">. </w:t>
      </w:r>
    </w:p>
    <w:p w:rsidR="003D3261" w:rsidRPr="00456931" w:rsidRDefault="003D3261" w:rsidP="003D3261">
      <w:pPr>
        <w:pStyle w:val="Goal"/>
        <w:spacing w:before="0" w:after="0" w:line="276" w:lineRule="auto"/>
        <w:ind w:left="720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</w:p>
    <w:p w:rsidR="003D3261" w:rsidRPr="003D3261" w:rsidRDefault="001161CA" w:rsidP="00D333A4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r w:rsidRPr="003D3261">
        <w:rPr>
          <w:rFonts w:ascii="Arial Narrow" w:hAnsi="Arial Narrow" w:cs="Arial"/>
          <w:b w:val="0"/>
          <w:iCs/>
          <w:color w:val="auto"/>
          <w:sz w:val="24"/>
          <w:szCs w:val="24"/>
          <w:lang w:val="sr-Latn-CS"/>
        </w:rPr>
        <w:t xml:space="preserve">Uprave su animirale lokalnu zajednicu, da bi odgovorile na potrebe: prevoz, organizacija boravka što bliže mjestu stanovanja, promocija značaja ranog učenja i sl. </w:t>
      </w:r>
    </w:p>
    <w:p w:rsidR="003D3261" w:rsidRPr="003D3261" w:rsidRDefault="003D3261" w:rsidP="003D3261">
      <w:pPr>
        <w:pStyle w:val="Goal"/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</w:p>
    <w:p w:rsidR="003D3261" w:rsidRPr="003D3261" w:rsidRDefault="00D93A66" w:rsidP="00BC3DD4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r w:rsidRPr="003D3261">
        <w:rPr>
          <w:rFonts w:ascii="Arial Narrow" w:hAnsi="Arial Narrow" w:cs="Arial"/>
          <w:b w:val="0"/>
          <w:iCs/>
          <w:color w:val="auto"/>
          <w:sz w:val="24"/>
          <w:szCs w:val="24"/>
          <w:lang w:val="sr-Latn-CS"/>
        </w:rPr>
        <w:t>Da bi n</w:t>
      </w:r>
      <w:r w:rsidR="001161CA" w:rsidRPr="003D3261">
        <w:rPr>
          <w:rFonts w:ascii="Arial Narrow" w:hAnsi="Arial Narrow" w:cs="Arial"/>
          <w:b w:val="0"/>
          <w:iCs/>
          <w:color w:val="auto"/>
          <w:sz w:val="24"/>
          <w:szCs w:val="24"/>
          <w:lang w:val="sr-Latn-CS"/>
        </w:rPr>
        <w:t xml:space="preserve">astavnici stekli nove vještine i tehnike rada s ovom </w:t>
      </w:r>
      <w:r w:rsidRPr="003D3261">
        <w:rPr>
          <w:rFonts w:ascii="Arial Narrow" w:hAnsi="Arial Narrow" w:cs="Arial"/>
          <w:b w:val="0"/>
          <w:iCs/>
          <w:color w:val="auto"/>
          <w:sz w:val="24"/>
          <w:szCs w:val="24"/>
          <w:lang w:val="sr-Latn-CS"/>
        </w:rPr>
        <w:t xml:space="preserve">djecom organizovane su obuke: 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pl-PL"/>
        </w:rPr>
        <w:t>R</w:t>
      </w:r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  <w:lang w:val="pl-PL"/>
        </w:rPr>
        <w:t>ani razvoj i učenje, va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žnost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predškolskog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obrazovanja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,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Vrtić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kao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porodični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centar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za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romsku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djec</w:t>
      </w:r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u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–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Podrška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inkluziji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,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Važnost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prevencije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predrasuda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i</w:t>
      </w:r>
      <w:proofErr w:type="spellEnd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>stereotipa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na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ranom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uzrastu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: persona doll.</w:t>
      </w:r>
      <w:r w:rsidR="001161CA"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</w:p>
    <w:p w:rsidR="003D3261" w:rsidRPr="003D3261" w:rsidRDefault="003D3261" w:rsidP="003D3261">
      <w:pPr>
        <w:pStyle w:val="Goal"/>
        <w:spacing w:before="0" w:after="0" w:line="276" w:lineRule="auto"/>
        <w:ind w:left="720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</w:p>
    <w:p w:rsidR="003D3261" w:rsidRPr="003D3261" w:rsidRDefault="001161CA" w:rsidP="003D3261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Redovno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praćenje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pl-PL"/>
        </w:rPr>
        <w:t xml:space="preserve">integracije RE </w:t>
      </w:r>
      <w:r w:rsidR="00D93A66" w:rsidRPr="003D3261">
        <w:rPr>
          <w:rFonts w:ascii="Arial Narrow" w:hAnsi="Arial Narrow"/>
          <w:b w:val="0"/>
          <w:iCs/>
          <w:color w:val="auto"/>
          <w:sz w:val="24"/>
          <w:szCs w:val="24"/>
          <w:lang w:val="pl-PL"/>
        </w:rPr>
        <w:t xml:space="preserve">djece u 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pl-PL"/>
        </w:rPr>
        <w:t>vrtićima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,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opremanje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,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prevoz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,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osposobljavanje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prostora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 za rad, priključci za struju, didaktika, komunikacija s romskom zajednicom. </w:t>
      </w:r>
    </w:p>
    <w:p w:rsidR="003D3261" w:rsidRPr="003D3261" w:rsidRDefault="003D3261" w:rsidP="003D3261">
      <w:pPr>
        <w:pStyle w:val="Goal"/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</w:p>
    <w:p w:rsidR="003D3261" w:rsidRPr="003D3261" w:rsidRDefault="001161CA" w:rsidP="0060059C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Održali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sastanke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s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predstavnicima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JPU s ciljem praćenja integracija RE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>.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</w:p>
    <w:p w:rsidR="003D3261" w:rsidRDefault="001161CA" w:rsidP="003D3261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Da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bi se </w:t>
      </w:r>
      <w:proofErr w:type="spellStart"/>
      <w:r w:rsidR="00D93A66"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djec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RE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populacije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uključila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i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integrisala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u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predškolske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aktivnosti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sprovedeni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su</w:t>
      </w:r>
      <w:proofErr w:type="spell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obilasci, rad u zajednici </w:t>
      </w:r>
      <w:proofErr w:type="gramStart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>od</w:t>
      </w:r>
      <w:proofErr w:type="gramEnd"/>
      <w:r w:rsidRPr="003D3261">
        <w:rPr>
          <w:rFonts w:ascii="Arial Narrow" w:hAnsi="Arial Narrow"/>
          <w:b w:val="0"/>
          <w:iCs/>
          <w:color w:val="auto"/>
          <w:sz w:val="24"/>
          <w:szCs w:val="24"/>
          <w:lang w:val="en-GB"/>
        </w:rPr>
        <w:t xml:space="preserve"> strane kadra vrtića </w:t>
      </w:r>
      <w:r w:rsidRPr="003D3261">
        <w:rPr>
          <w:rFonts w:ascii="Arial Narrow" w:hAnsi="Arial Narrow"/>
          <w:b w:val="0"/>
          <w:iCs/>
          <w:color w:val="auto"/>
          <w:sz w:val="24"/>
          <w:szCs w:val="24"/>
        </w:rPr>
        <w:t xml:space="preserve">- Terenski rad.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Učenici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se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upisuju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u </w:t>
      </w:r>
      <w:proofErr w:type="spellStart"/>
      <w:r w:rsidR="00D93A66"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sedam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osnovnih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škola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u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Podgorici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: </w:t>
      </w:r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„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Božidar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Vuković</w:t>
      </w:r>
      <w:proofErr w:type="spellEnd"/>
      <w:r w:rsidR="00456931"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Podgoričanin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“, "21.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maj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", "Marko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Miljanov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", "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Savo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Pejanović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", "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Vuk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Kardžić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", "Vladimir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Nazor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"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"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Oktoih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" (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aktivnosti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otpočele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školske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2008/09). </w:t>
      </w:r>
    </w:p>
    <w:p w:rsidR="003D3261" w:rsidRDefault="001161CA" w:rsidP="003D3261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U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cilju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podrške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ove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aktivnost</w:t>
      </w:r>
      <w:r w:rsidR="00456931"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kao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promociju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pravičnosti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ovu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="00D93A66"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djec</w:t>
      </w:r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u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svake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godine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su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obezbijeđeni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besplatni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udžbenici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(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Ministarstvo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ljudska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manjinska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prava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="00D93A66"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ciklus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osnovnog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obrazovanja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, a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Ministarstvo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prosvjete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za ostale učenike).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Takođe</w:t>
      </w:r>
      <w:proofErr w:type="spellEnd"/>
      <w:r w:rsidR="00D93A66"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,</w:t>
      </w:r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obezbjeđuje</w:t>
      </w:r>
      <w:proofErr w:type="spellEnd"/>
      <w:r w:rsidR="00D93A66"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se</w:t>
      </w:r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besplatan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prevoz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sve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>učenike</w:t>
      </w:r>
      <w:proofErr w:type="spellEnd"/>
      <w:r w:rsidRPr="003D3261">
        <w:rPr>
          <w:rFonts w:ascii="Arial Narrow" w:hAnsi="Arial Narrow" w:cs="Calibri"/>
          <w:b w:val="0"/>
          <w:iCs/>
          <w:color w:val="000000" w:themeColor="text1"/>
          <w:sz w:val="24"/>
          <w:szCs w:val="24"/>
        </w:rPr>
        <w:t xml:space="preserve"> RE populacije u Podgorici (autobus i kombi).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Sprovodi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se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kampanja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upis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RE </w:t>
      </w:r>
      <w:proofErr w:type="spellStart"/>
      <w:r w:rsidR="00D93A66"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djec</w:t>
      </w:r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e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u I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razred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osnovne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škole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. </w:t>
      </w:r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  <w:lang w:val="hr-HR"/>
        </w:rPr>
        <w:t xml:space="preserve">Svim učenicima srednjih škola  obezbijeđene su stipendije u iznosu od 60 eura, a studente u iznosu od 150 eura. </w:t>
      </w:r>
    </w:p>
    <w:p w:rsidR="00456931" w:rsidRPr="003D3261" w:rsidRDefault="001161CA" w:rsidP="003D3261">
      <w:pPr>
        <w:pStyle w:val="Goal"/>
        <w:numPr>
          <w:ilvl w:val="0"/>
          <w:numId w:val="25"/>
        </w:numPr>
        <w:spacing w:before="0" w:after="0" w:line="276" w:lineRule="auto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Formiran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tim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>prevenciju</w:t>
      </w:r>
      <w:proofErr w:type="spellEnd"/>
      <w:r w:rsidRPr="003D3261">
        <w:rPr>
          <w:rFonts w:ascii="Arial Narrow" w:hAnsi="Arial Narrow" w:cs="Tahoma"/>
          <w:b w:val="0"/>
          <w:iCs/>
          <w:color w:val="000000" w:themeColor="text1"/>
          <w:sz w:val="24"/>
          <w:szCs w:val="24"/>
        </w:rPr>
        <w:t xml:space="preserve"> napuštanja školovanja s ciljem identifikacije problema i prevencije rizika napuštanja školovanja. </w:t>
      </w:r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U upotrebi je formular za praćenje učenika u riziku od napuštanja škole. Obavlja se direktna komunikacija sa roditeljima, organizuju pośete porodicama u riziku od strane nastavnog i stručnog kadra škola (učiteljice, školski pedagozi i psiholozi, uprava škole direktno odlaze </w:t>
      </w:r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lastRenderedPageBreak/>
        <w:t xml:space="preserve">u porodice), šalju opomene. Sve je rezultiralo time da se poveća stepen i održi redovnost pohađanja nastave. U okviru MEIS aplikacije (Informacioni sistem) je urađena aplikacija u cilju prepoznavanja rizika ranog napuštanja na nivou osnovne i srednje škole, kao i prateće procedure na nivou škole u cilju prepoznavanja rizika ranog napuštanja osnovne i srednje škole.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Angažovani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romski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medijatori</w:t>
      </w:r>
      <w:proofErr w:type="spellEnd"/>
      <w:r w:rsidRPr="003D326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.</w:t>
      </w:r>
    </w:p>
    <w:p w:rsidR="001161CA" w:rsidRPr="00456931" w:rsidRDefault="001161CA" w:rsidP="003D3261">
      <w:pPr>
        <w:pStyle w:val="Goal"/>
        <w:spacing w:before="0" w:after="0" w:line="276" w:lineRule="auto"/>
        <w:ind w:left="720"/>
        <w:jc w:val="both"/>
        <w:rPr>
          <w:rFonts w:ascii="Arial Narrow" w:hAnsi="Arial Narrow"/>
          <w:b w:val="0"/>
          <w:iCs/>
          <w:color w:val="000000" w:themeColor="text1"/>
          <w:sz w:val="24"/>
          <w:szCs w:val="24"/>
        </w:rPr>
      </w:pP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Kancelarija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Ujedinjenih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Nacija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borbu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protiv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droga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i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kriminala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, u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saradnji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sa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Ministarstvom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prosvjete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Crne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Gore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započela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je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implementaciju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Lions Quest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programa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"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Vještine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za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adolescenciju</w:t>
      </w:r>
      <w:proofErr w:type="spellEnd"/>
      <w:r w:rsidRPr="00456931">
        <w:rPr>
          <w:rFonts w:ascii="Arial Narrow" w:hAnsi="Arial Narrow"/>
          <w:b w:val="0"/>
          <w:iCs/>
          <w:color w:val="000000" w:themeColor="text1"/>
          <w:sz w:val="24"/>
          <w:szCs w:val="24"/>
        </w:rPr>
        <w:t>".</w:t>
      </w:r>
    </w:p>
    <w:p w:rsidR="00D93A66" w:rsidRPr="00456931" w:rsidRDefault="00D93A66" w:rsidP="003D3261">
      <w:pPr>
        <w:pStyle w:val="Default"/>
        <w:spacing w:line="276" w:lineRule="auto"/>
        <w:ind w:left="720"/>
        <w:jc w:val="both"/>
        <w:rPr>
          <w:rFonts w:ascii="Arial Narrow" w:hAnsi="Arial Narrow" w:cstheme="minorBidi"/>
          <w:iCs/>
          <w:color w:val="000000" w:themeColor="text1"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/>
          <w:iCs/>
        </w:rPr>
      </w:pPr>
      <w:r w:rsidRPr="00456931">
        <w:rPr>
          <w:rFonts w:ascii="Arial Narrow" w:hAnsi="Arial Narrow"/>
          <w:iCs/>
        </w:rPr>
        <w:t>Program “</w:t>
      </w:r>
      <w:proofErr w:type="spellStart"/>
      <w:r w:rsidRPr="00456931">
        <w:rPr>
          <w:rFonts w:ascii="Arial Narrow" w:hAnsi="Arial Narrow"/>
          <w:iCs/>
        </w:rPr>
        <w:t>Moj</w:t>
      </w:r>
      <w:r w:rsidR="00D93A66" w:rsidRPr="00456931">
        <w:rPr>
          <w:rFonts w:ascii="Arial Narrow" w:hAnsi="Arial Narrow"/>
          <w:iCs/>
        </w:rPr>
        <w:t>e</w:t>
      </w:r>
      <w:proofErr w:type="spellEnd"/>
      <w:r w:rsidR="00D93A66" w:rsidRPr="00456931">
        <w:rPr>
          <w:rFonts w:ascii="Arial Narrow" w:hAnsi="Arial Narrow"/>
          <w:iCs/>
        </w:rPr>
        <w:t xml:space="preserve"> </w:t>
      </w:r>
      <w:proofErr w:type="spellStart"/>
      <w:r w:rsidR="00D93A66" w:rsidRPr="00456931">
        <w:rPr>
          <w:rFonts w:ascii="Arial Narrow" w:hAnsi="Arial Narrow"/>
          <w:iCs/>
        </w:rPr>
        <w:t>vrijednosti</w:t>
      </w:r>
      <w:proofErr w:type="spellEnd"/>
      <w:r w:rsidR="00D93A66" w:rsidRPr="00456931">
        <w:rPr>
          <w:rFonts w:ascii="Arial Narrow" w:hAnsi="Arial Narrow"/>
          <w:iCs/>
        </w:rPr>
        <w:t xml:space="preserve"> </w:t>
      </w:r>
      <w:proofErr w:type="spellStart"/>
      <w:r w:rsidR="00D93A66" w:rsidRPr="00456931">
        <w:rPr>
          <w:rFonts w:ascii="Arial Narrow" w:hAnsi="Arial Narrow"/>
          <w:iCs/>
        </w:rPr>
        <w:t>i</w:t>
      </w:r>
      <w:proofErr w:type="spellEnd"/>
      <w:r w:rsidR="00D93A66" w:rsidRPr="00456931">
        <w:rPr>
          <w:rFonts w:ascii="Arial Narrow" w:hAnsi="Arial Narrow"/>
          <w:iCs/>
        </w:rPr>
        <w:t xml:space="preserve"> </w:t>
      </w:r>
      <w:proofErr w:type="spellStart"/>
      <w:r w:rsidR="00D93A66" w:rsidRPr="00456931">
        <w:rPr>
          <w:rFonts w:ascii="Arial Narrow" w:hAnsi="Arial Narrow"/>
          <w:iCs/>
        </w:rPr>
        <w:t>vrline</w:t>
      </w:r>
      <w:proofErr w:type="spellEnd"/>
      <w:proofErr w:type="gramStart"/>
      <w:r w:rsidR="00D93A66" w:rsidRPr="00456931">
        <w:rPr>
          <w:rFonts w:ascii="Arial Narrow" w:hAnsi="Arial Narrow"/>
          <w:iCs/>
        </w:rPr>
        <w:t>“</w:t>
      </w:r>
      <w:r w:rsidR="00456931" w:rsidRPr="00456931">
        <w:rPr>
          <w:rFonts w:ascii="Arial Narrow" w:hAnsi="Arial Narrow"/>
          <w:iCs/>
        </w:rPr>
        <w:t xml:space="preserve"> </w:t>
      </w:r>
      <w:proofErr w:type="spellStart"/>
      <w:r w:rsidR="00D93A66" w:rsidRPr="00456931">
        <w:rPr>
          <w:rFonts w:ascii="Arial Narrow" w:hAnsi="Arial Narrow"/>
          <w:iCs/>
        </w:rPr>
        <w:t>teče</w:t>
      </w:r>
      <w:proofErr w:type="spellEnd"/>
      <w:proofErr w:type="gramEnd"/>
      <w:r w:rsidR="00D93A66" w:rsidRPr="00456931">
        <w:rPr>
          <w:rFonts w:ascii="Arial Narrow" w:hAnsi="Arial Narrow"/>
          <w:iCs/>
        </w:rPr>
        <w:t xml:space="preserve"> u </w:t>
      </w:r>
      <w:proofErr w:type="spellStart"/>
      <w:r w:rsidRPr="00456931">
        <w:rPr>
          <w:rFonts w:ascii="Arial Narrow" w:hAnsi="Arial Narrow"/>
          <w:iCs/>
        </w:rPr>
        <w:t>osnovnim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srednjim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školama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urađen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priručnik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vodič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za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nastavnike</w:t>
      </w:r>
      <w:proofErr w:type="spellEnd"/>
      <w:r w:rsidRPr="00456931">
        <w:rPr>
          <w:rFonts w:ascii="Arial Narrow" w:hAnsi="Arial Narrow"/>
          <w:iCs/>
        </w:rPr>
        <w:t>.</w:t>
      </w:r>
    </w:p>
    <w:p w:rsidR="00D93A66" w:rsidRPr="00456931" w:rsidRDefault="00D93A66" w:rsidP="003D3261">
      <w:pPr>
        <w:pStyle w:val="Default"/>
        <w:spacing w:line="276" w:lineRule="auto"/>
        <w:jc w:val="both"/>
        <w:rPr>
          <w:rFonts w:ascii="Arial Narrow" w:hAnsi="Arial Narrow"/>
          <w:iCs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/>
          <w:iCs/>
        </w:rPr>
      </w:pPr>
      <w:proofErr w:type="spellStart"/>
      <w:r w:rsidRPr="00456931">
        <w:rPr>
          <w:rFonts w:ascii="Arial Narrow" w:hAnsi="Arial Narrow"/>
          <w:iCs/>
        </w:rPr>
        <w:t>Urađen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flajer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Čuvajmo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="00D93A66" w:rsidRPr="00456931">
        <w:rPr>
          <w:rFonts w:ascii="Arial Narrow" w:hAnsi="Arial Narrow"/>
          <w:iCs/>
        </w:rPr>
        <w:t>djec</w:t>
      </w:r>
      <w:r w:rsidRPr="00456931">
        <w:rPr>
          <w:rFonts w:ascii="Arial Narrow" w:hAnsi="Arial Narrow"/>
          <w:iCs/>
        </w:rPr>
        <w:t>u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od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trgovine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ljudima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koji</w:t>
      </w:r>
      <w:proofErr w:type="spellEnd"/>
      <w:r w:rsidRPr="00456931">
        <w:rPr>
          <w:rFonts w:ascii="Arial Narrow" w:hAnsi="Arial Narrow"/>
          <w:iCs/>
        </w:rPr>
        <w:t xml:space="preserve"> je namijenjen zaposlenima u školama da bi </w:t>
      </w:r>
      <w:proofErr w:type="spellStart"/>
      <w:r w:rsidRPr="00456931">
        <w:rPr>
          <w:rFonts w:ascii="Arial Narrow" w:hAnsi="Arial Narrow"/>
          <w:iCs/>
        </w:rPr>
        <w:t>prepoznali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pokazatelje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koji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upućuju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na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postojanje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sumnje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da</w:t>
      </w:r>
      <w:proofErr w:type="spellEnd"/>
      <w:r w:rsidRPr="00456931">
        <w:rPr>
          <w:rFonts w:ascii="Arial Narrow" w:hAnsi="Arial Narrow"/>
          <w:iCs/>
        </w:rPr>
        <w:t xml:space="preserve"> je </w:t>
      </w:r>
      <w:proofErr w:type="spellStart"/>
      <w:r w:rsidRPr="00456931">
        <w:rPr>
          <w:rFonts w:ascii="Arial Narrow" w:hAnsi="Arial Narrow"/>
          <w:iCs/>
        </w:rPr>
        <w:t>neko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dijete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žrtva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bilo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kog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oblika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trgovine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ljudima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preduzeli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profesionalne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mjere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prijavili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nadležnim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organima</w:t>
      </w:r>
      <w:proofErr w:type="spellEnd"/>
      <w:r w:rsidRPr="00456931">
        <w:rPr>
          <w:rFonts w:ascii="Arial Narrow" w:hAnsi="Arial Narrow"/>
          <w:iCs/>
        </w:rPr>
        <w:t>.</w:t>
      </w:r>
    </w:p>
    <w:p w:rsidR="00D93A66" w:rsidRPr="00456931" w:rsidRDefault="00D93A66" w:rsidP="003D3261">
      <w:pPr>
        <w:pStyle w:val="Default"/>
        <w:spacing w:line="276" w:lineRule="auto"/>
        <w:jc w:val="both"/>
        <w:rPr>
          <w:rFonts w:ascii="Arial Narrow" w:hAnsi="Arial Narrow"/>
          <w:iCs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  <w:proofErr w:type="spellStart"/>
      <w:r w:rsidRPr="00456931">
        <w:rPr>
          <w:rFonts w:ascii="Arial Narrow" w:hAnsi="Arial Narrow"/>
          <w:iCs/>
        </w:rPr>
        <w:t>Kroz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projekat</w:t>
      </w:r>
      <w:proofErr w:type="spellEnd"/>
      <w:r w:rsidRPr="00456931">
        <w:rPr>
          <w:rFonts w:ascii="Arial Narrow" w:hAnsi="Arial Narrow"/>
          <w:iCs/>
        </w:rPr>
        <w:t xml:space="preserve"> SE</w:t>
      </w:r>
      <w:r w:rsidR="00D93A66"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održana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regionalna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konferencija</w:t>
      </w:r>
      <w:proofErr w:type="spellEnd"/>
      <w:r w:rsidRPr="00456931">
        <w:rPr>
          <w:rFonts w:ascii="Arial Narrow" w:hAnsi="Arial Narrow"/>
          <w:iCs/>
        </w:rPr>
        <w:t xml:space="preserve"> „</w:t>
      </w:r>
      <w:proofErr w:type="spellStart"/>
      <w:r w:rsidRPr="00456931">
        <w:rPr>
          <w:rFonts w:ascii="Arial Narrow" w:hAnsi="Arial Narrow"/>
          <w:iCs/>
        </w:rPr>
        <w:t>Borba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protiv</w:t>
      </w:r>
      <w:proofErr w:type="spellEnd"/>
      <w:r w:rsidRPr="00456931">
        <w:rPr>
          <w:rFonts w:ascii="Arial Narrow" w:hAnsi="Arial Narrow"/>
          <w:iCs/>
        </w:rPr>
        <w:t xml:space="preserve"> diskriminacije u školama“. </w:t>
      </w:r>
    </w:p>
    <w:p w:rsidR="00D93A66" w:rsidRPr="00456931" w:rsidRDefault="00D93A66" w:rsidP="003D3261">
      <w:pPr>
        <w:pStyle w:val="Default"/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  <w:proofErr w:type="spellStart"/>
      <w:r w:rsidRPr="00456931">
        <w:rPr>
          <w:rFonts w:ascii="Arial Narrow" w:hAnsi="Arial Narrow"/>
          <w:iCs/>
        </w:rPr>
        <w:t>Teče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implementacija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programa</w:t>
      </w:r>
      <w:proofErr w:type="spellEnd"/>
      <w:r w:rsidRPr="00456931">
        <w:rPr>
          <w:rFonts w:ascii="Arial Narrow" w:hAnsi="Arial Narrow"/>
          <w:iCs/>
        </w:rPr>
        <w:t xml:space="preserve"> “</w:t>
      </w:r>
      <w:proofErr w:type="spellStart"/>
      <w:r w:rsidRPr="00456931">
        <w:rPr>
          <w:rFonts w:ascii="Arial Narrow" w:hAnsi="Arial Narrow"/>
          <w:iCs/>
        </w:rPr>
        <w:t>Roditeljstvo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za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cjeloživotno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zdravlje</w:t>
      </w:r>
      <w:proofErr w:type="spellEnd"/>
      <w:r w:rsidRPr="00456931">
        <w:rPr>
          <w:rFonts w:ascii="Arial Narrow" w:hAnsi="Arial Narrow"/>
          <w:iCs/>
        </w:rPr>
        <w:t xml:space="preserve">” u: </w:t>
      </w:r>
      <w:proofErr w:type="spellStart"/>
      <w:r w:rsidR="00D93A66" w:rsidRPr="00456931">
        <w:rPr>
          <w:rFonts w:ascii="Arial Narrow" w:hAnsi="Arial Narrow"/>
          <w:iCs/>
        </w:rPr>
        <w:t>D</w:t>
      </w:r>
      <w:r w:rsidRPr="00456931">
        <w:rPr>
          <w:rFonts w:ascii="Arial Narrow" w:hAnsi="Arial Narrow"/>
          <w:iCs/>
        </w:rPr>
        <w:t>om</w:t>
      </w:r>
      <w:r w:rsidR="00D93A66" w:rsidRPr="00456931">
        <w:rPr>
          <w:rFonts w:ascii="Arial Narrow" w:hAnsi="Arial Narrow"/>
          <w:iCs/>
        </w:rPr>
        <w:t>u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zdravlja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Podgorica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Nikšić</w:t>
      </w:r>
      <w:r w:rsidR="00D93A66" w:rsidRPr="00456931">
        <w:rPr>
          <w:rFonts w:ascii="Arial Narrow" w:hAnsi="Arial Narrow"/>
          <w:iCs/>
        </w:rPr>
        <w:t>u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Bijelo</w:t>
      </w:r>
      <w:r w:rsidR="00D93A66" w:rsidRPr="00456931">
        <w:rPr>
          <w:rFonts w:ascii="Arial Narrow" w:hAnsi="Arial Narrow"/>
          <w:iCs/>
        </w:rPr>
        <w:t>m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Polj</w:t>
      </w:r>
      <w:r w:rsidR="00D93A66" w:rsidRPr="00456931">
        <w:rPr>
          <w:rFonts w:ascii="Arial Narrow" w:hAnsi="Arial Narrow"/>
          <w:iCs/>
        </w:rPr>
        <w:t>u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Beran</w:t>
      </w:r>
      <w:r w:rsidR="00D93A66" w:rsidRPr="00456931">
        <w:rPr>
          <w:rFonts w:ascii="Arial Narrow" w:hAnsi="Arial Narrow"/>
          <w:iCs/>
        </w:rPr>
        <w:t>ama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Kotor</w:t>
      </w:r>
      <w:r w:rsidR="00D93A66" w:rsidRPr="00456931">
        <w:rPr>
          <w:rFonts w:ascii="Arial Narrow" w:hAnsi="Arial Narrow"/>
          <w:iCs/>
        </w:rPr>
        <w:t>u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="00D93A66" w:rsidRPr="00456931">
        <w:rPr>
          <w:rFonts w:ascii="Arial Narrow" w:hAnsi="Arial Narrow"/>
          <w:iCs/>
        </w:rPr>
        <w:t>vrtiću</w:t>
      </w:r>
      <w:proofErr w:type="spellEnd"/>
      <w:r w:rsidR="00D93A66" w:rsidRPr="00456931">
        <w:rPr>
          <w:rFonts w:ascii="Arial Narrow" w:hAnsi="Arial Narrow"/>
          <w:iCs/>
        </w:rPr>
        <w:t xml:space="preserve"> </w:t>
      </w:r>
      <w:r w:rsidRPr="00456931">
        <w:rPr>
          <w:rFonts w:ascii="Arial Narrow" w:hAnsi="Arial Narrow"/>
          <w:iCs/>
        </w:rPr>
        <w:t>JPU “</w:t>
      </w:r>
      <w:proofErr w:type="spellStart"/>
      <w:r w:rsidRPr="00456931">
        <w:rPr>
          <w:rFonts w:ascii="Arial Narrow" w:hAnsi="Arial Narrow"/>
          <w:iCs/>
        </w:rPr>
        <w:t>Đina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Vrbica</w:t>
      </w:r>
      <w:proofErr w:type="spellEnd"/>
      <w:r w:rsidRPr="00456931">
        <w:rPr>
          <w:rFonts w:ascii="Arial Narrow" w:hAnsi="Arial Narrow"/>
          <w:iCs/>
        </w:rPr>
        <w:t>”, NVO: “</w:t>
      </w:r>
      <w:proofErr w:type="spellStart"/>
      <w:r w:rsidRPr="00456931">
        <w:rPr>
          <w:rFonts w:ascii="Arial Narrow" w:hAnsi="Arial Narrow"/>
          <w:iCs/>
        </w:rPr>
        <w:t>Roditelji</w:t>
      </w:r>
      <w:proofErr w:type="spellEnd"/>
      <w:r w:rsidRPr="00456931">
        <w:rPr>
          <w:rFonts w:ascii="Arial Narrow" w:hAnsi="Arial Narrow"/>
          <w:iCs/>
        </w:rPr>
        <w:t>”, “</w:t>
      </w:r>
      <w:proofErr w:type="spellStart"/>
      <w:r w:rsidRPr="00456931">
        <w:rPr>
          <w:rFonts w:ascii="Arial Narrow" w:hAnsi="Arial Narrow"/>
          <w:iCs/>
        </w:rPr>
        <w:t>Centar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za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prava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đeteta</w:t>
      </w:r>
      <w:proofErr w:type="spellEnd"/>
      <w:r w:rsidRPr="00456931">
        <w:rPr>
          <w:rFonts w:ascii="Arial Narrow" w:hAnsi="Arial Narrow"/>
          <w:iCs/>
        </w:rPr>
        <w:t>”, “</w:t>
      </w:r>
      <w:proofErr w:type="spellStart"/>
      <w:r w:rsidRPr="00456931">
        <w:rPr>
          <w:rFonts w:ascii="Arial Narrow" w:hAnsi="Arial Narrow"/>
          <w:iCs/>
        </w:rPr>
        <w:t>Pedagoški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centar</w:t>
      </w:r>
      <w:proofErr w:type="spellEnd"/>
      <w:r w:rsidRPr="00456931">
        <w:rPr>
          <w:rFonts w:ascii="Arial Narrow" w:hAnsi="Arial Narrow"/>
          <w:iCs/>
        </w:rPr>
        <w:t>”.</w:t>
      </w:r>
    </w:p>
    <w:p w:rsidR="00D93A66" w:rsidRPr="00456931" w:rsidRDefault="00D93A66" w:rsidP="003D3261">
      <w:pPr>
        <w:pStyle w:val="Default"/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  <w:proofErr w:type="spellStart"/>
      <w:r w:rsidRPr="00456931">
        <w:rPr>
          <w:rFonts w:ascii="Arial Narrow" w:hAnsi="Arial Narrow"/>
          <w:iCs/>
        </w:rPr>
        <w:t>Ministarstvo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prosvjete</w:t>
      </w:r>
      <w:proofErr w:type="spellEnd"/>
      <w:r w:rsidRPr="00456931">
        <w:rPr>
          <w:rFonts w:ascii="Arial Narrow" w:hAnsi="Arial Narrow"/>
          <w:iCs/>
        </w:rPr>
        <w:t xml:space="preserve">, </w:t>
      </w:r>
      <w:proofErr w:type="spellStart"/>
      <w:r w:rsidRPr="00456931">
        <w:rPr>
          <w:rFonts w:ascii="Arial Narrow" w:hAnsi="Arial Narrow"/>
          <w:iCs/>
        </w:rPr>
        <w:t>Ministarstvo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unutrašnji</w:t>
      </w:r>
      <w:r w:rsidR="00C918F9" w:rsidRPr="00456931">
        <w:rPr>
          <w:rFonts w:ascii="Arial Narrow" w:hAnsi="Arial Narrow"/>
          <w:iCs/>
        </w:rPr>
        <w:t>h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poslova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i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Uprava</w:t>
      </w:r>
      <w:proofErr w:type="spellEnd"/>
      <w:r w:rsidRPr="00456931">
        <w:rPr>
          <w:rFonts w:ascii="Arial Narrow" w:hAnsi="Arial Narrow"/>
          <w:iCs/>
        </w:rPr>
        <w:t xml:space="preserve"> </w:t>
      </w:r>
      <w:proofErr w:type="spellStart"/>
      <w:r w:rsidRPr="00456931">
        <w:rPr>
          <w:rFonts w:ascii="Arial Narrow" w:hAnsi="Arial Narrow"/>
          <w:iCs/>
        </w:rPr>
        <w:t>policije</w:t>
      </w:r>
      <w:proofErr w:type="spellEnd"/>
      <w:r w:rsidRPr="00456931">
        <w:rPr>
          <w:rFonts w:ascii="Arial Narrow" w:hAnsi="Arial Narrow"/>
          <w:iCs/>
        </w:rPr>
        <w:t xml:space="preserve"> formirali Tim za zaštitu škola od vandalizma i neprihvatljivog ponašanja. </w:t>
      </w:r>
    </w:p>
    <w:p w:rsidR="00D93A66" w:rsidRPr="00456931" w:rsidRDefault="00D93A66" w:rsidP="003D3261">
      <w:pPr>
        <w:pStyle w:val="Default"/>
        <w:spacing w:line="276" w:lineRule="auto"/>
        <w:ind w:left="720"/>
        <w:jc w:val="both"/>
        <w:rPr>
          <w:rFonts w:ascii="Arial Narrow" w:hAnsi="Arial Narrow" w:cstheme="minorBidi"/>
          <w:iCs/>
          <w:color w:val="000000" w:themeColor="text1"/>
        </w:rPr>
      </w:pPr>
    </w:p>
    <w:p w:rsidR="001161CA" w:rsidRPr="00456931" w:rsidRDefault="001161CA" w:rsidP="003D3261">
      <w:pPr>
        <w:pStyle w:val="Default"/>
        <w:numPr>
          <w:ilvl w:val="0"/>
          <w:numId w:val="11"/>
        </w:numPr>
        <w:spacing w:line="276" w:lineRule="auto"/>
        <w:jc w:val="both"/>
        <w:rPr>
          <w:rFonts w:ascii="Arial Narrow" w:hAnsi="Arial Narrow" w:cstheme="minorBidi"/>
          <w:iCs/>
          <w:color w:val="000000" w:themeColor="text1"/>
        </w:rPr>
      </w:pPr>
      <w:r w:rsidRPr="00456931">
        <w:rPr>
          <w:rFonts w:ascii="Arial Narrow" w:hAnsi="Arial Narrow"/>
          <w:iCs/>
          <w:lang w:val="hr-HR"/>
        </w:rPr>
        <w:t xml:space="preserve">Sa Udruženjem Roditelji sprovedeno istraživanje „Ispitivanje iskustva i percepcije </w:t>
      </w:r>
      <w:r w:rsidR="00D93A66" w:rsidRPr="00456931">
        <w:rPr>
          <w:rFonts w:ascii="Arial Narrow" w:hAnsi="Arial Narrow"/>
          <w:iCs/>
          <w:lang w:val="hr-HR"/>
        </w:rPr>
        <w:t>djec</w:t>
      </w:r>
      <w:r w:rsidRPr="00456931">
        <w:rPr>
          <w:rFonts w:ascii="Arial Narrow" w:hAnsi="Arial Narrow"/>
          <w:iCs/>
          <w:lang w:val="hr-HR"/>
        </w:rPr>
        <w:t xml:space="preserve">e, nastavnika, roditelja prema mehanizmima prevencije i borbe protiv vršnjačkog nasilja“. </w:t>
      </w:r>
      <w:r w:rsidRPr="00456931">
        <w:rPr>
          <w:rFonts w:ascii="Arial Narrow" w:hAnsi="Arial Narrow"/>
          <w:iCs/>
        </w:rPr>
        <w:t>Teme nasilja se obrađuju u okviru Studijskih programa Pedagogija, Psihologija, Predškolsko vaspitanje i obrazovanje.</w:t>
      </w:r>
    </w:p>
    <w:p w:rsidR="001161CA" w:rsidRPr="00456931" w:rsidRDefault="001161CA" w:rsidP="003D3261">
      <w:pPr>
        <w:pStyle w:val="Default"/>
        <w:spacing w:line="276" w:lineRule="auto"/>
        <w:ind w:left="720"/>
        <w:jc w:val="both"/>
        <w:rPr>
          <w:rFonts w:ascii="Arial Narrow" w:hAnsi="Arial Narrow" w:cstheme="minorBidi"/>
          <w:iCs/>
          <w:color w:val="000000" w:themeColor="text1"/>
        </w:rPr>
      </w:pPr>
    </w:p>
    <w:p w:rsidR="001161CA" w:rsidRPr="00456931" w:rsidRDefault="001161CA" w:rsidP="003D3261">
      <w:pPr>
        <w:pStyle w:val="ListParagraph"/>
        <w:numPr>
          <w:ilvl w:val="0"/>
          <w:numId w:val="8"/>
        </w:numPr>
        <w:spacing w:after="0"/>
        <w:jc w:val="both"/>
        <w:rPr>
          <w:rFonts w:ascii="Arial Narrow" w:hAnsi="Arial Narrow"/>
          <w:iCs/>
          <w:color w:val="000000" w:themeColor="text1"/>
          <w:sz w:val="24"/>
          <w:szCs w:val="24"/>
        </w:rPr>
      </w:pP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hr-HR"/>
        </w:rPr>
        <w:t xml:space="preserve">Kroz Program ,,Škola bez nasilja - sigurno školsko okruženje“ u </w:t>
      </w:r>
      <w:r w:rsidR="00D93A66" w:rsidRPr="00456931">
        <w:rPr>
          <w:rFonts w:ascii="Arial Narrow" w:hAnsi="Arial Narrow" w:cs="Arial"/>
          <w:iCs/>
          <w:color w:val="000000" w:themeColor="text1"/>
          <w:sz w:val="24"/>
          <w:szCs w:val="24"/>
          <w:lang w:val="hr-HR"/>
        </w:rPr>
        <w:t>prethodnom perioduo sprovedene su</w:t>
      </w:r>
      <w:r w:rsidRPr="00456931">
        <w:rPr>
          <w:rFonts w:ascii="Arial Narrow" w:hAnsi="Arial Narrow" w:cs="Arial"/>
          <w:iCs/>
          <w:color w:val="000000" w:themeColor="text1"/>
          <w:sz w:val="24"/>
          <w:szCs w:val="24"/>
          <w:lang w:val="hr-HR"/>
        </w:rPr>
        <w:t xml:space="preserve"> brojne obuke za kadar škola,</w:t>
      </w: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hr-HR"/>
        </w:rPr>
        <w:t xml:space="preserve"> pripremljen je Priručnik za rad, urađena je Brošura za roditelje, osmišljen Upitnik za procjenu vršnjačkog nasilja.</w:t>
      </w: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es-US"/>
        </w:rPr>
        <w:t xml:space="preserve"> </w:t>
      </w:r>
    </w:p>
    <w:p w:rsidR="001161CA" w:rsidRPr="00456931" w:rsidRDefault="001161CA" w:rsidP="003D3261">
      <w:pPr>
        <w:pStyle w:val="ListParagraph"/>
        <w:numPr>
          <w:ilvl w:val="0"/>
          <w:numId w:val="11"/>
        </w:numPr>
        <w:spacing w:after="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  <w:r w:rsidRPr="00456931">
        <w:rPr>
          <w:rFonts w:ascii="Arial Narrow" w:hAnsi="Arial Narrow"/>
          <w:iCs/>
          <w:sz w:val="24"/>
          <w:szCs w:val="24"/>
        </w:rPr>
        <w:t xml:space="preserve">Dodatna podrška učenicima u obrazovno-vaspitnom procesu - </w:t>
      </w:r>
      <w:r w:rsidRPr="00456931">
        <w:rPr>
          <w:rFonts w:ascii="Arial Narrow" w:hAnsi="Arial Narrow"/>
          <w:iCs/>
          <w:color w:val="000000"/>
          <w:sz w:val="24"/>
          <w:szCs w:val="24"/>
        </w:rPr>
        <w:t xml:space="preserve">Primjena programa za rizične grupe učenika: </w:t>
      </w:r>
      <w:r w:rsidRPr="00456931">
        <w:rPr>
          <w:rFonts w:ascii="Arial Narrow" w:hAnsi="Arial Narrow"/>
          <w:iCs/>
          <w:sz w:val="24"/>
          <w:szCs w:val="24"/>
          <w:lang w:val="en-US"/>
        </w:rPr>
        <w:t xml:space="preserve">U osnovnim i srednjim školama preko izučavanja izbornog predmeta </w:t>
      </w:r>
      <w:r w:rsidRPr="00456931">
        <w:rPr>
          <w:rFonts w:ascii="Arial Narrow" w:hAnsi="Arial Narrow"/>
          <w:iCs/>
          <w:sz w:val="24"/>
          <w:szCs w:val="24"/>
          <w:lang w:val="pl-PL"/>
        </w:rPr>
        <w:t xml:space="preserve">u cilju prevencije neprihvatljivog ponašanja </w:t>
      </w: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pl-PL"/>
        </w:rPr>
        <w:t>djece</w:t>
      </w:r>
      <w:r w:rsidRPr="00456931">
        <w:rPr>
          <w:rFonts w:ascii="Arial Narrow" w:hAnsi="Arial Narrow"/>
          <w:iCs/>
          <w:sz w:val="24"/>
          <w:szCs w:val="24"/>
          <w:lang w:val="pl-PL"/>
        </w:rPr>
        <w:t xml:space="preserve"> i mladih (Zdravi stilovi života, Građansko obrazovanje i vaspitanje, Pojedinac u grupi).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Kroz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programe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se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obrađuju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ove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teme</w:t>
      </w:r>
      <w:proofErr w:type="spellEnd"/>
      <w:r w:rsidR="00D93A66"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i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u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okviru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Građanskog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vaspitanja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(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osnovna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škola) i Građanskog obrazovanja (srednja škola). </w:t>
      </w:r>
      <w:r w:rsidRPr="00456931">
        <w:rPr>
          <w:rFonts w:ascii="Arial Narrow" w:hAnsi="Arial Narrow"/>
          <w:iCs/>
          <w:sz w:val="24"/>
          <w:szCs w:val="24"/>
        </w:rPr>
        <w:t>U procesnim ciljevima potenciraju se oni koji se odnose na razvijanje tolerancije, sposobnosti i uviđanja posljedica svojih i tuđih stavova i postupaka i svijesti o ličnoj i zajedničkoj odgovornosti učenika.</w:t>
      </w:r>
    </w:p>
    <w:p w:rsidR="001161CA" w:rsidRPr="00456931" w:rsidRDefault="001161CA" w:rsidP="003D3261">
      <w:pPr>
        <w:pStyle w:val="ListParagraph"/>
        <w:spacing w:after="0"/>
        <w:ind w:left="72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</w:p>
    <w:p w:rsidR="001161CA" w:rsidRPr="003D3261" w:rsidRDefault="001161CA" w:rsidP="003D3261">
      <w:pPr>
        <w:pStyle w:val="ListParagraph"/>
        <w:numPr>
          <w:ilvl w:val="0"/>
          <w:numId w:val="13"/>
        </w:numPr>
        <w:spacing w:after="0"/>
        <w:ind w:left="709" w:hanging="283"/>
        <w:jc w:val="both"/>
        <w:rPr>
          <w:rFonts w:ascii="Arial Narrow" w:hAnsi="Arial Narrow"/>
          <w:iCs/>
          <w:sz w:val="24"/>
          <w:szCs w:val="24"/>
          <w:lang w:val="pl-PL"/>
        </w:rPr>
      </w:pP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Kancelarija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UNICEF-a u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Crnoj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Gori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započela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je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sprovođenje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inicijative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"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Zaštita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="00D93A66" w:rsidRPr="00456931">
        <w:rPr>
          <w:rFonts w:ascii="Arial Narrow" w:hAnsi="Arial Narrow" w:cstheme="minorHAnsi"/>
          <w:iCs/>
          <w:color w:val="000000" w:themeColor="text1"/>
          <w:sz w:val="24"/>
          <w:szCs w:val="24"/>
        </w:rPr>
        <w:t>djec</w:t>
      </w:r>
      <w:r w:rsidRPr="00456931">
        <w:rPr>
          <w:rFonts w:ascii="Arial Narrow" w:hAnsi="Arial Narrow" w:cstheme="minorHAnsi"/>
          <w:iCs/>
          <w:color w:val="000000" w:themeColor="text1"/>
          <w:sz w:val="24"/>
          <w:szCs w:val="24"/>
        </w:rPr>
        <w:t>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od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seksualne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zloupotrebe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na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 w:cstheme="minorHAnsi"/>
          <w:iCs/>
          <w:sz w:val="24"/>
          <w:szCs w:val="24"/>
        </w:rPr>
        <w:t>internetu</w:t>
      </w:r>
      <w:proofErr w:type="spellEnd"/>
      <w:r w:rsidRPr="00456931">
        <w:rPr>
          <w:rFonts w:ascii="Arial Narrow" w:hAnsi="Arial Narrow" w:cstheme="minorHAnsi"/>
          <w:iCs/>
          <w:sz w:val="24"/>
          <w:szCs w:val="24"/>
        </w:rPr>
        <w:t xml:space="preserve">". </w:t>
      </w:r>
      <w:r w:rsidRPr="00456931">
        <w:rPr>
          <w:rFonts w:ascii="Arial Narrow" w:hAnsi="Arial Narrow" w:cstheme="minorHAnsi"/>
          <w:iCs/>
          <w:color w:val="000000" w:themeColor="text1"/>
          <w:sz w:val="24"/>
          <w:szCs w:val="24"/>
          <w:lang w:val="hr-HR"/>
        </w:rPr>
        <w:t xml:space="preserve">Nadovezujući se na ovo, </w:t>
      </w:r>
      <w:r w:rsidRPr="00456931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u saradnji sa kancelarijom UNICEF-a, razvijena je aplikacija za pametne telefone koja se zove NET prijatelji za djecu uzrasta od 9 do 11 godina. Aplikacija sadrži edukativnu igricu koja vodi djecu kroz realne životne scenarije, uči ih da prepoznaju, spriječe, zaustave i prijave nasilje na internetu. </w:t>
      </w:r>
      <w:r w:rsidRPr="00456931">
        <w:rPr>
          <w:rFonts w:ascii="Arial Narrow" w:hAnsi="Arial Narrow" w:cstheme="minorHAnsi"/>
          <w:iCs/>
          <w:color w:val="000000" w:themeColor="text1"/>
          <w:sz w:val="24"/>
          <w:szCs w:val="24"/>
          <w:lang w:val="es-US"/>
        </w:rPr>
        <w:t>Sadrži i opciju da se on-line nasilje prijavi. U izradi je aplikacija koja će se moći koristiti i na kompjuterima.</w:t>
      </w:r>
    </w:p>
    <w:p w:rsidR="003D3261" w:rsidRPr="003D3261" w:rsidRDefault="003D3261" w:rsidP="003D3261">
      <w:pPr>
        <w:spacing w:after="0"/>
        <w:jc w:val="both"/>
        <w:rPr>
          <w:rFonts w:ascii="Arial Narrow" w:hAnsi="Arial Narrow"/>
          <w:iCs/>
          <w:sz w:val="24"/>
          <w:szCs w:val="24"/>
          <w:lang w:val="pl-PL"/>
        </w:rPr>
      </w:pPr>
    </w:p>
    <w:p w:rsidR="0095665B" w:rsidRPr="003D3261" w:rsidRDefault="003173D7" w:rsidP="003D3261">
      <w:pPr>
        <w:pStyle w:val="ListParagraph"/>
        <w:numPr>
          <w:ilvl w:val="0"/>
          <w:numId w:val="11"/>
        </w:numPr>
        <w:spacing w:after="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  <w:proofErr w:type="spellStart"/>
      <w:r w:rsidRPr="00456931">
        <w:rPr>
          <w:rFonts w:ascii="Arial Narrow" w:hAnsi="Arial Narrow"/>
          <w:iCs/>
          <w:sz w:val="24"/>
          <w:szCs w:val="24"/>
        </w:rPr>
        <w:t>Dodatna</w:t>
      </w:r>
      <w:proofErr w:type="spellEnd"/>
      <w:r w:rsidRPr="00456931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iCs/>
          <w:sz w:val="24"/>
          <w:szCs w:val="24"/>
        </w:rPr>
        <w:t>podrška</w:t>
      </w:r>
      <w:proofErr w:type="spellEnd"/>
      <w:r w:rsidRPr="00456931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456931">
        <w:rPr>
          <w:rFonts w:ascii="Arial Narrow" w:hAnsi="Arial Narrow"/>
          <w:iCs/>
          <w:sz w:val="24"/>
          <w:szCs w:val="24"/>
        </w:rPr>
        <w:t>učenicima</w:t>
      </w:r>
      <w:proofErr w:type="spellEnd"/>
      <w:r w:rsidRPr="00456931">
        <w:rPr>
          <w:rFonts w:ascii="Arial Narrow" w:hAnsi="Arial Narrow"/>
          <w:iCs/>
          <w:sz w:val="24"/>
          <w:szCs w:val="24"/>
        </w:rPr>
        <w:t xml:space="preserve"> u obrazovno-vaspitnom procesu - Primjena programa podrške učenicima koji manifestuju neprihvatljivo ponašanje: NVO </w:t>
      </w:r>
      <w:r w:rsidR="0095427A" w:rsidRPr="00456931">
        <w:rPr>
          <w:rFonts w:ascii="Arial Narrow" w:hAnsi="Arial Narrow"/>
          <w:iCs/>
          <w:sz w:val="24"/>
          <w:szCs w:val="24"/>
        </w:rPr>
        <w:t>“</w:t>
      </w:r>
      <w:r w:rsidRPr="00456931">
        <w:rPr>
          <w:rFonts w:ascii="Arial Narrow" w:hAnsi="Arial Narrow"/>
          <w:iCs/>
          <w:sz w:val="24"/>
          <w:szCs w:val="24"/>
        </w:rPr>
        <w:t>Korak po korak</w:t>
      </w:r>
      <w:r w:rsidR="0095427A" w:rsidRPr="00456931">
        <w:rPr>
          <w:rFonts w:ascii="Arial Narrow" w:hAnsi="Arial Narrow"/>
          <w:iCs/>
          <w:sz w:val="24"/>
          <w:szCs w:val="24"/>
        </w:rPr>
        <w:t>”</w:t>
      </w:r>
      <w:r w:rsidRPr="00456931">
        <w:rPr>
          <w:rFonts w:ascii="Arial Narrow" w:hAnsi="Arial Narrow"/>
          <w:iCs/>
          <w:sz w:val="24"/>
          <w:szCs w:val="24"/>
        </w:rPr>
        <w:t xml:space="preserve"> </w:t>
      </w:r>
      <w:r w:rsidRPr="00456931">
        <w:rPr>
          <w:rFonts w:ascii="Arial Narrow" w:hAnsi="Arial Narrow"/>
          <w:iCs/>
          <w:sz w:val="24"/>
          <w:szCs w:val="24"/>
          <w:lang w:val="sr-Latn-CS"/>
        </w:rPr>
        <w:t>u OŠ „Vladimir Nazor“ i OŠ „Milorad Musa Burzan“ razvija i pilotira program „Produženi stručni rad“ kao</w:t>
      </w:r>
      <w:r w:rsidR="00D567A1" w:rsidRPr="00456931">
        <w:rPr>
          <w:rFonts w:ascii="Arial Narrow" w:hAnsi="Arial Narrow"/>
          <w:iCs/>
          <w:sz w:val="24"/>
          <w:szCs w:val="24"/>
          <w:lang w:val="sr-Latn-CS"/>
        </w:rPr>
        <w:t xml:space="preserve"> </w:t>
      </w:r>
      <w:r w:rsidRPr="00456931">
        <w:rPr>
          <w:rFonts w:ascii="Arial Narrow" w:hAnsi="Arial Narrow"/>
          <w:iCs/>
          <w:sz w:val="24"/>
          <w:szCs w:val="24"/>
          <w:lang w:val="sr-Latn-CS"/>
        </w:rPr>
        <w:t>podršku djeci sa problemima u ponašanju.Takođe, u partnerskom odnosu sa NVO „Djeca prije svega“ isti program je realizovan i u OŠ „Oktoih“ i OŠ „Božidar Vuković Podgoričanin“.</w:t>
      </w:r>
    </w:p>
    <w:p w:rsidR="003D3261" w:rsidRPr="00456931" w:rsidRDefault="003D3261" w:rsidP="003D3261">
      <w:pPr>
        <w:pStyle w:val="ListParagraph"/>
        <w:spacing w:after="0"/>
        <w:ind w:left="72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</w:p>
    <w:p w:rsidR="006B7F65" w:rsidRPr="007A68D8" w:rsidRDefault="003173D7" w:rsidP="003D3261">
      <w:pPr>
        <w:pStyle w:val="ListParagraph"/>
        <w:numPr>
          <w:ilvl w:val="0"/>
          <w:numId w:val="11"/>
        </w:numPr>
        <w:spacing w:after="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  <w:r w:rsidRPr="00456931">
        <w:rPr>
          <w:rFonts w:ascii="Arial Narrow" w:hAnsi="Arial Narrow"/>
          <w:iCs/>
          <w:sz w:val="24"/>
          <w:szCs w:val="24"/>
          <w:lang w:val="sr-Latn-CS"/>
        </w:rPr>
        <w:t xml:space="preserve"> </w:t>
      </w:r>
      <w:r w:rsidR="000A06B6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 xml:space="preserve">Sekretarijat za </w:t>
      </w: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>socijalno staranje Glavnog grada obezbijedio je besplatne udžbenike</w:t>
      </w:r>
      <w:r w:rsidR="008A3FCD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 xml:space="preserve"> za učenike prvog razreda osnovne škole na području Glavnog grada</w:t>
      </w:r>
      <w:r w:rsidR="006B7F65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>,</w:t>
      </w:r>
      <w:r w:rsidR="00C5791F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 xml:space="preserve"> </w:t>
      </w:r>
      <w:r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>ljetovanje za djecu sl</w:t>
      </w:r>
      <w:r w:rsidR="006B7F65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>abog materijalnog stanja</w:t>
      </w:r>
      <w:r w:rsidR="00BA5D8D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>,</w:t>
      </w:r>
      <w:r w:rsidR="006B7F65" w:rsidRPr="00456931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 xml:space="preserve"> a n</w:t>
      </w:r>
      <w:r w:rsidR="006B7F65" w:rsidRPr="00456931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 xml:space="preserve">ovčanu pomoć u iznosu od po 30 eura </w:t>
      </w:r>
      <w:r w:rsidR="009860BE" w:rsidRPr="00456931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>za trgovinu školskog pribora</w:t>
      </w:r>
      <w:r w:rsidR="009860BE"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 xml:space="preserve"> </w:t>
      </w:r>
      <w:r w:rsidR="00FD52E7"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>ostvarilo je 335</w:t>
      </w:r>
      <w:r w:rsidR="006B7F65"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 xml:space="preserve"> dj</w:t>
      </w:r>
      <w:r w:rsidR="00C5791F"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>ece osnovno- školskog uzrasta (</w:t>
      </w:r>
      <w:r w:rsidR="006B7F65"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l-SI"/>
        </w:rPr>
        <w:t>djece iz socijalno ugroženih porodica) .</w:t>
      </w:r>
    </w:p>
    <w:p w:rsidR="00915B2B" w:rsidRPr="007A68D8" w:rsidRDefault="00915B2B" w:rsidP="00915B2B">
      <w:pPr>
        <w:pStyle w:val="ListParagraph"/>
        <w:spacing w:after="0"/>
        <w:ind w:left="72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</w:p>
    <w:p w:rsidR="003173D7" w:rsidRPr="007A68D8" w:rsidRDefault="009860BE" w:rsidP="00915B2B">
      <w:pPr>
        <w:pStyle w:val="ListParagraph"/>
        <w:numPr>
          <w:ilvl w:val="0"/>
          <w:numId w:val="11"/>
        </w:numPr>
        <w:spacing w:after="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Dodatna </w:t>
      </w:r>
      <w:r w:rsidR="003173D7" w:rsidRPr="007A68D8">
        <w:rPr>
          <w:rFonts w:ascii="Arial Narrow" w:hAnsi="Arial Narrow"/>
          <w:iCs/>
          <w:sz w:val="24"/>
          <w:szCs w:val="24"/>
        </w:rPr>
        <w:t xml:space="preserve">podrška učenicima u obrazovno-vaspitnom procesu - </w:t>
      </w:r>
      <w:r w:rsidR="003173D7" w:rsidRPr="007A68D8">
        <w:rPr>
          <w:rFonts w:ascii="Arial Narrow" w:hAnsi="Arial Narrow"/>
          <w:iCs/>
          <w:color w:val="000000"/>
          <w:sz w:val="24"/>
          <w:szCs w:val="24"/>
        </w:rPr>
        <w:t xml:space="preserve">Primjena programa </w:t>
      </w:r>
      <w:r w:rsidR="0095665B" w:rsidRPr="007A68D8">
        <w:rPr>
          <w:rFonts w:ascii="Arial Narrow" w:hAnsi="Arial Narrow"/>
          <w:iCs/>
          <w:color w:val="000000"/>
          <w:sz w:val="24"/>
          <w:szCs w:val="24"/>
        </w:rPr>
        <w:t>za rizične grupe</w:t>
      </w:r>
      <w:r w:rsidR="003173D7" w:rsidRPr="007A68D8">
        <w:rPr>
          <w:rFonts w:ascii="Arial Narrow" w:hAnsi="Arial Narrow"/>
          <w:iCs/>
          <w:color w:val="000000"/>
          <w:sz w:val="24"/>
          <w:szCs w:val="24"/>
        </w:rPr>
        <w:t xml:space="preserve"> učenika: </w:t>
      </w:r>
      <w:r w:rsidR="0095665B" w:rsidRPr="007A68D8">
        <w:rPr>
          <w:rFonts w:ascii="Arial Narrow" w:hAnsi="Arial Narrow"/>
          <w:iCs/>
          <w:sz w:val="24"/>
          <w:szCs w:val="24"/>
          <w:lang w:val="en-US"/>
        </w:rPr>
        <w:t>U osnovnim i srednjim školama preko izučavanja izbornog predmeta</w:t>
      </w:r>
      <w:r w:rsidR="003173D7" w:rsidRPr="007A68D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173D7" w:rsidRPr="007A68D8">
        <w:rPr>
          <w:rFonts w:ascii="Arial Narrow" w:hAnsi="Arial Narrow"/>
          <w:iCs/>
          <w:sz w:val="24"/>
          <w:szCs w:val="24"/>
          <w:lang w:val="pl-PL"/>
        </w:rPr>
        <w:t xml:space="preserve">u </w:t>
      </w:r>
      <w:r w:rsidR="0095665B" w:rsidRPr="007A68D8">
        <w:rPr>
          <w:rFonts w:ascii="Arial Narrow" w:hAnsi="Arial Narrow"/>
          <w:iCs/>
          <w:sz w:val="24"/>
          <w:szCs w:val="24"/>
          <w:lang w:val="pl-PL"/>
        </w:rPr>
        <w:t>cilju prevencije</w:t>
      </w:r>
      <w:r w:rsidR="003173D7" w:rsidRPr="007A68D8">
        <w:rPr>
          <w:rFonts w:ascii="Arial Narrow" w:hAnsi="Arial Narrow"/>
          <w:iCs/>
          <w:sz w:val="24"/>
          <w:szCs w:val="24"/>
          <w:lang w:val="pl-PL"/>
        </w:rPr>
        <w:t xml:space="preserve"> neprihvatljivog ponašanja </w:t>
      </w:r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pl-PL"/>
        </w:rPr>
        <w:t>dj</w:t>
      </w:r>
      <w:r w:rsidR="003173D7" w:rsidRPr="007A68D8">
        <w:rPr>
          <w:rFonts w:ascii="Arial Narrow" w:hAnsi="Arial Narrow"/>
          <w:iCs/>
          <w:color w:val="000000" w:themeColor="text1"/>
          <w:sz w:val="24"/>
          <w:szCs w:val="24"/>
          <w:lang w:val="pl-PL"/>
        </w:rPr>
        <w:t>ece</w:t>
      </w:r>
      <w:r w:rsidR="003173D7" w:rsidRPr="007A68D8">
        <w:rPr>
          <w:rFonts w:ascii="Arial Narrow" w:hAnsi="Arial Narrow"/>
          <w:iCs/>
          <w:sz w:val="24"/>
          <w:szCs w:val="24"/>
          <w:lang w:val="pl-PL"/>
        </w:rPr>
        <w:t xml:space="preserve"> i mladih (Zdravi stilovi života, Građansko obrazovanje i vaspitanje, Pojedinac u grupi).</w:t>
      </w:r>
    </w:p>
    <w:p w:rsidR="00915B2B" w:rsidRPr="007A68D8" w:rsidRDefault="00915B2B" w:rsidP="00915B2B">
      <w:pPr>
        <w:pStyle w:val="ListParagraph"/>
        <w:spacing w:after="0"/>
        <w:ind w:left="720"/>
        <w:jc w:val="both"/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</w:pPr>
    </w:p>
    <w:p w:rsidR="00382CB0" w:rsidRPr="007A68D8" w:rsidRDefault="00382CB0" w:rsidP="00915B2B">
      <w:pPr>
        <w:pStyle w:val="ListParagraph"/>
        <w:numPr>
          <w:ilvl w:val="0"/>
          <w:numId w:val="13"/>
        </w:numPr>
        <w:ind w:left="709" w:hanging="283"/>
        <w:jc w:val="both"/>
        <w:rPr>
          <w:rFonts w:ascii="Arial Narrow" w:hAnsi="Arial Narrow"/>
          <w:iCs/>
          <w:sz w:val="24"/>
          <w:szCs w:val="24"/>
          <w:lang w:val="pl-PL"/>
        </w:rPr>
      </w:pPr>
      <w:r w:rsidRPr="007A68D8">
        <w:rPr>
          <w:rFonts w:ascii="Arial Narrow" w:hAnsi="Arial Narrow" w:cstheme="minorHAnsi"/>
          <w:iCs/>
          <w:sz w:val="24"/>
          <w:szCs w:val="24"/>
        </w:rPr>
        <w:t xml:space="preserve">Kancelarija UNICEF-a u Crnoj Gori započela je sprovođenje inicijative "Zaštita </w:t>
      </w:r>
      <w:r w:rsidR="009417DD"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dj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ece</w:t>
      </w:r>
      <w:r w:rsidRPr="007A68D8">
        <w:rPr>
          <w:rFonts w:ascii="Arial Narrow" w:hAnsi="Arial Narrow" w:cstheme="minorHAnsi"/>
          <w:iCs/>
          <w:sz w:val="24"/>
          <w:szCs w:val="24"/>
        </w:rPr>
        <w:t xml:space="preserve"> od seksualne zloupotrebe na internetu". 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  <w:lang w:val="hr-HR"/>
        </w:rPr>
        <w:t>Nadovezujući se na ovo</w:t>
      </w:r>
      <w:r w:rsidR="00C5791F" w:rsidRPr="007A68D8">
        <w:rPr>
          <w:rFonts w:ascii="Arial Narrow" w:hAnsi="Arial Narrow" w:cstheme="minorHAnsi"/>
          <w:iCs/>
          <w:color w:val="000000" w:themeColor="text1"/>
          <w:sz w:val="24"/>
          <w:szCs w:val="24"/>
          <w:lang w:val="hr-HR"/>
        </w:rPr>
        <w:t>,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  <w:lang w:val="hr-HR"/>
        </w:rPr>
        <w:t xml:space="preserve"> 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u saradnji sa kancelarijom UNICEF-a</w:t>
      </w:r>
      <w:r w:rsidR="00C5791F"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,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 razvijena je aplikacija za pametne telefone koja se zove</w:t>
      </w:r>
      <w:r w:rsidRPr="007A68D8">
        <w:rPr>
          <w:rFonts w:ascii="Arial Narrow" w:hAnsi="Arial Narrow" w:cstheme="minorHAnsi"/>
          <w:b/>
          <w:iCs/>
          <w:color w:val="000000" w:themeColor="text1"/>
          <w:sz w:val="24"/>
          <w:szCs w:val="24"/>
        </w:rPr>
        <w:t> 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NET prijatelji</w:t>
      </w:r>
      <w:r w:rsidR="00C5791F"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 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za </w:t>
      </w:r>
      <w:r w:rsidR="00370AE7"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dj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ecu uzrasta od 9 do 11 godina. Aplikacija sadrži edukativnu igricu koja vodi </w:t>
      </w:r>
      <w:r w:rsidR="00370AE7"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>dj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</w:rPr>
        <w:t xml:space="preserve">ecu kroz realne životne scenarije, uči ih da prepoznaju, spriječe, zaustave i prijave nasilje na internetu. </w:t>
      </w:r>
      <w:r w:rsidRPr="007A68D8">
        <w:rPr>
          <w:rFonts w:ascii="Arial Narrow" w:hAnsi="Arial Narrow" w:cstheme="minorHAnsi"/>
          <w:iCs/>
          <w:color w:val="000000" w:themeColor="text1"/>
          <w:sz w:val="24"/>
          <w:szCs w:val="24"/>
          <w:lang w:val="es-US"/>
        </w:rPr>
        <w:t xml:space="preserve">Sadrži i opciju da se on-line nasilje prijavi. </w:t>
      </w:r>
    </w:p>
    <w:p w:rsidR="003173D7" w:rsidRPr="007A68D8" w:rsidRDefault="003173D7" w:rsidP="00D93A66">
      <w:pPr>
        <w:pStyle w:val="SingleTxtG"/>
        <w:numPr>
          <w:ilvl w:val="0"/>
          <w:numId w:val="7"/>
        </w:numPr>
        <w:spacing w:after="0" w:line="276" w:lineRule="auto"/>
        <w:ind w:left="646" w:right="21"/>
        <w:rPr>
          <w:rFonts w:ascii="Arial Narrow" w:hAnsi="Arial Narrow"/>
          <w:bCs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  <w:lang w:val="pl-PL"/>
        </w:rPr>
        <w:t xml:space="preserve">Veća obuhvaćenost djece kvalitetnim programima predškolskog vaspitanja i obrazovanja: NVO </w:t>
      </w:r>
      <w:r w:rsidR="00284A39" w:rsidRPr="007A68D8">
        <w:rPr>
          <w:rFonts w:ascii="Arial Narrow" w:hAnsi="Arial Narrow"/>
          <w:iCs/>
          <w:sz w:val="24"/>
          <w:szCs w:val="24"/>
          <w:lang w:val="pl-PL"/>
        </w:rPr>
        <w:t>„</w:t>
      </w:r>
      <w:r w:rsidRPr="007A68D8">
        <w:rPr>
          <w:rFonts w:ascii="Arial Narrow" w:hAnsi="Arial Narrow"/>
          <w:iCs/>
          <w:sz w:val="24"/>
          <w:szCs w:val="24"/>
          <w:lang w:val="pl-PL"/>
        </w:rPr>
        <w:t xml:space="preserve">Djeca </w:t>
      </w:r>
      <w:r w:rsidR="009A19DF" w:rsidRPr="007A68D8">
        <w:rPr>
          <w:rFonts w:ascii="Arial Narrow" w:hAnsi="Arial Narrow"/>
          <w:iCs/>
          <w:sz w:val="24"/>
          <w:szCs w:val="24"/>
          <w:lang w:val="pl-PL"/>
        </w:rPr>
        <w:t>prije svega”</w:t>
      </w:r>
      <w:r w:rsidR="00284A39" w:rsidRPr="007A68D8">
        <w:rPr>
          <w:rFonts w:ascii="Arial Narrow" w:hAnsi="Arial Narrow"/>
          <w:iCs/>
          <w:sz w:val="24"/>
          <w:szCs w:val="24"/>
          <w:lang w:val="pl-PL"/>
        </w:rPr>
        <w:t xml:space="preserve"> </w:t>
      </w:r>
      <w:r w:rsidR="009A19DF" w:rsidRPr="007A68D8">
        <w:rPr>
          <w:rFonts w:ascii="Arial Narrow" w:hAnsi="Arial Narrow"/>
          <w:iCs/>
          <w:sz w:val="24"/>
          <w:szCs w:val="24"/>
          <w:lang w:val="pl-PL"/>
        </w:rPr>
        <w:t>kontinuirano</w:t>
      </w:r>
      <w:r w:rsidR="00284A39" w:rsidRPr="007A68D8">
        <w:rPr>
          <w:rFonts w:ascii="Arial Narrow" w:hAnsi="Arial Narrow"/>
          <w:iCs/>
          <w:sz w:val="24"/>
          <w:szCs w:val="24"/>
          <w:lang w:val="pl-PL"/>
        </w:rPr>
        <w:t xml:space="preserve"> sprovodi </w:t>
      </w:r>
      <w:r w:rsidRPr="007A68D8">
        <w:rPr>
          <w:rFonts w:ascii="Arial Narrow" w:hAnsi="Arial Narrow"/>
          <w:iCs/>
          <w:sz w:val="24"/>
          <w:szCs w:val="24"/>
          <w:lang w:val="pl-PL"/>
        </w:rPr>
        <w:t>implementaciju projekta „Partnerstvo za pomirenje kroz obrazovanje i razvoj u ranom djetinjstvu u Evropi“, koji se realizuje uz finansijsku podršku Evropske komisije, a u partnerstvu sa pet nevladinih organizacija iz regiona (Srbije, Hrvatske, Makedonije, Kosova, Albanije) i  nevladine organizacije iz Sjeverne Irske, organizovala obuku 10 vaspitača iz predškolskih javnih ustanova „Ljubica Popović” i „Đina Vrbica” iz Podgorice i „Dušan Kovačević” iz Nikšića o razumijevanju i poštovanju različitosti i kulture mira u radu sa djecom uzrasta od tri do šest godina, njihovim roditeljima i članovima porodice.</w:t>
      </w:r>
    </w:p>
    <w:p w:rsidR="00D93A66" w:rsidRPr="007A68D8" w:rsidRDefault="00D93A66" w:rsidP="00D93A66">
      <w:pPr>
        <w:pStyle w:val="SingleTxtG"/>
        <w:spacing w:after="0" w:line="276" w:lineRule="auto"/>
        <w:ind w:left="646" w:right="21"/>
        <w:rPr>
          <w:rFonts w:ascii="Arial Narrow" w:hAnsi="Arial Narrow"/>
          <w:bCs/>
          <w:iCs/>
          <w:sz w:val="24"/>
          <w:szCs w:val="24"/>
        </w:rPr>
      </w:pPr>
    </w:p>
    <w:p w:rsidR="00D93A66" w:rsidRPr="007A68D8" w:rsidRDefault="003173D7" w:rsidP="00D93A66">
      <w:pPr>
        <w:pStyle w:val="SingleTxtG"/>
        <w:numPr>
          <w:ilvl w:val="0"/>
          <w:numId w:val="7"/>
        </w:numPr>
        <w:spacing w:after="0" w:line="276" w:lineRule="auto"/>
        <w:ind w:left="646" w:right="21"/>
        <w:rPr>
          <w:rFonts w:ascii="Arial Narrow" w:hAnsi="Arial Narrow"/>
          <w:bCs/>
          <w:iCs/>
          <w:sz w:val="24"/>
          <w:szCs w:val="24"/>
        </w:rPr>
      </w:pPr>
      <w:proofErr w:type="spellStart"/>
      <w:r w:rsidRPr="007A68D8">
        <w:rPr>
          <w:rFonts w:ascii="Arial Narrow" w:hAnsi="Arial Narrow"/>
          <w:iCs/>
          <w:sz w:val="24"/>
          <w:szCs w:val="24"/>
        </w:rPr>
        <w:t>Centar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prava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djeteta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Crne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Gore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otvorio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je 20. decembra </w:t>
      </w:r>
      <w:r w:rsidR="00EE4BD3" w:rsidRPr="007A68D8">
        <w:rPr>
          <w:rFonts w:ascii="Arial Narrow" w:hAnsi="Arial Narrow"/>
          <w:iCs/>
          <w:sz w:val="24"/>
          <w:szCs w:val="24"/>
        </w:rPr>
        <w:t xml:space="preserve">2016. godine </w:t>
      </w:r>
      <w:r w:rsidR="00284A39" w:rsidRPr="007A68D8">
        <w:rPr>
          <w:rFonts w:ascii="Arial Narrow" w:hAnsi="Arial Narrow"/>
          <w:iCs/>
          <w:sz w:val="24"/>
          <w:szCs w:val="24"/>
        </w:rPr>
        <w:t>“</w:t>
      </w:r>
      <w:r w:rsidRPr="007A68D8">
        <w:rPr>
          <w:rFonts w:ascii="Arial Narrow" w:hAnsi="Arial Narrow"/>
          <w:iCs/>
          <w:sz w:val="24"/>
          <w:szCs w:val="24"/>
        </w:rPr>
        <w:t>Centar za podršku djeci i porodici</w:t>
      </w:r>
      <w:r w:rsidR="00284A39" w:rsidRPr="007A68D8">
        <w:rPr>
          <w:rFonts w:ascii="Arial Narrow" w:hAnsi="Arial Narrow"/>
          <w:iCs/>
          <w:sz w:val="24"/>
          <w:szCs w:val="24"/>
        </w:rPr>
        <w:t>”</w:t>
      </w:r>
      <w:r w:rsidRPr="007A68D8">
        <w:rPr>
          <w:rFonts w:ascii="Arial Narrow" w:hAnsi="Arial Narrow"/>
          <w:iCs/>
          <w:sz w:val="24"/>
          <w:szCs w:val="24"/>
        </w:rPr>
        <w:t xml:space="preserve"> u Ulici Vlada Ćetkovića br. 54, Blok 9,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prostoru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koji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dobio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od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Glavnog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grada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(168 m2).</w:t>
      </w:r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Predviđeno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projekat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traje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tri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godine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>.</w:t>
      </w:r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Veliku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p</w:t>
      </w:r>
      <w:r w:rsidR="001D1CDB" w:rsidRPr="007A68D8">
        <w:rPr>
          <w:rFonts w:ascii="Arial Narrow" w:hAnsi="Arial Narrow"/>
          <w:iCs/>
          <w:color w:val="000000" w:themeColor="text1"/>
          <w:sz w:val="24"/>
          <w:szCs w:val="24"/>
        </w:rPr>
        <w:t>odršku</w:t>
      </w:r>
      <w:proofErr w:type="spellEnd"/>
      <w:r w:rsidR="001D1CDB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u </w:t>
      </w:r>
      <w:proofErr w:type="spellStart"/>
      <w:r w:rsidR="001D1CDB" w:rsidRPr="007A68D8">
        <w:rPr>
          <w:rFonts w:ascii="Arial Narrow" w:hAnsi="Arial Narrow"/>
          <w:iCs/>
          <w:color w:val="000000" w:themeColor="text1"/>
          <w:sz w:val="24"/>
          <w:szCs w:val="24"/>
        </w:rPr>
        <w:t>ostvarivanju</w:t>
      </w:r>
      <w:proofErr w:type="spellEnd"/>
      <w:r w:rsidR="001D1CDB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projekta</w:t>
      </w:r>
      <w:r w:rsidRPr="007A68D8">
        <w:rPr>
          <w:rFonts w:ascii="Arial Narrow" w:hAnsi="Arial Narrow"/>
          <w:iCs/>
          <w:sz w:val="24"/>
          <w:szCs w:val="24"/>
        </w:rPr>
        <w:t xml:space="preserve"> pružili su im i Turska agencija za međunarodnu saradnju i koordinaciju TIKA i Save the children international. </w:t>
      </w:r>
      <w:r w:rsidR="00BA02BE" w:rsidRPr="007A68D8">
        <w:rPr>
          <w:rFonts w:ascii="Arial Narrow" w:hAnsi="Arial Narrow"/>
          <w:iCs/>
          <w:sz w:val="24"/>
          <w:szCs w:val="24"/>
          <w:lang w:val="sr-Latn-BA"/>
        </w:rPr>
        <w:t xml:space="preserve">Servis </w:t>
      </w:r>
      <w:r w:rsidR="00BA02BE" w:rsidRPr="007A68D8">
        <w:rPr>
          <w:rFonts w:ascii="Arial Narrow" w:hAnsi="Arial Narrow"/>
          <w:iCs/>
          <w:sz w:val="24"/>
          <w:szCs w:val="24"/>
        </w:rPr>
        <w:t xml:space="preserve">Centar za podršku djeci i porodici predstavlja </w:t>
      </w:r>
      <w:r w:rsidR="00BA02BE" w:rsidRPr="007A68D8">
        <w:rPr>
          <w:rFonts w:ascii="Arial Narrow" w:hAnsi="Arial Narrow"/>
          <w:iCs/>
          <w:sz w:val="24"/>
          <w:szCs w:val="24"/>
          <w:lang w:val="sr-Latn-BA"/>
        </w:rPr>
        <w:t xml:space="preserve">sigurno mjesto za djecu, gdje se stručno i pravovremeno pruža podrška djeci </w:t>
      </w:r>
      <w:r w:rsidR="00BA02BE" w:rsidRPr="007A68D8">
        <w:rPr>
          <w:rFonts w:ascii="Arial Narrow" w:hAnsi="Arial Narrow"/>
          <w:iCs/>
          <w:sz w:val="24"/>
          <w:szCs w:val="24"/>
        </w:rPr>
        <w:t xml:space="preserve">starosne dobi od 5-18 godina, bez obzira na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pol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etničku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rasnu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socijalnu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ili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bilo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koju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drugu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pripadnost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kao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djeci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Romima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koja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nijesu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obuhvaćena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ovim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vidovima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programske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podrške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od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strane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drugih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socijalnih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BA02BE" w:rsidRPr="007A68D8">
        <w:rPr>
          <w:rFonts w:ascii="Arial Narrow" w:hAnsi="Arial Narrow"/>
          <w:iCs/>
          <w:sz w:val="24"/>
          <w:szCs w:val="24"/>
        </w:rPr>
        <w:t>partnera</w:t>
      </w:r>
      <w:proofErr w:type="spellEnd"/>
      <w:r w:rsidR="00BA02BE" w:rsidRPr="007A68D8">
        <w:rPr>
          <w:rFonts w:ascii="Arial Narrow" w:hAnsi="Arial Narrow"/>
          <w:iCs/>
          <w:sz w:val="24"/>
          <w:szCs w:val="24"/>
        </w:rPr>
        <w:t>.</w:t>
      </w:r>
    </w:p>
    <w:p w:rsidR="003173D7" w:rsidRPr="007A68D8" w:rsidRDefault="00D93A66" w:rsidP="00D93A66">
      <w:pPr>
        <w:pStyle w:val="ListParagraph"/>
        <w:spacing w:after="0"/>
        <w:ind w:left="646"/>
        <w:jc w:val="both"/>
        <w:rPr>
          <w:rFonts w:ascii="Arial Narrow" w:hAnsi="Arial Narrow"/>
          <w:iCs/>
          <w:sz w:val="24"/>
          <w:szCs w:val="24"/>
          <w:lang w:val="sr-Latn-CS"/>
        </w:rPr>
      </w:pPr>
      <w:proofErr w:type="spellStart"/>
      <w:r w:rsidRPr="007A68D8">
        <w:rPr>
          <w:rFonts w:ascii="Arial Narrow" w:hAnsi="Arial Narrow"/>
          <w:iCs/>
          <w:sz w:val="24"/>
          <w:szCs w:val="24"/>
        </w:rPr>
        <w:t>Centar</w:t>
      </w:r>
      <w:proofErr w:type="spellEnd"/>
      <w:r w:rsidR="009417DD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9417DD" w:rsidRPr="007A68D8">
        <w:rPr>
          <w:rFonts w:ascii="Arial Narrow" w:hAnsi="Arial Narrow"/>
          <w:iCs/>
          <w:sz w:val="24"/>
          <w:szCs w:val="24"/>
        </w:rPr>
        <w:t>pruža</w:t>
      </w:r>
      <w:proofErr w:type="spellEnd"/>
      <w:r w:rsidR="009417DD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3173D7" w:rsidRPr="007A68D8">
        <w:rPr>
          <w:rFonts w:ascii="Arial Narrow" w:hAnsi="Arial Narrow"/>
          <w:iCs/>
          <w:sz w:val="24"/>
          <w:szCs w:val="24"/>
        </w:rPr>
        <w:t>podršku</w:t>
      </w:r>
      <w:proofErr w:type="spellEnd"/>
      <w:r w:rsidR="003173D7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3173D7" w:rsidRPr="007A68D8">
        <w:rPr>
          <w:rFonts w:ascii="Arial Narrow" w:hAnsi="Arial Narrow"/>
          <w:iCs/>
          <w:sz w:val="24"/>
          <w:szCs w:val="24"/>
        </w:rPr>
        <w:t>za</w:t>
      </w:r>
      <w:proofErr w:type="spellEnd"/>
      <w:r w:rsidR="003173D7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3173D7" w:rsidRPr="007A68D8">
        <w:rPr>
          <w:rFonts w:ascii="Arial Narrow" w:hAnsi="Arial Narrow"/>
          <w:iCs/>
          <w:sz w:val="24"/>
          <w:szCs w:val="24"/>
        </w:rPr>
        <w:t>život</w:t>
      </w:r>
      <w:proofErr w:type="spellEnd"/>
      <w:r w:rsidR="003173D7"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="003173D7" w:rsidRPr="007A68D8">
        <w:rPr>
          <w:rFonts w:ascii="Arial Narrow" w:hAnsi="Arial Narrow"/>
          <w:iCs/>
          <w:sz w:val="24"/>
          <w:szCs w:val="24"/>
        </w:rPr>
        <w:t>zajednici</w:t>
      </w:r>
      <w:proofErr w:type="spellEnd"/>
      <w:r w:rsidR="003173D7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3173D7"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="003173D7" w:rsidRPr="007A68D8">
        <w:rPr>
          <w:rFonts w:ascii="Arial Narrow" w:hAnsi="Arial Narrow"/>
          <w:iCs/>
          <w:sz w:val="24"/>
          <w:szCs w:val="24"/>
        </w:rPr>
        <w:t xml:space="preserve"> savjetodavno-terapijske i socijalno-edukativne usluge djeci u riziku i njihovim roditeljima/starateljima,</w:t>
      </w:r>
      <w:r w:rsidR="00996E5E" w:rsidRPr="007A68D8">
        <w:rPr>
          <w:rFonts w:ascii="Arial Narrow" w:hAnsi="Arial Narrow"/>
          <w:iCs/>
          <w:sz w:val="24"/>
          <w:szCs w:val="24"/>
        </w:rPr>
        <w:t xml:space="preserve"> </w:t>
      </w:r>
      <w:r w:rsidR="003173D7" w:rsidRPr="007A68D8">
        <w:rPr>
          <w:rFonts w:ascii="Arial Narrow" w:hAnsi="Arial Narrow"/>
          <w:iCs/>
          <w:sz w:val="24"/>
          <w:szCs w:val="24"/>
        </w:rPr>
        <w:t>po minimalnim standardima dnevnog boravka.</w:t>
      </w:r>
    </w:p>
    <w:p w:rsidR="00D43105" w:rsidRPr="007A68D8" w:rsidRDefault="00BA02BE" w:rsidP="00D93A66">
      <w:pPr>
        <w:pStyle w:val="ListParagraph"/>
        <w:spacing w:after="0"/>
        <w:ind w:left="646"/>
        <w:jc w:val="both"/>
        <w:rPr>
          <w:rFonts w:ascii="Arial Narrow" w:hAnsi="Arial Narrow"/>
          <w:iCs/>
          <w:sz w:val="24"/>
          <w:szCs w:val="24"/>
        </w:rPr>
      </w:pPr>
      <w:proofErr w:type="spellStart"/>
      <w:r w:rsidRPr="007A68D8">
        <w:rPr>
          <w:rFonts w:ascii="Arial Narrow" w:hAnsi="Arial Narrow"/>
          <w:iCs/>
          <w:sz w:val="24"/>
          <w:szCs w:val="24"/>
        </w:rPr>
        <w:t>Centar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podršku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djeci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porodici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otvoren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svakog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radnog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8 časova, pet dana u sedmici.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Korisni</w:t>
      </w:r>
      <w:r w:rsidR="00D93A66" w:rsidRPr="007A68D8">
        <w:rPr>
          <w:rFonts w:ascii="Arial Narrow" w:hAnsi="Arial Narrow"/>
          <w:iCs/>
          <w:sz w:val="24"/>
          <w:szCs w:val="24"/>
        </w:rPr>
        <w:t>ci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ovog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servisa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ukoliko</w:t>
      </w:r>
      <w:proofErr w:type="spellEnd"/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D93A66" w:rsidRPr="007A68D8">
        <w:rPr>
          <w:rFonts w:ascii="Arial Narrow" w:hAnsi="Arial Narrow"/>
          <w:iCs/>
          <w:sz w:val="24"/>
          <w:szCs w:val="24"/>
        </w:rPr>
        <w:t>iskažu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interesovanje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mogu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se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uključiti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druge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programske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aktivnosti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koje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realizuje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Centar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. </w:t>
      </w:r>
    </w:p>
    <w:p w:rsidR="00D93A66" w:rsidRPr="007A68D8" w:rsidRDefault="00D93A66" w:rsidP="00D93A66">
      <w:pPr>
        <w:pStyle w:val="ListParagraph"/>
        <w:spacing w:after="0"/>
        <w:ind w:left="646"/>
        <w:jc w:val="both"/>
        <w:rPr>
          <w:rFonts w:ascii="Arial Narrow" w:hAnsi="Arial Narrow"/>
          <w:iCs/>
          <w:sz w:val="24"/>
          <w:szCs w:val="24"/>
        </w:rPr>
      </w:pPr>
    </w:p>
    <w:p w:rsidR="00996E5E" w:rsidRPr="007A68D8" w:rsidRDefault="00996E5E" w:rsidP="00D93A66">
      <w:pPr>
        <w:pStyle w:val="ListParagraph"/>
        <w:numPr>
          <w:ilvl w:val="0"/>
          <w:numId w:val="7"/>
        </w:numPr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Korisnici usluge Dnevnog boravka su djeca koja su ugrožena situacijom u porodici (razvod roditelja, siromaštvo, bolest roditelja ili staratelja). </w:t>
      </w:r>
      <w:r w:rsidRPr="007A68D8">
        <w:rPr>
          <w:rFonts w:ascii="Arial Narrow" w:hAnsi="Arial Narrow"/>
          <w:iCs/>
          <w:sz w:val="24"/>
          <w:szCs w:val="24"/>
          <w:lang w:val="hr-BA"/>
        </w:rPr>
        <w:t xml:space="preserve">Ovu korisničku  grupu čine djeca </w:t>
      </w:r>
      <w:r w:rsidRPr="007A68D8">
        <w:rPr>
          <w:rFonts w:ascii="Arial Narrow" w:hAnsi="Arial Narrow"/>
          <w:iCs/>
          <w:sz w:val="24"/>
          <w:szCs w:val="24"/>
        </w:rPr>
        <w:t xml:space="preserve">koja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žive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teritoriji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Glavnog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grada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Podgorica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riziku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postanu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djeca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ulice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napuste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školu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razvij</w:t>
      </w:r>
      <w:r w:rsidR="00C918F9" w:rsidRPr="007A68D8">
        <w:rPr>
          <w:rFonts w:ascii="Arial Narrow" w:hAnsi="Arial Narrow"/>
          <w:iCs/>
          <w:sz w:val="24"/>
          <w:szCs w:val="24"/>
        </w:rPr>
        <w:t>u</w:t>
      </w:r>
      <w:proofErr w:type="spellEnd"/>
      <w:r w:rsidR="00C918F9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C918F9" w:rsidRPr="007A68D8">
        <w:rPr>
          <w:rFonts w:ascii="Arial Narrow" w:hAnsi="Arial Narrow"/>
          <w:iCs/>
          <w:sz w:val="24"/>
          <w:szCs w:val="24"/>
        </w:rPr>
        <w:t>neprihvatljivo</w:t>
      </w:r>
      <w:proofErr w:type="spellEnd"/>
      <w:r w:rsidR="00C918F9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C918F9" w:rsidRPr="007A68D8">
        <w:rPr>
          <w:rFonts w:ascii="Arial Narrow" w:hAnsi="Arial Narrow"/>
          <w:iCs/>
          <w:sz w:val="24"/>
          <w:szCs w:val="24"/>
        </w:rPr>
        <w:t>ponašanje</w:t>
      </w:r>
      <w:proofErr w:type="spellEnd"/>
      <w:r w:rsidR="00C918F9"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="00C918F9"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="00C918F9" w:rsidRPr="007A68D8">
        <w:rPr>
          <w:rFonts w:ascii="Arial Narrow" w:hAnsi="Arial Narrow"/>
          <w:iCs/>
          <w:sz w:val="24"/>
          <w:szCs w:val="24"/>
        </w:rPr>
        <w:t xml:space="preserve"> </w:t>
      </w:r>
      <w:r w:rsidRPr="007A68D8">
        <w:rPr>
          <w:rFonts w:ascii="Arial Narrow" w:hAnsi="Arial Narrow"/>
          <w:iCs/>
          <w:sz w:val="24"/>
          <w:szCs w:val="24"/>
        </w:rPr>
        <w:t xml:space="preserve">se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nađu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skitnji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zlostavljaju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ili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budu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zlostavljana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postanu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konzumenti psihoaktivnih supstanci itd.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Druga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jednako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važna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ciljna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grupa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roditelji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/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staratelji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djece korisnika ove usluge.</w:t>
      </w:r>
    </w:p>
    <w:p w:rsidR="00996E5E" w:rsidRPr="007A68D8" w:rsidRDefault="003173D7" w:rsidP="00D93A66">
      <w:pPr>
        <w:pStyle w:val="ListParagraph"/>
        <w:numPr>
          <w:ilvl w:val="0"/>
          <w:numId w:val="7"/>
        </w:numPr>
        <w:jc w:val="both"/>
        <w:rPr>
          <w:rFonts w:ascii="Arial Narrow" w:hAnsi="Arial Narrow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Prema Memorandumu o saradnji, Glavni grad Podgorica, organi uprave, stručne i posebne službe i javne službe čiji je osnivač Glavni grad,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skladu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svojim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nadležnostima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usvojenim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lokalnim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planovima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programima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daće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doprinos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uspostavljanju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radu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novih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usluga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kao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odgovor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iskazane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potrebe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građana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>.</w:t>
      </w:r>
      <w:r w:rsidR="00D93A66"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Djeca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pripadnici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navedenih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korisničkih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grupa koriste usluge ovog servisa po uputu Centra za socijalni rad. Korisnike mogu uputiti i škole. Djeca mogu doći dobrovoljno, sama ili u pratnji roditelja, staratelja i koriste uslugu dok za njom imaju potrebu i želju. 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Za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djecu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koja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sama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dođu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zatraže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pomoć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, oba</w:t>
      </w:r>
      <w:r w:rsidR="00A13BF4" w:rsidRPr="007A68D8">
        <w:rPr>
          <w:rFonts w:ascii="Arial Narrow" w:hAnsi="Arial Narrow"/>
          <w:iCs/>
          <w:color w:val="000000" w:themeColor="text1"/>
          <w:sz w:val="24"/>
          <w:szCs w:val="24"/>
        </w:rPr>
        <w:t>vezna je pisana saglasnost rodi</w:t>
      </w:r>
      <w:r w:rsidR="00AF2D71" w:rsidRPr="007A68D8">
        <w:rPr>
          <w:rFonts w:ascii="Arial Narrow" w:hAnsi="Arial Narrow"/>
          <w:iCs/>
          <w:color w:val="000000" w:themeColor="text1"/>
          <w:sz w:val="24"/>
          <w:szCs w:val="24"/>
        </w:rPr>
        <w:t>t</w:t>
      </w:r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elja/staratelja. </w:t>
      </w:r>
    </w:p>
    <w:p w:rsidR="003004CE" w:rsidRPr="007A68D8" w:rsidRDefault="003004CE" w:rsidP="00D67BD4">
      <w:pPr>
        <w:pStyle w:val="ListParagraph"/>
        <w:numPr>
          <w:ilvl w:val="0"/>
          <w:numId w:val="14"/>
        </w:numPr>
        <w:shd w:val="clear" w:color="auto" w:fill="FFFFFF"/>
        <w:spacing w:after="285"/>
        <w:jc w:val="both"/>
        <w:rPr>
          <w:rFonts w:ascii="Arial Narrow" w:hAnsi="Arial Narrow"/>
          <w:iCs/>
          <w:color w:val="000000" w:themeColor="text1"/>
          <w:sz w:val="24"/>
          <w:szCs w:val="24"/>
        </w:rPr>
      </w:pP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Javna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ustanova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za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smještaj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rehabilitaciju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resocijalizaciju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korisnika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psihoaktivnih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supstanci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Podgorica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realizovala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je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projekat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„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Otvori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oči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r w:rsid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–</w:t>
      </w:r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ti</w:t>
      </w:r>
      <w:proofErr w:type="spellEnd"/>
      <w:r w:rsid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>biraš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  <w:lang w:val="en-US"/>
        </w:rPr>
        <w:t xml:space="preserve">“, </w:t>
      </w:r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o problemima koji mogu dovesti do razvoja bolesti zavisnosti, kao i o mehanizmima zaštite i načinima za razvijanje kapaciteta za odupiranje iskušenjima u vrlo specifičnoj fazi razvoja kao što je adolescencija. </w:t>
      </w:r>
    </w:p>
    <w:p w:rsidR="00D93A66" w:rsidRPr="007A68D8" w:rsidRDefault="00FD52E7" w:rsidP="008E5307">
      <w:pPr>
        <w:pStyle w:val="ListParagraph"/>
        <w:numPr>
          <w:ilvl w:val="0"/>
          <w:numId w:val="14"/>
        </w:numPr>
        <w:shd w:val="clear" w:color="auto" w:fill="FFFFFF"/>
        <w:spacing w:after="285"/>
        <w:jc w:val="both"/>
        <w:rPr>
          <w:rFonts w:ascii="Arial Narrow" w:hAnsi="Arial Narrow"/>
          <w:iCs/>
          <w:color w:val="000000" w:themeColor="text1"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>U 2018</w:t>
      </w:r>
      <w:r w:rsidR="003004CE" w:rsidRPr="007A68D8">
        <w:rPr>
          <w:rFonts w:ascii="Arial Narrow" w:hAnsi="Arial Narrow"/>
          <w:iCs/>
          <w:sz w:val="24"/>
          <w:szCs w:val="24"/>
        </w:rPr>
        <w:t>. godini Javna ustanova</w:t>
      </w:r>
      <w:r w:rsidR="00AF4BD0" w:rsidRPr="007A68D8">
        <w:rPr>
          <w:rFonts w:ascii="Arial Narrow" w:hAnsi="Arial Narrow"/>
          <w:iCs/>
          <w:sz w:val="24"/>
          <w:szCs w:val="24"/>
          <w:lang w:val="en-US"/>
        </w:rPr>
        <w:t xml:space="preserve"> za smještaj, rehabilitaciju i resocijalizaciju korisnika psihoaktivnih supstanci Podgorica </w:t>
      </w:r>
      <w:r w:rsidR="008E5307" w:rsidRPr="007A68D8">
        <w:rPr>
          <w:rFonts w:ascii="Arial Narrow" w:hAnsi="Arial Narrow"/>
          <w:iCs/>
          <w:sz w:val="24"/>
          <w:szCs w:val="24"/>
          <w:lang w:val="sr-Latn-CS"/>
        </w:rPr>
        <w:t>pružila je usluge tercijarne zaštite, tretmana, rehabilitacije i resocijalizacije korisnika/ca psihoaktivnih supstanci. Ustanova obezbjeđuje socijalnu zaštitu korisnika/ca u cilju smanjenja psihofizičkih posljedica usljed dugotrajne upotrebe psihoaktivnih supstanci kroz psihosocijalnu podršku, rehabilitaciju i socijalnu reintegraciju korisnika/ca koji se tretiraju u Javnoj ustanovi. U okviru tretmana sprovode se grupne psihoterapije, individulane terapije i psihijatrijska praćenja za djelovanje na komplesnom problemu bolesti zavisnosti. Dio tretmana je i radno-okupaciona terapija i druge mjere iz domena tercijarne zaštite korisnika psihoaktivnih supstanci u cilju unapređenja mentalnog zdravlja. Uz ove oblike pružanja pomoći i podrške klijentima koji se nalaze na tretmanu, pruža se i podrška članovima porodica klijenata kroz porodične terapije.</w:t>
      </w:r>
    </w:p>
    <w:p w:rsidR="00D93A66" w:rsidRPr="007A68D8" w:rsidRDefault="008E5307" w:rsidP="00D93A66">
      <w:pPr>
        <w:pStyle w:val="ListParagraph"/>
        <w:shd w:val="clear" w:color="auto" w:fill="FFFFFF"/>
        <w:spacing w:after="285"/>
        <w:ind w:left="720"/>
        <w:jc w:val="both"/>
        <w:rPr>
          <w:rFonts w:ascii="Arial Narrow" w:hAnsi="Arial Narrow"/>
          <w:iCs/>
          <w:sz w:val="24"/>
          <w:szCs w:val="24"/>
          <w:lang w:val="sr-Latn-CS"/>
        </w:rPr>
      </w:pPr>
      <w:r w:rsidRPr="007A68D8">
        <w:rPr>
          <w:rFonts w:ascii="Arial Narrow" w:hAnsi="Arial Narrow"/>
          <w:iCs/>
          <w:sz w:val="24"/>
          <w:szCs w:val="24"/>
          <w:lang w:val="sr-Latn-CS"/>
        </w:rPr>
        <w:t>Tokom  2018. godine, Komisija za prijem klijenata/kinja donijela je odluku o prijemu 70 kandidata/kinja koji su ispunili navedene uslove.</w:t>
      </w:r>
    </w:p>
    <w:p w:rsidR="00D93A66" w:rsidRPr="007A68D8" w:rsidRDefault="008E5307" w:rsidP="00D93A66">
      <w:pPr>
        <w:pStyle w:val="ListParagraph"/>
        <w:shd w:val="clear" w:color="auto" w:fill="FFFFFF"/>
        <w:spacing w:after="285"/>
        <w:ind w:left="720"/>
        <w:jc w:val="both"/>
        <w:rPr>
          <w:rFonts w:ascii="Arial Narrow" w:hAnsi="Arial Narrow"/>
          <w:iCs/>
          <w:sz w:val="24"/>
          <w:szCs w:val="24"/>
          <w:lang w:val="sr-Latn-CS"/>
        </w:rPr>
      </w:pPr>
      <w:r w:rsidRPr="007A68D8">
        <w:rPr>
          <w:rFonts w:ascii="Arial Narrow" w:hAnsi="Arial Narrow"/>
          <w:iCs/>
          <w:sz w:val="24"/>
          <w:szCs w:val="24"/>
          <w:lang w:val="sr-Latn-CS"/>
        </w:rPr>
        <w:t>Klijenti/kinje koji su uspješno završili period adaptacije (period od mjesec dana) potpisivali su Ugovor o tretmanu u trajanju od 11 mjeseci, što čini rezidencijalnu fazu tretmana u Javnoj ustanovi. Sa klijentima/kinjama koji su uspješno završili rezidencijalni dio tretmana potpisan je Ugovor o nerezidencijalnom tretmanu, čime su se obavezali da će po pozivu Stručnog tima prisustvovati grupnim terapijama u Javnoj ustanovi i vršiti testiranja na prisustvo psihoaktivnih supstanci u organizmu.</w:t>
      </w:r>
    </w:p>
    <w:p w:rsidR="00D93A66" w:rsidRPr="007A68D8" w:rsidRDefault="008E5307" w:rsidP="00D93A66">
      <w:pPr>
        <w:pStyle w:val="ListParagraph"/>
        <w:shd w:val="clear" w:color="auto" w:fill="FFFFFF"/>
        <w:spacing w:after="285"/>
        <w:ind w:left="720"/>
        <w:jc w:val="both"/>
        <w:rPr>
          <w:rFonts w:ascii="Arial Narrow" w:hAnsi="Arial Narrow"/>
          <w:iCs/>
          <w:sz w:val="24"/>
          <w:szCs w:val="24"/>
          <w:lang w:val="sr-Latn-CS"/>
        </w:rPr>
      </w:pPr>
      <w:r w:rsidRPr="007A68D8">
        <w:rPr>
          <w:rFonts w:ascii="Arial Narrow" w:hAnsi="Arial Narrow"/>
          <w:iCs/>
          <w:sz w:val="24"/>
          <w:szCs w:val="24"/>
          <w:lang w:val="sr-Latn-CS"/>
        </w:rPr>
        <w:t xml:space="preserve">Prosječan broj klijenata/kinja u Javnoj ustanovi u toku 2018. godine bio je 46, na mjesečnom nivou, i to 27 klijenata/kinja na rezidencijalnom i 19 klijenata/kinja na nerezidencijalnom tretmanu.  </w:t>
      </w:r>
    </w:p>
    <w:p w:rsidR="00C57A8C" w:rsidRPr="007A68D8" w:rsidRDefault="00D93A66" w:rsidP="00D93A66">
      <w:pPr>
        <w:pStyle w:val="ListParagraph"/>
        <w:shd w:val="clear" w:color="auto" w:fill="FFFFFF"/>
        <w:spacing w:after="285"/>
        <w:ind w:left="720"/>
        <w:jc w:val="both"/>
        <w:rPr>
          <w:rFonts w:ascii="Arial Narrow" w:hAnsi="Arial Narrow"/>
          <w:iCs/>
          <w:color w:val="000000" w:themeColor="text1"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  <w:lang w:val="sr-Latn-CS"/>
        </w:rPr>
        <w:lastRenderedPageBreak/>
        <w:t>J</w:t>
      </w:r>
      <w:r w:rsidR="00C57A8C" w:rsidRPr="007A68D8">
        <w:rPr>
          <w:rFonts w:ascii="Arial Narrow" w:hAnsi="Arial Narrow"/>
          <w:iCs/>
          <w:sz w:val="24"/>
          <w:szCs w:val="24"/>
          <w:lang w:val="sr-Latn-CS"/>
        </w:rPr>
        <w:t xml:space="preserve">avna ustanova za smještaj, rehabilitaciju i resocijalizaciju korisnika psihoaktivnih supstanci Podgorica u 2018. godini dala je svoj doprinos u realizaciji aktivnosti iz domena Lokalnog programa prevencije neprihvatljivog ponašanja djece i mladih u Glavnom gradu – Podgorica, uzimajući u obzir da se ovim planom obuhvataju djeca i mladi u starosnoj dobi do 26 godina, </w:t>
      </w:r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  <w:lang w:val="sr-Latn-CS"/>
        </w:rPr>
        <w:t xml:space="preserve">preventivnim djelovanjem realizujući stručna predavanja na temu „Prevencija patološkog kockanja“ u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saradnji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sa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Udruženjem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priređivača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igara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na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sreću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“Montenegro Bet”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koja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je </w:t>
      </w:r>
      <w:proofErr w:type="spellStart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>započeta</w:t>
      </w:r>
      <w:proofErr w:type="spellEnd"/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2017</w:t>
      </w:r>
      <w:r w:rsidR="00B176B3" w:rsidRPr="007A68D8">
        <w:rPr>
          <w:rFonts w:ascii="Arial Narrow" w:hAnsi="Arial Narrow"/>
          <w:iCs/>
          <w:color w:val="000000" w:themeColor="text1"/>
          <w:sz w:val="24"/>
          <w:szCs w:val="24"/>
        </w:rPr>
        <w:t>.</w:t>
      </w:r>
      <w:r w:rsidR="00C57A8C"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godine. Stručna lica Javne ustanove su tokom trajanja ovog projekta realizovali niz predavanja na teme bolesti zavisnosti i problematičnog i patološkog kockanja a ciljna grupa su bili zaposleni u kompanijama članicama udruženja “Montenegro Bet”.</w:t>
      </w:r>
    </w:p>
    <w:p w:rsidR="00D93A66" w:rsidRPr="007A68D8" w:rsidRDefault="00D93A66" w:rsidP="00D93A66">
      <w:pPr>
        <w:ind w:firstLine="720"/>
        <w:jc w:val="both"/>
        <w:rPr>
          <w:rFonts w:ascii="Arial Narrow" w:hAnsi="Arial Narrow"/>
          <w:iCs/>
          <w:sz w:val="24"/>
          <w:szCs w:val="24"/>
        </w:rPr>
      </w:pPr>
      <w:proofErr w:type="spellStart"/>
      <w:r w:rsidRPr="007A68D8">
        <w:rPr>
          <w:rFonts w:ascii="Arial Narrow" w:hAnsi="Arial Narrow"/>
          <w:iCs/>
          <w:sz w:val="24"/>
          <w:szCs w:val="24"/>
        </w:rPr>
        <w:t>Primjena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programa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prevencije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bolesti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zavisnosti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: </w:t>
      </w:r>
    </w:p>
    <w:p w:rsidR="00D93A66" w:rsidRPr="007A68D8" w:rsidRDefault="00D93A66" w:rsidP="00D93A66">
      <w:pPr>
        <w:jc w:val="both"/>
        <w:rPr>
          <w:rFonts w:ascii="Arial Narrow" w:hAnsi="Arial Narrow" w:cs="Arial"/>
          <w:iCs/>
          <w:sz w:val="24"/>
          <w:szCs w:val="24"/>
        </w:rPr>
      </w:pPr>
      <w:r w:rsidRPr="007A68D8">
        <w:rPr>
          <w:rFonts w:ascii="Arial Narrow" w:hAnsi="Arial Narrow"/>
          <w:iCs/>
          <w:sz w:val="24"/>
          <w:szCs w:val="24"/>
        </w:rPr>
        <w:t xml:space="preserve">U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okviru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Sekretarijata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socijalno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sz w:val="24"/>
          <w:szCs w:val="24"/>
        </w:rPr>
        <w:t>staranje</w:t>
      </w:r>
      <w:proofErr w:type="spellEnd"/>
      <w:r w:rsidRPr="007A68D8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djeluje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Kancelarija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za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prevenciju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bolesti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zavisnosti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kojoj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se 2018. </w:t>
      </w:r>
      <w:proofErr w:type="spellStart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>godine</w:t>
      </w:r>
      <w:proofErr w:type="spellEnd"/>
      <w:r w:rsidRPr="007A68D8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r w:rsidRPr="007A68D8">
        <w:rPr>
          <w:rFonts w:ascii="Arial Narrow" w:hAnsi="Arial Narrow" w:cs="Arial"/>
          <w:iCs/>
          <w:color w:val="000000" w:themeColor="text1"/>
          <w:sz w:val="24"/>
          <w:szCs w:val="24"/>
          <w:lang w:val="sr-Latn-CS"/>
        </w:rPr>
        <w:t xml:space="preserve">obratio znatan broj roditelja za pomoć. Obraćali su se najčešće zbog sumnje da njihovo dijete konzumira neku od psihoaktivnih supstanci, pa je, uz pružanje osnovnih upustava o preduzimanju daljih radnji, </w:t>
      </w:r>
      <w:r w:rsidRPr="007A68D8">
        <w:rPr>
          <w:rFonts w:ascii="Arial Narrow" w:hAnsi="Arial Narrow" w:cs="Arial"/>
          <w:iCs/>
          <w:sz w:val="24"/>
          <w:szCs w:val="24"/>
          <w:lang w:val="sr-Latn-CS"/>
        </w:rPr>
        <w:t>podijeljeno</w:t>
      </w:r>
      <w:r w:rsidRPr="007A68D8">
        <w:rPr>
          <w:rFonts w:ascii="Arial Narrow" w:hAnsi="Arial Narrow" w:cs="Arial"/>
          <w:iCs/>
          <w:sz w:val="24"/>
          <w:szCs w:val="24"/>
        </w:rPr>
        <w:t xml:space="preserve"> 125 DOA MultiGnios10 test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panela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otkrivanje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deset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vrsta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droga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. </w:t>
      </w:r>
    </w:p>
    <w:p w:rsidR="00D93A66" w:rsidRPr="007A68D8" w:rsidRDefault="00D93A66" w:rsidP="00D93A66">
      <w:pPr>
        <w:pStyle w:val="NoSpacing"/>
        <w:spacing w:after="200" w:line="276" w:lineRule="auto"/>
        <w:jc w:val="both"/>
        <w:rPr>
          <w:rFonts w:ascii="Arial Narrow" w:hAnsi="Arial Narrow" w:cs="Arial"/>
          <w:iCs/>
          <w:sz w:val="24"/>
          <w:szCs w:val="24"/>
        </w:rPr>
      </w:pPr>
      <w:r w:rsidRPr="007A68D8">
        <w:rPr>
          <w:rFonts w:ascii="Arial Narrow" w:hAnsi="Arial Narrow" w:cs="Arial"/>
          <w:iCs/>
          <w:sz w:val="24"/>
          <w:szCs w:val="24"/>
        </w:rPr>
        <w:t xml:space="preserve">U 2018.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godini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redovne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radne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aktivnosti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Kancelarije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zasnivale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se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saradnji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sa</w:t>
      </w:r>
      <w:proofErr w:type="spellEnd"/>
      <w:r w:rsidRPr="007A68D8">
        <w:rPr>
          <w:rFonts w:ascii="Arial Narrow" w:hAnsi="Arial Narrow" w:cs="Arial"/>
          <w:iCs/>
          <w:color w:val="FF0000"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nevladinim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organizacijama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se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bave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bolestima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zavisnosti</w:t>
      </w:r>
      <w:proofErr w:type="spellEnd"/>
      <w:r w:rsidRPr="007A68D8">
        <w:rPr>
          <w:rFonts w:ascii="Arial Narrow" w:hAnsi="Arial Narrow" w:cs="Arial"/>
          <w:iCs/>
          <w:sz w:val="24"/>
          <w:szCs w:val="24"/>
          <w:lang w:val="pl-PL"/>
        </w:rPr>
        <w:t xml:space="preserve"> i Javnom ustanovom za smještaj, rehabilitaciju i resocijalizaciju korisnika psihoaktivnih supstanci – Podgorica, </w:t>
      </w:r>
      <w:r w:rsidRPr="007A68D8">
        <w:rPr>
          <w:rFonts w:ascii="Arial Narrow" w:hAnsi="Arial Narrow" w:cs="Arial"/>
          <w:iCs/>
          <w:sz w:val="24"/>
          <w:szCs w:val="24"/>
        </w:rPr>
        <w:t xml:space="preserve">a u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cilju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međusobne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obaviještenosti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. </w:t>
      </w:r>
    </w:p>
    <w:p w:rsidR="00D93A66" w:rsidRPr="007A68D8" w:rsidRDefault="00D93A66" w:rsidP="00D93A66">
      <w:pPr>
        <w:jc w:val="both"/>
        <w:rPr>
          <w:rFonts w:ascii="Arial Narrow" w:hAnsi="Arial Narrow" w:cs="Arial"/>
          <w:iCs/>
          <w:sz w:val="24"/>
          <w:szCs w:val="24"/>
        </w:rPr>
      </w:pP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Predstavnica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kancelarije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prisustvovala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konferenciji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r w:rsidRPr="007A68D8">
        <w:rPr>
          <w:rFonts w:ascii="Arial Narrow" w:hAnsi="Arial Narrow" w:cs="Arial"/>
          <w:bCs/>
          <w:iCs/>
          <w:sz w:val="24"/>
          <w:szCs w:val="24"/>
        </w:rPr>
        <w:t>„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Oporavak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od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zavisnosti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prilike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potrebe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trendovi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“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koju</w:t>
      </w:r>
      <w:proofErr w:type="spellEnd"/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bCs/>
          <w:iCs/>
          <w:sz w:val="24"/>
          <w:szCs w:val="24"/>
        </w:rPr>
        <w:t>organizaovao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NVO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Preporod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zatim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Okruglom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stolu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čija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tema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bila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„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Mladi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koriste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droge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Crnoj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Gori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: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nedostatak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sistema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podrške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kao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glavni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izazov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“,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se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organizuje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sklopu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projekta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‚‚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Mladi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u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riziku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od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socijalne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isključenosti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``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podržanog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od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strane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Evropske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unije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. </w:t>
      </w:r>
      <w:r w:rsidRPr="007A68D8">
        <w:rPr>
          <w:rFonts w:ascii="Arial Narrow" w:hAnsi="Arial Narrow" w:cs="Arial"/>
          <w:bCs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Projekat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sprovela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NVO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Juventas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Crna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Gora)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koordinator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projekta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dok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partneri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bili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>: ARSIS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Albanija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),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Asocijacija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Margina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Bosna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Hercegovina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>), HOPS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Makedonija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),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Lavirint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(Kosovo), Prevent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Srbija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)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Fondacija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SHL (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Njemačka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>).</w:t>
      </w:r>
    </w:p>
    <w:p w:rsidR="00D93A66" w:rsidRPr="007A68D8" w:rsidRDefault="00D93A66" w:rsidP="00D93A66">
      <w:pPr>
        <w:jc w:val="both"/>
        <w:rPr>
          <w:rFonts w:ascii="Arial Narrow" w:hAnsi="Arial Narrow" w:cs="Arial"/>
          <w:iCs/>
          <w:sz w:val="24"/>
          <w:szCs w:val="24"/>
        </w:rPr>
      </w:pP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Kancelarija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je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pripremila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štampu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3000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priručnika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sa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tematikom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o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drogama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bolestima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zavisnosti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,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koji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će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se u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tekućoj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godini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7A68D8">
        <w:rPr>
          <w:rFonts w:ascii="Arial Narrow" w:hAnsi="Arial Narrow" w:cs="Arial"/>
          <w:iCs/>
          <w:sz w:val="24"/>
          <w:szCs w:val="24"/>
        </w:rPr>
        <w:t>distribuirati</w:t>
      </w:r>
      <w:proofErr w:type="spellEnd"/>
      <w:r w:rsidRPr="007A68D8">
        <w:rPr>
          <w:rFonts w:ascii="Arial Narrow" w:hAnsi="Arial Narrow" w:cs="Arial"/>
          <w:iCs/>
          <w:sz w:val="24"/>
          <w:szCs w:val="24"/>
        </w:rPr>
        <w:t>.</w:t>
      </w:r>
    </w:p>
    <w:p w:rsidR="00B77422" w:rsidRPr="007A68D8" w:rsidRDefault="00B77422" w:rsidP="004A1BF4">
      <w:pPr>
        <w:pStyle w:val="HTMLPreformatted"/>
        <w:shd w:val="clear" w:color="auto" w:fill="FFFFFF"/>
        <w:rPr>
          <w:rFonts w:ascii="Arial Narrow" w:hAnsi="Arial Narrow"/>
          <w:iCs/>
          <w:sz w:val="24"/>
          <w:szCs w:val="24"/>
        </w:rPr>
      </w:pPr>
    </w:p>
    <w:p w:rsidR="003173D7" w:rsidRPr="00816C51" w:rsidRDefault="003173D7" w:rsidP="003173D7">
      <w:pPr>
        <w:jc w:val="both"/>
        <w:rPr>
          <w:rFonts w:ascii="Arial Narrow" w:hAnsi="Arial Narrow"/>
          <w:i/>
          <w:sz w:val="24"/>
          <w:szCs w:val="24"/>
          <w:lang w:val="hr-HR"/>
        </w:rPr>
      </w:pPr>
      <w:r w:rsidRPr="00816C51">
        <w:rPr>
          <w:rFonts w:ascii="Arial Narrow" w:hAnsi="Arial Narrow"/>
          <w:b/>
          <w:i/>
          <w:color w:val="000000"/>
          <w:sz w:val="24"/>
          <w:szCs w:val="24"/>
          <w:lang w:val="en-US"/>
        </w:rPr>
        <w:t>III Kultura i sport</w:t>
      </w:r>
    </w:p>
    <w:p w:rsidR="003173D7" w:rsidRPr="00D93A66" w:rsidRDefault="003173D7" w:rsidP="00131196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 xml:space="preserve">Slobodno vrijeme djece i mladih kroz kulturne i sportske sadržaje, nesporna je činjenica, predstavlja značajan faktor u prevenciji neprihvatljivog ponašanja.  Prema </w:t>
      </w:r>
      <w:r w:rsidRPr="00D93A66">
        <w:rPr>
          <w:rFonts w:ascii="Arial Narrow" w:hAnsi="Arial Narrow"/>
          <w:sz w:val="24"/>
          <w:szCs w:val="24"/>
          <w:lang w:val="sl-SI"/>
        </w:rPr>
        <w:t xml:space="preserve">Opštem zakonu o obrazovanju i vaspitanju, vodeću ulogu u razvijanju samostalnih programa i raznih oblika slobodnih aktivnosti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(sportske, kulturne, umjetničke i dr.) za djecu i mlade </w:t>
      </w:r>
      <w:r w:rsidRPr="00D93A66">
        <w:rPr>
          <w:rFonts w:ascii="Arial Narrow" w:hAnsi="Arial Narrow"/>
          <w:sz w:val="24"/>
          <w:szCs w:val="24"/>
          <w:lang w:val="sl-SI"/>
        </w:rPr>
        <w:t>imaju  ustanove za vaspitanje, obrazovanje i nauku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. </w:t>
      </w:r>
    </w:p>
    <w:p w:rsidR="00E37201" w:rsidRPr="00E37201" w:rsidRDefault="00E37201" w:rsidP="00D93A66">
      <w:pPr>
        <w:jc w:val="both"/>
        <w:rPr>
          <w:rFonts w:ascii="Arial Narrow" w:hAnsi="Arial Narrow"/>
          <w:sz w:val="24"/>
          <w:szCs w:val="24"/>
          <w:lang w:val="sr-Latn-CS"/>
        </w:rPr>
      </w:pPr>
      <w:r w:rsidRPr="00E37201">
        <w:rPr>
          <w:rFonts w:ascii="Arial Narrow" w:hAnsi="Arial Narrow"/>
          <w:sz w:val="24"/>
          <w:szCs w:val="24"/>
          <w:lang w:val="sr-Latn-CS"/>
        </w:rPr>
        <w:t>Sekretarijat za kulturu i sport Glavnog</w:t>
      </w:r>
      <w:r w:rsidR="00D93A66">
        <w:rPr>
          <w:rFonts w:ascii="Arial Narrow" w:hAnsi="Arial Narrow"/>
          <w:sz w:val="24"/>
          <w:szCs w:val="24"/>
          <w:lang w:val="sr-Latn-CS"/>
        </w:rPr>
        <w:t xml:space="preserve"> grada Podgorice, u saradnji sa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 predškolskim, osnovn</w:t>
      </w:r>
      <w:r w:rsidR="00D93A66">
        <w:rPr>
          <w:rFonts w:ascii="Arial Narrow" w:hAnsi="Arial Narrow"/>
          <w:sz w:val="24"/>
          <w:szCs w:val="24"/>
          <w:lang w:val="sr-Latn-CS"/>
        </w:rPr>
        <w:t xml:space="preserve">im i srednjoškolskim ustanovama, kao i 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sa </w:t>
      </w:r>
      <w:r w:rsidR="00D93A66">
        <w:rPr>
          <w:rFonts w:ascii="Arial Narrow" w:hAnsi="Arial Narrow"/>
          <w:sz w:val="24"/>
          <w:szCs w:val="24"/>
          <w:lang w:val="sr-Latn-CS"/>
        </w:rPr>
        <w:t>javnim ustanovama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 „Dječji savez“, „Muzeji i galerije“, „Gradsko pozorište“, Kulturno informativni centar</w:t>
      </w:r>
      <w:r w:rsidR="00D93A66">
        <w:rPr>
          <w:rFonts w:ascii="Arial Narrow" w:hAnsi="Arial Narrow"/>
          <w:sz w:val="24"/>
          <w:szCs w:val="24"/>
          <w:lang w:val="sr-Latn-CS"/>
        </w:rPr>
        <w:t>om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 „Budo Tomović“, „Sportski objekti</w:t>
      </w:r>
      <w:r w:rsidR="00D93A66">
        <w:rPr>
          <w:rFonts w:ascii="Arial Narrow" w:hAnsi="Arial Narrow"/>
          <w:sz w:val="24"/>
          <w:szCs w:val="24"/>
          <w:lang w:val="sr-Latn-CS"/>
        </w:rPr>
        <w:t>ma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“ d.o.o. i sportskim organizacijama i udruženjima sa teritorije Podgorice realizuje različite oblike i sadržaje organizovanja slobodnog vremena. Shodno tome, sprovode se kulturni i sportski programi </w:t>
      </w:r>
      <w:r w:rsidRPr="00E37201">
        <w:rPr>
          <w:rFonts w:ascii="Arial Narrow" w:eastAsia="Times New Roman" w:hAnsi="Arial Narrow" w:cs="Arial"/>
          <w:sz w:val="24"/>
          <w:szCs w:val="24"/>
          <w:lang w:val="sr-Latn-CS"/>
        </w:rPr>
        <w:t xml:space="preserve">u želji da </w:t>
      </w:r>
      <w:r w:rsidR="00D93A66">
        <w:rPr>
          <w:rFonts w:ascii="Arial Narrow" w:eastAsia="Times New Roman" w:hAnsi="Arial Narrow" w:cs="Arial"/>
          <w:sz w:val="24"/>
          <w:szCs w:val="24"/>
          <w:lang w:val="sr-Latn-CS"/>
        </w:rPr>
        <w:t>djec</w:t>
      </w:r>
      <w:r w:rsidRPr="00E37201">
        <w:rPr>
          <w:rFonts w:ascii="Arial Narrow" w:eastAsia="Times New Roman" w:hAnsi="Arial Narrow" w:cs="Arial"/>
          <w:sz w:val="24"/>
          <w:szCs w:val="24"/>
          <w:lang w:val="sr-Latn-CS"/>
        </w:rPr>
        <w:t>a i mladi, koji iskazuju neprihvatljiva ponašanja,  konstruktivno i strukturirano provode slobodno vrijeme.</w:t>
      </w:r>
    </w:p>
    <w:p w:rsidR="00E37201" w:rsidRPr="00D93A66" w:rsidRDefault="00E37201" w:rsidP="00D93A66">
      <w:pPr>
        <w:jc w:val="both"/>
        <w:rPr>
          <w:rFonts w:ascii="Arial Narrow" w:eastAsiaTheme="minorHAnsi" w:hAnsi="Arial Narrow" w:cstheme="minorBidi"/>
          <w:color w:val="000000" w:themeColor="text1"/>
          <w:sz w:val="24"/>
          <w:szCs w:val="24"/>
          <w:lang w:val="sr-Latn-CS"/>
        </w:rPr>
      </w:pPr>
      <w:r w:rsidRPr="00C90EA4">
        <w:rPr>
          <w:rFonts w:ascii="Arial Narrow" w:hAnsi="Arial Narrow" w:cs="Arial"/>
          <w:color w:val="000000" w:themeColor="text1"/>
          <w:sz w:val="24"/>
          <w:szCs w:val="24"/>
          <w:lang w:val="sr-Latn-CS"/>
        </w:rPr>
        <w:lastRenderedPageBreak/>
        <w:t xml:space="preserve">Kako poremećaji u ponašanju počinju uobičajeno kao ometajuća ponašanja u školskoj sredini ili u sredini đe </w:t>
      </w:r>
      <w:r w:rsidR="00D93A66">
        <w:rPr>
          <w:rFonts w:ascii="Arial Narrow" w:hAnsi="Arial Narrow" w:cs="Arial"/>
          <w:color w:val="000000" w:themeColor="text1"/>
          <w:sz w:val="24"/>
          <w:szCs w:val="24"/>
          <w:lang w:val="sr-Latn-CS"/>
        </w:rPr>
        <w:t>djec</w:t>
      </w:r>
      <w:r w:rsidRPr="00C90EA4">
        <w:rPr>
          <w:rFonts w:ascii="Arial Narrow" w:hAnsi="Arial Narrow" w:cs="Arial"/>
          <w:color w:val="000000" w:themeColor="text1"/>
          <w:sz w:val="24"/>
          <w:szCs w:val="24"/>
          <w:lang w:val="sr-Latn-CS"/>
        </w:rPr>
        <w:t xml:space="preserve">a i mladi provode slobodno vrijeme, sa problemima u učenju i ponašanju u razredu, izostancima sa nastave, sukobima sa vršnjacima, </w:t>
      </w:r>
      <w:r w:rsidRPr="00C90EA4">
        <w:rPr>
          <w:rFonts w:ascii="Arial Narrow" w:eastAsiaTheme="minorHAnsi" w:hAnsi="Arial Narrow" w:cstheme="minorBidi"/>
          <w:color w:val="000000" w:themeColor="text1"/>
          <w:sz w:val="24"/>
          <w:szCs w:val="24"/>
          <w:lang w:val="sr-Latn-CS"/>
        </w:rPr>
        <w:t xml:space="preserve">cilj preventivnih programa, odnosno njihovog sprovođenja, sastoji se u tome da se kod maloljetnika postignu određene psihosocijalne promjene koje će ih učiniti čvršćim u borbi protiv delinkventnog ponašanja. </w:t>
      </w:r>
      <w:r w:rsidRPr="00C90EA4">
        <w:rPr>
          <w:rFonts w:ascii="Arial Narrow" w:hAnsi="Arial Narrow" w:cs="Arial"/>
          <w:color w:val="000000" w:themeColor="text1"/>
          <w:sz w:val="24"/>
          <w:szCs w:val="24"/>
          <w:lang w:val="sr-Latn-CS"/>
        </w:rPr>
        <w:t xml:space="preserve">Shodno tome, Sekretarijat za kulturu i sport </w:t>
      </w:r>
      <w:r w:rsidRPr="00C90EA4">
        <w:rPr>
          <w:rFonts w:ascii="Arial Narrow" w:hAnsi="Arial Narrow"/>
          <w:color w:val="000000" w:themeColor="text1"/>
          <w:sz w:val="24"/>
          <w:szCs w:val="24"/>
          <w:lang w:val="sr-Latn-CS"/>
        </w:rPr>
        <w:t>u 2018. godini, u oblasti kulture i sporta realizovao je sljedeće aktivnosti:</w:t>
      </w:r>
    </w:p>
    <w:p w:rsidR="00D93A66" w:rsidRDefault="00E37201" w:rsidP="00E37201">
      <w:pPr>
        <w:pStyle w:val="ListParagraph"/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  <w:lang w:val="sr-Latn-CS"/>
        </w:rPr>
      </w:pPr>
      <w:r w:rsidRPr="00E37201">
        <w:rPr>
          <w:rFonts w:ascii="Arial Narrow" w:hAnsi="Arial Narrow"/>
          <w:sz w:val="24"/>
          <w:szCs w:val="24"/>
          <w:lang w:val="sr-Latn-CS"/>
        </w:rPr>
        <w:t xml:space="preserve">Organizacija sportsko rekreativnih manifetacija koje su imale poseban akcenat na unapređenju kulturnog i sportskog razvoja </w:t>
      </w:r>
      <w:r w:rsidR="00D93A66">
        <w:rPr>
          <w:rFonts w:ascii="Arial Narrow" w:hAnsi="Arial Narrow"/>
          <w:sz w:val="24"/>
          <w:szCs w:val="24"/>
          <w:lang w:val="sr-Latn-CS"/>
        </w:rPr>
        <w:t>djec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e školskog uzrasta - organizacija različitih programa vannastavnih aktivnosti sa školskom </w:t>
      </w:r>
      <w:r w:rsidR="00D93A66">
        <w:rPr>
          <w:rFonts w:ascii="Arial Narrow" w:hAnsi="Arial Narrow"/>
          <w:sz w:val="24"/>
          <w:szCs w:val="24"/>
          <w:lang w:val="sr-Latn-CS"/>
        </w:rPr>
        <w:t>djec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om kojima se podstiču interesovanja za kulturne i sportske aktivnosti: Sekretarijat za kulturu i sport Glavnog grada Podgorice ostvaruje uspješnu saradnju sa osnovnim i srednjim školama, u okviru koje su realizovane sportske i kulturne manifestacije: Liga osnovnih škola i Prvenstvo srednjih škola, Školski sportski raspust, Međunarodna manifestacija Žogarija, Đečija atletika, Mini odbojka, Đečija neđelja sporta, Mini fer-pley liga u fudbalu, takmičenja povodom obilježavanja Dana oslobođenja Podgorice. Ove manifestacije su tako planirane da okupe što veći broj osnovaca i srednjoškolaca Podgorice. U okviru Lige osnovnih škola Podgorice učestvovale su 23 osnovne škole sa preko 2.000 učesnika, a u okviru Prvenstva srednjih škola učestvovale su reprezentacije iz 10 srednjih škola Podgorice, sa više od 600 učesnika. „Dan trčanja Podgorice“ održan je 30. marta 2018. godine. U okviru manifestacije su organizovane trke za učenike osnovnih i srednjih škola u kojima je nastupilo preko 700 učesnika; organizovan je turnir za škole fudbala (Mini fer-pley) liga sa teritorije Podgorice, za </w:t>
      </w:r>
      <w:r w:rsidR="00D93A66">
        <w:rPr>
          <w:rFonts w:ascii="Arial Narrow" w:hAnsi="Arial Narrow"/>
          <w:sz w:val="24"/>
          <w:szCs w:val="24"/>
          <w:lang w:val="sr-Latn-CS"/>
        </w:rPr>
        <w:t>djec</w:t>
      </w:r>
      <w:r w:rsidRPr="00E37201">
        <w:rPr>
          <w:rFonts w:ascii="Arial Narrow" w:hAnsi="Arial Narrow"/>
          <w:sz w:val="24"/>
          <w:szCs w:val="24"/>
          <w:lang w:val="sr-Latn-CS"/>
        </w:rPr>
        <w:t xml:space="preserve">u uzrasta 2000/02 godište (učestvovalo 12 ekipa) i 2003/05 godište (učestvovalo 11 ekipa). Na manifestaciji Đečiji dan sporta učestvovalo je oko 600 najmlađih takmičara u 12 sportskih disciplina. Upriličena je i tradicionalna manifestacija  Dan najboljih, u cilju podsticanja i vrednovanja uspjeha najboljih učenika osnovnih i srednjih škola. Tom prilikom su nagrađeni najbolji učenici, dobitnici diplome Luča, učenici završnih razreda koji su osvojili neko od prva tri mjesta na Državnom takmičenju osnovnih i srednjih škola, kao i đaci generacije i sl. </w:t>
      </w:r>
    </w:p>
    <w:p w:rsidR="00D93A66" w:rsidRPr="00D93A66" w:rsidRDefault="00E37201" w:rsidP="00D93A66">
      <w:pPr>
        <w:pStyle w:val="ListParagraph"/>
        <w:ind w:left="720"/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 xml:space="preserve">Uključivanje  učenika i mladih koji nijesu zaposleni u kulturne i sportske aktivnosti - organizovanje sportskih turnira i kulturno-umjetničkih takmičenja sa učesnicima iz rizičnih grupa sa posebnim akcentom na seoska područja: Na seoskim područjima Lješanske nahije, Katunske nahije, Lješkopolja i Zete, u ljetnjem periodu su održane tradicionalne seoske sportske igre. Takmičenja, koja su se održavala u više sportskih disciplina, okupila su veliki broj takmičara i pobudila veliku pažnju i interesovanje mještana sa tog područja. </w:t>
      </w:r>
    </w:p>
    <w:p w:rsidR="00D93A66" w:rsidRPr="003D3261" w:rsidRDefault="00E37201" w:rsidP="003D3261">
      <w:pPr>
        <w:pStyle w:val="ListParagraph"/>
        <w:ind w:left="720"/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 xml:space="preserve">Prevencija (zlo)upotrebe  sredstava zavisnosti - Programi promovisanja zdravih  stilova života i alternativne kulture među mladima: JU za smještaj, rehabilitaciju i resocijalizaciju korisnika psihoaktivnih supstanci - Podgorica organizovala je fudbalsku utakmicu u kojoj su učestvovale istaknute javne ličnosti i prijatelji Javne ustanove, kako bi povodom Međunarodnog dana borbe protiv zloupotrebe droga promovisali zdrave obrasce ponašanja. </w:t>
      </w:r>
    </w:p>
    <w:p w:rsidR="003173D7" w:rsidRPr="00D93A66" w:rsidRDefault="006A66D3" w:rsidP="002D69D0">
      <w:pPr>
        <w:rPr>
          <w:rFonts w:ascii="Arial Narrow" w:hAnsi="Arial Narrow"/>
          <w:b/>
          <w:sz w:val="24"/>
          <w:szCs w:val="24"/>
          <w:lang w:val="hr-HR"/>
        </w:rPr>
      </w:pPr>
      <w:r w:rsidRPr="00D93A66">
        <w:rPr>
          <w:rFonts w:ascii="Arial Narrow" w:hAnsi="Arial Narrow"/>
          <w:b/>
          <w:color w:val="000000"/>
          <w:sz w:val="24"/>
          <w:szCs w:val="24"/>
          <w:lang w:val="en-US"/>
        </w:rPr>
        <w:t xml:space="preserve"> </w:t>
      </w:r>
      <w:r w:rsidR="003173D7" w:rsidRPr="00D93A66">
        <w:rPr>
          <w:rFonts w:ascii="Arial Narrow" w:hAnsi="Arial Narrow"/>
          <w:b/>
          <w:sz w:val="24"/>
          <w:szCs w:val="24"/>
          <w:lang w:val="hr-HR"/>
        </w:rPr>
        <w:t>IV Socijalna i dječja zaštita</w:t>
      </w:r>
    </w:p>
    <w:p w:rsidR="003173D7" w:rsidRPr="00D93A66" w:rsidRDefault="003173D7" w:rsidP="001D6622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bCs/>
          <w:sz w:val="24"/>
          <w:szCs w:val="24"/>
          <w:lang w:val="hr-HR"/>
        </w:rPr>
        <w:t xml:space="preserve">Socijalna i dječja zaštita su djelatnosti od javnog interesa </w:t>
      </w:r>
      <w:r w:rsidRPr="00D93A66">
        <w:rPr>
          <w:rFonts w:ascii="Arial Narrow" w:hAnsi="Arial Narrow"/>
          <w:sz w:val="24"/>
          <w:szCs w:val="24"/>
          <w:lang w:val="hr-HR"/>
        </w:rPr>
        <w:t>kojima se obezbjeđuju i ostvaruju mjere i programi namijenjeni pojedincu i porodici sa nepovoljnim ličnim ili porodičnim okolnostima, koji uključuju prevenciju, pomoć u zadovoljavanju osnovnih životnih potreba i podršku.</w:t>
      </w:r>
    </w:p>
    <w:p w:rsidR="003173D7" w:rsidRPr="00D93A66" w:rsidRDefault="003173D7" w:rsidP="001D6622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lastRenderedPageBreak/>
        <w:t xml:space="preserve">U skladu sa Zakonom o socijalnoj i dječjoj zaštiti, JU Centar za socijalni rad Podgorica (CSR) ima ključnu ulogu u obezbjeđivanju prava iz sistema socijalne i dječje zaštite. </w:t>
      </w:r>
    </w:p>
    <w:p w:rsidR="003173D7" w:rsidRPr="00D93A66" w:rsidRDefault="003173D7" w:rsidP="001D6622">
      <w:pPr>
        <w:jc w:val="both"/>
        <w:rPr>
          <w:rFonts w:ascii="Arial Narrow" w:hAnsi="Arial Narrow"/>
          <w:color w:val="000000" w:themeColor="text1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 xml:space="preserve">U Glavnom gradu Podgorici, ulogu inicijatora, animatora i koordinatora djelovanja brojnih službi, institucija, ustanova i pojedinaca koji djeluju u oblasti socijalne brige i staranja, </w:t>
      </w:r>
      <w:r w:rsidR="00313CF5" w:rsidRPr="00D93A66">
        <w:rPr>
          <w:rFonts w:ascii="Arial Narrow" w:hAnsi="Arial Narrow"/>
          <w:color w:val="000000" w:themeColor="text1"/>
          <w:sz w:val="24"/>
          <w:szCs w:val="24"/>
          <w:lang w:val="hr-HR"/>
        </w:rPr>
        <w:t xml:space="preserve">vrši </w:t>
      </w:r>
      <w:r w:rsidR="005E1716" w:rsidRPr="00D93A66">
        <w:rPr>
          <w:rFonts w:ascii="Arial Narrow" w:hAnsi="Arial Narrow"/>
          <w:color w:val="000000" w:themeColor="text1"/>
          <w:sz w:val="24"/>
          <w:szCs w:val="24"/>
          <w:lang w:val="hr-HR"/>
        </w:rPr>
        <w:t>Sekr</w:t>
      </w:r>
      <w:r w:rsidR="00313CF5" w:rsidRPr="00D93A66">
        <w:rPr>
          <w:rFonts w:ascii="Arial Narrow" w:hAnsi="Arial Narrow"/>
          <w:color w:val="000000" w:themeColor="text1"/>
          <w:sz w:val="24"/>
          <w:szCs w:val="24"/>
          <w:lang w:val="hr-HR"/>
        </w:rPr>
        <w:t xml:space="preserve">etarijat za socijalno staranje </w:t>
      </w:r>
      <w:r w:rsidRPr="00D93A66">
        <w:rPr>
          <w:rFonts w:ascii="Arial Narrow" w:hAnsi="Arial Narrow"/>
          <w:color w:val="000000" w:themeColor="text1"/>
          <w:sz w:val="24"/>
          <w:szCs w:val="24"/>
          <w:lang w:val="hr-HR"/>
        </w:rPr>
        <w:t>Glavnog grada.</w:t>
      </w:r>
    </w:p>
    <w:p w:rsidR="003173D7" w:rsidRPr="00D93A66" w:rsidRDefault="003173D7" w:rsidP="001D6622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>Osim gore navedenih, posebnu ulogu u oblasti socijalnog staranja i brige o kategoriji djece i mladih ima i Zavod za zapošljavanje Crne Gore, kao javna ustanova koja se bavi posredovanjem pri zapošljavanju i pravima za vrijeme nezaposlenosti sa osnovnim zadatkom rješavanja pitanja vezanih za zapošljavanje i nezaposlenost.</w:t>
      </w:r>
    </w:p>
    <w:p w:rsidR="003173D7" w:rsidRPr="00D93A66" w:rsidRDefault="003173D7" w:rsidP="001D6622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</w:rPr>
        <w:t xml:space="preserve">Na osnovu informacija koje je Radna grupa za praćenje implementacije Lokalnog programa prikupila </w:t>
      </w:r>
      <w:r w:rsidRPr="00D93A66">
        <w:rPr>
          <w:rFonts w:ascii="Arial Narrow" w:hAnsi="Arial Narrow"/>
          <w:sz w:val="24"/>
          <w:szCs w:val="24"/>
          <w:lang w:val="sr-Latn-CS"/>
        </w:rPr>
        <w:t xml:space="preserve">među najznačajnijim aktivnostima u </w:t>
      </w:r>
      <w:r w:rsidR="00C87DC5" w:rsidRPr="00D93A66">
        <w:rPr>
          <w:rFonts w:ascii="Arial Narrow" w:hAnsi="Arial Narrow"/>
          <w:sz w:val="24"/>
          <w:szCs w:val="24"/>
        </w:rPr>
        <w:t>2018</w:t>
      </w:r>
      <w:r w:rsidRPr="00D93A66">
        <w:rPr>
          <w:rFonts w:ascii="Arial Narrow" w:hAnsi="Arial Narrow"/>
          <w:sz w:val="24"/>
          <w:szCs w:val="24"/>
        </w:rPr>
        <w:t>.</w:t>
      </w:r>
      <w:r w:rsidR="0024188A" w:rsidRPr="00D93A66">
        <w:rPr>
          <w:rFonts w:ascii="Arial Narrow" w:hAnsi="Arial Narrow"/>
          <w:sz w:val="24"/>
          <w:szCs w:val="24"/>
        </w:rPr>
        <w:t xml:space="preserve"> </w:t>
      </w:r>
      <w:r w:rsidR="0024188A" w:rsidRPr="00D93A66">
        <w:rPr>
          <w:rFonts w:ascii="Arial Narrow" w:hAnsi="Arial Narrow"/>
          <w:sz w:val="24"/>
          <w:szCs w:val="24"/>
          <w:lang w:val="sr-Latn-CS"/>
        </w:rPr>
        <w:t>g</w:t>
      </w:r>
      <w:r w:rsidRPr="00D93A66">
        <w:rPr>
          <w:rFonts w:ascii="Arial Narrow" w:hAnsi="Arial Narrow"/>
          <w:sz w:val="24"/>
          <w:szCs w:val="24"/>
          <w:lang w:val="sr-Latn-CS"/>
        </w:rPr>
        <w:t xml:space="preserve">odini, koje su realizovane </w:t>
      </w:r>
      <w:r w:rsidRPr="00D93A66">
        <w:rPr>
          <w:rFonts w:ascii="Arial Narrow" w:hAnsi="Arial Narrow"/>
          <w:sz w:val="24"/>
          <w:szCs w:val="24"/>
        </w:rPr>
        <w:t xml:space="preserve">u skladu sa ciljevima, nosiocima i indikatorima u okviru oblasti socijalne i dječje zaštite </w:t>
      </w:r>
      <w:r w:rsidRPr="00D93A66">
        <w:rPr>
          <w:rFonts w:ascii="Arial Narrow" w:hAnsi="Arial Narrow"/>
          <w:sz w:val="24"/>
          <w:szCs w:val="24"/>
          <w:lang w:val="sr-Latn-CS"/>
        </w:rPr>
        <w:t>su</w:t>
      </w:r>
      <w:r w:rsidRPr="00D93A66">
        <w:rPr>
          <w:rFonts w:ascii="Arial Narrow" w:hAnsi="Arial Narrow"/>
          <w:sz w:val="24"/>
          <w:szCs w:val="24"/>
        </w:rPr>
        <w:t>:</w:t>
      </w:r>
    </w:p>
    <w:p w:rsidR="003173D7" w:rsidRPr="00D93A66" w:rsidRDefault="00FD52E7" w:rsidP="001D6622">
      <w:pPr>
        <w:pStyle w:val="ListParagraph"/>
        <w:numPr>
          <w:ilvl w:val="0"/>
          <w:numId w:val="3"/>
        </w:numPr>
        <w:ind w:hanging="218"/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 xml:space="preserve">Sekretarijat za </w:t>
      </w:r>
      <w:r w:rsidR="003173D7" w:rsidRPr="00D93A66">
        <w:rPr>
          <w:rFonts w:ascii="Arial Narrow" w:hAnsi="Arial Narrow"/>
          <w:sz w:val="24"/>
          <w:szCs w:val="24"/>
          <w:lang w:val="hr-HR"/>
        </w:rPr>
        <w:t>socijalno staranje Glavnog grada u prethodnoj godini je odobrio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="00C87DC5" w:rsidRPr="00D93A66">
        <w:rPr>
          <w:rFonts w:ascii="Arial Narrow" w:hAnsi="Arial Narrow" w:cs="Arial"/>
          <w:sz w:val="24"/>
          <w:szCs w:val="24"/>
        </w:rPr>
        <w:t>2936</w:t>
      </w:r>
      <w:r w:rsidR="003173D7" w:rsidRPr="00D93A66">
        <w:rPr>
          <w:rFonts w:ascii="Arial Narrow" w:hAnsi="Arial Narrow" w:cs="Arial"/>
          <w:sz w:val="24"/>
          <w:szCs w:val="24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hr-HR"/>
        </w:rPr>
        <w:t xml:space="preserve">zahtjeva za jednokratnu novčanu pomoć. </w:t>
      </w:r>
      <w:r w:rsidR="003173D7" w:rsidRPr="00D93A66">
        <w:rPr>
          <w:rFonts w:ascii="Arial Narrow" w:hAnsi="Arial Narrow"/>
          <w:sz w:val="24"/>
          <w:szCs w:val="24"/>
        </w:rPr>
        <w:t xml:space="preserve">Pravo na odmor i rekreaciju djece u JU </w:t>
      </w:r>
      <w:r w:rsidR="00AC4252" w:rsidRPr="00D93A66">
        <w:rPr>
          <w:rFonts w:ascii="Arial Narrow" w:hAnsi="Arial Narrow"/>
          <w:sz w:val="24"/>
          <w:szCs w:val="24"/>
        </w:rPr>
        <w:t xml:space="preserve">za brigu o djeci </w:t>
      </w:r>
      <w:r w:rsidR="003173D7" w:rsidRPr="00D93A66">
        <w:rPr>
          <w:rFonts w:ascii="Arial Narrow" w:hAnsi="Arial Narrow"/>
          <w:sz w:val="24"/>
          <w:szCs w:val="24"/>
        </w:rPr>
        <w:t xml:space="preserve">“Dječji savez” koristilo je 318 djece osnovnoškolskog uzrasta iz porodica sa lošim materijalnim stanjem.  </w:t>
      </w:r>
    </w:p>
    <w:p w:rsidR="003173D7" w:rsidRPr="00D93A66" w:rsidRDefault="003173D7" w:rsidP="001D6622">
      <w:pPr>
        <w:pStyle w:val="ListParagraph"/>
        <w:numPr>
          <w:ilvl w:val="0"/>
          <w:numId w:val="3"/>
        </w:numPr>
        <w:ind w:hanging="218"/>
        <w:jc w:val="both"/>
        <w:rPr>
          <w:rFonts w:ascii="Arial Narrow" w:hAnsi="Arial Narrow"/>
          <w:color w:val="000000"/>
          <w:sz w:val="24"/>
          <w:szCs w:val="24"/>
        </w:rPr>
      </w:pPr>
      <w:r w:rsidRPr="00D93A66">
        <w:rPr>
          <w:rFonts w:ascii="Arial Narrow" w:hAnsi="Arial Narrow"/>
          <w:sz w:val="24"/>
          <w:szCs w:val="24"/>
          <w:lang w:val="hr-HR"/>
        </w:rPr>
        <w:t>Unapre</w:t>
      </w:r>
      <w:r w:rsidRPr="00D93A66">
        <w:rPr>
          <w:rFonts w:ascii="Arial Narrow" w:hAnsi="Arial Narrow"/>
          <w:sz w:val="24"/>
          <w:szCs w:val="24"/>
          <w:lang w:val="sr-Latn-CS"/>
        </w:rPr>
        <w:t>đ</w:t>
      </w:r>
      <w:r w:rsidRPr="00D93A66">
        <w:rPr>
          <w:rFonts w:ascii="Arial Narrow" w:hAnsi="Arial Narrow"/>
          <w:sz w:val="24"/>
          <w:szCs w:val="24"/>
          <w:lang w:val="hr-HR"/>
        </w:rPr>
        <w:t>enje zaštite djece bez roditeljskog staranja-Sprovođenje programa zaštićenog stanovanja za mlade bez roditeljskog staran</w:t>
      </w:r>
      <w:r w:rsidR="009449B0" w:rsidRPr="00D93A66">
        <w:rPr>
          <w:rFonts w:ascii="Arial Narrow" w:hAnsi="Arial Narrow"/>
          <w:sz w:val="24"/>
          <w:szCs w:val="24"/>
          <w:lang w:val="hr-HR"/>
        </w:rPr>
        <w:t xml:space="preserve">ja: Sekretarijat za </w:t>
      </w:r>
      <w:r w:rsidRPr="00D93A66">
        <w:rPr>
          <w:rFonts w:ascii="Arial Narrow" w:hAnsi="Arial Narrow"/>
          <w:sz w:val="24"/>
          <w:szCs w:val="24"/>
          <w:lang w:val="hr-HR"/>
        </w:rPr>
        <w:t>socijalno staranje Glavnog grada kontinuirano, u saradnji sa NVO Centar za prava djeteta i JU Centar za socijalni rad Podgorica, realizuje uslugu „Stanovanje uz podršku“, za djecu bez roditeljskog staranja koja napuštaju JU Dječji dom „Mladost“ u Bijeloj, a sa teritorije su glavnog grada. Za ove potrebe obezbijeđene su dvije stambene jedinice.</w:t>
      </w:r>
    </w:p>
    <w:p w:rsidR="00647563" w:rsidRPr="00D93A66" w:rsidRDefault="003173D7" w:rsidP="00F065C6">
      <w:pPr>
        <w:pStyle w:val="ListParagraph"/>
        <w:numPr>
          <w:ilvl w:val="0"/>
          <w:numId w:val="3"/>
        </w:numPr>
        <w:ind w:hanging="218"/>
        <w:jc w:val="both"/>
        <w:rPr>
          <w:rFonts w:ascii="Arial Narrow" w:hAnsi="Arial Narrow"/>
          <w:color w:val="000000"/>
          <w:sz w:val="24"/>
          <w:szCs w:val="24"/>
        </w:rPr>
      </w:pPr>
      <w:r w:rsidRPr="00D93A66">
        <w:rPr>
          <w:rFonts w:ascii="Arial Narrow" w:hAnsi="Arial Narrow"/>
          <w:color w:val="000000"/>
          <w:sz w:val="24"/>
          <w:szCs w:val="24"/>
        </w:rPr>
        <w:t>Integracija djece i mladih sa sme</w:t>
      </w:r>
      <w:r w:rsidR="00242CA2" w:rsidRPr="00D93A66">
        <w:rPr>
          <w:rFonts w:ascii="Arial Narrow" w:hAnsi="Arial Narrow"/>
          <w:color w:val="000000"/>
          <w:sz w:val="24"/>
          <w:szCs w:val="24"/>
        </w:rPr>
        <w:t>tnjama u razvoju - Osnivanje JU Dnevni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cent</w:t>
      </w:r>
      <w:r w:rsidR="00242CA2" w:rsidRPr="00D93A66">
        <w:rPr>
          <w:rFonts w:ascii="Arial Narrow" w:hAnsi="Arial Narrow"/>
          <w:color w:val="000000"/>
          <w:sz w:val="24"/>
          <w:szCs w:val="24"/>
        </w:rPr>
        <w:t>ar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za djecu </w:t>
      </w:r>
      <w:r w:rsidR="00242CA2" w:rsidRPr="00D93A66">
        <w:rPr>
          <w:rFonts w:ascii="Arial Narrow" w:hAnsi="Arial Narrow"/>
          <w:color w:val="000000"/>
          <w:sz w:val="24"/>
          <w:szCs w:val="24"/>
        </w:rPr>
        <w:t xml:space="preserve">i omladinu 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sa smetnjama </w:t>
      </w:r>
      <w:r w:rsidR="00242CA2" w:rsidRPr="00D93A66">
        <w:rPr>
          <w:rFonts w:ascii="Arial Narrow" w:hAnsi="Arial Narrow"/>
          <w:color w:val="000000"/>
          <w:sz w:val="24"/>
          <w:szCs w:val="24"/>
        </w:rPr>
        <w:t>i teškoćama u razvoju Podgorica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je pokrenuto kroz zajedničku inicijativu Glavnog grada Podgorica, Ministarstva rada i socijalnog staranja, UNICEF-a  i UNDP-a. Otvaranje Dnevnog centr</w:t>
      </w:r>
      <w:r w:rsidR="0024188A" w:rsidRPr="00D93A66">
        <w:rPr>
          <w:rFonts w:ascii="Arial Narrow" w:hAnsi="Arial Narrow"/>
          <w:color w:val="000000"/>
          <w:sz w:val="24"/>
          <w:szCs w:val="24"/>
        </w:rPr>
        <w:t>a realizovano je u 2015. godini, a prve korisnike primio je u 2016. godini.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Glavni grad Podgorica je dobio građevinsku dozvolu za rekonstrukciju objekta školstva i socijalne zaštite, </w:t>
      </w:r>
      <w:proofErr w:type="gramStart"/>
      <w:r w:rsidRPr="00D93A66">
        <w:rPr>
          <w:rFonts w:ascii="Arial Narrow" w:hAnsi="Arial Narrow"/>
          <w:color w:val="000000"/>
          <w:sz w:val="24"/>
          <w:szCs w:val="24"/>
        </w:rPr>
        <w:t>na</w:t>
      </w:r>
      <w:proofErr w:type="gramEnd"/>
      <w:r w:rsidRPr="00D93A66">
        <w:rPr>
          <w:rFonts w:ascii="Arial Narrow" w:hAnsi="Arial Narrow"/>
          <w:color w:val="000000"/>
          <w:sz w:val="24"/>
          <w:szCs w:val="24"/>
        </w:rPr>
        <w:t xml:space="preserve"> dijelu urbanističke parcele broj: 2090/178, u zahvatu Detaljnog urbanističkog plana “Konik - Stari Aerodrom“, koji je namijenjen za djecu sa smetnjama u razvoju. Površina navedenog objekta je P =432,54 m2,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ima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tri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etaže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r w:rsidR="00D93A66" w:rsidRPr="00D93A66">
        <w:rPr>
          <w:rFonts w:ascii="Arial Narrow" w:hAnsi="Arial Narrow"/>
          <w:color w:val="000000"/>
          <w:sz w:val="24"/>
          <w:szCs w:val="24"/>
        </w:rPr>
        <w:t>(</w:t>
      </w:r>
      <w:proofErr w:type="spellStart"/>
      <w:r w:rsidR="00D93A66" w:rsidRPr="00D93A66">
        <w:rPr>
          <w:rFonts w:ascii="Arial Narrow" w:hAnsi="Arial Narrow"/>
          <w:color w:val="000000"/>
          <w:sz w:val="24"/>
          <w:szCs w:val="24"/>
        </w:rPr>
        <w:t>prizemlje</w:t>
      </w:r>
      <w:proofErr w:type="spellEnd"/>
      <w:r w:rsidR="00D93A66" w:rsidRPr="00D93A66">
        <w:rPr>
          <w:rFonts w:ascii="Arial Narrow" w:hAnsi="Arial Narrow"/>
          <w:color w:val="000000"/>
          <w:sz w:val="24"/>
          <w:szCs w:val="24"/>
        </w:rPr>
        <w:t xml:space="preserve">, sprat </w:t>
      </w:r>
      <w:proofErr w:type="spellStart"/>
      <w:r w:rsidR="00D93A66" w:rsidRPr="00D93A66">
        <w:rPr>
          <w:rFonts w:ascii="Arial Narrow" w:hAnsi="Arial Narrow"/>
          <w:color w:val="000000"/>
          <w:sz w:val="24"/>
          <w:szCs w:val="24"/>
        </w:rPr>
        <w:t>i</w:t>
      </w:r>
      <w:proofErr w:type="spellEnd"/>
      <w:r w:rsidR="00D93A66"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="00D93A66" w:rsidRPr="00D93A66">
        <w:rPr>
          <w:rFonts w:ascii="Arial Narrow" w:hAnsi="Arial Narrow"/>
          <w:color w:val="000000"/>
          <w:sz w:val="24"/>
          <w:szCs w:val="24"/>
        </w:rPr>
        <w:t>potkrovlje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)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oko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r w:rsidR="000F57D3" w:rsidRPr="00D93A66">
        <w:rPr>
          <w:rFonts w:ascii="Arial Narrow" w:hAnsi="Arial Narrow"/>
          <w:color w:val="000000" w:themeColor="text1"/>
          <w:sz w:val="24"/>
          <w:szCs w:val="24"/>
        </w:rPr>
        <w:t>350</w:t>
      </w:r>
      <w:r w:rsidRPr="00D93A66">
        <w:rPr>
          <w:rFonts w:ascii="Arial Narrow" w:hAnsi="Arial Narrow"/>
          <w:color w:val="000000" w:themeColor="text1"/>
          <w:sz w:val="24"/>
          <w:szCs w:val="24"/>
        </w:rPr>
        <w:t>m2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korisne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površine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color w:val="000000"/>
          <w:sz w:val="24"/>
          <w:szCs w:val="24"/>
        </w:rPr>
        <w:t>svim</w:t>
      </w:r>
      <w:proofErr w:type="spellEnd"/>
      <w:r w:rsidRPr="00D93A66">
        <w:rPr>
          <w:rFonts w:ascii="Arial Narrow" w:hAnsi="Arial Narrow"/>
          <w:color w:val="000000"/>
          <w:sz w:val="24"/>
          <w:szCs w:val="24"/>
        </w:rPr>
        <w:t xml:space="preserve"> potrebnim sadržajima namijenjenim i prilagođenim djeci sa smetnjama u razvoju.</w:t>
      </w:r>
    </w:p>
    <w:p w:rsidR="00FC1DDA" w:rsidRPr="00D93A66" w:rsidRDefault="003173D7" w:rsidP="00D93A66">
      <w:pPr>
        <w:pStyle w:val="ListParagraph"/>
        <w:numPr>
          <w:ilvl w:val="0"/>
          <w:numId w:val="3"/>
        </w:numPr>
        <w:spacing w:after="0"/>
        <w:ind w:left="499" w:hanging="357"/>
        <w:jc w:val="both"/>
        <w:rPr>
          <w:rFonts w:ascii="Arial Narrow" w:hAnsi="Arial Narrow"/>
          <w:sz w:val="24"/>
          <w:szCs w:val="24"/>
        </w:rPr>
      </w:pPr>
      <w:r w:rsidRPr="00D93A66">
        <w:rPr>
          <w:rFonts w:ascii="Arial Narrow" w:hAnsi="Arial Narrow"/>
          <w:color w:val="000000"/>
          <w:sz w:val="24"/>
          <w:szCs w:val="24"/>
        </w:rPr>
        <w:t xml:space="preserve">Cilj Glavnog grada kroz otvaranje Dnevnog centra je zaštita i poštovanje prava djece </w:t>
      </w:r>
      <w:r w:rsidR="00814760" w:rsidRPr="00D93A66">
        <w:rPr>
          <w:rFonts w:ascii="Arial Narrow" w:hAnsi="Arial Narrow"/>
          <w:color w:val="000000"/>
          <w:sz w:val="24"/>
          <w:szCs w:val="24"/>
        </w:rPr>
        <w:t xml:space="preserve">i omladine </w:t>
      </w:r>
      <w:r w:rsidRPr="00D93A66">
        <w:rPr>
          <w:rFonts w:ascii="Arial Narrow" w:hAnsi="Arial Narrow"/>
          <w:color w:val="000000"/>
          <w:sz w:val="24"/>
          <w:szCs w:val="24"/>
        </w:rPr>
        <w:t>sa smetnjama u razvoju, podsticanje razvoja i korišćenja očuvanih potencijala razvijajući i unapređujući vještine važ</w:t>
      </w:r>
      <w:r w:rsidR="00E450D8" w:rsidRPr="00D93A66">
        <w:rPr>
          <w:rFonts w:ascii="Arial Narrow" w:hAnsi="Arial Narrow"/>
          <w:color w:val="000000"/>
          <w:sz w:val="24"/>
          <w:szCs w:val="24"/>
        </w:rPr>
        <w:t>ne za svakodnevni život, njihova</w:t>
      </w:r>
      <w:r w:rsidRPr="00D93A66">
        <w:rPr>
          <w:rFonts w:ascii="Arial Narrow" w:hAnsi="Arial Narrow"/>
          <w:color w:val="000000"/>
          <w:sz w:val="24"/>
          <w:szCs w:val="24"/>
        </w:rPr>
        <w:t xml:space="preserve"> što brža integracija i socijalizacija u društvenu zajednicu, kao i poboljšanje kvaliteta njihovog života</w:t>
      </w:r>
      <w:r w:rsidRPr="00D93A66">
        <w:rPr>
          <w:rFonts w:ascii="Arial Narrow" w:hAnsi="Arial Narrow"/>
          <w:color w:val="00B050"/>
          <w:sz w:val="24"/>
          <w:szCs w:val="24"/>
        </w:rPr>
        <w:t xml:space="preserve">. </w:t>
      </w:r>
      <w:r w:rsidRPr="00D93A66">
        <w:rPr>
          <w:rFonts w:ascii="Arial Narrow" w:hAnsi="Arial Narrow"/>
          <w:color w:val="000000" w:themeColor="text1"/>
          <w:sz w:val="24"/>
          <w:szCs w:val="24"/>
        </w:rPr>
        <w:t xml:space="preserve">U Dnevnom centru može da boravi 25 do 30 </w:t>
      </w:r>
      <w:r w:rsidR="00FC1DDA" w:rsidRPr="00D93A66">
        <w:rPr>
          <w:rFonts w:ascii="Arial Narrow" w:hAnsi="Arial Narrow"/>
          <w:color w:val="000000" w:themeColor="text1"/>
          <w:sz w:val="24"/>
          <w:szCs w:val="24"/>
        </w:rPr>
        <w:t>korisnika</w:t>
      </w:r>
      <w:r w:rsidRPr="00D93A66">
        <w:rPr>
          <w:rFonts w:ascii="Arial Narrow" w:hAnsi="Arial Narrow"/>
          <w:color w:val="000000"/>
          <w:sz w:val="24"/>
          <w:szCs w:val="24"/>
        </w:rPr>
        <w:t>.</w:t>
      </w:r>
      <w:r w:rsidRPr="00D93A66">
        <w:rPr>
          <w:rFonts w:ascii="Arial Narrow" w:eastAsia="Times New Roman" w:hAnsi="Arial Narrow"/>
          <w:sz w:val="24"/>
          <w:szCs w:val="24"/>
        </w:rPr>
        <w:t xml:space="preserve"> </w:t>
      </w:r>
    </w:p>
    <w:p w:rsidR="003173D7" w:rsidRPr="00D93A66" w:rsidRDefault="003173D7" w:rsidP="00D93A66">
      <w:pPr>
        <w:pStyle w:val="ListParagraph"/>
        <w:spacing w:after="0"/>
        <w:ind w:left="499"/>
        <w:jc w:val="both"/>
        <w:rPr>
          <w:rFonts w:ascii="Arial Narrow" w:hAnsi="Arial Narrow"/>
          <w:sz w:val="24"/>
          <w:szCs w:val="24"/>
        </w:rPr>
      </w:pPr>
      <w:r w:rsidRPr="00D93A66">
        <w:rPr>
          <w:rFonts w:ascii="Arial Narrow" w:eastAsia="Times New Roman" w:hAnsi="Arial Narrow"/>
          <w:sz w:val="24"/>
          <w:szCs w:val="24"/>
        </w:rPr>
        <w:t xml:space="preserve">U </w:t>
      </w:r>
      <w:proofErr w:type="spellStart"/>
      <w:r w:rsidRPr="00D93A66">
        <w:rPr>
          <w:rFonts w:ascii="Arial Narrow" w:eastAsia="Times New Roman" w:hAnsi="Arial Narrow"/>
          <w:sz w:val="24"/>
          <w:szCs w:val="24"/>
        </w:rPr>
        <w:t>protekloj</w:t>
      </w:r>
      <w:proofErr w:type="spellEnd"/>
      <w:r w:rsidRPr="00D93A66">
        <w:rPr>
          <w:rFonts w:ascii="Arial Narrow" w:eastAsia="Times New Roman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eastAsia="Times New Roman" w:hAnsi="Arial Narrow"/>
          <w:sz w:val="24"/>
          <w:szCs w:val="24"/>
        </w:rPr>
        <w:t>godini</w:t>
      </w:r>
      <w:proofErr w:type="spellEnd"/>
      <w:r w:rsidRPr="00D93A66">
        <w:rPr>
          <w:rFonts w:ascii="Arial Narrow" w:eastAsia="Times New Roman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eastAsia="Times New Roman" w:hAnsi="Arial Narrow"/>
          <w:sz w:val="24"/>
          <w:szCs w:val="24"/>
        </w:rPr>
        <w:t>pravo</w:t>
      </w:r>
      <w:proofErr w:type="spellEnd"/>
      <w:r w:rsidRPr="00D93A66">
        <w:rPr>
          <w:rFonts w:ascii="Arial Narrow" w:eastAsia="Times New Roman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eastAsia="Times New Roman" w:hAnsi="Arial Narrow"/>
          <w:sz w:val="24"/>
          <w:szCs w:val="24"/>
        </w:rPr>
        <w:t>na</w:t>
      </w:r>
      <w:proofErr w:type="spellEnd"/>
      <w:r w:rsidRPr="00D93A66">
        <w:rPr>
          <w:rFonts w:ascii="Arial Narrow" w:eastAsia="Times New Roman" w:hAnsi="Arial Narrow"/>
          <w:sz w:val="24"/>
          <w:szCs w:val="24"/>
        </w:rPr>
        <w:t xml:space="preserve"> uslugu JU Dnevnog centra ostvarilo je deset korisnika na osnovu</w:t>
      </w:r>
      <w:r w:rsidR="00917505" w:rsidRPr="00D93A66">
        <w:rPr>
          <w:rFonts w:ascii="Arial Narrow" w:eastAsia="Times New Roman" w:hAnsi="Arial Narrow"/>
          <w:sz w:val="24"/>
          <w:szCs w:val="24"/>
        </w:rPr>
        <w:t xml:space="preserve"> </w:t>
      </w:r>
      <w:r w:rsidRPr="00D93A66">
        <w:rPr>
          <w:rFonts w:ascii="Arial Narrow" w:hAnsi="Arial Narrow"/>
          <w:sz w:val="24"/>
          <w:szCs w:val="24"/>
        </w:rPr>
        <w:t xml:space="preserve">rješenja  JU </w:t>
      </w:r>
      <w:proofErr w:type="spellStart"/>
      <w:r w:rsidRPr="00D93A66">
        <w:rPr>
          <w:rFonts w:ascii="Arial Narrow" w:hAnsi="Arial Narrow"/>
          <w:sz w:val="24"/>
          <w:szCs w:val="24"/>
        </w:rPr>
        <w:t>Centar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socijalni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rad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za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Glavni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grad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Podgorica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i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opštine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okviru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Glavnog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grada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Golubovci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i</w:t>
      </w:r>
      <w:proofErr w:type="spellEnd"/>
      <w:r w:rsidR="00242CA2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242CA2" w:rsidRPr="00D93A66">
        <w:rPr>
          <w:rFonts w:ascii="Arial Narrow" w:hAnsi="Arial Narrow"/>
          <w:sz w:val="24"/>
          <w:szCs w:val="24"/>
        </w:rPr>
        <w:t>Tuzi</w:t>
      </w:r>
      <w:proofErr w:type="spellEnd"/>
      <w:r w:rsidRPr="00D93A66">
        <w:rPr>
          <w:rFonts w:ascii="Arial Narrow" w:hAnsi="Arial Narrow"/>
          <w:sz w:val="24"/>
          <w:szCs w:val="24"/>
        </w:rPr>
        <w:t>.</w:t>
      </w:r>
    </w:p>
    <w:p w:rsidR="00D93A66" w:rsidRPr="00D93A66" w:rsidRDefault="00D93A66" w:rsidP="00D93A66">
      <w:pPr>
        <w:pStyle w:val="ListParagraph"/>
        <w:spacing w:after="0"/>
        <w:ind w:left="499"/>
        <w:jc w:val="both"/>
        <w:rPr>
          <w:rFonts w:ascii="Arial Narrow" w:hAnsi="Arial Narrow"/>
          <w:sz w:val="24"/>
          <w:szCs w:val="24"/>
        </w:rPr>
      </w:pPr>
    </w:p>
    <w:p w:rsidR="009F1D57" w:rsidRPr="007A68D8" w:rsidRDefault="00CA0462" w:rsidP="007A68D8">
      <w:pPr>
        <w:pStyle w:val="ListParagraph"/>
        <w:numPr>
          <w:ilvl w:val="0"/>
          <w:numId w:val="3"/>
        </w:numPr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C4554">
        <w:rPr>
          <w:rFonts w:ascii="Arial Narrow" w:hAnsi="Arial Narrow" w:cs="Arial"/>
          <w:color w:val="000000" w:themeColor="text1"/>
          <w:sz w:val="24"/>
          <w:szCs w:val="24"/>
          <w:lang w:val="sr-Latn-CS"/>
        </w:rPr>
        <w:t xml:space="preserve">Prihvatilište za beskućnike, otvoreno u maju 2017. godine, </w:t>
      </w:r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u Vardarskoj ulici na Koniku, dvogodišnji je pilot projekat, na osnovu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kojeg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će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se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napraviti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detaljna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analiza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i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koncipirati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model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nastavka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>realizacije</w:t>
      </w:r>
      <w:proofErr w:type="spellEnd"/>
      <w:r w:rsidRPr="000C4554">
        <w:rPr>
          <w:rFonts w:ascii="Arial Narrow" w:hAnsi="Arial Narrow" w:cs="Arial"/>
          <w:color w:val="000000" w:themeColor="text1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ovog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veoma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važnog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socijalnog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servisa</w:t>
      </w:r>
      <w:proofErr w:type="spellEnd"/>
      <w:r w:rsidRPr="00D93A66">
        <w:rPr>
          <w:rFonts w:ascii="Arial Narrow" w:hAnsi="Arial Narrow" w:cs="Arial"/>
          <w:sz w:val="24"/>
          <w:szCs w:val="24"/>
        </w:rPr>
        <w:t>.</w:t>
      </w:r>
      <w:r w:rsidR="004D69A3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Iz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Budžeta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Glavnog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grada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za 2018</w:t>
      </w:r>
      <w:r w:rsidRPr="00D93A66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godinu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za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ovu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namjenu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="000C4554">
        <w:rPr>
          <w:rFonts w:ascii="Arial Narrow" w:hAnsi="Arial Narrow" w:cs="Arial"/>
          <w:sz w:val="24"/>
          <w:szCs w:val="24"/>
        </w:rPr>
        <w:t>opredijeljeno</w:t>
      </w:r>
      <w:proofErr w:type="spellEnd"/>
      <w:r w:rsidR="000C4554">
        <w:rPr>
          <w:rFonts w:ascii="Arial Narrow" w:hAnsi="Arial Narrow" w:cs="Arial"/>
          <w:sz w:val="24"/>
          <w:szCs w:val="24"/>
        </w:rPr>
        <w:t xml:space="preserve"> je 1</w:t>
      </w:r>
      <w:r w:rsidR="00225658" w:rsidRPr="00D93A66">
        <w:rPr>
          <w:rFonts w:ascii="Arial Narrow" w:hAnsi="Arial Narrow" w:cs="Arial"/>
          <w:sz w:val="24"/>
          <w:szCs w:val="24"/>
        </w:rPr>
        <w:t>0.</w:t>
      </w:r>
      <w:r w:rsidR="004D69A3">
        <w:rPr>
          <w:rFonts w:ascii="Arial Narrow" w:hAnsi="Arial Narrow" w:cs="Arial"/>
          <w:sz w:val="24"/>
          <w:szCs w:val="24"/>
        </w:rPr>
        <w:t xml:space="preserve">000 </w:t>
      </w:r>
      <w:proofErr w:type="spellStart"/>
      <w:r w:rsidR="004D69A3">
        <w:rPr>
          <w:rFonts w:ascii="Arial Narrow" w:hAnsi="Arial Narrow" w:cs="Arial"/>
          <w:sz w:val="24"/>
          <w:szCs w:val="24"/>
        </w:rPr>
        <w:t>eura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.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Zakup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objekta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na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sz w:val="24"/>
          <w:szCs w:val="24"/>
        </w:rPr>
        <w:t>mjesečnom</w:t>
      </w:r>
      <w:proofErr w:type="spellEnd"/>
      <w:r w:rsidRPr="00D93A66">
        <w:rPr>
          <w:rFonts w:ascii="Arial Narrow" w:hAnsi="Arial Narrow" w:cs="Arial"/>
          <w:sz w:val="24"/>
          <w:szCs w:val="24"/>
        </w:rPr>
        <w:t xml:space="preserve"> nivou iznosi 800 eura, dok čuvare </w:t>
      </w:r>
      <w:r w:rsidRPr="00D93A66">
        <w:rPr>
          <w:rFonts w:ascii="Arial Narrow" w:hAnsi="Arial Narrow" w:cs="Arial"/>
          <w:sz w:val="24"/>
          <w:szCs w:val="24"/>
        </w:rPr>
        <w:lastRenderedPageBreak/>
        <w:t>obezbjeđuju partneri na ovom projektu.</w:t>
      </w:r>
      <w:r w:rsidRPr="00D93A66">
        <w:rPr>
          <w:rFonts w:ascii="Arial Narrow" w:hAnsi="Arial Narrow" w:cs="Arial"/>
          <w:sz w:val="24"/>
          <w:szCs w:val="24"/>
          <w:lang w:val="sr-Latn-CS"/>
        </w:rPr>
        <w:t xml:space="preserve"> Glavni grad plaća utrošenu električnu eneregiju i komunalije, a tu su i donatori, prijatelji Grada, koji im obezbjeđuju doručak, večeru, neophodnu hemiju, posteljinu i veš. Crveni krst Crne Gore, koji koordinira radom Prihvatilišta, obezbjeđuje im garderobu.</w:t>
      </w:r>
      <w:r w:rsidRPr="00D93A66">
        <w:rPr>
          <w:rFonts w:ascii="Arial Narrow" w:hAnsi="Arial Narrow" w:cs="Arial"/>
          <w:sz w:val="24"/>
          <w:szCs w:val="24"/>
        </w:rPr>
        <w:t xml:space="preserve"> Korisnici svakodnevno imaju obezbijeđen ručak u našoj Narodnoj kuhinji </w:t>
      </w:r>
      <w:r w:rsidRPr="00D93A66">
        <w:rPr>
          <w:rFonts w:ascii="Arial Narrow" w:hAnsi="Arial Narrow" w:cs="Arial"/>
          <w:sz w:val="24"/>
          <w:szCs w:val="24"/>
          <w:lang w:val="sr-Latn-CS"/>
        </w:rPr>
        <w:t xml:space="preserve">koja se nalazi u neposrednoj blizini Prihvatilišta. </w:t>
      </w:r>
      <w:r w:rsidRPr="00D93A66">
        <w:rPr>
          <w:rFonts w:ascii="Arial Narrow" w:hAnsi="Arial Narrow" w:cs="Arial"/>
          <w:sz w:val="24"/>
          <w:szCs w:val="24"/>
        </w:rPr>
        <w:t xml:space="preserve">Prihvatilište ima kapacitet za smještaj 12 osoba, sa mogućnošću povećanja do 15. Objekat je korisne površine 110 m2, sa velikom terasom i baštom. U njemu se nalazi neophodan mobilijar za prijatan boravak. Tu su tri opremljene spavaće sobe, dnevni boravak sa čajnom kuhinjom, kupatilo, kancelarija, hodnik i velika terasa. </w:t>
      </w:r>
      <w:r w:rsidRPr="00D93A66">
        <w:rPr>
          <w:rFonts w:ascii="Arial Narrow" w:hAnsi="Arial Narrow" w:cs="Arial"/>
          <w:color w:val="000000"/>
          <w:sz w:val="24"/>
          <w:szCs w:val="24"/>
        </w:rPr>
        <w:t xml:space="preserve">Brojni partneri su učestvovali u realizaciji ovog značajnog projekta. Protokol o saradnji u oblasti zbrinjavanja beskućnika potpisali su - Sekretarijat za rad, mlade i socijalno straranje, Crveni krst Crne Gore, </w:t>
      </w:r>
      <w:r w:rsidR="00FC1DDA" w:rsidRPr="00D93A66">
        <w:rPr>
          <w:rFonts w:ascii="Arial Narrow" w:hAnsi="Arial Narrow"/>
          <w:sz w:val="24"/>
          <w:szCs w:val="24"/>
        </w:rPr>
        <w:t>JU Centar za socijalni rad za Glavni grad Podgorica i opštine u okviru Glavnog grada Golubovci i Tuzi</w:t>
      </w:r>
      <w:r w:rsidRPr="00D93A66">
        <w:rPr>
          <w:rFonts w:ascii="Arial Narrow" w:hAnsi="Arial Narrow" w:cs="Arial"/>
          <w:color w:val="000000"/>
          <w:sz w:val="24"/>
          <w:szCs w:val="24"/>
        </w:rPr>
        <w:t xml:space="preserve">, Ministarstvo rada i socijalnog staranja, </w:t>
      </w:r>
      <w:r w:rsidR="00FC1DDA" w:rsidRPr="00D93A66">
        <w:rPr>
          <w:rFonts w:ascii="Arial Narrow" w:hAnsi="Arial Narrow" w:cs="Arial"/>
          <w:color w:val="000000"/>
          <w:sz w:val="24"/>
          <w:szCs w:val="24"/>
        </w:rPr>
        <w:t xml:space="preserve">JZU </w:t>
      </w:r>
      <w:r w:rsidRPr="00D93A66">
        <w:rPr>
          <w:rFonts w:ascii="Arial Narrow" w:hAnsi="Arial Narrow" w:cs="Arial"/>
          <w:color w:val="000000"/>
          <w:sz w:val="24"/>
          <w:szCs w:val="24"/>
        </w:rPr>
        <w:t>Dom zdravlja Podgorica i Uprava policije. Osim toga partneri na projektu su i Uprava za imovinu i Zavod za hitnu medicinsku pomoć.</w:t>
      </w:r>
      <w:r w:rsidRPr="00D93A66">
        <w:rPr>
          <w:rFonts w:ascii="Arial Narrow" w:hAnsi="Arial Narrow" w:cs="Arial"/>
          <w:sz w:val="24"/>
          <w:szCs w:val="24"/>
        </w:rPr>
        <w:t xml:space="preserve"> </w:t>
      </w:r>
    </w:p>
    <w:p w:rsidR="00131196" w:rsidRPr="00456931" w:rsidRDefault="00F722A7" w:rsidP="00456931">
      <w:pPr>
        <w:pStyle w:val="NormalWeb"/>
        <w:numPr>
          <w:ilvl w:val="0"/>
          <w:numId w:val="3"/>
        </w:numPr>
        <w:spacing w:before="0" w:beforeAutospacing="0" w:after="200" w:afterAutospacing="0" w:line="276" w:lineRule="auto"/>
        <w:ind w:left="499" w:hanging="357"/>
        <w:jc w:val="both"/>
        <w:textAlignment w:val="baseline"/>
        <w:rPr>
          <w:rFonts w:ascii="Arial Narrow" w:hAnsi="Arial Narrow"/>
          <w:color w:val="000000" w:themeColor="text1"/>
        </w:rPr>
      </w:pPr>
      <w:r w:rsidRPr="00456931">
        <w:rPr>
          <w:rFonts w:ascii="Arial Narrow" w:hAnsi="Arial Narrow" w:cs="Arial"/>
          <w:color w:val="000000"/>
          <w:lang w:val="pl-PL"/>
        </w:rPr>
        <w:t>Organizacija Help realizovala je</w:t>
      </w:r>
      <w:r w:rsidR="00647563" w:rsidRPr="00456931">
        <w:rPr>
          <w:rFonts w:ascii="Arial Narrow" w:hAnsi="Arial Narrow" w:cs="Arial"/>
          <w:color w:val="000000"/>
          <w:lang w:val="pl-PL"/>
        </w:rPr>
        <w:t xml:space="preserve"> projekat „Socijalna inkluzija Roma i Egipćana kroz zapošljavanje”, u partnerstvu sa Glavnim gradom Podgorica, u okviru operativnog programa „Razvoj ljudskih resursa 2012-2013 IPA IV komponenta”.</w:t>
      </w:r>
      <w:r w:rsidR="00D93A66" w:rsidRPr="00456931">
        <w:rPr>
          <w:rFonts w:ascii="Arial Narrow" w:hAnsi="Arial Narrow" w:cs="Arial"/>
          <w:color w:val="000000"/>
          <w:lang w:val="pl-PL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Cilj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ovog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projekta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je podrška socijalnoj inkluziji romske i egipćanske populacije u crnogorsko društvo, obezbjeđivanjem lakšeg pristupa tržištu rada i boljem ostvarivanju socijalnih prava. Kroz ovaj projekat je obavljena obuka pripadnika romske i egipćanske populacije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na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radu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kod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različitih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poslodavaca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,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čime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će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se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pokušati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sa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jedne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strane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motivisati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poslodavci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na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prostoru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Glavnog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grada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da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ubuduće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radno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angažuju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Rome/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kinje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i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Egipćane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/</w:t>
      </w:r>
      <w:proofErr w:type="spellStart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ke</w:t>
      </w:r>
      <w:proofErr w:type="spellEnd"/>
      <w:r w:rsidR="00647563" w:rsidRPr="00456931">
        <w:rPr>
          <w:rFonts w:ascii="Arial Narrow" w:hAnsi="Arial Narrow" w:cs="Arial"/>
          <w:color w:val="000000"/>
          <w:shd w:val="clear" w:color="auto" w:fill="FFFFFF"/>
        </w:rPr>
        <w:t>.</w:t>
      </w:r>
      <w:r w:rsidR="00D93A66" w:rsidRPr="00456931">
        <w:rPr>
          <w:rFonts w:ascii="Arial Narrow" w:hAnsi="Arial Narrow" w:cs="Arial"/>
          <w:color w:val="000000"/>
          <w:shd w:val="clear" w:color="auto" w:fill="FFFFFF"/>
        </w:rPr>
        <w:t xml:space="preserve"> </w:t>
      </w:r>
      <w:r w:rsidR="00647563" w:rsidRPr="00456931">
        <w:rPr>
          <w:rFonts w:ascii="Arial Narrow" w:hAnsi="Arial Narrow" w:cs="Arial"/>
          <w:color w:val="000000"/>
        </w:rPr>
        <w:t xml:space="preserve">U </w:t>
      </w:r>
      <w:proofErr w:type="spellStart"/>
      <w:r w:rsidR="00647563" w:rsidRPr="00456931">
        <w:rPr>
          <w:rFonts w:ascii="Arial Narrow" w:hAnsi="Arial Narrow" w:cs="Arial"/>
          <w:color w:val="000000"/>
        </w:rPr>
        <w:t>okviru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ovog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projekta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, HELP i Glavni grad Podgorica su pokrenuli niz aktivnosti u cilju razvoja stručne kvalifikacije i uspostavljanju standarda zanimanja Saradnik/ca u socijalnoj inkluziji Roma/kinja i Egipćana/ki u oblasti socijalne zaštite, u čemu su im pomogla nadležna ministarstva u Vladi Crne Gore. </w:t>
      </w:r>
      <w:proofErr w:type="spellStart"/>
      <w:r w:rsidR="00647563" w:rsidRPr="00456931">
        <w:rPr>
          <w:rFonts w:ascii="Arial Narrow" w:hAnsi="Arial Narrow" w:cs="Arial"/>
          <w:color w:val="000000"/>
        </w:rPr>
        <w:t>Rad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na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implementaciji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projekta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, </w:t>
      </w:r>
      <w:proofErr w:type="spellStart"/>
      <w:r w:rsidR="00647563" w:rsidRPr="00456931">
        <w:rPr>
          <w:rFonts w:ascii="Arial Narrow" w:hAnsi="Arial Narrow" w:cs="Arial"/>
          <w:color w:val="000000"/>
        </w:rPr>
        <w:t>čija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je </w:t>
      </w:r>
      <w:proofErr w:type="spellStart"/>
      <w:r w:rsidR="00647563" w:rsidRPr="00456931">
        <w:rPr>
          <w:rFonts w:ascii="Arial Narrow" w:hAnsi="Arial Narrow" w:cs="Arial"/>
          <w:color w:val="000000"/>
        </w:rPr>
        <w:t>vrijed</w:t>
      </w:r>
      <w:r w:rsidR="00D93A66" w:rsidRPr="00456931">
        <w:rPr>
          <w:rFonts w:ascii="Arial Narrow" w:hAnsi="Arial Narrow" w:cs="Arial"/>
          <w:color w:val="000000"/>
        </w:rPr>
        <w:t>nost</w:t>
      </w:r>
      <w:proofErr w:type="spellEnd"/>
      <w:r w:rsidR="00D93A66" w:rsidRPr="00456931">
        <w:rPr>
          <w:rFonts w:ascii="Arial Narrow" w:hAnsi="Arial Narrow" w:cs="Arial"/>
          <w:color w:val="000000"/>
        </w:rPr>
        <w:t xml:space="preserve"> 100.000,00 </w:t>
      </w:r>
      <w:proofErr w:type="spellStart"/>
      <w:r w:rsidR="00D93A66" w:rsidRPr="00456931">
        <w:rPr>
          <w:rFonts w:ascii="Arial Narrow" w:hAnsi="Arial Narrow" w:cs="Arial"/>
          <w:color w:val="000000"/>
        </w:rPr>
        <w:t>eura</w:t>
      </w:r>
      <w:proofErr w:type="spellEnd"/>
      <w:r w:rsidR="00D93A66" w:rsidRPr="00456931">
        <w:rPr>
          <w:rFonts w:ascii="Arial Narrow" w:hAnsi="Arial Narrow" w:cs="Arial"/>
          <w:color w:val="000000"/>
        </w:rPr>
        <w:t>,</w:t>
      </w:r>
      <w:r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Pr="00456931">
        <w:rPr>
          <w:rFonts w:ascii="Arial Narrow" w:hAnsi="Arial Narrow" w:cs="Arial"/>
          <w:color w:val="000000"/>
        </w:rPr>
        <w:t>trajao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12 </w:t>
      </w:r>
      <w:proofErr w:type="spellStart"/>
      <w:r w:rsidR="00647563" w:rsidRPr="00456931">
        <w:rPr>
          <w:rFonts w:ascii="Arial Narrow" w:hAnsi="Arial Narrow" w:cs="Arial"/>
          <w:color w:val="000000"/>
        </w:rPr>
        <w:t>mjeseci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i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</w:t>
      </w:r>
      <w:proofErr w:type="spellStart"/>
      <w:r w:rsidR="00647563" w:rsidRPr="00456931">
        <w:rPr>
          <w:rFonts w:ascii="Arial Narrow" w:hAnsi="Arial Narrow" w:cs="Arial"/>
          <w:color w:val="000000"/>
        </w:rPr>
        <w:t>organizovan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je </w:t>
      </w:r>
      <w:proofErr w:type="spellStart"/>
      <w:r w:rsidR="00647563" w:rsidRPr="00456931">
        <w:rPr>
          <w:rFonts w:ascii="Arial Narrow" w:hAnsi="Arial Narrow" w:cs="Arial"/>
          <w:color w:val="000000"/>
        </w:rPr>
        <w:t>za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43 </w:t>
      </w:r>
      <w:proofErr w:type="spellStart"/>
      <w:r w:rsidR="00647563" w:rsidRPr="00456931">
        <w:rPr>
          <w:rFonts w:ascii="Arial Narrow" w:hAnsi="Arial Narrow" w:cs="Arial"/>
          <w:color w:val="000000"/>
        </w:rPr>
        <w:t>pripadnika</w:t>
      </w:r>
      <w:proofErr w:type="spellEnd"/>
      <w:r w:rsidR="00647563" w:rsidRPr="00456931">
        <w:rPr>
          <w:rFonts w:ascii="Arial Narrow" w:hAnsi="Arial Narrow" w:cs="Arial"/>
          <w:color w:val="000000"/>
        </w:rPr>
        <w:t xml:space="preserve"> RE </w:t>
      </w:r>
      <w:proofErr w:type="spellStart"/>
      <w:r w:rsidR="00647563" w:rsidRPr="00456931">
        <w:rPr>
          <w:rFonts w:ascii="Arial Narrow" w:hAnsi="Arial Narrow" w:cs="Arial"/>
          <w:color w:val="000000"/>
        </w:rPr>
        <w:t>populacije</w:t>
      </w:r>
      <w:proofErr w:type="spellEnd"/>
      <w:r w:rsidR="00647563" w:rsidRPr="00456931">
        <w:rPr>
          <w:rFonts w:ascii="Arial Narrow" w:hAnsi="Arial Narrow" w:cs="Arial"/>
          <w:color w:val="000000"/>
        </w:rPr>
        <w:t>.</w:t>
      </w:r>
      <w:r w:rsidR="009F1D57" w:rsidRPr="00456931">
        <w:rPr>
          <w:rFonts w:ascii="Arial Narrow" w:hAnsi="Arial Narrow"/>
        </w:rPr>
        <w:t xml:space="preserve"> 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Predstavnici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> </w:t>
      </w:r>
      <w:proofErr w:type="spellStart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Glavnog</w:t>
      </w:r>
      <w:proofErr w:type="spellEnd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 xml:space="preserve"> </w:t>
      </w:r>
      <w:proofErr w:type="spellStart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grada</w:t>
      </w:r>
      <w:proofErr w:type="spellEnd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 xml:space="preserve"> </w:t>
      </w:r>
      <w:proofErr w:type="spellStart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i</w:t>
      </w:r>
      <w:proofErr w:type="spellEnd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 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njemačke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organizacije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“</w:t>
      </w:r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Help-</w:t>
      </w:r>
      <w:proofErr w:type="spellStart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Hilfezur</w:t>
      </w:r>
      <w:proofErr w:type="spellEnd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 xml:space="preserve"> </w:t>
      </w:r>
      <w:proofErr w:type="spellStart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Selbsthilfe</w:t>
      </w:r>
      <w:proofErr w:type="spellEnd"/>
      <w:r w:rsidR="009F1D57" w:rsidRPr="00456931">
        <w:rPr>
          <w:rStyle w:val="Emphasis"/>
          <w:rFonts w:ascii="Arial Narrow" w:eastAsia="Calibri" w:hAnsi="Arial Narrow"/>
          <w:color w:val="000000" w:themeColor="text1"/>
          <w:bdr w:val="none" w:sz="0" w:space="0" w:color="auto" w:frame="1"/>
        </w:rPr>
        <w:t>”</w:t>
      </w:r>
      <w:r w:rsidR="009F1D57" w:rsidRPr="00456931">
        <w:rPr>
          <w:rFonts w:ascii="Arial Narrow" w:hAnsi="Arial Narrow"/>
          <w:color w:val="000000" w:themeColor="text1"/>
        </w:rPr>
        <w:t> 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uručili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su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sertifikate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R</w:t>
      </w:r>
      <w:r w:rsidR="000C4554" w:rsidRPr="00456931">
        <w:rPr>
          <w:rFonts w:ascii="Arial Narrow" w:hAnsi="Arial Narrow"/>
          <w:color w:val="000000" w:themeColor="text1"/>
        </w:rPr>
        <w:t xml:space="preserve">E </w:t>
      </w:r>
      <w:proofErr w:type="spellStart"/>
      <w:r w:rsidR="000C4554" w:rsidRPr="00456931">
        <w:rPr>
          <w:rFonts w:ascii="Arial Narrow" w:hAnsi="Arial Narrow"/>
          <w:color w:val="000000" w:themeColor="text1"/>
        </w:rPr>
        <w:t>korisnicima</w:t>
      </w:r>
      <w:proofErr w:type="spellEnd"/>
      <w:r w:rsidR="000C4554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0C4554" w:rsidRPr="00456931">
        <w:rPr>
          <w:rFonts w:ascii="Arial Narrow" w:hAnsi="Arial Narrow"/>
          <w:color w:val="000000" w:themeColor="text1"/>
        </w:rPr>
        <w:t>obuke</w:t>
      </w:r>
      <w:proofErr w:type="spellEnd"/>
      <w:r w:rsidR="000C4554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0C4554" w:rsidRPr="00456931">
        <w:rPr>
          <w:rFonts w:ascii="Arial Narrow" w:hAnsi="Arial Narrow"/>
          <w:color w:val="000000" w:themeColor="text1"/>
        </w:rPr>
        <w:t>na</w:t>
      </w:r>
      <w:proofErr w:type="spellEnd"/>
      <w:r w:rsidR="000C4554" w:rsidRPr="00456931">
        <w:rPr>
          <w:rFonts w:ascii="Arial Narrow" w:hAnsi="Arial Narrow"/>
          <w:color w:val="000000" w:themeColor="text1"/>
        </w:rPr>
        <w:t xml:space="preserve"> </w:t>
      </w:r>
      <w:proofErr w:type="spellStart"/>
      <w:r w:rsidR="000C4554" w:rsidRPr="00456931">
        <w:rPr>
          <w:rFonts w:ascii="Arial Narrow" w:hAnsi="Arial Narrow"/>
          <w:color w:val="000000" w:themeColor="text1"/>
        </w:rPr>
        <w:t>radu</w:t>
      </w:r>
      <w:proofErr w:type="spellEnd"/>
      <w:r w:rsidR="000C4554" w:rsidRPr="00456931">
        <w:rPr>
          <w:rFonts w:ascii="Arial Narrow" w:hAnsi="Arial Narrow"/>
          <w:color w:val="000000" w:themeColor="text1"/>
        </w:rPr>
        <w:t xml:space="preserve"> u </w:t>
      </w:r>
      <w:proofErr w:type="spellStart"/>
      <w:r w:rsidR="000C4554" w:rsidRPr="00456931">
        <w:rPr>
          <w:rFonts w:ascii="Arial Narrow" w:hAnsi="Arial Narrow"/>
          <w:color w:val="000000" w:themeColor="text1"/>
        </w:rPr>
        <w:t>januaru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 xml:space="preserve"> 2018. </w:t>
      </w:r>
      <w:proofErr w:type="spellStart"/>
      <w:r w:rsidR="009F1D57" w:rsidRPr="00456931">
        <w:rPr>
          <w:rFonts w:ascii="Arial Narrow" w:hAnsi="Arial Narrow"/>
          <w:color w:val="000000" w:themeColor="text1"/>
        </w:rPr>
        <w:t>godine</w:t>
      </w:r>
      <w:proofErr w:type="spellEnd"/>
      <w:r w:rsidR="009F1D57" w:rsidRPr="00456931">
        <w:rPr>
          <w:rFonts w:ascii="Arial Narrow" w:hAnsi="Arial Narrow"/>
          <w:color w:val="000000" w:themeColor="text1"/>
        </w:rPr>
        <w:t>.</w:t>
      </w:r>
    </w:p>
    <w:p w:rsidR="003173D7" w:rsidRPr="00D93A66" w:rsidRDefault="003173D7" w:rsidP="001D6622">
      <w:pPr>
        <w:pStyle w:val="ListParagraph"/>
        <w:numPr>
          <w:ilvl w:val="0"/>
          <w:numId w:val="3"/>
        </w:numPr>
        <w:ind w:hanging="218"/>
        <w:jc w:val="both"/>
        <w:rPr>
          <w:rFonts w:ascii="Arial Narrow" w:hAnsi="Arial Narrow"/>
          <w:bCs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</w:rPr>
        <w:t xml:space="preserve">Unapređenje organizacije i prakse upućivanja u ustanovu zavodskog tipa-Podrška uspješnom izvršenju vaspitnih mjera </w:t>
      </w:r>
      <w:proofErr w:type="spellStart"/>
      <w:r w:rsidRPr="00D93A66">
        <w:rPr>
          <w:rFonts w:ascii="Arial Narrow" w:hAnsi="Arial Narrow"/>
          <w:sz w:val="24"/>
          <w:szCs w:val="24"/>
        </w:rPr>
        <w:t>smještaja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sz w:val="24"/>
          <w:szCs w:val="24"/>
        </w:rPr>
        <w:t>vaspitnu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ustanovu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Usluga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smještaja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djece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mladih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poremećajem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sz w:val="24"/>
          <w:szCs w:val="24"/>
        </w:rPr>
        <w:t>ponašanju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kontinuirano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se </w:t>
      </w:r>
      <w:proofErr w:type="spellStart"/>
      <w:r w:rsidRPr="00D93A66">
        <w:rPr>
          <w:rFonts w:ascii="Arial Narrow" w:hAnsi="Arial Narrow"/>
          <w:sz w:val="24"/>
          <w:szCs w:val="24"/>
        </w:rPr>
        <w:t>pruža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u JU </w:t>
      </w:r>
      <w:proofErr w:type="spellStart"/>
      <w:r w:rsidRPr="00D93A66">
        <w:rPr>
          <w:rFonts w:ascii="Arial Narrow" w:hAnsi="Arial Narrow"/>
          <w:sz w:val="24"/>
          <w:szCs w:val="24"/>
        </w:rPr>
        <w:t>Centar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r w:rsidR="00D93A66" w:rsidRPr="00D93A66">
        <w:rPr>
          <w:rFonts w:ascii="Arial Narrow" w:hAnsi="Arial Narrow"/>
          <w:sz w:val="24"/>
          <w:szCs w:val="24"/>
        </w:rPr>
        <w:t>“</w:t>
      </w:r>
      <w:proofErr w:type="spellStart"/>
      <w:r w:rsidRPr="00D93A66">
        <w:rPr>
          <w:rFonts w:ascii="Arial Narrow" w:hAnsi="Arial Narrow"/>
          <w:sz w:val="24"/>
          <w:szCs w:val="24"/>
        </w:rPr>
        <w:t>Ljubović</w:t>
      </w:r>
      <w:proofErr w:type="spellEnd"/>
      <w:r w:rsidR="00D93A66" w:rsidRPr="00D93A66">
        <w:rPr>
          <w:rFonts w:ascii="Arial Narrow" w:hAnsi="Arial Narrow"/>
          <w:sz w:val="24"/>
          <w:szCs w:val="24"/>
        </w:rPr>
        <w:t>”</w:t>
      </w:r>
      <w:r w:rsidRPr="00D93A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sz w:val="24"/>
          <w:szCs w:val="24"/>
        </w:rPr>
        <w:t>Podgorici</w:t>
      </w:r>
      <w:proofErr w:type="spellEnd"/>
      <w:r w:rsidRPr="00D93A66">
        <w:rPr>
          <w:rFonts w:ascii="Arial Narrow" w:hAnsi="Arial Narrow"/>
          <w:sz w:val="24"/>
          <w:szCs w:val="24"/>
        </w:rPr>
        <w:t>.</w:t>
      </w:r>
    </w:p>
    <w:p w:rsidR="003173D7" w:rsidRPr="00D93A66" w:rsidRDefault="003173D7" w:rsidP="001D6622">
      <w:pPr>
        <w:pStyle w:val="ListParagraph"/>
        <w:numPr>
          <w:ilvl w:val="0"/>
          <w:numId w:val="3"/>
        </w:numPr>
        <w:ind w:hanging="218"/>
        <w:jc w:val="both"/>
        <w:rPr>
          <w:rFonts w:ascii="Arial Narrow" w:hAnsi="Arial Narrow"/>
          <w:sz w:val="24"/>
          <w:szCs w:val="24"/>
        </w:rPr>
      </w:pPr>
      <w:proofErr w:type="spellStart"/>
      <w:r w:rsidRPr="00D93A66">
        <w:rPr>
          <w:rFonts w:ascii="Arial Narrow" w:hAnsi="Arial Narrow"/>
          <w:sz w:val="24"/>
          <w:szCs w:val="24"/>
        </w:rPr>
        <w:t>Djeca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iz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porodica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poremećenim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odnosima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- </w:t>
      </w:r>
      <w:r w:rsidRPr="00D93A66">
        <w:rPr>
          <w:rFonts w:ascii="Arial Narrow" w:hAnsi="Arial Narrow"/>
          <w:sz w:val="24"/>
          <w:szCs w:val="24"/>
          <w:lang w:val="hr-HR"/>
        </w:rPr>
        <w:t>Zaštitom djece iz takvih porodica bave se socijalni radnici, psiholog i pravnici. Za prevazilaženje nastalih problema u porodici, Centar obavlja sljedeće poslove:</w:t>
      </w:r>
    </w:p>
    <w:p w:rsidR="00C00A4D" w:rsidRPr="00D93A66" w:rsidRDefault="003173D7" w:rsidP="00B72779">
      <w:pPr>
        <w:pStyle w:val="ListParagraph"/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hr-HR"/>
        </w:rPr>
        <w:t xml:space="preserve">na zahtjev Suda vrši procjenu podobnosti roditelja; </w:t>
      </w:r>
    </w:p>
    <w:p w:rsidR="00C00A4D" w:rsidRPr="00D93A66" w:rsidRDefault="003173D7" w:rsidP="00B72779">
      <w:pPr>
        <w:pStyle w:val="ListParagraph"/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 xml:space="preserve">pomaže roditeljima da pronađu mogućnost međusobnog komuniciranja; </w:t>
      </w:r>
    </w:p>
    <w:p w:rsidR="00C00A4D" w:rsidRPr="00D93A66" w:rsidRDefault="003173D7" w:rsidP="00B72779">
      <w:pPr>
        <w:pStyle w:val="ListParagraph"/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>povjerava djecu iz vanbračne zajednice; priprema izmjene odluka o povjeravanju djece;</w:t>
      </w:r>
    </w:p>
    <w:p w:rsidR="003173D7" w:rsidRPr="00D93A66" w:rsidRDefault="003173D7" w:rsidP="00B72779">
      <w:pPr>
        <w:pStyle w:val="ListParagraph"/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  <w:lang w:val="sr-Latn-CS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 xml:space="preserve"> prati psiho-socijalni razvoj djece nakon razvoda braka.</w:t>
      </w:r>
    </w:p>
    <w:p w:rsidR="00321F45" w:rsidRPr="00D93A66" w:rsidRDefault="003173D7" w:rsidP="00FA6EAE">
      <w:pPr>
        <w:jc w:val="both"/>
        <w:rPr>
          <w:rFonts w:ascii="Arial Narrow" w:hAnsi="Arial Narrow" w:cs="Arial"/>
          <w:iCs/>
          <w:sz w:val="24"/>
          <w:szCs w:val="24"/>
        </w:rPr>
      </w:pPr>
      <w:r w:rsidRPr="00D93A66">
        <w:rPr>
          <w:rFonts w:ascii="Arial Narrow" w:hAnsi="Arial Narrow"/>
          <w:sz w:val="24"/>
          <w:szCs w:val="24"/>
          <w:lang w:val="hr-HR"/>
        </w:rPr>
        <w:t xml:space="preserve"> U J</w:t>
      </w:r>
      <w:r w:rsidR="009449B0" w:rsidRPr="00D93A66">
        <w:rPr>
          <w:rFonts w:ascii="Arial Narrow" w:hAnsi="Arial Narrow"/>
          <w:sz w:val="24"/>
          <w:szCs w:val="24"/>
          <w:lang w:val="hr-HR"/>
        </w:rPr>
        <w:t>U Centar za socijalni rad u 2018</w:t>
      </w:r>
      <w:r w:rsidRPr="00D93A66">
        <w:rPr>
          <w:rFonts w:ascii="Arial Narrow" w:hAnsi="Arial Narrow"/>
          <w:sz w:val="24"/>
          <w:szCs w:val="24"/>
          <w:lang w:val="hr-HR"/>
        </w:rPr>
        <w:t>.</w:t>
      </w:r>
      <w:r w:rsidR="00D93A66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godini eviden</w:t>
      </w:r>
      <w:r w:rsidR="00FB6351" w:rsidRPr="00D93A66">
        <w:rPr>
          <w:rFonts w:ascii="Arial Narrow" w:hAnsi="Arial Narrow"/>
          <w:sz w:val="24"/>
          <w:szCs w:val="24"/>
          <w:lang w:val="hr-HR"/>
        </w:rPr>
        <w:t>tirano je</w:t>
      </w:r>
      <w:r w:rsidR="00FA6EAE" w:rsidRPr="00D93A66">
        <w:rPr>
          <w:rFonts w:ascii="Arial Narrow" w:hAnsi="Arial Narrow"/>
          <w:sz w:val="24"/>
          <w:szCs w:val="24"/>
          <w:lang w:val="hr-HR"/>
        </w:rPr>
        <w:t xml:space="preserve">, po </w:t>
      </w:r>
      <w:proofErr w:type="spellStart"/>
      <w:r w:rsidR="00FA6EAE" w:rsidRPr="00D93A66">
        <w:rPr>
          <w:rFonts w:ascii="Arial Narrow" w:hAnsi="Arial Narrow" w:cs="Arial"/>
          <w:iCs/>
          <w:sz w:val="24"/>
          <w:szCs w:val="24"/>
        </w:rPr>
        <w:t>vrsti</w:t>
      </w:r>
      <w:proofErr w:type="spellEnd"/>
      <w:r w:rsidR="00FA6EAE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FA6EAE" w:rsidRPr="00D93A66">
        <w:rPr>
          <w:rFonts w:ascii="Arial Narrow" w:hAnsi="Arial Narrow" w:cs="Arial"/>
          <w:iCs/>
          <w:sz w:val="24"/>
          <w:szCs w:val="24"/>
        </w:rPr>
        <w:t>krivičnog</w:t>
      </w:r>
      <w:proofErr w:type="spellEnd"/>
      <w:r w:rsidR="00FA6EAE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FA6EAE" w:rsidRPr="00D93A66">
        <w:rPr>
          <w:rFonts w:ascii="Arial Narrow" w:hAnsi="Arial Narrow" w:cs="Arial"/>
          <w:iCs/>
          <w:sz w:val="24"/>
          <w:szCs w:val="24"/>
        </w:rPr>
        <w:t>djela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: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Teška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krađa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(31), 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Krađa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(41),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Sitna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krađa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(12),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Krađa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u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pokušaju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(3)</w:t>
      </w:r>
      <w:r w:rsidR="00D93A66" w:rsidRPr="00D93A66">
        <w:rPr>
          <w:rFonts w:ascii="Arial Narrow" w:hAnsi="Arial Narrow" w:cs="Arial"/>
          <w:iCs/>
          <w:sz w:val="24"/>
          <w:szCs w:val="24"/>
        </w:rPr>
        <w:t>,</w:t>
      </w:r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Ometanje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javnog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reda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mira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(34),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Nanošenje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teških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tjelesnih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povreda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(4),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Nanošenje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lakih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tjelesnih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pov</w:t>
      </w:r>
      <w:r w:rsidR="00D93A66" w:rsidRPr="00D93A66">
        <w:rPr>
          <w:rFonts w:ascii="Arial Narrow" w:hAnsi="Arial Narrow" w:cs="Arial"/>
          <w:iCs/>
          <w:sz w:val="24"/>
          <w:szCs w:val="24"/>
        </w:rPr>
        <w:t>reda</w:t>
      </w:r>
      <w:proofErr w:type="spellEnd"/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(11), </w:t>
      </w:r>
      <w:proofErr w:type="spellStart"/>
      <w:r w:rsidR="00D93A66" w:rsidRPr="00D93A66">
        <w:rPr>
          <w:rFonts w:ascii="Arial Narrow" w:hAnsi="Arial Narrow" w:cs="Arial"/>
          <w:iCs/>
          <w:sz w:val="24"/>
          <w:szCs w:val="24"/>
        </w:rPr>
        <w:t>Nasilničko</w:t>
      </w:r>
      <w:proofErr w:type="spellEnd"/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D93A66" w:rsidRPr="00D93A66">
        <w:rPr>
          <w:rFonts w:ascii="Arial Narrow" w:hAnsi="Arial Narrow" w:cs="Arial"/>
          <w:iCs/>
          <w:sz w:val="24"/>
          <w:szCs w:val="24"/>
        </w:rPr>
        <w:t>ponašanje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(22),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Oduzimanje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motornog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lastRenderedPageBreak/>
        <w:t>vozila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(5),</w:t>
      </w:r>
      <w:r w:rsidR="00321F45" w:rsidRPr="00D93A66">
        <w:rPr>
          <w:rFonts w:ascii="Arial Narrow" w:hAnsi="Arial Narrow" w:cs="Arial"/>
          <w:sz w:val="24"/>
          <w:szCs w:val="24"/>
          <w:lang w:val="hr-HR"/>
        </w:rPr>
        <w:t xml:space="preserve"> Nedozvoljeno držanje oružja(1),</w:t>
      </w:r>
      <w:r w:rsidR="00D93A66" w:rsidRPr="00D93A66">
        <w:rPr>
          <w:rFonts w:ascii="Arial Narrow" w:hAnsi="Arial Narrow" w:cs="Arial"/>
          <w:sz w:val="24"/>
          <w:szCs w:val="24"/>
          <w:lang w:val="hr-HR"/>
        </w:rPr>
        <w:t xml:space="preserve"> </w:t>
      </w:r>
      <w:r w:rsidR="00321F45" w:rsidRPr="00D93A66">
        <w:rPr>
          <w:rFonts w:ascii="Arial Narrow" w:hAnsi="Arial Narrow" w:cs="Arial"/>
          <w:sz w:val="24"/>
          <w:szCs w:val="24"/>
          <w:lang w:val="hr-HR"/>
        </w:rPr>
        <w:t>Napad na službeno lice(3), Omogućavanje uživanja opojnih droga (2),</w:t>
      </w:r>
      <w:r w:rsidR="00D93A66" w:rsidRPr="00D93A66">
        <w:rPr>
          <w:rFonts w:ascii="Arial Narrow" w:hAnsi="Arial Narrow" w:cs="Arial"/>
          <w:sz w:val="24"/>
          <w:szCs w:val="24"/>
          <w:lang w:val="hr-HR"/>
        </w:rPr>
        <w:t xml:space="preserve"> </w:t>
      </w:r>
      <w:r w:rsidR="00321F45" w:rsidRPr="00D93A66">
        <w:rPr>
          <w:rFonts w:ascii="Arial Narrow" w:hAnsi="Arial Narrow" w:cs="Arial"/>
          <w:sz w:val="24"/>
          <w:szCs w:val="24"/>
          <w:lang w:val="hr-HR"/>
        </w:rPr>
        <w:t>Razbojništvo(3), Uništenje i oštećenje tuđe stvari(5),</w:t>
      </w:r>
      <w:r w:rsidR="00D93A66" w:rsidRPr="00D93A66">
        <w:rPr>
          <w:rFonts w:ascii="Arial Narrow" w:hAnsi="Arial Narrow" w:cs="Arial"/>
          <w:sz w:val="24"/>
          <w:szCs w:val="24"/>
          <w:lang w:val="hr-HR"/>
        </w:rPr>
        <w:t xml:space="preserve"> </w:t>
      </w:r>
      <w:r w:rsidR="00321F45" w:rsidRPr="00D93A66">
        <w:rPr>
          <w:rFonts w:ascii="Arial Narrow" w:hAnsi="Arial Narrow" w:cs="Arial"/>
          <w:sz w:val="24"/>
          <w:szCs w:val="24"/>
          <w:lang w:val="hr-HR"/>
        </w:rPr>
        <w:t>Ugrožavanje saobraćaja (59),</w:t>
      </w:r>
      <w:r w:rsidR="00D93A66" w:rsidRPr="00D93A66">
        <w:rPr>
          <w:rFonts w:ascii="Arial Narrow" w:hAnsi="Arial Narrow" w:cs="Arial"/>
          <w:sz w:val="24"/>
          <w:szCs w:val="24"/>
          <w:lang w:val="hr-HR"/>
        </w:rPr>
        <w:t xml:space="preserve"> </w:t>
      </w:r>
      <w:r w:rsidR="00321F45" w:rsidRPr="00D93A66">
        <w:rPr>
          <w:rFonts w:ascii="Arial Narrow" w:hAnsi="Arial Narrow" w:cs="Arial"/>
          <w:sz w:val="24"/>
          <w:szCs w:val="24"/>
          <w:lang w:val="hr-HR"/>
        </w:rPr>
        <w:t>Teško djelo protiv bezbjednosti saobraćaja(1)</w:t>
      </w:r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Izazivanje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opšte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opasnosti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(1),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Učestvovanje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 xml:space="preserve"> u </w:t>
      </w:r>
      <w:proofErr w:type="spellStart"/>
      <w:r w:rsidR="00321F45" w:rsidRPr="00D93A66">
        <w:rPr>
          <w:rFonts w:ascii="Arial Narrow" w:hAnsi="Arial Narrow" w:cs="Arial"/>
          <w:iCs/>
          <w:sz w:val="24"/>
          <w:szCs w:val="24"/>
        </w:rPr>
        <w:t>tuči</w:t>
      </w:r>
      <w:proofErr w:type="spellEnd"/>
      <w:r w:rsidR="00321F45" w:rsidRPr="00D93A66">
        <w:rPr>
          <w:rFonts w:ascii="Arial Narrow" w:hAnsi="Arial Narrow" w:cs="Arial"/>
          <w:iCs/>
          <w:sz w:val="24"/>
          <w:szCs w:val="24"/>
        </w:rPr>
        <w:t>(16).</w:t>
      </w:r>
    </w:p>
    <w:p w:rsidR="00321F45" w:rsidRPr="00D93A66" w:rsidRDefault="00321F45" w:rsidP="00FA6EAE">
      <w:pPr>
        <w:jc w:val="both"/>
        <w:rPr>
          <w:rFonts w:ascii="Arial Narrow" w:hAnsi="Arial Narrow" w:cs="Arial"/>
          <w:sz w:val="24"/>
          <w:szCs w:val="24"/>
          <w:lang w:val="hr-HR"/>
        </w:rPr>
      </w:pPr>
      <w:r w:rsidRPr="00D93A66">
        <w:rPr>
          <w:rFonts w:ascii="Arial Narrow" w:hAnsi="Arial Narrow" w:cs="Arial"/>
          <w:sz w:val="24"/>
          <w:szCs w:val="24"/>
          <w:lang w:val="hr-HR"/>
        </w:rPr>
        <w:t>U 2018. godini, zabilježeno je 15 zahtjeva škola, roditelja, policije, savjetodavnog rada, bježanja i dr. problematičnih ponašanja, koja ne spadaju u krivična djela.</w:t>
      </w:r>
    </w:p>
    <w:p w:rsidR="00321F45" w:rsidRPr="00D93A66" w:rsidRDefault="00321F45" w:rsidP="00FA6EAE">
      <w:pPr>
        <w:jc w:val="both"/>
        <w:rPr>
          <w:rFonts w:ascii="Arial Narrow" w:hAnsi="Arial Narrow" w:cs="Arial"/>
          <w:iCs/>
          <w:sz w:val="24"/>
          <w:szCs w:val="24"/>
        </w:rPr>
      </w:pPr>
      <w:r w:rsidRPr="00D93A66">
        <w:rPr>
          <w:rFonts w:ascii="Arial Narrow" w:hAnsi="Arial Narrow" w:cs="Arial"/>
          <w:iCs/>
          <w:sz w:val="24"/>
          <w:szCs w:val="24"/>
        </w:rPr>
        <w:t xml:space="preserve"> U 2018</w:t>
      </w:r>
      <w:r w:rsidR="005250D2">
        <w:rPr>
          <w:rFonts w:ascii="Arial Narrow" w:hAnsi="Arial Narrow" w:cs="Arial"/>
          <w:iCs/>
          <w:sz w:val="24"/>
          <w:szCs w:val="24"/>
        </w:rPr>
        <w:t>.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godini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D93A66" w:rsidRPr="00D93A66">
        <w:rPr>
          <w:rFonts w:ascii="Arial Narrow" w:hAnsi="Arial Narrow" w:cs="Arial"/>
          <w:iCs/>
          <w:sz w:val="24"/>
          <w:szCs w:val="24"/>
        </w:rPr>
        <w:t>bilo</w:t>
      </w:r>
      <w:proofErr w:type="spellEnd"/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je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: 27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izrečenih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mjera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Pojačanog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nadzora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od strane roditelja, 31 izrečenu mjeru Pojačanog nadzora od strane organa starateljstva, 28 izrečenih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mjera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Ukora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, 3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izrečene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mjere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upućivanje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u JU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Centar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Ljubović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>“,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2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oslobođeni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krivice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>,</w:t>
      </w:r>
      <w:r w:rsidR="00FA6EAE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32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procjene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Suda,1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obustava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postupka,18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savjetodavni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rad,15 obavještenja,3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kazne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maloljetničkog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zatvora,9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vaspitnih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naloga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društveno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korisnog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rada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ili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humanitarni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rad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="00D93A66" w:rsidRPr="00D93A66">
        <w:rPr>
          <w:rFonts w:ascii="Arial Narrow" w:hAnsi="Arial Narrow" w:cs="Arial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vaspitna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mjera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>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17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pojačanih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nadzora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zakonskog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zastupnika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>,</w:t>
      </w:r>
      <w:r w:rsidR="00D93A66" w:rsidRPr="00D93A66">
        <w:rPr>
          <w:rFonts w:ascii="Arial Narrow" w:hAnsi="Arial Narrow" w:cs="Arial"/>
          <w:iCs/>
          <w:sz w:val="24"/>
          <w:szCs w:val="24"/>
        </w:rPr>
        <w:t xml:space="preserve"> </w:t>
      </w:r>
      <w:r w:rsidRPr="00D93A66">
        <w:rPr>
          <w:rFonts w:ascii="Arial Narrow" w:hAnsi="Arial Narrow" w:cs="Arial"/>
          <w:iCs/>
          <w:sz w:val="24"/>
          <w:szCs w:val="24"/>
        </w:rPr>
        <w:t xml:space="preserve">8 </w:t>
      </w:r>
      <w:proofErr w:type="spellStart"/>
      <w:r w:rsidRPr="00D93A66">
        <w:rPr>
          <w:rFonts w:ascii="Arial Narrow" w:hAnsi="Arial Narrow" w:cs="Arial"/>
          <w:iCs/>
          <w:sz w:val="24"/>
          <w:szCs w:val="24"/>
        </w:rPr>
        <w:t>opomena</w:t>
      </w:r>
      <w:proofErr w:type="spellEnd"/>
      <w:r w:rsidRPr="00D93A66">
        <w:rPr>
          <w:rFonts w:ascii="Arial Narrow" w:hAnsi="Arial Narrow" w:cs="Arial"/>
          <w:iCs/>
          <w:sz w:val="24"/>
          <w:szCs w:val="24"/>
        </w:rPr>
        <w:t xml:space="preserve">. </w:t>
      </w:r>
    </w:p>
    <w:p w:rsidR="00321F45" w:rsidRPr="00D93A66" w:rsidRDefault="00321F45" w:rsidP="00FA6EAE">
      <w:pPr>
        <w:jc w:val="both"/>
        <w:rPr>
          <w:rFonts w:ascii="Arial Narrow" w:hAnsi="Arial Narrow" w:cs="Arial"/>
          <w:sz w:val="24"/>
          <w:szCs w:val="24"/>
        </w:rPr>
      </w:pPr>
      <w:r w:rsidRPr="00D93A66">
        <w:rPr>
          <w:rFonts w:ascii="Arial Narrow" w:hAnsi="Arial Narrow" w:cs="Arial"/>
          <w:sz w:val="24"/>
          <w:szCs w:val="24"/>
          <w:lang w:val="hr-HR"/>
        </w:rPr>
        <w:t>Po prijavi roditelja Centru bezbjednosti Podgorica, zbog bjekstva od kuće maloljetnih djevojčica radi sumnje na udaju, evidentiran je 1 zahtjev. Sa djevojčicom i porodicom se savjetodavno radilo i nakon njenog smještaja u Vladino sklonište za žrtve trafikinga i praćenja porodične situacije, ustanovljeno je da nije bilo trafikinga.</w:t>
      </w:r>
    </w:p>
    <w:p w:rsidR="00D93A66" w:rsidRPr="00D93A66" w:rsidRDefault="00321F45" w:rsidP="00D93A66">
      <w:pPr>
        <w:jc w:val="both"/>
        <w:rPr>
          <w:rFonts w:ascii="Arial Narrow" w:hAnsi="Arial Narrow" w:cs="Arial"/>
          <w:sz w:val="24"/>
          <w:szCs w:val="24"/>
          <w:lang w:val="hr-HR"/>
        </w:rPr>
      </w:pPr>
      <w:r w:rsidRPr="00D93A66">
        <w:rPr>
          <w:rFonts w:ascii="Arial Narrow" w:hAnsi="Arial Narrow" w:cs="Arial"/>
          <w:sz w:val="24"/>
          <w:szCs w:val="24"/>
          <w:lang w:val="hr-HR"/>
        </w:rPr>
        <w:t xml:space="preserve">Kada su u pitanju djeca zatečena u prosjačenju i skitnji, zabilježeno je 13 slučajeva. </w:t>
      </w:r>
    </w:p>
    <w:p w:rsidR="00D93A66" w:rsidRPr="00D93A66" w:rsidRDefault="003173D7" w:rsidP="00D93A66">
      <w:pPr>
        <w:pStyle w:val="ListParagraph"/>
        <w:numPr>
          <w:ilvl w:val="0"/>
          <w:numId w:val="23"/>
        </w:numPr>
        <w:jc w:val="both"/>
        <w:rPr>
          <w:rFonts w:ascii="Arial Narrow" w:hAnsi="Arial Narrow" w:cs="Arial"/>
          <w:sz w:val="24"/>
          <w:szCs w:val="24"/>
          <w:lang w:val="hr-HR"/>
        </w:rPr>
      </w:pPr>
      <w:proofErr w:type="spellStart"/>
      <w:r w:rsidRPr="00D93A66">
        <w:rPr>
          <w:rFonts w:ascii="Arial Narrow" w:hAnsi="Arial Narrow"/>
          <w:iCs/>
          <w:sz w:val="24"/>
          <w:szCs w:val="24"/>
        </w:rPr>
        <w:t>Obezbijeđena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je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stalna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operativna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koordinacija rada na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prevenciji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color w:val="000000" w:themeColor="text1"/>
          <w:sz w:val="24"/>
          <w:szCs w:val="24"/>
        </w:rPr>
        <w:t>maloljetničke</w:t>
      </w:r>
      <w:proofErr w:type="spellEnd"/>
      <w:r w:rsidRPr="00D93A66">
        <w:rPr>
          <w:rFonts w:ascii="Arial Narrow" w:hAnsi="Arial Narrow"/>
          <w:iCs/>
          <w:color w:val="000000" w:themeColor="text1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color w:val="000000" w:themeColor="text1"/>
          <w:sz w:val="24"/>
          <w:szCs w:val="24"/>
        </w:rPr>
        <w:t>delinkvencije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zanemarivanja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zlostavljanja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kroz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uspostavljanje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stalnog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multidisciplinarnog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operativnog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tima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prevenciju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maloljetničke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delinkvencije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zanemarivanja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zlostavljanja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na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nivou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Glavnog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grada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>.</w:t>
      </w:r>
    </w:p>
    <w:p w:rsidR="00D93A66" w:rsidRPr="00D93A66" w:rsidRDefault="00FA6EAE" w:rsidP="00D93A66">
      <w:pPr>
        <w:pStyle w:val="ListParagraph"/>
        <w:ind w:left="720"/>
        <w:jc w:val="both"/>
        <w:rPr>
          <w:rFonts w:ascii="Arial Narrow" w:hAnsi="Arial Narrow" w:cs="Arial"/>
          <w:sz w:val="24"/>
          <w:szCs w:val="24"/>
          <w:lang w:val="hr-HR"/>
        </w:rPr>
      </w:pPr>
      <w:r w:rsidRPr="00D93A66">
        <w:rPr>
          <w:rFonts w:ascii="Arial Narrow" w:hAnsi="Arial Narrow" w:cs="Arial"/>
          <w:sz w:val="24"/>
          <w:szCs w:val="24"/>
          <w:lang w:val="sr-Latn-CS"/>
        </w:rPr>
        <w:t>U 2018.</w:t>
      </w:r>
      <w:r w:rsidR="00D93A66" w:rsidRPr="00D93A66">
        <w:rPr>
          <w:rFonts w:ascii="Arial Narrow" w:hAnsi="Arial Narrow" w:cs="Arial"/>
          <w:sz w:val="24"/>
          <w:szCs w:val="24"/>
          <w:lang w:val="sr-Latn-CS"/>
        </w:rPr>
        <w:t xml:space="preserve"> </w:t>
      </w:r>
      <w:r w:rsidRPr="00D93A66">
        <w:rPr>
          <w:rFonts w:ascii="Arial Narrow" w:hAnsi="Arial Narrow" w:cs="Arial"/>
          <w:sz w:val="24"/>
          <w:szCs w:val="24"/>
          <w:lang w:val="sr-Latn-CS"/>
        </w:rPr>
        <w:t>godini odrađen je:</w:t>
      </w:r>
      <w:r w:rsidRPr="00D93A66">
        <w:rPr>
          <w:rFonts w:ascii="Arial Narrow" w:hAnsi="Arial Narrow" w:cs="Arial"/>
          <w:sz w:val="24"/>
          <w:szCs w:val="24"/>
          <w:lang w:val="hr-HR"/>
        </w:rPr>
        <w:t xml:space="preserve"> razvod braka - izvještaj Osnovnom sudu 86 slučajeva, regulisanje konta</w:t>
      </w:r>
      <w:r w:rsidR="002D0C85" w:rsidRPr="00D93A66">
        <w:rPr>
          <w:rFonts w:ascii="Arial Narrow" w:hAnsi="Arial Narrow" w:cs="Arial"/>
          <w:sz w:val="24"/>
          <w:szCs w:val="24"/>
          <w:lang w:val="hr-HR"/>
        </w:rPr>
        <w:t>ktiranja roditelja i maloljetne d</w:t>
      </w:r>
      <w:r w:rsidRPr="00D93A66">
        <w:rPr>
          <w:rFonts w:ascii="Arial Narrow" w:hAnsi="Arial Narrow" w:cs="Arial"/>
          <w:sz w:val="24"/>
          <w:szCs w:val="24"/>
          <w:lang w:val="hr-HR"/>
        </w:rPr>
        <w:t>jece 58 slučajeva, poremećeni bračni i porodični odnosi 105 slučajeva, povjeravanje malodobne djece i</w:t>
      </w:r>
      <w:r w:rsidRPr="00D93A66">
        <w:rPr>
          <w:rFonts w:ascii="Arial Narrow" w:hAnsi="Arial Narrow" w:cs="Arial"/>
          <w:sz w:val="24"/>
          <w:szCs w:val="24"/>
        </w:rPr>
        <w:t>z vanbračne zajednicke 8</w:t>
      </w:r>
      <w:r w:rsidRPr="00D93A66">
        <w:rPr>
          <w:rFonts w:ascii="Arial Narrow" w:hAnsi="Arial Narrow" w:cs="Arial"/>
          <w:sz w:val="24"/>
          <w:szCs w:val="24"/>
          <w:lang w:val="hr-HR"/>
        </w:rPr>
        <w:t xml:space="preserve"> slučajeva, izmjena Odluke o povjeravanju, izdržavanju ili kontaktiranju 24</w:t>
      </w:r>
      <w:r w:rsidR="00D93A66" w:rsidRPr="00D93A66">
        <w:rPr>
          <w:rFonts w:ascii="Arial Narrow" w:hAnsi="Arial Narrow" w:cs="Arial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 w:cs="Arial"/>
          <w:sz w:val="24"/>
          <w:szCs w:val="24"/>
          <w:lang w:val="hr-HR"/>
        </w:rPr>
        <w:t>slučaja, lišenje roditeljskog prava 5 slučajeva, zanemarivanje 21 slučaj, prijava nasilja po navodima stranke 11 slučajeva, maloljetnički brak 2 slučaja,produženje roditeljskog prava 1 slučaj, savjetodavni rad 117slučajeva, utvrđivanje očinstva 1slučaj, vršenje roditeljskog prava 7 slučajeva, zahtjev policije 108 slučajeva i ostali vidovi zaštite 72 slučaja.</w:t>
      </w:r>
    </w:p>
    <w:p w:rsidR="00D93A66" w:rsidRPr="00D93A66" w:rsidRDefault="003173D7" w:rsidP="00D93A66">
      <w:pPr>
        <w:pStyle w:val="ListParagraph"/>
        <w:numPr>
          <w:ilvl w:val="0"/>
          <w:numId w:val="23"/>
        </w:numPr>
        <w:jc w:val="both"/>
        <w:rPr>
          <w:rFonts w:ascii="Arial Narrow" w:hAnsi="Arial Narrow" w:cs="Arial"/>
          <w:sz w:val="24"/>
          <w:szCs w:val="24"/>
          <w:lang w:val="hr-HR"/>
        </w:rPr>
      </w:pPr>
      <w:r w:rsidRPr="00D93A66">
        <w:rPr>
          <w:rFonts w:ascii="Arial Narrow" w:hAnsi="Arial Narrow"/>
          <w:iCs/>
          <w:sz w:val="24"/>
          <w:szCs w:val="24"/>
        </w:rPr>
        <w:t xml:space="preserve">U </w:t>
      </w:r>
      <w:r w:rsidR="00FC1DDA" w:rsidRPr="00D93A66">
        <w:rPr>
          <w:rFonts w:ascii="Arial Narrow" w:hAnsi="Arial Narrow"/>
          <w:iCs/>
          <w:sz w:val="24"/>
          <w:szCs w:val="24"/>
        </w:rPr>
        <w:t xml:space="preserve">JU </w:t>
      </w:r>
      <w:proofErr w:type="spellStart"/>
      <w:r w:rsidR="00FC1DDA" w:rsidRPr="00D93A66">
        <w:rPr>
          <w:rFonts w:ascii="Arial Narrow" w:hAnsi="Arial Narrow"/>
          <w:iCs/>
          <w:sz w:val="24"/>
          <w:szCs w:val="24"/>
        </w:rPr>
        <w:t>Centar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socijalni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rad</w:t>
      </w:r>
      <w:proofErr w:type="spellEnd"/>
      <w:r w:rsidR="00FC1DDA"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postoje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licencirani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medijatori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koji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rade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djecom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u slučajevima vršnjačkog nasilja.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Takođe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u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školama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organizovane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obuke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vezano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način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postupanja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slučajevima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vršnjačkog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nasilja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>.</w:t>
      </w:r>
      <w:r w:rsidR="00D93A66"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Centar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socijalni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rad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učestvuje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pripremi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sudskog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postupka, praćenju suđenja i sprovođenju vaspitnih mjera i naloga. Ukoliko </w:t>
      </w:r>
      <w:r w:rsidR="00362CF5" w:rsidRPr="00D93A66">
        <w:rPr>
          <w:rFonts w:ascii="Arial Narrow" w:hAnsi="Arial Narrow"/>
          <w:iCs/>
          <w:sz w:val="24"/>
          <w:szCs w:val="24"/>
        </w:rPr>
        <w:t xml:space="preserve">su djeca smještena u </w:t>
      </w:r>
      <w:proofErr w:type="spellStart"/>
      <w:r w:rsidR="00362CF5" w:rsidRPr="00D93A66">
        <w:rPr>
          <w:rFonts w:ascii="Arial Narrow" w:hAnsi="Arial Narrow"/>
          <w:iCs/>
          <w:sz w:val="24"/>
          <w:szCs w:val="24"/>
        </w:rPr>
        <w:t>instituciju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ostvaruje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se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saradnja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njihovim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stručnim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osobljem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kako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bi se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djeci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obezbijedilo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pohađanje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škola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kurseva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kako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bi se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pripremali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buduće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zaposlenje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>.</w:t>
      </w:r>
    </w:p>
    <w:p w:rsidR="003173D7" w:rsidRPr="00D93A66" w:rsidRDefault="00F355CB" w:rsidP="00D93A66">
      <w:pPr>
        <w:pStyle w:val="ListParagraph"/>
        <w:ind w:left="567"/>
        <w:jc w:val="both"/>
        <w:rPr>
          <w:rFonts w:ascii="Arial Narrow" w:hAnsi="Arial Narrow" w:cs="Arial"/>
          <w:sz w:val="24"/>
          <w:szCs w:val="24"/>
          <w:lang w:val="hr-HR"/>
        </w:rPr>
      </w:pPr>
      <w:proofErr w:type="spellStart"/>
      <w:r w:rsidRPr="00D93A66">
        <w:rPr>
          <w:rFonts w:ascii="Arial Narrow" w:hAnsi="Arial Narrow"/>
          <w:iCs/>
          <w:sz w:val="24"/>
          <w:szCs w:val="24"/>
        </w:rPr>
        <w:t>Nastavljena</w:t>
      </w:r>
      <w:proofErr w:type="spellEnd"/>
      <w:r w:rsidR="003173D7" w:rsidRPr="00D93A66">
        <w:rPr>
          <w:rFonts w:ascii="Arial Narrow" w:hAnsi="Arial Narrow"/>
          <w:iCs/>
          <w:sz w:val="24"/>
          <w:szCs w:val="24"/>
        </w:rPr>
        <w:t xml:space="preserve"> je </w:t>
      </w:r>
      <w:proofErr w:type="spellStart"/>
      <w:r w:rsidR="003173D7" w:rsidRPr="00D93A66">
        <w:rPr>
          <w:rFonts w:ascii="Arial Narrow" w:hAnsi="Arial Narrow"/>
          <w:iCs/>
          <w:sz w:val="24"/>
          <w:szCs w:val="24"/>
        </w:rPr>
        <w:t>saradnja</w:t>
      </w:r>
      <w:proofErr w:type="spellEnd"/>
      <w:r w:rsidR="003173D7"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iCs/>
          <w:sz w:val="24"/>
          <w:szCs w:val="24"/>
        </w:rPr>
        <w:t>sa</w:t>
      </w:r>
      <w:proofErr w:type="spellEnd"/>
      <w:r w:rsidR="003173D7" w:rsidRPr="00D93A66">
        <w:rPr>
          <w:rFonts w:ascii="Arial Narrow" w:hAnsi="Arial Narrow"/>
          <w:iCs/>
          <w:sz w:val="24"/>
          <w:szCs w:val="24"/>
        </w:rPr>
        <w:t xml:space="preserve"> Ministarstvom prosvjete oko praćenja djece sa neprihvatljivim ponašanjem, upisa u škole i davanja podrške navedenoj djeci.</w:t>
      </w:r>
    </w:p>
    <w:p w:rsidR="003173D7" w:rsidRPr="00D93A66" w:rsidRDefault="003173D7" w:rsidP="001D6622">
      <w:pPr>
        <w:pStyle w:val="ListParagraph"/>
        <w:numPr>
          <w:ilvl w:val="0"/>
          <w:numId w:val="15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pl-PL"/>
        </w:rPr>
        <w:t>U okviru NVO „Djeca prije svega“ funkcioniše savjetodavna linija za djecu „Povjerljivi telefon“, koja putem telefona, foruma na web</w:t>
      </w:r>
      <w:r w:rsidR="00540BD1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stranici, e-maila i Facebook stranice „djecaprijesvega“ pruža usluge savjeta i podrške djeci i mladima sa raznoraznim problemima. Takođe, na svojoj Facebook stranici NVO „Djeca prije svega“ obrađuje razne teme interesantne za djecu i mlade koje nailaze na veliki odziv, preglede i komentare mladih.</w:t>
      </w:r>
    </w:p>
    <w:p w:rsidR="005C40E7" w:rsidRPr="00D93A66" w:rsidRDefault="003173D7" w:rsidP="002D69D0">
      <w:pPr>
        <w:pStyle w:val="ListParagraph"/>
        <w:numPr>
          <w:ilvl w:val="0"/>
          <w:numId w:val="16"/>
        </w:numPr>
        <w:autoSpaceDE w:val="0"/>
        <w:autoSpaceDN w:val="0"/>
        <w:adjustRightInd w:val="0"/>
        <w:ind w:left="851" w:hanging="425"/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pl-PL"/>
        </w:rPr>
        <w:lastRenderedPageBreak/>
        <w:t xml:space="preserve">Volonteri, mladi psiholozi, pravnici, socijalni radnici, kao i studenti Fakulteta političkih nauka(smjer socijalni rad) su aktivno uključeni u rad Savjetodavne linije za djecu i mlade „Povjerljivi telefon“ u okviru NVO „Djeca prije svega“. </w:t>
      </w:r>
    </w:p>
    <w:p w:rsidR="003173D7" w:rsidRPr="002D69D0" w:rsidRDefault="003173D7" w:rsidP="002D69D0">
      <w:pPr>
        <w:rPr>
          <w:rFonts w:ascii="Arial Narrow" w:hAnsi="Arial Narrow"/>
          <w:b/>
          <w:i/>
          <w:sz w:val="24"/>
          <w:szCs w:val="24"/>
        </w:rPr>
      </w:pPr>
      <w:r w:rsidRPr="002D69D0">
        <w:rPr>
          <w:rFonts w:ascii="Arial Narrow" w:hAnsi="Arial Narrow"/>
          <w:b/>
          <w:i/>
          <w:sz w:val="24"/>
          <w:szCs w:val="24"/>
        </w:rPr>
        <w:t xml:space="preserve">V </w:t>
      </w:r>
      <w:proofErr w:type="spellStart"/>
      <w:r w:rsidRPr="002D69D0">
        <w:rPr>
          <w:rFonts w:ascii="Arial Narrow" w:hAnsi="Arial Narrow"/>
          <w:b/>
          <w:i/>
          <w:sz w:val="24"/>
          <w:szCs w:val="24"/>
        </w:rPr>
        <w:t>Bezbjednost</w:t>
      </w:r>
      <w:proofErr w:type="spellEnd"/>
    </w:p>
    <w:p w:rsidR="003173D7" w:rsidRPr="00D93A66" w:rsidRDefault="00917505" w:rsidP="002D69D0">
      <w:pPr>
        <w:rPr>
          <w:rFonts w:ascii="Arial Narrow" w:hAnsi="Arial Narrow"/>
          <w:sz w:val="24"/>
          <w:szCs w:val="24"/>
        </w:rPr>
      </w:pP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color w:val="000000" w:themeColor="text1"/>
          <w:sz w:val="24"/>
          <w:szCs w:val="24"/>
          <w:lang w:val="pl-PL"/>
        </w:rPr>
        <w:t>Preventivna</w:t>
      </w:r>
      <w:r w:rsidRPr="00D93A66">
        <w:rPr>
          <w:rFonts w:ascii="Arial Narrow" w:hAnsi="Arial Narrow"/>
          <w:color w:val="000000" w:themeColor="text1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color w:val="000000" w:themeColor="text1"/>
          <w:sz w:val="24"/>
          <w:szCs w:val="24"/>
          <w:lang w:val="pl-PL"/>
        </w:rPr>
        <w:t>djelatnost</w:t>
      </w:r>
      <w:r w:rsidRPr="00D93A66">
        <w:rPr>
          <w:rFonts w:ascii="Arial Narrow" w:hAnsi="Arial Narrow"/>
          <w:color w:val="000000" w:themeColor="text1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color w:val="000000" w:themeColor="text1"/>
          <w:sz w:val="24"/>
          <w:szCs w:val="24"/>
          <w:lang w:val="pl-PL"/>
        </w:rPr>
        <w:t>policije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posebno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mo</w:t>
      </w:r>
      <w:r w:rsidR="003173D7" w:rsidRPr="00D93A66">
        <w:rPr>
          <w:rFonts w:ascii="Arial Narrow" w:hAnsi="Arial Narrow"/>
          <w:sz w:val="24"/>
          <w:szCs w:val="24"/>
        </w:rPr>
        <w:t>ž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do</w:t>
      </w:r>
      <w:r w:rsidR="003173D7" w:rsidRPr="00D93A66">
        <w:rPr>
          <w:rFonts w:ascii="Arial Narrow" w:hAnsi="Arial Narrow"/>
          <w:sz w:val="24"/>
          <w:szCs w:val="24"/>
        </w:rPr>
        <w:t>ć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i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do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izra</w:t>
      </w:r>
      <w:r w:rsidR="003173D7" w:rsidRPr="00D93A66">
        <w:rPr>
          <w:rFonts w:ascii="Arial Narrow" w:hAnsi="Arial Narrow"/>
          <w:sz w:val="24"/>
          <w:szCs w:val="24"/>
        </w:rPr>
        <w:t>ž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aja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na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nivou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lokalne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zajednice,u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okviru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koje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se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i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ispoljavaju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mnogi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rizi</w:t>
      </w:r>
      <w:r w:rsidR="003173D7" w:rsidRPr="00D93A66">
        <w:rPr>
          <w:rFonts w:ascii="Arial Narrow" w:hAnsi="Arial Narrow"/>
          <w:sz w:val="24"/>
          <w:szCs w:val="24"/>
        </w:rPr>
        <w:t>č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ni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faktori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maloljetni</w:t>
      </w:r>
      <w:r w:rsidR="003173D7" w:rsidRPr="00D93A66">
        <w:rPr>
          <w:rFonts w:ascii="Arial Narrow" w:hAnsi="Arial Narrow"/>
          <w:sz w:val="24"/>
          <w:szCs w:val="24"/>
        </w:rPr>
        <w:t>č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ke</w:t>
      </w:r>
      <w:r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="003173D7" w:rsidRPr="00D93A66">
        <w:rPr>
          <w:rFonts w:ascii="Arial Narrow" w:hAnsi="Arial Narrow"/>
          <w:sz w:val="24"/>
          <w:szCs w:val="24"/>
          <w:lang w:val="pl-PL"/>
        </w:rPr>
        <w:t>delinkvencije</w:t>
      </w:r>
      <w:r w:rsidR="003173D7" w:rsidRPr="00D93A66">
        <w:rPr>
          <w:rFonts w:ascii="Arial Narrow" w:hAnsi="Arial Narrow"/>
          <w:sz w:val="24"/>
          <w:szCs w:val="24"/>
        </w:rPr>
        <w:t>.</w:t>
      </w:r>
    </w:p>
    <w:p w:rsidR="003173D7" w:rsidRPr="00D93A66" w:rsidRDefault="003173D7" w:rsidP="002D69D0">
      <w:pPr>
        <w:spacing w:line="240" w:lineRule="auto"/>
        <w:rPr>
          <w:rFonts w:ascii="Arial Narrow" w:hAnsi="Arial Narrow"/>
          <w:sz w:val="24"/>
          <w:szCs w:val="24"/>
        </w:rPr>
      </w:pPr>
      <w:r w:rsidRPr="00D93A66">
        <w:rPr>
          <w:rFonts w:ascii="Arial Narrow" w:hAnsi="Arial Narrow"/>
          <w:sz w:val="24"/>
          <w:szCs w:val="24"/>
          <w:lang w:val="sr-Latn-CS"/>
        </w:rPr>
        <w:t xml:space="preserve">Među najznačajnijim aktivnostima u </w:t>
      </w:r>
      <w:r w:rsidR="002D0C85" w:rsidRPr="00D93A66">
        <w:rPr>
          <w:rFonts w:ascii="Arial Narrow" w:hAnsi="Arial Narrow"/>
          <w:sz w:val="24"/>
          <w:szCs w:val="24"/>
        </w:rPr>
        <w:t>2018</w:t>
      </w:r>
      <w:r w:rsidRPr="00D93A66">
        <w:rPr>
          <w:rFonts w:ascii="Arial Narrow" w:hAnsi="Arial Narrow"/>
          <w:sz w:val="24"/>
          <w:szCs w:val="24"/>
        </w:rPr>
        <w:t>.</w:t>
      </w:r>
      <w:r w:rsidRPr="00D93A66">
        <w:rPr>
          <w:rFonts w:ascii="Arial Narrow" w:hAnsi="Arial Narrow"/>
          <w:sz w:val="24"/>
          <w:szCs w:val="24"/>
          <w:lang w:val="sr-Latn-CS"/>
        </w:rPr>
        <w:t xml:space="preserve"> godini su</w:t>
      </w:r>
      <w:r w:rsidRPr="00D93A66">
        <w:rPr>
          <w:rFonts w:ascii="Arial Narrow" w:hAnsi="Arial Narrow"/>
          <w:sz w:val="24"/>
          <w:szCs w:val="24"/>
        </w:rPr>
        <w:t>:</w:t>
      </w:r>
    </w:p>
    <w:p w:rsidR="003173D7" w:rsidRPr="00D93A66" w:rsidRDefault="003173D7" w:rsidP="00456931">
      <w:pPr>
        <w:pStyle w:val="ListParagraph"/>
        <w:numPr>
          <w:ilvl w:val="0"/>
          <w:numId w:val="4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>Razvijanje preventivnih mjera na suzbijanju up</w:t>
      </w:r>
      <w:r w:rsidR="00362CF5" w:rsidRPr="00D93A66">
        <w:rPr>
          <w:rFonts w:ascii="Arial Narrow" w:hAnsi="Arial Narrow"/>
          <w:sz w:val="24"/>
          <w:szCs w:val="24"/>
          <w:lang w:val="hr-HR"/>
        </w:rPr>
        <w:t xml:space="preserve">otrebe alkohola, duvana i kocke, </w:t>
      </w:r>
      <w:r w:rsidRPr="00D93A66">
        <w:rPr>
          <w:rFonts w:ascii="Arial Narrow" w:hAnsi="Arial Narrow"/>
          <w:sz w:val="24"/>
          <w:szCs w:val="24"/>
          <w:lang w:val="pl-PL"/>
        </w:rPr>
        <w:t>predavanja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u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osnovnim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i </w:t>
      </w:r>
      <w:r w:rsidRPr="00D93A66">
        <w:rPr>
          <w:rFonts w:ascii="Arial Narrow" w:hAnsi="Arial Narrow"/>
          <w:sz w:val="24"/>
          <w:szCs w:val="24"/>
          <w:lang w:val="pl-PL"/>
        </w:rPr>
        <w:t>srednjim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š</w:t>
      </w:r>
      <w:r w:rsidRPr="00D93A66">
        <w:rPr>
          <w:rFonts w:ascii="Arial Narrow" w:hAnsi="Arial Narrow"/>
          <w:sz w:val="24"/>
          <w:szCs w:val="24"/>
          <w:lang w:val="pl-PL"/>
        </w:rPr>
        <w:t>kolama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na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temu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zaustavljanja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vr</w:t>
      </w:r>
      <w:r w:rsidRPr="00D93A66">
        <w:rPr>
          <w:rFonts w:ascii="Arial Narrow" w:hAnsi="Arial Narrow"/>
          <w:sz w:val="24"/>
          <w:szCs w:val="24"/>
          <w:lang w:val="hr-HR"/>
        </w:rPr>
        <w:t>š</w:t>
      </w:r>
      <w:r w:rsidRPr="00D93A66">
        <w:rPr>
          <w:rFonts w:ascii="Arial Narrow" w:hAnsi="Arial Narrow"/>
          <w:sz w:val="24"/>
          <w:szCs w:val="24"/>
          <w:lang w:val="pl-PL"/>
        </w:rPr>
        <w:t>nja</w:t>
      </w:r>
      <w:r w:rsidRPr="00D93A66">
        <w:rPr>
          <w:rFonts w:ascii="Arial Narrow" w:hAnsi="Arial Narrow"/>
          <w:sz w:val="24"/>
          <w:szCs w:val="24"/>
          <w:lang w:val="hr-HR"/>
        </w:rPr>
        <w:t>č</w:t>
      </w:r>
      <w:r w:rsidRPr="00D93A66">
        <w:rPr>
          <w:rFonts w:ascii="Arial Narrow" w:hAnsi="Arial Narrow"/>
          <w:sz w:val="24"/>
          <w:szCs w:val="24"/>
          <w:lang w:val="pl-PL"/>
        </w:rPr>
        <w:t>kog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nasilja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, zloupotrebe </w:t>
      </w:r>
      <w:r w:rsidRPr="00D93A66">
        <w:rPr>
          <w:rFonts w:ascii="Arial Narrow" w:hAnsi="Arial Narrow"/>
          <w:sz w:val="24"/>
          <w:szCs w:val="24"/>
          <w:lang w:val="pl-PL"/>
        </w:rPr>
        <w:t>droga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, </w:t>
      </w:r>
      <w:r w:rsidRPr="00D93A66">
        <w:rPr>
          <w:rFonts w:ascii="Arial Narrow" w:hAnsi="Arial Narrow"/>
          <w:sz w:val="24"/>
          <w:szCs w:val="24"/>
          <w:lang w:val="pl-PL"/>
        </w:rPr>
        <w:t>alkohola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i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kocke,kao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i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drugih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dru</w:t>
      </w:r>
      <w:r w:rsidRPr="00D93A66">
        <w:rPr>
          <w:rFonts w:ascii="Arial Narrow" w:hAnsi="Arial Narrow"/>
          <w:sz w:val="24"/>
          <w:szCs w:val="24"/>
          <w:lang w:val="hr-HR"/>
        </w:rPr>
        <w:t>š</w:t>
      </w:r>
      <w:r w:rsidRPr="00D93A66">
        <w:rPr>
          <w:rFonts w:ascii="Arial Narrow" w:hAnsi="Arial Narrow"/>
          <w:sz w:val="24"/>
          <w:szCs w:val="24"/>
          <w:lang w:val="pl-PL"/>
        </w:rPr>
        <w:t>tveno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negativnih</w:t>
      </w:r>
      <w:r w:rsidR="00917505" w:rsidRPr="00D93A66">
        <w:rPr>
          <w:rFonts w:ascii="Arial Narrow" w:hAnsi="Arial Narrow"/>
          <w:sz w:val="24"/>
          <w:szCs w:val="24"/>
          <w:lang w:val="pl-PL"/>
        </w:rPr>
        <w:t xml:space="preserve"> </w:t>
      </w:r>
      <w:r w:rsidRPr="00D93A66">
        <w:rPr>
          <w:rFonts w:ascii="Arial Narrow" w:hAnsi="Arial Narrow"/>
          <w:sz w:val="24"/>
          <w:szCs w:val="24"/>
          <w:lang w:val="pl-PL"/>
        </w:rPr>
        <w:t>pojava</w:t>
      </w:r>
      <w:r w:rsidRPr="00D93A66">
        <w:rPr>
          <w:rFonts w:ascii="Arial Narrow" w:hAnsi="Arial Narrow"/>
          <w:sz w:val="24"/>
          <w:szCs w:val="24"/>
          <w:lang w:val="hr-HR"/>
        </w:rPr>
        <w:t>.</w:t>
      </w:r>
    </w:p>
    <w:p w:rsidR="003173D7" w:rsidRPr="00D93A66" w:rsidRDefault="003173D7" w:rsidP="002D69D0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>Onemogućavanje kupovine alkohola i duvanskih proizvoda djeci i mladima.</w:t>
      </w:r>
    </w:p>
    <w:p w:rsidR="002D0C85" w:rsidRPr="00D93A66" w:rsidRDefault="003173D7" w:rsidP="002D0C85">
      <w:pPr>
        <w:pStyle w:val="ListParagraph"/>
        <w:numPr>
          <w:ilvl w:val="0"/>
          <w:numId w:val="4"/>
        </w:numPr>
        <w:rPr>
          <w:rFonts w:ascii="Arial Narrow" w:hAnsi="Arial Narrow"/>
          <w:iCs/>
          <w:sz w:val="24"/>
          <w:szCs w:val="24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>Prevencija i sprječavanje prosjačenja i skitnje na ulici.</w:t>
      </w:r>
    </w:p>
    <w:p w:rsidR="003173D7" w:rsidRPr="00D93A66" w:rsidRDefault="003173D7" w:rsidP="001D6622">
      <w:pPr>
        <w:pStyle w:val="ListParagraph"/>
        <w:numPr>
          <w:ilvl w:val="0"/>
          <w:numId w:val="4"/>
        </w:numPr>
        <w:jc w:val="both"/>
        <w:rPr>
          <w:rFonts w:ascii="Arial Narrow" w:hAnsi="Arial Narrow"/>
          <w:iCs/>
          <w:sz w:val="24"/>
          <w:szCs w:val="24"/>
        </w:rPr>
      </w:pPr>
      <w:r w:rsidRPr="00D93A66">
        <w:rPr>
          <w:rFonts w:ascii="Arial Narrow" w:hAnsi="Arial Narrow"/>
          <w:iCs/>
          <w:sz w:val="24"/>
          <w:szCs w:val="24"/>
        </w:rPr>
        <w:t>U toku je unapređenje organizacije i prakse izvršenja mjera pojačanog nadzora i institucionalnih mjera, kroz uspostavljanje programa kojima se omogućava realizacija mjere pojačanog nadzora od strane organa starateljstva i nadzor nad vršenjem nadzora od strane zakonskog zastupnika.</w:t>
      </w:r>
    </w:p>
    <w:p w:rsidR="003173D7" w:rsidRPr="00D93A66" w:rsidRDefault="003173D7" w:rsidP="00456931">
      <w:pPr>
        <w:pStyle w:val="ListParagraph"/>
        <w:numPr>
          <w:ilvl w:val="0"/>
          <w:numId w:val="4"/>
        </w:numPr>
        <w:jc w:val="both"/>
        <w:rPr>
          <w:rFonts w:ascii="Arial Narrow" w:hAnsi="Arial Narrow"/>
          <w:iCs/>
          <w:sz w:val="24"/>
          <w:szCs w:val="24"/>
        </w:rPr>
      </w:pPr>
      <w:proofErr w:type="spellStart"/>
      <w:r w:rsidRPr="00D93A66">
        <w:rPr>
          <w:rFonts w:ascii="Arial Narrow" w:hAnsi="Arial Narrow"/>
          <w:iCs/>
          <w:sz w:val="24"/>
          <w:szCs w:val="24"/>
        </w:rPr>
        <w:t>Takođe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unapređuje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se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organizacija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praksa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upućivanja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vaspitnu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ustanovu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,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kroz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podršku</w:t>
      </w:r>
      <w:bookmarkStart w:id="0" w:name="_GoBack"/>
      <w:bookmarkEnd w:id="0"/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uspješnom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izvršenju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vaspitnih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mjera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smještaja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u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vaspitnu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iCs/>
          <w:sz w:val="24"/>
          <w:szCs w:val="24"/>
        </w:rPr>
        <w:t>ustanovu</w:t>
      </w:r>
      <w:proofErr w:type="spellEnd"/>
      <w:r w:rsidRPr="00D93A66">
        <w:rPr>
          <w:rFonts w:ascii="Arial Narrow" w:hAnsi="Arial Narrow"/>
          <w:iCs/>
          <w:sz w:val="24"/>
          <w:szCs w:val="24"/>
        </w:rPr>
        <w:t>.</w:t>
      </w:r>
    </w:p>
    <w:p w:rsidR="003173D7" w:rsidRPr="00D93A66" w:rsidRDefault="003173D7" w:rsidP="001D6622">
      <w:pPr>
        <w:pStyle w:val="ListParagraph"/>
        <w:numPr>
          <w:ilvl w:val="0"/>
          <w:numId w:val="4"/>
        </w:numPr>
        <w:jc w:val="both"/>
        <w:rPr>
          <w:rFonts w:ascii="Arial Narrow" w:hAnsi="Arial Narrow"/>
          <w:iCs/>
          <w:sz w:val="24"/>
          <w:szCs w:val="24"/>
        </w:rPr>
      </w:pPr>
      <w:r w:rsidRPr="00D93A66">
        <w:rPr>
          <w:rFonts w:ascii="Arial Narrow" w:hAnsi="Arial Narrow"/>
          <w:iCs/>
          <w:sz w:val="24"/>
          <w:szCs w:val="24"/>
        </w:rPr>
        <w:t xml:space="preserve">Konstatno se radi na podizanju nivoa stručne osposobljenosti kadrova, preko razvijanja programa permanentnog učenja u socijalnoj i dječijoj zaštiti, kompletiranja stručnih timova koji se bave zaštitom djece i mladih, kao i kroz razvijanje programa stručnog nadzora nad izvršiocima različitih programa </w:t>
      </w:r>
      <w:r w:rsidR="00BA784A" w:rsidRPr="00D93A66">
        <w:rPr>
          <w:rFonts w:ascii="Arial Narrow" w:hAnsi="Arial Narrow"/>
          <w:iCs/>
          <w:sz w:val="24"/>
          <w:szCs w:val="24"/>
        </w:rPr>
        <w:t>za djecu i omladinu. Primjenjuju</w:t>
      </w:r>
      <w:r w:rsidRPr="00D93A66">
        <w:rPr>
          <w:rFonts w:ascii="Arial Narrow" w:hAnsi="Arial Narrow"/>
          <w:iCs/>
          <w:sz w:val="24"/>
          <w:szCs w:val="24"/>
        </w:rPr>
        <w:t xml:space="preserve"> se kodeks, procedure i protokoli o saradnji i postupanju različitih aktera brige o djeci i mladima.</w:t>
      </w:r>
    </w:p>
    <w:p w:rsidR="003173D7" w:rsidRPr="00D93A66" w:rsidRDefault="003173D7" w:rsidP="00D93A66">
      <w:pPr>
        <w:numPr>
          <w:ilvl w:val="0"/>
          <w:numId w:val="6"/>
        </w:numPr>
        <w:spacing w:after="0"/>
        <w:ind w:left="0" w:firstLine="0"/>
        <w:jc w:val="both"/>
        <w:rPr>
          <w:rFonts w:ascii="Arial Narrow" w:hAnsi="Arial Narrow"/>
          <w:sz w:val="24"/>
          <w:szCs w:val="24"/>
        </w:rPr>
      </w:pPr>
      <w:r w:rsidRPr="00D93A66">
        <w:rPr>
          <w:rFonts w:ascii="Arial Narrow" w:hAnsi="Arial Narrow"/>
          <w:sz w:val="24"/>
          <w:szCs w:val="24"/>
          <w:lang w:val="hr-HR"/>
        </w:rPr>
        <w:t>Neprihvatljivo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ponašanje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djece i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mladih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nije moguće 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u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potpunosti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iskorijeniti, ali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se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ono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može</w:t>
      </w:r>
      <w:r w:rsidR="00D93A66">
        <w:rPr>
          <w:rFonts w:ascii="Arial Narrow" w:hAnsi="Arial Narrow"/>
          <w:sz w:val="24"/>
          <w:szCs w:val="24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kontrolisati.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Zato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je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neophodno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sinhronizovano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djelovanje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svih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nadležnih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službi,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institucija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i</w:t>
      </w:r>
      <w:r w:rsidR="00D93A66">
        <w:rPr>
          <w:rFonts w:ascii="Arial Narrow" w:hAnsi="Arial Narrow"/>
          <w:sz w:val="24"/>
          <w:szCs w:val="24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pojedinaca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Glavnog 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grada</w:t>
      </w:r>
      <w:r w:rsidR="0091750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 xml:space="preserve"> Podgorica sa nadležnim državnim službama i institucijama, kako bi svi</w:t>
      </w:r>
      <w:r w:rsidR="00D93A66">
        <w:rPr>
          <w:rFonts w:ascii="Arial Narrow" w:hAnsi="Arial Narrow"/>
          <w:sz w:val="24"/>
          <w:szCs w:val="24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raspoloživi  stručni, naučni i širi društveni potencijali  ostvarili optimalne rezultate.</w:t>
      </w:r>
    </w:p>
    <w:p w:rsidR="003173D7" w:rsidRPr="00D93A66" w:rsidRDefault="003173D7" w:rsidP="00D93A66">
      <w:pPr>
        <w:numPr>
          <w:ilvl w:val="0"/>
          <w:numId w:val="6"/>
        </w:numPr>
        <w:spacing w:after="0"/>
        <w:ind w:left="0" w:firstLine="0"/>
        <w:jc w:val="both"/>
        <w:rPr>
          <w:rFonts w:ascii="Arial Narrow" w:hAnsi="Arial Narrow"/>
          <w:sz w:val="24"/>
          <w:szCs w:val="24"/>
        </w:rPr>
      </w:pPr>
    </w:p>
    <w:p w:rsidR="003173D7" w:rsidRPr="00D93A66" w:rsidRDefault="00F355CB" w:rsidP="00D93A66">
      <w:pPr>
        <w:numPr>
          <w:ilvl w:val="0"/>
          <w:numId w:val="6"/>
        </w:numPr>
        <w:spacing w:after="0"/>
        <w:ind w:left="0" w:firstLine="0"/>
        <w:jc w:val="both"/>
        <w:rPr>
          <w:rFonts w:ascii="Arial Narrow" w:hAnsi="Arial Narrow"/>
          <w:sz w:val="24"/>
          <w:szCs w:val="24"/>
          <w:u w:val="single"/>
          <w:lang w:val="hr-HR"/>
        </w:rPr>
      </w:pPr>
      <w:r w:rsidRPr="00D93A66">
        <w:rPr>
          <w:rFonts w:ascii="Arial Narrow" w:hAnsi="Arial Narrow"/>
          <w:sz w:val="24"/>
          <w:szCs w:val="24"/>
        </w:rPr>
        <w:t xml:space="preserve">I dalje se </w:t>
      </w:r>
      <w:proofErr w:type="spellStart"/>
      <w:r w:rsidRPr="00D93A66">
        <w:rPr>
          <w:rFonts w:ascii="Arial Narrow" w:hAnsi="Arial Narrow"/>
          <w:sz w:val="24"/>
          <w:szCs w:val="24"/>
        </w:rPr>
        <w:t>prepoznaje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potreba</w:t>
      </w:r>
      <w:proofErr w:type="spellEnd"/>
      <w:r w:rsidR="0089067B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9067B" w:rsidRPr="00D93A66">
        <w:rPr>
          <w:rFonts w:ascii="Arial Narrow" w:hAnsi="Arial Narrow"/>
          <w:sz w:val="24"/>
          <w:szCs w:val="24"/>
        </w:rPr>
        <w:t>animiran</w:t>
      </w:r>
      <w:r w:rsidRPr="00D93A66">
        <w:rPr>
          <w:rFonts w:ascii="Arial Narrow" w:hAnsi="Arial Narrow"/>
          <w:sz w:val="24"/>
          <w:szCs w:val="24"/>
        </w:rPr>
        <w:t>ja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cjelokupne</w:t>
      </w:r>
      <w:proofErr w:type="spellEnd"/>
      <w:r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D93A66">
        <w:rPr>
          <w:rFonts w:ascii="Arial Narrow" w:hAnsi="Arial Narrow"/>
          <w:sz w:val="24"/>
          <w:szCs w:val="24"/>
        </w:rPr>
        <w:t>zajednice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kako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bi se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što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veći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broj</w:t>
      </w:r>
      <w:proofErr w:type="spellEnd"/>
      <w:r w:rsidR="007C54E5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proofErr w:type="spellStart"/>
      <w:r w:rsidR="0089067B" w:rsidRPr="00D93A66">
        <w:rPr>
          <w:rFonts w:ascii="Arial Narrow" w:hAnsi="Arial Narrow"/>
          <w:sz w:val="24"/>
          <w:szCs w:val="24"/>
        </w:rPr>
        <w:t>relevantnih</w:t>
      </w:r>
      <w:proofErr w:type="spellEnd"/>
      <w:r w:rsidR="0089067B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9067B" w:rsidRPr="00D93A66">
        <w:rPr>
          <w:rFonts w:ascii="Arial Narrow" w:hAnsi="Arial Narrow"/>
          <w:sz w:val="24"/>
          <w:szCs w:val="24"/>
        </w:rPr>
        <w:t>aktera</w:t>
      </w:r>
      <w:proofErr w:type="spellEnd"/>
      <w:r w:rsidR="0089067B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89067B" w:rsidRPr="00D93A66">
        <w:rPr>
          <w:rFonts w:ascii="Arial Narrow" w:hAnsi="Arial Narrow"/>
          <w:sz w:val="24"/>
          <w:szCs w:val="24"/>
        </w:rPr>
        <w:t>iz</w:t>
      </w:r>
      <w:proofErr w:type="spellEnd"/>
      <w:r w:rsidR="0089067B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domena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socijalne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zaštite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uključio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u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realizaciju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zacrtanih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173D7" w:rsidRPr="00D93A66">
        <w:rPr>
          <w:rFonts w:ascii="Arial Narrow" w:hAnsi="Arial Narrow"/>
          <w:sz w:val="24"/>
          <w:szCs w:val="24"/>
        </w:rPr>
        <w:t>ciljeva</w:t>
      </w:r>
      <w:proofErr w:type="spellEnd"/>
      <w:r w:rsidR="003173D7" w:rsidRPr="00D93A66">
        <w:rPr>
          <w:rFonts w:ascii="Arial Narrow" w:hAnsi="Arial Narrow"/>
          <w:sz w:val="24"/>
          <w:szCs w:val="24"/>
        </w:rPr>
        <w:t>.</w:t>
      </w:r>
    </w:p>
    <w:p w:rsidR="00D93A66" w:rsidRPr="00D93A66" w:rsidRDefault="00D93A66" w:rsidP="00D93A66">
      <w:pPr>
        <w:spacing w:after="0"/>
        <w:jc w:val="both"/>
        <w:rPr>
          <w:rFonts w:ascii="Arial Narrow" w:hAnsi="Arial Narrow"/>
          <w:sz w:val="24"/>
          <w:szCs w:val="24"/>
          <w:u w:val="single"/>
          <w:lang w:val="hr-HR"/>
        </w:rPr>
      </w:pPr>
    </w:p>
    <w:p w:rsidR="003173D7" w:rsidRPr="00D93A66" w:rsidRDefault="003173D7" w:rsidP="00D93A66">
      <w:pPr>
        <w:numPr>
          <w:ilvl w:val="0"/>
          <w:numId w:val="6"/>
        </w:numPr>
        <w:spacing w:after="0"/>
        <w:ind w:left="0" w:firstLine="0"/>
        <w:jc w:val="both"/>
        <w:rPr>
          <w:rFonts w:ascii="Arial Narrow" w:hAnsi="Arial Narrow"/>
          <w:sz w:val="24"/>
          <w:szCs w:val="24"/>
          <w:u w:val="single"/>
          <w:lang w:val="hr-HR"/>
        </w:rPr>
      </w:pPr>
      <w:r w:rsidRPr="00D93A66">
        <w:rPr>
          <w:rFonts w:ascii="Arial Narrow" w:hAnsi="Arial Narrow"/>
          <w:sz w:val="24"/>
          <w:szCs w:val="24"/>
          <w:lang w:val="hr-HR"/>
        </w:rPr>
        <w:t>Krajnje racionalna upotreba svih raspoloživih materijalnih i ljudskih potencijala neophodna je ne samo</w:t>
      </w:r>
      <w:r w:rsidR="001D6622" w:rsidRPr="00D93A66">
        <w:rPr>
          <w:rFonts w:ascii="Arial Narrow" w:hAnsi="Arial Narrow"/>
          <w:sz w:val="24"/>
          <w:szCs w:val="24"/>
          <w:lang w:val="hr-HR"/>
        </w:rPr>
        <w:t xml:space="preserve"> zbog </w:t>
      </w:r>
      <w:r w:rsidRPr="00D93A66">
        <w:rPr>
          <w:rFonts w:ascii="Arial Narrow" w:hAnsi="Arial Narrow"/>
          <w:sz w:val="24"/>
          <w:szCs w:val="24"/>
          <w:lang w:val="hr-HR"/>
        </w:rPr>
        <w:t>opštepoznatih razloga, nego i zbog činjenice da je  Lokalni program pokrenut tokom globalne</w:t>
      </w:r>
      <w:r w:rsidR="001D6622" w:rsidRPr="00D93A66">
        <w:rPr>
          <w:rFonts w:ascii="Arial Narrow" w:hAnsi="Arial Narrow"/>
          <w:sz w:val="24"/>
          <w:szCs w:val="24"/>
          <w:lang w:val="hr-HR"/>
        </w:rPr>
        <w:t xml:space="preserve"> </w:t>
      </w:r>
      <w:r w:rsidRPr="00D93A66">
        <w:rPr>
          <w:rFonts w:ascii="Arial Narrow" w:hAnsi="Arial Narrow"/>
          <w:sz w:val="24"/>
          <w:szCs w:val="24"/>
          <w:lang w:val="hr-HR"/>
        </w:rPr>
        <w:t>društvene krize koja ostavlja  posljedice na  životne  uslove  velikog dijela građana Podgorice.</w:t>
      </w:r>
    </w:p>
    <w:p w:rsidR="00F52A00" w:rsidRPr="00D93A66" w:rsidRDefault="00F52A00" w:rsidP="00D93A66">
      <w:pPr>
        <w:spacing w:after="0"/>
        <w:jc w:val="both"/>
        <w:rPr>
          <w:rFonts w:ascii="Arial Narrow" w:hAnsi="Arial Narrow"/>
          <w:sz w:val="24"/>
          <w:szCs w:val="24"/>
        </w:rPr>
      </w:pPr>
    </w:p>
    <w:sectPr w:rsidR="00F52A00" w:rsidRPr="00D93A66" w:rsidSect="00131196">
      <w:footerReference w:type="default" r:id="rId10"/>
      <w:pgSz w:w="11906" w:h="16838"/>
      <w:pgMar w:top="1276" w:right="1138" w:bottom="1411" w:left="1138" w:header="706" w:footer="706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982" w:rsidRDefault="00772982" w:rsidP="00117BF9">
      <w:pPr>
        <w:spacing w:after="0" w:line="240" w:lineRule="auto"/>
      </w:pPr>
      <w:r>
        <w:separator/>
      </w:r>
    </w:p>
  </w:endnote>
  <w:endnote w:type="continuationSeparator" w:id="0">
    <w:p w:rsidR="00772982" w:rsidRDefault="00772982" w:rsidP="0011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C4DC5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7D7" w:rsidRDefault="00860951">
    <w:pPr>
      <w:pStyle w:val="Footer"/>
      <w:jc w:val="right"/>
    </w:pPr>
    <w:r>
      <w:fldChar w:fldCharType="begin"/>
    </w:r>
    <w:r w:rsidR="003173D7">
      <w:instrText xml:space="preserve"> PAGE   \* MERGEFORMAT </w:instrText>
    </w:r>
    <w:r>
      <w:fldChar w:fldCharType="separate"/>
    </w:r>
    <w:r w:rsidR="000359DB">
      <w:rPr>
        <w:noProof/>
      </w:rPr>
      <w:t>2</w:t>
    </w:r>
    <w:r>
      <w:rPr>
        <w:noProof/>
      </w:rPr>
      <w:fldChar w:fldCharType="end"/>
    </w:r>
  </w:p>
  <w:p w:rsidR="00EF67D7" w:rsidRDefault="00EF67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982" w:rsidRDefault="00772982" w:rsidP="00117BF9">
      <w:pPr>
        <w:spacing w:after="0" w:line="240" w:lineRule="auto"/>
      </w:pPr>
      <w:r>
        <w:separator/>
      </w:r>
    </w:p>
  </w:footnote>
  <w:footnote w:type="continuationSeparator" w:id="0">
    <w:p w:rsidR="00772982" w:rsidRDefault="00772982" w:rsidP="00117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29C5BC4"/>
    <w:multiLevelType w:val="hybridMultilevel"/>
    <w:tmpl w:val="5B08D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51B48"/>
    <w:multiLevelType w:val="hybridMultilevel"/>
    <w:tmpl w:val="8362E770"/>
    <w:lvl w:ilvl="0" w:tplc="04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2379D2"/>
    <w:multiLevelType w:val="hybridMultilevel"/>
    <w:tmpl w:val="780A8BE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9C004F"/>
    <w:multiLevelType w:val="hybridMultilevel"/>
    <w:tmpl w:val="23FE46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21AD6"/>
    <w:multiLevelType w:val="hybridMultilevel"/>
    <w:tmpl w:val="7E4220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513DC"/>
    <w:multiLevelType w:val="hybridMultilevel"/>
    <w:tmpl w:val="243EA43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4F7DA8"/>
    <w:multiLevelType w:val="hybridMultilevel"/>
    <w:tmpl w:val="17C428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A1247"/>
    <w:multiLevelType w:val="hybridMultilevel"/>
    <w:tmpl w:val="095684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B4ECA"/>
    <w:multiLevelType w:val="hybridMultilevel"/>
    <w:tmpl w:val="B43867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EA7E16"/>
    <w:multiLevelType w:val="hybridMultilevel"/>
    <w:tmpl w:val="84B0F8BC"/>
    <w:lvl w:ilvl="0" w:tplc="040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1">
    <w:nsid w:val="3C9031B3"/>
    <w:multiLevelType w:val="hybridMultilevel"/>
    <w:tmpl w:val="BA4EC7FC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DBF076F"/>
    <w:multiLevelType w:val="hybridMultilevel"/>
    <w:tmpl w:val="792C2A28"/>
    <w:lvl w:ilvl="0" w:tplc="04090005">
      <w:start w:val="1"/>
      <w:numFmt w:val="bullet"/>
      <w:lvlText w:val="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>
    <w:nsid w:val="4B677485"/>
    <w:multiLevelType w:val="multilevel"/>
    <w:tmpl w:val="F516D7E0"/>
    <w:lvl w:ilvl="0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541528"/>
    <w:multiLevelType w:val="hybridMultilevel"/>
    <w:tmpl w:val="C608CD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F54D92"/>
    <w:multiLevelType w:val="hybridMultilevel"/>
    <w:tmpl w:val="F4A646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A3995"/>
    <w:multiLevelType w:val="hybridMultilevel"/>
    <w:tmpl w:val="4D041890"/>
    <w:lvl w:ilvl="0" w:tplc="CA9E8E0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19C62B2"/>
    <w:multiLevelType w:val="hybridMultilevel"/>
    <w:tmpl w:val="0A24697A"/>
    <w:lvl w:ilvl="0" w:tplc="04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8">
    <w:nsid w:val="69A77307"/>
    <w:multiLevelType w:val="hybridMultilevel"/>
    <w:tmpl w:val="56B83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D4AC3"/>
    <w:multiLevelType w:val="hybridMultilevel"/>
    <w:tmpl w:val="D248C9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044E23"/>
    <w:multiLevelType w:val="hybridMultilevel"/>
    <w:tmpl w:val="A126B9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7A836E4"/>
    <w:multiLevelType w:val="hybridMultilevel"/>
    <w:tmpl w:val="F676C4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F40162"/>
    <w:multiLevelType w:val="hybridMultilevel"/>
    <w:tmpl w:val="424827A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FC62DCA"/>
    <w:multiLevelType w:val="hybridMultilevel"/>
    <w:tmpl w:val="D0C005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18"/>
  </w:num>
  <w:num w:numId="5">
    <w:abstractNumId w:val="15"/>
  </w:num>
  <w:num w:numId="6">
    <w:abstractNumId w:val="0"/>
  </w:num>
  <w:num w:numId="7">
    <w:abstractNumId w:val="11"/>
  </w:num>
  <w:num w:numId="8">
    <w:abstractNumId w:val="7"/>
  </w:num>
  <w:num w:numId="9">
    <w:abstractNumId w:val="14"/>
  </w:num>
  <w:num w:numId="10">
    <w:abstractNumId w:val="19"/>
  </w:num>
  <w:num w:numId="11">
    <w:abstractNumId w:val="13"/>
  </w:num>
  <w:num w:numId="12">
    <w:abstractNumId w:val="16"/>
  </w:num>
  <w:num w:numId="13">
    <w:abstractNumId w:val="22"/>
  </w:num>
  <w:num w:numId="14">
    <w:abstractNumId w:val="4"/>
  </w:num>
  <w:num w:numId="15">
    <w:abstractNumId w:val="12"/>
  </w:num>
  <w:num w:numId="16">
    <w:abstractNumId w:val="6"/>
  </w:num>
  <w:num w:numId="17">
    <w:abstractNumId w:val="9"/>
  </w:num>
  <w:num w:numId="18">
    <w:abstractNumId w:val="20"/>
  </w:num>
  <w:num w:numId="19">
    <w:abstractNumId w:val="21"/>
  </w:num>
  <w:num w:numId="20">
    <w:abstractNumId w:val="17"/>
  </w:num>
  <w:num w:numId="21">
    <w:abstractNumId w:val="1"/>
  </w:num>
  <w:num w:numId="22">
    <w:abstractNumId w:val="2"/>
  </w:num>
  <w:num w:numId="23">
    <w:abstractNumId w:val="23"/>
  </w:num>
  <w:num w:numId="24">
    <w:abstractNumId w:val="3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73D7"/>
    <w:rsid w:val="000040AC"/>
    <w:rsid w:val="00004230"/>
    <w:rsid w:val="0001211B"/>
    <w:rsid w:val="00013B3F"/>
    <w:rsid w:val="000359DB"/>
    <w:rsid w:val="00060226"/>
    <w:rsid w:val="00062D2F"/>
    <w:rsid w:val="00077C08"/>
    <w:rsid w:val="000A06B6"/>
    <w:rsid w:val="000A695D"/>
    <w:rsid w:val="000B769C"/>
    <w:rsid w:val="000C4554"/>
    <w:rsid w:val="000C485C"/>
    <w:rsid w:val="000C4EF4"/>
    <w:rsid w:val="000C7497"/>
    <w:rsid w:val="000F57D3"/>
    <w:rsid w:val="00112590"/>
    <w:rsid w:val="001161CA"/>
    <w:rsid w:val="00116D34"/>
    <w:rsid w:val="00117BF9"/>
    <w:rsid w:val="00121F2F"/>
    <w:rsid w:val="001269FD"/>
    <w:rsid w:val="00131196"/>
    <w:rsid w:val="001462B4"/>
    <w:rsid w:val="001809F2"/>
    <w:rsid w:val="00186A9B"/>
    <w:rsid w:val="00190A4C"/>
    <w:rsid w:val="0019671E"/>
    <w:rsid w:val="001A3E95"/>
    <w:rsid w:val="001B0D5A"/>
    <w:rsid w:val="001D1CDB"/>
    <w:rsid w:val="001D6622"/>
    <w:rsid w:val="001E4B37"/>
    <w:rsid w:val="001E5EF5"/>
    <w:rsid w:val="00223984"/>
    <w:rsid w:val="00225658"/>
    <w:rsid w:val="0023329A"/>
    <w:rsid w:val="0024188A"/>
    <w:rsid w:val="00242CA2"/>
    <w:rsid w:val="00242E81"/>
    <w:rsid w:val="00247415"/>
    <w:rsid w:val="00254F8A"/>
    <w:rsid w:val="0025767B"/>
    <w:rsid w:val="002615F1"/>
    <w:rsid w:val="0027091C"/>
    <w:rsid w:val="00271B96"/>
    <w:rsid w:val="00272443"/>
    <w:rsid w:val="002819EB"/>
    <w:rsid w:val="00284A39"/>
    <w:rsid w:val="00284AAE"/>
    <w:rsid w:val="00290CCF"/>
    <w:rsid w:val="002932CD"/>
    <w:rsid w:val="002C3FE3"/>
    <w:rsid w:val="002D0C85"/>
    <w:rsid w:val="002D69D0"/>
    <w:rsid w:val="002F050D"/>
    <w:rsid w:val="003004CE"/>
    <w:rsid w:val="003120D5"/>
    <w:rsid w:val="00312169"/>
    <w:rsid w:val="00313CF5"/>
    <w:rsid w:val="003173D7"/>
    <w:rsid w:val="00321F45"/>
    <w:rsid w:val="003340E4"/>
    <w:rsid w:val="003344D8"/>
    <w:rsid w:val="003549E0"/>
    <w:rsid w:val="0035562B"/>
    <w:rsid w:val="0035592A"/>
    <w:rsid w:val="00362CF5"/>
    <w:rsid w:val="00364424"/>
    <w:rsid w:val="00370AE7"/>
    <w:rsid w:val="003727BB"/>
    <w:rsid w:val="00382CB0"/>
    <w:rsid w:val="003C5BE1"/>
    <w:rsid w:val="003D3261"/>
    <w:rsid w:val="003E58C0"/>
    <w:rsid w:val="003E77BF"/>
    <w:rsid w:val="003F07C7"/>
    <w:rsid w:val="004170E5"/>
    <w:rsid w:val="0043576C"/>
    <w:rsid w:val="00436A83"/>
    <w:rsid w:val="00451978"/>
    <w:rsid w:val="00453565"/>
    <w:rsid w:val="00456931"/>
    <w:rsid w:val="00462717"/>
    <w:rsid w:val="00462C80"/>
    <w:rsid w:val="00495EB5"/>
    <w:rsid w:val="004A1BF4"/>
    <w:rsid w:val="004A4AD1"/>
    <w:rsid w:val="004A631F"/>
    <w:rsid w:val="004C346C"/>
    <w:rsid w:val="004C3DE5"/>
    <w:rsid w:val="004C57C0"/>
    <w:rsid w:val="004C6401"/>
    <w:rsid w:val="004D69A3"/>
    <w:rsid w:val="00500074"/>
    <w:rsid w:val="00502AE9"/>
    <w:rsid w:val="00512899"/>
    <w:rsid w:val="0052468E"/>
    <w:rsid w:val="005250D2"/>
    <w:rsid w:val="00536526"/>
    <w:rsid w:val="00540BD1"/>
    <w:rsid w:val="00552C84"/>
    <w:rsid w:val="005540DD"/>
    <w:rsid w:val="00565A2E"/>
    <w:rsid w:val="00572F43"/>
    <w:rsid w:val="00580CAE"/>
    <w:rsid w:val="00583793"/>
    <w:rsid w:val="00593304"/>
    <w:rsid w:val="00595A2D"/>
    <w:rsid w:val="005C2007"/>
    <w:rsid w:val="005C40E7"/>
    <w:rsid w:val="005C4A86"/>
    <w:rsid w:val="005D21F2"/>
    <w:rsid w:val="005E1716"/>
    <w:rsid w:val="0060072D"/>
    <w:rsid w:val="00604143"/>
    <w:rsid w:val="00605168"/>
    <w:rsid w:val="00615B43"/>
    <w:rsid w:val="00616270"/>
    <w:rsid w:val="00637202"/>
    <w:rsid w:val="00645E83"/>
    <w:rsid w:val="00647563"/>
    <w:rsid w:val="006759B5"/>
    <w:rsid w:val="00693E6C"/>
    <w:rsid w:val="006A2A78"/>
    <w:rsid w:val="006A4507"/>
    <w:rsid w:val="006A66D3"/>
    <w:rsid w:val="006B231C"/>
    <w:rsid w:val="006B7F65"/>
    <w:rsid w:val="006C3301"/>
    <w:rsid w:val="00700054"/>
    <w:rsid w:val="00700C3E"/>
    <w:rsid w:val="00705112"/>
    <w:rsid w:val="00707C6D"/>
    <w:rsid w:val="00742987"/>
    <w:rsid w:val="007505C0"/>
    <w:rsid w:val="0075163F"/>
    <w:rsid w:val="00762D06"/>
    <w:rsid w:val="00766595"/>
    <w:rsid w:val="00772982"/>
    <w:rsid w:val="00773F83"/>
    <w:rsid w:val="007826E7"/>
    <w:rsid w:val="00790473"/>
    <w:rsid w:val="007A5A10"/>
    <w:rsid w:val="007A68D8"/>
    <w:rsid w:val="007B74A1"/>
    <w:rsid w:val="007C54E5"/>
    <w:rsid w:val="007D2255"/>
    <w:rsid w:val="007F32C4"/>
    <w:rsid w:val="007F32F9"/>
    <w:rsid w:val="007F396E"/>
    <w:rsid w:val="008135FD"/>
    <w:rsid w:val="00814760"/>
    <w:rsid w:val="00816C51"/>
    <w:rsid w:val="0082113D"/>
    <w:rsid w:val="0084448B"/>
    <w:rsid w:val="00860951"/>
    <w:rsid w:val="008849B1"/>
    <w:rsid w:val="0089067B"/>
    <w:rsid w:val="00896390"/>
    <w:rsid w:val="00897B33"/>
    <w:rsid w:val="008A3FCD"/>
    <w:rsid w:val="008A5497"/>
    <w:rsid w:val="008A5CD9"/>
    <w:rsid w:val="008B3CCA"/>
    <w:rsid w:val="008E1F20"/>
    <w:rsid w:val="008E27D9"/>
    <w:rsid w:val="008E5307"/>
    <w:rsid w:val="008F570F"/>
    <w:rsid w:val="009018E6"/>
    <w:rsid w:val="00903596"/>
    <w:rsid w:val="00907215"/>
    <w:rsid w:val="00915B2B"/>
    <w:rsid w:val="00917505"/>
    <w:rsid w:val="00925BD5"/>
    <w:rsid w:val="009417DD"/>
    <w:rsid w:val="009449B0"/>
    <w:rsid w:val="0095427A"/>
    <w:rsid w:val="0095665B"/>
    <w:rsid w:val="00963FD0"/>
    <w:rsid w:val="00973FA4"/>
    <w:rsid w:val="009860BE"/>
    <w:rsid w:val="00996E5E"/>
    <w:rsid w:val="009A19DF"/>
    <w:rsid w:val="009B618B"/>
    <w:rsid w:val="009C2E96"/>
    <w:rsid w:val="009C5230"/>
    <w:rsid w:val="009D692A"/>
    <w:rsid w:val="009F1D57"/>
    <w:rsid w:val="009F46A7"/>
    <w:rsid w:val="00A05359"/>
    <w:rsid w:val="00A13BF4"/>
    <w:rsid w:val="00A15C49"/>
    <w:rsid w:val="00A321DA"/>
    <w:rsid w:val="00A368DF"/>
    <w:rsid w:val="00A36AAC"/>
    <w:rsid w:val="00A80042"/>
    <w:rsid w:val="00A847B6"/>
    <w:rsid w:val="00A92340"/>
    <w:rsid w:val="00A9379D"/>
    <w:rsid w:val="00A97AEB"/>
    <w:rsid w:val="00A97D37"/>
    <w:rsid w:val="00AA1F0A"/>
    <w:rsid w:val="00AB4F4E"/>
    <w:rsid w:val="00AC2DF7"/>
    <w:rsid w:val="00AC4252"/>
    <w:rsid w:val="00AC5109"/>
    <w:rsid w:val="00AD7207"/>
    <w:rsid w:val="00AE6436"/>
    <w:rsid w:val="00AF2D71"/>
    <w:rsid w:val="00AF4BD0"/>
    <w:rsid w:val="00AF54F2"/>
    <w:rsid w:val="00AF7C9B"/>
    <w:rsid w:val="00B064BC"/>
    <w:rsid w:val="00B176B3"/>
    <w:rsid w:val="00B45D99"/>
    <w:rsid w:val="00B506ED"/>
    <w:rsid w:val="00B55AB3"/>
    <w:rsid w:val="00B60453"/>
    <w:rsid w:val="00B6503C"/>
    <w:rsid w:val="00B651CB"/>
    <w:rsid w:val="00B665A0"/>
    <w:rsid w:val="00B72779"/>
    <w:rsid w:val="00B7304A"/>
    <w:rsid w:val="00B749D5"/>
    <w:rsid w:val="00B77422"/>
    <w:rsid w:val="00BA02BE"/>
    <w:rsid w:val="00BA5D8D"/>
    <w:rsid w:val="00BA784A"/>
    <w:rsid w:val="00BB4D45"/>
    <w:rsid w:val="00BF793B"/>
    <w:rsid w:val="00C00A4D"/>
    <w:rsid w:val="00C10208"/>
    <w:rsid w:val="00C1202D"/>
    <w:rsid w:val="00C138AE"/>
    <w:rsid w:val="00C16CDF"/>
    <w:rsid w:val="00C21FAB"/>
    <w:rsid w:val="00C42EB2"/>
    <w:rsid w:val="00C43E5A"/>
    <w:rsid w:val="00C5314C"/>
    <w:rsid w:val="00C5791F"/>
    <w:rsid w:val="00C57A8C"/>
    <w:rsid w:val="00C74C9D"/>
    <w:rsid w:val="00C83784"/>
    <w:rsid w:val="00C86E6A"/>
    <w:rsid w:val="00C87DC5"/>
    <w:rsid w:val="00C90EA4"/>
    <w:rsid w:val="00C91204"/>
    <w:rsid w:val="00C918F9"/>
    <w:rsid w:val="00CA0462"/>
    <w:rsid w:val="00CA2CB4"/>
    <w:rsid w:val="00CB7EDF"/>
    <w:rsid w:val="00CC6668"/>
    <w:rsid w:val="00CD163F"/>
    <w:rsid w:val="00CE689B"/>
    <w:rsid w:val="00CF2602"/>
    <w:rsid w:val="00D121C4"/>
    <w:rsid w:val="00D332E5"/>
    <w:rsid w:val="00D43105"/>
    <w:rsid w:val="00D515F1"/>
    <w:rsid w:val="00D567A1"/>
    <w:rsid w:val="00D60645"/>
    <w:rsid w:val="00D64DE4"/>
    <w:rsid w:val="00D67BD4"/>
    <w:rsid w:val="00D80513"/>
    <w:rsid w:val="00D836DA"/>
    <w:rsid w:val="00D864EC"/>
    <w:rsid w:val="00D93A66"/>
    <w:rsid w:val="00D952DE"/>
    <w:rsid w:val="00DA263C"/>
    <w:rsid w:val="00DA3048"/>
    <w:rsid w:val="00DA5AAB"/>
    <w:rsid w:val="00DA7057"/>
    <w:rsid w:val="00DB4E90"/>
    <w:rsid w:val="00E23577"/>
    <w:rsid w:val="00E27E34"/>
    <w:rsid w:val="00E37201"/>
    <w:rsid w:val="00E41A38"/>
    <w:rsid w:val="00E4233C"/>
    <w:rsid w:val="00E450D8"/>
    <w:rsid w:val="00E5558F"/>
    <w:rsid w:val="00E55811"/>
    <w:rsid w:val="00E800A0"/>
    <w:rsid w:val="00E83131"/>
    <w:rsid w:val="00E83304"/>
    <w:rsid w:val="00EB2349"/>
    <w:rsid w:val="00EB4A75"/>
    <w:rsid w:val="00EC4302"/>
    <w:rsid w:val="00ED159E"/>
    <w:rsid w:val="00ED1A43"/>
    <w:rsid w:val="00ED78BB"/>
    <w:rsid w:val="00EE4BD3"/>
    <w:rsid w:val="00EF67D7"/>
    <w:rsid w:val="00F04E57"/>
    <w:rsid w:val="00F0561F"/>
    <w:rsid w:val="00F065C6"/>
    <w:rsid w:val="00F17162"/>
    <w:rsid w:val="00F22C4F"/>
    <w:rsid w:val="00F2726D"/>
    <w:rsid w:val="00F3418C"/>
    <w:rsid w:val="00F355CB"/>
    <w:rsid w:val="00F43A03"/>
    <w:rsid w:val="00F43F4F"/>
    <w:rsid w:val="00F46371"/>
    <w:rsid w:val="00F47EEF"/>
    <w:rsid w:val="00F52A00"/>
    <w:rsid w:val="00F60E8B"/>
    <w:rsid w:val="00F6723A"/>
    <w:rsid w:val="00F708D9"/>
    <w:rsid w:val="00F722A7"/>
    <w:rsid w:val="00F8208F"/>
    <w:rsid w:val="00F95307"/>
    <w:rsid w:val="00FA6EAE"/>
    <w:rsid w:val="00FB6351"/>
    <w:rsid w:val="00FC1DDA"/>
    <w:rsid w:val="00FD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3D7"/>
    <w:rPr>
      <w:rFonts w:ascii="Calibri" w:eastAsia="Calibri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647563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173D7"/>
    <w:pPr>
      <w:ind w:left="708"/>
    </w:pPr>
  </w:style>
  <w:style w:type="paragraph" w:customStyle="1" w:styleId="SingleTxtG">
    <w:name w:val="_ Single Txt_G"/>
    <w:basedOn w:val="Normal"/>
    <w:link w:val="SingleTxtGChar"/>
    <w:uiPriority w:val="99"/>
    <w:rsid w:val="003173D7"/>
    <w:pPr>
      <w:suppressAutoHyphens/>
      <w:spacing w:after="120" w:line="240" w:lineRule="atLeast"/>
      <w:ind w:left="1134" w:right="1134"/>
      <w:jc w:val="both"/>
    </w:pPr>
    <w:rPr>
      <w:rFonts w:eastAsia="Times New Roman"/>
      <w:sz w:val="20"/>
      <w:szCs w:val="20"/>
    </w:rPr>
  </w:style>
  <w:style w:type="character" w:customStyle="1" w:styleId="SingleTxtGChar">
    <w:name w:val="_ Single Txt_G Char"/>
    <w:link w:val="SingleTxtG"/>
    <w:uiPriority w:val="99"/>
    <w:locked/>
    <w:rsid w:val="003173D7"/>
    <w:rPr>
      <w:rFonts w:ascii="Calibri" w:eastAsia="Times New Roman" w:hAnsi="Calibri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3173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3D7"/>
    <w:rPr>
      <w:rFonts w:ascii="Calibri" w:eastAsia="Calibri" w:hAnsi="Calibri" w:cs="Times New Roman"/>
      <w:lang w:val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173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173D7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3D7"/>
    <w:rPr>
      <w:rFonts w:ascii="Tahoma" w:eastAsia="Calibri" w:hAnsi="Tahoma" w:cs="Tahoma"/>
      <w:sz w:val="16"/>
      <w:szCs w:val="16"/>
      <w:lang w:val="en-GB"/>
    </w:rPr>
  </w:style>
  <w:style w:type="character" w:customStyle="1" w:styleId="rvts9">
    <w:name w:val="rvts9"/>
    <w:rsid w:val="00382CB0"/>
  </w:style>
  <w:style w:type="paragraph" w:customStyle="1" w:styleId="T30X">
    <w:name w:val="T30X"/>
    <w:basedOn w:val="Normal"/>
    <w:uiPriority w:val="99"/>
    <w:rsid w:val="008A3FCD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/>
      <w:color w:val="000000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707C6D"/>
    <w:rPr>
      <w:color w:val="0000FF" w:themeColor="hyperlink"/>
      <w:u w:val="single"/>
    </w:rPr>
  </w:style>
  <w:style w:type="character" w:customStyle="1" w:styleId="GoalChar">
    <w:name w:val="Goal Char"/>
    <w:link w:val="Goal"/>
    <w:locked/>
    <w:rsid w:val="00453565"/>
    <w:rPr>
      <w:rFonts w:ascii="Calibri" w:eastAsia="Times New Roman" w:hAnsi="Calibri" w:cs="Times New Roman"/>
      <w:b/>
      <w:color w:val="984806"/>
      <w:szCs w:val="21"/>
      <w:lang w:val="en-CA"/>
    </w:rPr>
  </w:style>
  <w:style w:type="paragraph" w:customStyle="1" w:styleId="Goal">
    <w:name w:val="Goal"/>
    <w:basedOn w:val="Normal"/>
    <w:link w:val="GoalChar"/>
    <w:rsid w:val="00453565"/>
    <w:pPr>
      <w:spacing w:before="120" w:after="120" w:line="240" w:lineRule="auto"/>
    </w:pPr>
    <w:rPr>
      <w:rFonts w:eastAsia="Times New Roman"/>
      <w:b/>
      <w:color w:val="984806"/>
      <w:szCs w:val="21"/>
      <w:lang w:val="en-CA"/>
    </w:rPr>
  </w:style>
  <w:style w:type="paragraph" w:customStyle="1" w:styleId="Default">
    <w:name w:val="Default"/>
    <w:rsid w:val="0045356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9B618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9B618B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DefaultParagraphFont"/>
    <w:rsid w:val="009B618B"/>
  </w:style>
  <w:style w:type="paragraph" w:styleId="BodyText">
    <w:name w:val="Body Text"/>
    <w:basedOn w:val="Normal"/>
    <w:link w:val="BodyTextChar"/>
    <w:uiPriority w:val="99"/>
    <w:unhideWhenUsed/>
    <w:rsid w:val="009B618B"/>
    <w:pPr>
      <w:spacing w:after="120"/>
    </w:pPr>
    <w:rPr>
      <w:rFonts w:asciiTheme="minorHAnsi" w:eastAsiaTheme="minorEastAsia" w:hAnsiTheme="minorHAnsi" w:cstheme="minorBid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9B618B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rsid w:val="00647563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9F1D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F1D5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6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76A861-017D-4A3A-9FB9-4A54C18A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5761</Words>
  <Characters>32839</Characters>
  <Application>Microsoft Office Word</Application>
  <DocSecurity>0</DocSecurity>
  <Lines>273</Lines>
  <Paragraphs>77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38523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lmilickovic</dc:creator>
  <cp:lastModifiedBy>svlahovic</cp:lastModifiedBy>
  <cp:revision>3</cp:revision>
  <cp:lastPrinted>2018-10-08T09:45:00Z</cp:lastPrinted>
  <dcterms:created xsi:type="dcterms:W3CDTF">2019-09-17T07:00:00Z</dcterms:created>
  <dcterms:modified xsi:type="dcterms:W3CDTF">2019-09-17T11:00:00Z</dcterms:modified>
</cp:coreProperties>
</file>