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26" w:rsidRDefault="005C7460" w:rsidP="006845B9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81450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  <w:r w:rsidRPr="00F73A1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504950" cy="1358900"/>
            <wp:effectExtent l="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09" cy="136048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26" w:rsidRDefault="00C52926" w:rsidP="00C5292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Glavni grad Podgorica</w:t>
      </w:r>
    </w:p>
    <w:p w:rsidR="00C52926" w:rsidRDefault="00C52926" w:rsidP="00C5292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Sekretarijat za saobraćaj</w:t>
      </w: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Pr="00F73A18" w:rsidRDefault="00C52926" w:rsidP="00C52926">
      <w:pPr>
        <w:spacing w:after="0" w:line="240" w:lineRule="auto"/>
        <w:jc w:val="center"/>
        <w:rPr>
          <w:rFonts w:ascii="Arial" w:hAnsi="Arial" w:cs="Arial"/>
          <w:sz w:val="56"/>
          <w:szCs w:val="56"/>
          <w:lang w:val="sr-Latn-CS"/>
        </w:rPr>
      </w:pPr>
      <w:r w:rsidRPr="00F73A18">
        <w:rPr>
          <w:rFonts w:ascii="Arial" w:hAnsi="Arial" w:cs="Arial"/>
          <w:sz w:val="56"/>
          <w:szCs w:val="56"/>
          <w:lang w:val="sr-Latn-CS"/>
        </w:rPr>
        <w:t>I N F O R M A C I J A</w:t>
      </w:r>
    </w:p>
    <w:p w:rsidR="00C52926" w:rsidRPr="005E2635" w:rsidRDefault="00C52926" w:rsidP="00C52926">
      <w:pPr>
        <w:spacing w:after="0" w:line="240" w:lineRule="auto"/>
        <w:jc w:val="center"/>
        <w:rPr>
          <w:rFonts w:ascii="Arial" w:hAnsi="Arial" w:cs="Arial"/>
          <w:sz w:val="48"/>
          <w:szCs w:val="48"/>
          <w:lang w:val="sr-Latn-CS"/>
        </w:rPr>
      </w:pPr>
      <w:r w:rsidRPr="005E2635">
        <w:rPr>
          <w:rFonts w:ascii="Arial" w:hAnsi="Arial" w:cs="Arial"/>
          <w:sz w:val="48"/>
          <w:szCs w:val="48"/>
          <w:lang w:val="sr-Latn-CS"/>
        </w:rPr>
        <w:t xml:space="preserve">o </w:t>
      </w:r>
    </w:p>
    <w:p w:rsidR="00C52926" w:rsidRDefault="00C52926" w:rsidP="00C52926">
      <w:pPr>
        <w:spacing w:after="0" w:line="240" w:lineRule="auto"/>
        <w:jc w:val="center"/>
        <w:rPr>
          <w:rFonts w:ascii="Arial" w:hAnsi="Arial" w:cs="Arial"/>
          <w:sz w:val="48"/>
          <w:szCs w:val="48"/>
          <w:lang w:val="sr-Latn-CS"/>
        </w:rPr>
      </w:pPr>
      <w:r w:rsidRPr="005E2635">
        <w:rPr>
          <w:rFonts w:ascii="Arial" w:hAnsi="Arial" w:cs="Arial"/>
          <w:sz w:val="48"/>
          <w:szCs w:val="48"/>
          <w:lang w:val="sr-Latn-CS"/>
        </w:rPr>
        <w:t>stanju mostova u Glavnom gradu</w:t>
      </w:r>
    </w:p>
    <w:p w:rsidR="00C52926" w:rsidRPr="005E2635" w:rsidRDefault="00C52926" w:rsidP="00C52926">
      <w:pPr>
        <w:spacing w:after="0" w:line="240" w:lineRule="auto"/>
        <w:jc w:val="center"/>
        <w:rPr>
          <w:rFonts w:ascii="Arial" w:hAnsi="Arial" w:cs="Arial"/>
          <w:sz w:val="48"/>
          <w:szCs w:val="48"/>
          <w:lang w:val="sr-Latn-CS"/>
        </w:rPr>
      </w:pPr>
      <w:r w:rsidRPr="005E2635">
        <w:rPr>
          <w:rFonts w:ascii="Arial" w:hAnsi="Arial" w:cs="Arial"/>
          <w:sz w:val="48"/>
          <w:szCs w:val="48"/>
          <w:lang w:val="sr-Latn-CS"/>
        </w:rPr>
        <w:t xml:space="preserve"> sa predlogom mjera za njihovu zaštitu</w:t>
      </w: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</w:p>
    <w:p w:rsidR="00C52926" w:rsidRDefault="00C52926" w:rsidP="00C52926">
      <w:pPr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Podgorica, Decembar 2019. godina</w:t>
      </w:r>
    </w:p>
    <w:p w:rsidR="005C7460" w:rsidRDefault="005C7460" w:rsidP="008C6997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6845B9" w:rsidRPr="001279FE" w:rsidRDefault="006845B9" w:rsidP="008C6997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1279FE">
        <w:rPr>
          <w:rFonts w:ascii="Arial" w:hAnsi="Arial" w:cs="Arial"/>
          <w:b/>
          <w:sz w:val="24"/>
          <w:szCs w:val="24"/>
          <w:lang w:val="sr-Latn-CS"/>
        </w:rPr>
        <w:lastRenderedPageBreak/>
        <w:t>I UVOD</w:t>
      </w: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1279FE">
        <w:rPr>
          <w:rFonts w:ascii="Arial" w:hAnsi="Arial" w:cs="Arial"/>
          <w:sz w:val="24"/>
          <w:szCs w:val="24"/>
          <w:lang w:val="sr-Latn-CS"/>
        </w:rPr>
        <w:t>Na teritoriji Glavnog grada Podgorice evidentirano je 86 mostovskih objekata od kojih 28 u samom gradu. Pod navedenim prostornim objektima uvršteni su i nadvožnjaci i vijadukti, pješački mostovi i pasarele</w:t>
      </w:r>
      <w:r>
        <w:rPr>
          <w:rFonts w:ascii="Arial" w:hAnsi="Arial" w:cs="Arial"/>
          <w:sz w:val="24"/>
          <w:szCs w:val="24"/>
          <w:lang w:val="sr-Latn-CS"/>
        </w:rPr>
        <w:t>, dok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sz w:val="24"/>
          <w:szCs w:val="24"/>
          <w:lang w:val="sr-Latn-CS"/>
        </w:rPr>
        <w:t>m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ostovi na prugama koji su </w:t>
      </w:r>
      <w:r>
        <w:rPr>
          <w:rFonts w:ascii="Arial" w:hAnsi="Arial" w:cs="Arial"/>
          <w:sz w:val="24"/>
          <w:szCs w:val="24"/>
          <w:lang w:val="sr-Latn-CS"/>
        </w:rPr>
        <w:t xml:space="preserve">u </w:t>
      </w:r>
      <w:r w:rsidRPr="001279FE">
        <w:rPr>
          <w:rFonts w:ascii="Arial" w:hAnsi="Arial" w:cs="Arial"/>
          <w:sz w:val="24"/>
          <w:szCs w:val="24"/>
          <w:lang w:val="sr-Latn-CS"/>
        </w:rPr>
        <w:t>nadležnosti Željezničke</w:t>
      </w:r>
      <w:r>
        <w:rPr>
          <w:rFonts w:ascii="Arial" w:hAnsi="Arial" w:cs="Arial"/>
          <w:sz w:val="24"/>
          <w:szCs w:val="24"/>
          <w:lang w:val="sr-Latn-CS"/>
        </w:rPr>
        <w:t xml:space="preserve"> infrastrukture Crne Gore, kao </w:t>
      </w:r>
      <w:r w:rsidRPr="001279FE">
        <w:rPr>
          <w:rFonts w:ascii="Arial" w:hAnsi="Arial" w:cs="Arial"/>
          <w:sz w:val="24"/>
          <w:szCs w:val="24"/>
          <w:lang w:val="sr-Latn-CS"/>
        </w:rPr>
        <w:t>i mostovi na magistralnim putevima, koji su u nadležnosti Direkcije za puteve</w:t>
      </w:r>
      <w:r>
        <w:rPr>
          <w:rFonts w:ascii="Arial" w:hAnsi="Arial" w:cs="Arial"/>
          <w:sz w:val="24"/>
          <w:szCs w:val="24"/>
          <w:lang w:val="sr-Latn-CS"/>
        </w:rPr>
        <w:t>,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 nijesu obuhvaćeni. </w:t>
      </w: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1279FE">
        <w:rPr>
          <w:rFonts w:ascii="Arial" w:hAnsi="Arial" w:cs="Arial"/>
          <w:sz w:val="24"/>
          <w:szCs w:val="24"/>
          <w:lang w:val="sr-Latn-CS"/>
        </w:rPr>
        <w:t xml:space="preserve">Budžetom za 2018. godinu bila je </w:t>
      </w:r>
      <w:r>
        <w:rPr>
          <w:rFonts w:ascii="Arial" w:hAnsi="Arial" w:cs="Arial"/>
          <w:sz w:val="24"/>
          <w:szCs w:val="24"/>
          <w:lang w:val="sr-Latn-CS"/>
        </w:rPr>
        <w:t>predviđ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eno suma od 10.000,00 eura za pregled mostova. U skladu sa planiranim sredstvima sprovedena je procedura za nabavku male vrijednosti za pregled stanja mosta „Milenijum“ i mosta kod Dječije </w:t>
      </w:r>
      <w:r>
        <w:rPr>
          <w:rFonts w:ascii="Arial" w:hAnsi="Arial" w:cs="Arial"/>
          <w:sz w:val="24"/>
          <w:szCs w:val="24"/>
          <w:lang w:val="sr-Latn-CS"/>
        </w:rPr>
        <w:t>klinike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 („Krivi most“).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Shodno planiranim Budžetskim sredstvima za 2019.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godinu</w:t>
      </w:r>
      <w:proofErr w:type="gramEnd"/>
      <w:r w:rsidRPr="001279FE">
        <w:rPr>
          <w:rFonts w:ascii="Arial" w:hAnsi="Arial" w:cs="Arial"/>
          <w:sz w:val="24"/>
          <w:szCs w:val="24"/>
        </w:rPr>
        <w:t>, za pregled mostova koja je takođe iznosila 10.000,00 eura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sprovedena je procedura za nabavku male vrijednosti za pregled 3 mosta: most preko rijeke Ribnice – preko objekta Banja; “Vezirov most” i most na ulazu u Beri iz pravca grada –“Velji most”.</w:t>
      </w: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1279FE">
        <w:rPr>
          <w:rFonts w:ascii="Arial" w:hAnsi="Arial" w:cs="Arial"/>
          <w:sz w:val="24"/>
          <w:szCs w:val="24"/>
          <w:lang w:val="sr-Latn-CS"/>
        </w:rPr>
        <w:t>Izvještaj o glavnom pregledu mostova uradila je firma „CDS PROJECT“ d.o.o. – Podgorica, dok je geodetska mjerenja izvršila firma „GEOS“ d.o.o. Podgorica. Pored opštih podataka i ocjena stanja</w:t>
      </w:r>
      <w:r>
        <w:rPr>
          <w:rFonts w:ascii="Arial" w:hAnsi="Arial" w:cs="Arial"/>
          <w:sz w:val="24"/>
          <w:szCs w:val="24"/>
          <w:lang w:val="sr-Latn-CS"/>
        </w:rPr>
        <w:t>,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 sastavni dio Izvještaja je i predlog mjera za održavanje i eventualnu sanaciju u cilju obezbje</w:t>
      </w:r>
      <w:r>
        <w:rPr>
          <w:rFonts w:ascii="Arial" w:hAnsi="Arial" w:cs="Arial"/>
          <w:sz w:val="24"/>
          <w:szCs w:val="24"/>
          <w:lang w:val="sr-Latn-CS"/>
        </w:rPr>
        <w:t>đ</w:t>
      </w:r>
      <w:r w:rsidRPr="001279FE">
        <w:rPr>
          <w:rFonts w:ascii="Arial" w:hAnsi="Arial" w:cs="Arial"/>
          <w:sz w:val="24"/>
          <w:szCs w:val="24"/>
          <w:lang w:val="sr-Latn-CS"/>
        </w:rPr>
        <w:t xml:space="preserve">enja njihove stabilnosti i funkcionalnosti. Na osnovu pomenutih Izvještaja sačinjena je predmetna Informacija o stanju mostova na teritoriji Glavnog grada.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Prilikom glavnih pregleda primijenjeni su sl</w:t>
      </w:r>
      <w:r>
        <w:rPr>
          <w:rFonts w:ascii="Arial" w:hAnsi="Arial" w:cs="Arial"/>
          <w:sz w:val="24"/>
          <w:szCs w:val="24"/>
        </w:rPr>
        <w:t>j</w:t>
      </w:r>
      <w:r w:rsidRPr="001279FE">
        <w:rPr>
          <w:rFonts w:ascii="Arial" w:hAnsi="Arial" w:cs="Arial"/>
          <w:sz w:val="24"/>
          <w:szCs w:val="24"/>
        </w:rPr>
        <w:t>edeći tehnički propisi:</w:t>
      </w:r>
    </w:p>
    <w:p w:rsidR="006845B9" w:rsidRPr="001279FE" w:rsidRDefault="006845B9" w:rsidP="003934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Pravilnik o tehničkim normativima za eksploataciju i održavanje mostova;</w:t>
      </w:r>
    </w:p>
    <w:p w:rsidR="006845B9" w:rsidRPr="001279FE" w:rsidRDefault="006845B9" w:rsidP="003934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Pravilnik o načinu i postupku osmatranja tla i objekta u toku građenja i upotrebe;</w:t>
      </w:r>
    </w:p>
    <w:p w:rsidR="006845B9" w:rsidRPr="001279FE" w:rsidRDefault="006845B9" w:rsidP="003934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Pravilnik o tehničkim normativima za određivanje veličine opterećenja mostova;</w:t>
      </w:r>
    </w:p>
    <w:p w:rsidR="006845B9" w:rsidRPr="001279FE" w:rsidRDefault="006845B9" w:rsidP="003934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Pravilnik o tehničkim normativima za beton i armirani beton PBAB 87;</w:t>
      </w:r>
    </w:p>
    <w:p w:rsidR="006845B9" w:rsidRPr="001279FE" w:rsidRDefault="006845B9" w:rsidP="003934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Pravilnik o tehničkim normativima i uslovima za prednapregnuti beton.</w:t>
      </w: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FC107E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1279FE">
        <w:rPr>
          <w:rFonts w:ascii="Arial" w:hAnsi="Arial" w:cs="Arial"/>
          <w:sz w:val="24"/>
          <w:szCs w:val="24"/>
          <w:lang w:val="sr-Latn-CS"/>
        </w:rPr>
        <w:lastRenderedPageBreak/>
        <w:t xml:space="preserve">II </w:t>
      </w:r>
      <w:r w:rsidRPr="001279FE">
        <w:rPr>
          <w:rFonts w:ascii="Arial" w:hAnsi="Arial" w:cs="Arial"/>
          <w:b/>
          <w:sz w:val="24"/>
          <w:szCs w:val="24"/>
          <w:lang w:val="sr-Latn-CS"/>
        </w:rPr>
        <w:t>MOST MILENIJUM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Most „Milenijum</w:t>
      </w:r>
      <w:proofErr w:type="gramStart"/>
      <w:r w:rsidRPr="001279FE">
        <w:rPr>
          <w:rFonts w:ascii="Arial" w:hAnsi="Arial" w:cs="Arial"/>
          <w:sz w:val="24"/>
          <w:szCs w:val="24"/>
        </w:rPr>
        <w:t>“ preko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rijeke Morače u Podgorici izgrađen je i pušten u upotrebu 13. </w:t>
      </w:r>
      <w:proofErr w:type="gramStart"/>
      <w:r w:rsidRPr="001279FE">
        <w:rPr>
          <w:rFonts w:ascii="Arial" w:hAnsi="Arial" w:cs="Arial"/>
          <w:sz w:val="24"/>
          <w:szCs w:val="24"/>
        </w:rPr>
        <w:t>jula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2005.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>. Ukupna dužina mosta iznosi 160 m, a ukupna širina 24,20 m - širina dvosmjernog kolovoza 2x7,0 m, razdjelni pojas 2,0 m i dvije pješačke staze (zajedno sa vijencem i ogradom) po 3,20 m.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Prethodni pregled mosta, uključujući i geodetska mjerenja, urađen je prije skoro deset godina, u septembru 2009.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>, dok je glavni pregled, koji je predmetom ove informacije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realizovan u periodu od 21. </w:t>
      </w:r>
      <w:proofErr w:type="gramStart"/>
      <w:r w:rsidRPr="001279FE">
        <w:rPr>
          <w:rFonts w:ascii="Arial" w:hAnsi="Arial" w:cs="Arial"/>
          <w:sz w:val="24"/>
          <w:szCs w:val="24"/>
        </w:rPr>
        <w:t>do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29. </w:t>
      </w:r>
      <w:proofErr w:type="gramStart"/>
      <w:r w:rsidRPr="001279FE">
        <w:rPr>
          <w:rFonts w:ascii="Arial" w:hAnsi="Arial" w:cs="Arial"/>
          <w:sz w:val="24"/>
          <w:szCs w:val="24"/>
        </w:rPr>
        <w:t>decembra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2018.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>.</w:t>
      </w:r>
    </w:p>
    <w:p w:rsidR="006845B9" w:rsidRPr="001279FE" w:rsidRDefault="00645BA6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.5pt;margin-top:9.2pt;width:453.5pt;height:377.75pt;z-index:251660288">
            <v:imagedata r:id="rId7" o:title=""/>
          </v:shape>
        </w:pic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II. 1 Pregled i ocjena stanja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Prema nalazima opšti izgled mosta „Milenijum</w:t>
      </w:r>
      <w:proofErr w:type="gramStart"/>
      <w:r w:rsidRPr="001279FE">
        <w:rPr>
          <w:rFonts w:ascii="Arial" w:hAnsi="Arial" w:cs="Arial"/>
          <w:sz w:val="24"/>
          <w:szCs w:val="24"/>
        </w:rPr>
        <w:t>“ ukazuje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na nizak nivo primjene i ulaganja  u redovno održavanje što za posl</w:t>
      </w:r>
      <w:r>
        <w:rPr>
          <w:rFonts w:ascii="Arial" w:hAnsi="Arial" w:cs="Arial"/>
          <w:sz w:val="24"/>
          <w:szCs w:val="24"/>
        </w:rPr>
        <w:t>j</w:t>
      </w:r>
      <w:r w:rsidRPr="001279FE">
        <w:rPr>
          <w:rFonts w:ascii="Arial" w:hAnsi="Arial" w:cs="Arial"/>
          <w:sz w:val="24"/>
          <w:szCs w:val="24"/>
        </w:rPr>
        <w:t xml:space="preserve">edicu ima da most “Milenijum” nakon 14 godina ni izbliza nema izgled koji je imao tada.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S </w:t>
      </w:r>
      <w:proofErr w:type="gramStart"/>
      <w:r w:rsidRPr="001279FE">
        <w:rPr>
          <w:rFonts w:ascii="Arial" w:hAnsi="Arial" w:cs="Arial"/>
          <w:sz w:val="24"/>
          <w:szCs w:val="24"/>
        </w:rPr>
        <w:t>tim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 vezi i ocjene ukazuju na potrebu čišćen</w:t>
      </w:r>
      <w:r>
        <w:rPr>
          <w:rFonts w:ascii="Arial" w:hAnsi="Arial" w:cs="Arial"/>
          <w:sz w:val="24"/>
          <w:szCs w:val="24"/>
        </w:rPr>
        <w:t>ja zaprljanih površina i njihove zaštitite</w:t>
      </w:r>
      <w:r w:rsidRPr="001279FE">
        <w:rPr>
          <w:rFonts w:ascii="Arial" w:hAnsi="Arial" w:cs="Arial"/>
          <w:sz w:val="24"/>
          <w:szCs w:val="24"/>
        </w:rPr>
        <w:t xml:space="preserve"> odgovarajućim premazima za beton. Takođe je potrebno obnoviti zaštitnu boju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lastRenderedPageBreak/>
        <w:t>betonskim površinama pilona. Na gornjoj strani pilona uočeno je manje oštećenje koje je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potrebno sanirati, a ostale djelove obojiti visokokvalitetnim premazom za beton otpornim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UV zračenja</w:t>
      </w:r>
      <w:r>
        <w:rPr>
          <w:rFonts w:ascii="Arial" w:hAnsi="Arial" w:cs="Arial"/>
          <w:sz w:val="24"/>
          <w:szCs w:val="24"/>
        </w:rPr>
        <w:t>, kao i</w:t>
      </w:r>
      <w:r w:rsidRPr="001279FE">
        <w:rPr>
          <w:rFonts w:ascii="Arial" w:hAnsi="Arial" w:cs="Arial"/>
          <w:sz w:val="24"/>
          <w:szCs w:val="24"/>
        </w:rPr>
        <w:t xml:space="preserve"> donji dio pilona u visini 4 m od dna koji treba zaštititi antigrafitnim premazom.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Nadalje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prema nalazima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pojedinim mjestima potrebno je ukloniti koroziju, a zatim uraditi antikorozionu zaštitu.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Na klupama koje se nalaze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kontrategovima potrebno je zamijeniti dotrajale drvene elemente – sjedišta i naslone. Rasvjetni stubovi na mostu „Milenijum</w:t>
      </w:r>
      <w:proofErr w:type="gramStart"/>
      <w:r w:rsidRPr="001279FE">
        <w:rPr>
          <w:rFonts w:ascii="Arial" w:hAnsi="Arial" w:cs="Arial"/>
          <w:sz w:val="24"/>
          <w:szCs w:val="24"/>
        </w:rPr>
        <w:t>“ su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projektovani i izvedeni kao posebni dekorativni elementi koji dopunjuju ukupni arhitektonski doživljaj mosta, tako da je postavljanje bilo kakvih reklamnih panoa na njima, kao i na bilo kom dijelu mosta i njemu okolnog prostora, neprihvatljivo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tako da pomenuto treba ukloniti, a zatim obnoviti zaštitnu boju na stubovima.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Obrađivač je u svom izvještaju ukazao da je dekorativna rasvjeta, koja ima funkciju naglašavanja </w:t>
      </w:r>
      <w:r>
        <w:rPr>
          <w:rFonts w:ascii="Arial" w:hAnsi="Arial" w:cs="Arial"/>
          <w:sz w:val="24"/>
          <w:szCs w:val="24"/>
        </w:rPr>
        <w:t>impozantne</w:t>
      </w:r>
      <w:r w:rsidRPr="001279FE">
        <w:rPr>
          <w:rFonts w:ascii="Arial" w:hAnsi="Arial" w:cs="Arial"/>
          <w:sz w:val="24"/>
          <w:szCs w:val="24"/>
        </w:rPr>
        <w:t xml:space="preserve"> mostovske strukture,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u najvećem dijelu van funkcije,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pojedini reflektori su polomljeni, a par njih nema, pa iz tih </w:t>
      </w:r>
      <w:proofErr w:type="gramStart"/>
      <w:r w:rsidRPr="001279FE">
        <w:rPr>
          <w:rFonts w:ascii="Arial" w:hAnsi="Arial" w:cs="Arial"/>
          <w:sz w:val="24"/>
          <w:szCs w:val="24"/>
        </w:rPr>
        <w:t>razloga  dekorativnu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rasvjetu treba obnoviti u svemu prema njenim karakteristikama da</w:t>
      </w:r>
      <w:r>
        <w:rPr>
          <w:rFonts w:ascii="Arial" w:hAnsi="Arial" w:cs="Arial"/>
          <w:sz w:val="24"/>
          <w:szCs w:val="24"/>
        </w:rPr>
        <w:t>tim u Glavnom projektu. Ukoliko</w:t>
      </w:r>
      <w:r w:rsidRPr="001279FE">
        <w:rPr>
          <w:rFonts w:ascii="Arial" w:hAnsi="Arial" w:cs="Arial"/>
          <w:sz w:val="24"/>
          <w:szCs w:val="24"/>
        </w:rPr>
        <w:t xml:space="preserve"> se smatra da dekorativnu rasvjetu treba inovirati,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primjer </w:t>
      </w:r>
      <w:r>
        <w:rPr>
          <w:rFonts w:ascii="Arial" w:hAnsi="Arial" w:cs="Arial"/>
          <w:sz w:val="24"/>
          <w:szCs w:val="24"/>
        </w:rPr>
        <w:t>savremenijom LED tehnologijom</w:t>
      </w:r>
      <w:r w:rsidRPr="001279FE">
        <w:rPr>
          <w:rFonts w:ascii="Arial" w:hAnsi="Arial" w:cs="Arial"/>
          <w:sz w:val="24"/>
          <w:szCs w:val="24"/>
        </w:rPr>
        <w:t xml:space="preserve"> onda je nepohodno prvo uraditi odgovarajući </w:t>
      </w:r>
      <w:r>
        <w:rPr>
          <w:rFonts w:ascii="Arial" w:hAnsi="Arial" w:cs="Arial"/>
          <w:sz w:val="24"/>
          <w:szCs w:val="24"/>
        </w:rPr>
        <w:t>projektni zadatak i projekat</w:t>
      </w:r>
      <w:r w:rsidRPr="001279FE">
        <w:rPr>
          <w:rFonts w:ascii="Arial" w:hAnsi="Arial" w:cs="Arial"/>
          <w:sz w:val="24"/>
          <w:szCs w:val="24"/>
        </w:rPr>
        <w:t xml:space="preserve"> u saradnji sa autorom mosta, kako bi originalni likovni izraz mosta bio očuvan.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Stanje kolovoznog asfaltnog zastora je zadovoljavajuće.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Na kolovozu </w:t>
      </w:r>
      <w:proofErr w:type="gramStart"/>
      <w:r w:rsidRPr="001279FE">
        <w:rPr>
          <w:rFonts w:ascii="Arial" w:hAnsi="Arial" w:cs="Arial"/>
          <w:sz w:val="24"/>
          <w:szCs w:val="24"/>
        </w:rPr>
        <w:t>nema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značajnih oštećenja ili udarnih rupa. Regist</w:t>
      </w:r>
      <w:r>
        <w:rPr>
          <w:rFonts w:ascii="Arial" w:hAnsi="Arial" w:cs="Arial"/>
          <w:sz w:val="24"/>
          <w:szCs w:val="24"/>
        </w:rPr>
        <w:t>r</w:t>
      </w:r>
      <w:r w:rsidRPr="001279FE">
        <w:rPr>
          <w:rFonts w:ascii="Arial" w:hAnsi="Arial" w:cs="Arial"/>
          <w:sz w:val="24"/>
          <w:szCs w:val="24"/>
        </w:rPr>
        <w:t xml:space="preserve">uje se lokalno manje oštećenje koje treba sanirati materijalom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bazi polimer bitumena. Ankerne glave kosih kablova, kao i zaštitne glave kablova poprečnih dijafragmi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su u dobrom stanju,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punim stepenom zaštite. </w:t>
      </w:r>
      <w:proofErr w:type="gramStart"/>
      <w:r w:rsidRPr="001279FE">
        <w:rPr>
          <w:rFonts w:ascii="Arial" w:hAnsi="Arial" w:cs="Arial"/>
          <w:sz w:val="24"/>
          <w:szCs w:val="24"/>
        </w:rPr>
        <w:t>Stanje elemenata betonske konstrukcije mosta je zadovoljavajuće.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Nijesu vidni tragovi korozije, bubrenja, prslina </w:t>
      </w:r>
      <w:proofErr w:type="gramStart"/>
      <w:r w:rsidRPr="001279FE">
        <w:rPr>
          <w:rFonts w:ascii="Arial" w:hAnsi="Arial" w:cs="Arial"/>
          <w:sz w:val="24"/>
          <w:szCs w:val="24"/>
        </w:rPr>
        <w:t>ili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drugih vidova oštećenja i/ili propadanja betona. Takođe, ne uočavaju se </w:t>
      </w:r>
      <w:proofErr w:type="gramStart"/>
      <w:r w:rsidRPr="001279FE">
        <w:rPr>
          <w:rFonts w:ascii="Arial" w:hAnsi="Arial" w:cs="Arial"/>
          <w:sz w:val="24"/>
          <w:szCs w:val="24"/>
        </w:rPr>
        <w:t>ni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prodori vode i vlage sa kolovoza kroz konzole, donju i gornju ploču, što indicira da je stanje hidroizolacije kolovoza prihvatljivo. Na rasponskoj konstrukciji takođe nijesu uočena slaba mjesta koja bi bila posljedica lošeg kvaliteta </w:t>
      </w:r>
      <w:proofErr w:type="gramStart"/>
      <w:r w:rsidRPr="001279FE">
        <w:rPr>
          <w:rFonts w:ascii="Arial" w:hAnsi="Arial" w:cs="Arial"/>
          <w:sz w:val="24"/>
          <w:szCs w:val="24"/>
        </w:rPr>
        <w:t>ili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uticaja vremena. </w:t>
      </w:r>
      <w:proofErr w:type="gramStart"/>
      <w:r w:rsidRPr="001279FE">
        <w:rPr>
          <w:rFonts w:ascii="Arial" w:hAnsi="Arial" w:cs="Arial"/>
          <w:sz w:val="24"/>
          <w:szCs w:val="24"/>
        </w:rPr>
        <w:t>Beton pilona, stuba, oporca, ivičnih vijenaca i kontrategova je u odličnom stanju, izuzev površinske zaprljanosti i dotrajalosti boje.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Sve ovo ukazuje da je prilikom izgradnje mosta ostvaren dobar kvalitet betona koji je zadržao ta dobra svojstva.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Na spoju mosta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lijevom obalom, dilataciona sprava (zamijenjena krajem 2012.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odine</w:t>
      </w:r>
      <w:r w:rsidRPr="001279FE">
        <w:rPr>
          <w:rFonts w:ascii="Arial" w:hAnsi="Arial" w:cs="Arial"/>
          <w:sz w:val="24"/>
          <w:szCs w:val="24"/>
        </w:rPr>
        <w:t>) je u relativno dobrom stanju. Odvodna membrana – „lira</w:t>
      </w:r>
      <w:r>
        <w:rPr>
          <w:rFonts w:ascii="Arial" w:hAnsi="Arial" w:cs="Arial"/>
          <w:sz w:val="24"/>
          <w:szCs w:val="24"/>
        </w:rPr>
        <w:t>”</w:t>
      </w:r>
      <w:r w:rsidRPr="001279FE">
        <w:rPr>
          <w:rFonts w:ascii="Arial" w:hAnsi="Arial" w:cs="Arial"/>
          <w:sz w:val="24"/>
          <w:szCs w:val="24"/>
        </w:rPr>
        <w:t xml:space="preserve"> je takođe ispravna, </w:t>
      </w:r>
      <w:proofErr w:type="gramStart"/>
      <w:r w:rsidRPr="001279FE">
        <w:rPr>
          <w:rFonts w:ascii="Arial" w:hAnsi="Arial" w:cs="Arial"/>
          <w:sz w:val="24"/>
          <w:szCs w:val="24"/>
        </w:rPr>
        <w:t>ali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je na uzvodnom kraju oštećen tranzicioni epoksidni malter na spoju dilatacije i asfalta, zbog čega je došlo do prodora vode sa kolovoza u unutrašnjost obalnog oporca. </w:t>
      </w:r>
      <w:proofErr w:type="gramStart"/>
      <w:r w:rsidRPr="001279FE">
        <w:rPr>
          <w:rFonts w:ascii="Arial" w:hAnsi="Arial" w:cs="Arial"/>
          <w:sz w:val="24"/>
          <w:szCs w:val="24"/>
        </w:rPr>
        <w:t>Potrebno je sanirati tranzicioni epoksidni malter, očistiti vodu i provjeriti funkcionalnost cijevi i otvora za evakuaciju vode iz unutrašnjosti oporca.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Odvodnjavanje kolovoza je riješeno direktnim ispustima u rijeku preko otvorenih slivnika.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To uzrokuje kvašenje kosih rebara rasponske konstrukcije, što daje negativan estetski utisak, a doprinosi i smanjenju trajnosti betona u </w:t>
      </w:r>
      <w:proofErr w:type="gramStart"/>
      <w:r w:rsidRPr="001279FE">
        <w:rPr>
          <w:rFonts w:ascii="Arial" w:hAnsi="Arial" w:cs="Arial"/>
          <w:sz w:val="24"/>
          <w:szCs w:val="24"/>
        </w:rPr>
        <w:t>tim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zonama. U skladu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lastRenderedPageBreak/>
        <w:t>odredbama Zakona o vodama, postoji obaveza prečišćavanja voda sa kolovoza, pa je potrebno u budućnosti planirati zatvoreni sistem atmosferske kanalizacije – sabirne cijevi sa prečistačima.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Detaljan pregled unutrašnjost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sanduka rasponske konstrukcije ukazao je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neadekvatno stanje, kome su očigledno doprin</w:t>
      </w:r>
      <w:r>
        <w:rPr>
          <w:rFonts w:ascii="Arial" w:hAnsi="Arial" w:cs="Arial"/>
          <w:sz w:val="24"/>
          <w:szCs w:val="24"/>
        </w:rPr>
        <w:t>ij</w:t>
      </w:r>
      <w:r w:rsidRPr="001279FE">
        <w:rPr>
          <w:rFonts w:ascii="Arial" w:hAnsi="Arial" w:cs="Arial"/>
          <w:sz w:val="24"/>
          <w:szCs w:val="24"/>
        </w:rPr>
        <w:t xml:space="preserve">eli vandali (primjedba obrađivača izvještaja) Naime, potpuno je uništena unutrašnja rasvjeta za pregled mosta, a na nekoliko otvora u donjoj ploči nedostaju zaštitne rešetkaste poklopce, što servisiranje i pregled čini vrlo nebezbjednim. </w:t>
      </w:r>
      <w:proofErr w:type="gramStart"/>
      <w:r w:rsidRPr="001279FE">
        <w:rPr>
          <w:rFonts w:ascii="Arial" w:hAnsi="Arial" w:cs="Arial"/>
          <w:sz w:val="24"/>
          <w:szCs w:val="24"/>
        </w:rPr>
        <w:t>Glavna razvodna tabla električnih instalacija je nezaštićena.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Shodno navedenom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preporuka je da se izvrši detaljno čišćenje unutrašnjosti mosta i obnove instalacije.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Obzirom da su zone oko i ispod mosta, i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lijevoj i na desnoj obali rijeke, vrlo zapuštene, zarasle su u divlje rastinje i šiblje, a ima i otpada. Površine zidova oporaca išarane su grafitima i natpisima neprimjerene sadržine, pa je neophodno detaljno očistiti pomenute zone i odstraniti grafite i obojiti zidove oporaca i</w:t>
      </w:r>
      <w:r>
        <w:rPr>
          <w:rFonts w:ascii="Arial" w:hAnsi="Arial" w:cs="Arial"/>
          <w:sz w:val="24"/>
          <w:szCs w:val="24"/>
        </w:rPr>
        <w:t xml:space="preserve"> krilnih zidova bojom za beton i</w:t>
      </w:r>
      <w:r w:rsidRPr="001279FE">
        <w:rPr>
          <w:rFonts w:ascii="Arial" w:hAnsi="Arial" w:cs="Arial"/>
          <w:sz w:val="24"/>
          <w:szCs w:val="24"/>
        </w:rPr>
        <w:t xml:space="preserve"> finalno antigrafitnim premazima.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Prema obrađivaču izvještaja uočljivo je korišćenje prostora ispod mosta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strane beskućnika. Zbog vrlo strmog terena, </w:t>
      </w:r>
      <w:proofErr w:type="gramStart"/>
      <w:r w:rsidRPr="001279FE">
        <w:rPr>
          <w:rFonts w:ascii="Arial" w:hAnsi="Arial" w:cs="Arial"/>
          <w:sz w:val="24"/>
          <w:szCs w:val="24"/>
        </w:rPr>
        <w:t>pristup  prostoru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na desnoj obali je veoma opasan i postoji mogućnost pada osoba niz neobezbijeđenu liticu, pa se preporučuje na 2 m ispred oporca na desnoj obali uraditi sigurnosnu ogradu, a taj prostor bočno ograditi žičanom ogradom za sprječavanje pristupa neovlašćenim licima.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Preporuka obrađivača je da se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na pogodnom mjestu postavi liveno čelična ploča sa</w:t>
      </w:r>
      <w:proofErr w:type="gramEnd"/>
      <w:r w:rsidRPr="001279FE">
        <w:rPr>
          <w:rFonts w:ascii="Arial" w:hAnsi="Arial" w:cs="Arial"/>
          <w:b/>
          <w:sz w:val="24"/>
          <w:szCs w:val="24"/>
        </w:rPr>
        <w:t xml:space="preserve"> natpisom investitora, autora, projektanta, izvođača i godinom izgradnje mosta</w:t>
      </w:r>
      <w:r w:rsidRPr="001279FE">
        <w:rPr>
          <w:rFonts w:ascii="Arial" w:hAnsi="Arial" w:cs="Arial"/>
          <w:sz w:val="24"/>
          <w:szCs w:val="24"/>
        </w:rPr>
        <w:t>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II.2 Geodetska mjerenja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U cilju obezbjeđenja uslova za praćenje pomjeranja i deformacija mosta u toku vremena, nakon izgradnje mosta uspostavljena je osnovna geodetska mreža koju čine četiri tačke raspoređene oko mosta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stabilnom terenu. Kontrolnu geodetsku mrežu za praćenje deformacija mosta činilo je 12 parova tačaka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pilonu, po 5 tačaka na svakom kontrategu i po četiri seta tačaka na 16 karakterističnih mjernih profila duž rasponske konstrukcije. Stabilizacija tačaka osnovne i kontrolne mreže kao i nulto geodetsko mjerenje izvedeni su neposredno prije otvaranja mosta,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10 -12. 07. 2005.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godine. U dosadašnjem eksploatacionom periodu mosta izvršena su tri geodetska mjerenja i osmatranja: 11. 02. 2006., 14. 02. 2008., i 4. 09. 2009.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>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Kontrolno geodetsko mjerenje, kao dio ovog glavnog pregleda mosta, izvršeno je 24.12.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2018.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Pregledom je konstatovano da </w:t>
      </w:r>
      <w:r>
        <w:rPr>
          <w:rFonts w:ascii="Arial" w:hAnsi="Arial" w:cs="Arial"/>
          <w:sz w:val="24"/>
          <w:szCs w:val="24"/>
        </w:rPr>
        <w:t xml:space="preserve">je </w:t>
      </w:r>
      <w:r w:rsidRPr="001279FE">
        <w:rPr>
          <w:rFonts w:ascii="Arial" w:hAnsi="Arial" w:cs="Arial"/>
          <w:sz w:val="24"/>
          <w:szCs w:val="24"/>
        </w:rPr>
        <w:t xml:space="preserve">veliki broj tačaka kontrolne mreže (cca 50%) uništen, pa se iz tih razloga preporučuje da se u okviru realizacije radova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otklanjanju nedostataka i na redovnom održavanju, obnove nedostajuće tačke kontrolne mreže fiksiranjem novih repera. Preostale tačke mreže su ipak dovoljne da se,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osnovu rezultata mjerenja, mogu donositi adekvatni i vjerodostojni zaključci o ponašanju </w:t>
      </w:r>
      <w:r w:rsidRPr="001279FE">
        <w:rPr>
          <w:rFonts w:ascii="Arial" w:hAnsi="Arial" w:cs="Arial"/>
          <w:sz w:val="24"/>
          <w:szCs w:val="24"/>
        </w:rPr>
        <w:lastRenderedPageBreak/>
        <w:t xml:space="preserve">mostovske konstrukcije u proteklom periodu. Rezultati mjerenja ukazuju da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kontrategovima nema pomjeranja, odnosno da se kreću u okviru tačnosti mjerenja. Pomjeranja tačaka rasponske konstrukcije i pilona zavise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tri parametra: vremenskih deformacija (skupljanja i tečenja) betona, slijeganja temelja i temperaturnih promjena ambijenta. Vertikalna pomjeranja tačaka pilona se kreću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5 mm pri dnu do maksimalno 42 mm na samom vrhu. Na osnovu vrijednosti repera može se zaključiti da vertikalna pomjeranja (skraćenje) od slijeganja oslonca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vremenskih deformacija betona iznose oko 14 mm, a da se varijacije visinskih kota usljed sezonskih promjena temperature kreću između 15 i 20 mm.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Horizontalna pomjetanja na vrhu pilona iznose između 5 i 7 mm. Sva ova pomjeranja su u prihvatljivim granicama i ne utiču nepovoljno na stanje naprezanja elemenata konstrukcije mosta.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Vertikalna pomjeranja u sredini raspona u posmatranom vremenskom periodu se kreću od 30 do 60 mm. Pri tome, ugibi koji su posljedica vremenskih deformacija betona rasponske konstrukcije i skraćenja pilona se procjenjuju na oko 40 mm, a ostalo su efekti sezonskih temperaturnih promjena. Praćenjem trenda uočava se da ove deformacije nisu uticale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bitnu promjenu nivelete kolovoza koja bi dovela do gubitka projektovanog podužnog pada, odnosno do ugrožavanja funkcije odvodnjavanja. Takođe, uočljiv je trend zaustavljanja ovog procesa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2009.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do danas, u kom periodu ti ugibi iznose svega oko 8 mm.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Sve opisane pojave nemaju negativnog uticaja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b/>
          <w:sz w:val="24"/>
          <w:szCs w:val="24"/>
        </w:rPr>
        <w:t xml:space="preserve"> nosivost konstrukcije mosta i ne ukazuju na prisustvo vanrednih događaja koji bi tražili posebnu analizu.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II. 3</w:t>
      </w:r>
      <w:r w:rsidRPr="001279FE"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b/>
          <w:sz w:val="24"/>
          <w:szCs w:val="24"/>
        </w:rPr>
        <w:t>Zaključci i predlog mjera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Kao generalni zaključak konstatovano je da je opšte stanje konstrukcije mosta „Milenijum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“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279FE">
        <w:rPr>
          <w:rFonts w:ascii="Arial" w:hAnsi="Arial" w:cs="Arial"/>
          <w:b/>
          <w:sz w:val="24"/>
          <w:szCs w:val="24"/>
        </w:rPr>
        <w:t>zadovoljavajuće</w:t>
      </w:r>
      <w:proofErr w:type="gramEnd"/>
      <w:r w:rsidRPr="001279FE">
        <w:rPr>
          <w:rFonts w:ascii="Arial" w:hAnsi="Arial" w:cs="Arial"/>
          <w:b/>
          <w:sz w:val="24"/>
          <w:szCs w:val="24"/>
        </w:rPr>
        <w:t xml:space="preserve"> i bez pojava koje bi ukazivale na smanjenu nosivost.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U cilju poboljšanja opšteg stanja, izgleda, sigurnosti, funkcionalnosti i trajnosti svih elemenata, pješačkog i motornog saobraćaja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mostu, potrebno je izvesti radove na sanaciji stanja i redovnom održavanju, prema opisima koji su navedeni, a koji čine sastavni dio Izvještaja o glavnom pregledu mosta “Milenijum” preko rijeke Morače u Podgorici.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U prilogu Izvještaja dat </w:t>
      </w:r>
      <w:r>
        <w:rPr>
          <w:rFonts w:ascii="Arial" w:hAnsi="Arial" w:cs="Arial"/>
          <w:sz w:val="24"/>
          <w:szCs w:val="24"/>
        </w:rPr>
        <w:t xml:space="preserve">je </w:t>
      </w:r>
      <w:r w:rsidRPr="001279FE">
        <w:rPr>
          <w:rFonts w:ascii="Arial" w:hAnsi="Arial" w:cs="Arial"/>
          <w:sz w:val="24"/>
          <w:szCs w:val="24"/>
        </w:rPr>
        <w:t xml:space="preserve">okvirni predmjer i predračun ovih radova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osnovu čega se može uraditi odgovarajuć</w:t>
      </w:r>
      <w:r>
        <w:rPr>
          <w:rFonts w:ascii="Arial" w:hAnsi="Arial" w:cs="Arial"/>
          <w:sz w:val="24"/>
          <w:szCs w:val="24"/>
        </w:rPr>
        <w:t>a</w:t>
      </w:r>
      <w:r w:rsidRPr="001279FE">
        <w:rPr>
          <w:rFonts w:ascii="Arial" w:hAnsi="Arial" w:cs="Arial"/>
          <w:sz w:val="24"/>
          <w:szCs w:val="24"/>
        </w:rPr>
        <w:t xml:space="preserve"> projektna dokumentacija. </w:t>
      </w:r>
      <w:proofErr w:type="gramStart"/>
      <w:r w:rsidRPr="001279FE">
        <w:rPr>
          <w:rFonts w:ascii="Arial" w:hAnsi="Arial" w:cs="Arial"/>
          <w:sz w:val="24"/>
          <w:szCs w:val="24"/>
        </w:rPr>
        <w:t>Imajući u vidu specifičnost tipa mosta, pri izvođenju radova preporučuje se autorski/projektantski nadzor.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Takođe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treba sačuvati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oštećenja postojeće i postaviti nove tačke kontrolne geodetske mreže za osmatranje objekta i praćenje deformacija u toku vremena.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Neposredno prije i poslije radova radova izvršiti mjerenje.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Potrebno je sprovesti sve mjere za realizaciju kontrolnih, redovnih, glavnih i vanrednih pregleda mosta, kao i potrebne aktivnosti za redovno održavanje, sve u skladu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odredbama Pravilnika o tehničkim normativima za eksploataciju i održavanje mostova.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Preporu</w:t>
      </w:r>
      <w:r>
        <w:rPr>
          <w:rFonts w:ascii="Arial" w:hAnsi="Arial" w:cs="Arial"/>
          <w:sz w:val="24"/>
          <w:szCs w:val="24"/>
        </w:rPr>
        <w:t>ka obrađivač</w:t>
      </w:r>
      <w:r w:rsidRPr="001279FE">
        <w:rPr>
          <w:rFonts w:ascii="Arial" w:hAnsi="Arial" w:cs="Arial"/>
          <w:sz w:val="24"/>
          <w:szCs w:val="24"/>
        </w:rPr>
        <w:t>a Izvještaja je da se sljedeći glavni pregled organizuje za dvije godine.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73A18">
        <w:rPr>
          <w:rFonts w:ascii="Arial" w:hAnsi="Arial" w:cs="Arial"/>
          <w:b/>
          <w:sz w:val="24"/>
          <w:szCs w:val="24"/>
        </w:rPr>
        <w:lastRenderedPageBreak/>
        <w:t xml:space="preserve">NAPOMENA: Shodno preporukama iz Izvještaja u 2019. </w:t>
      </w:r>
      <w:proofErr w:type="gramStart"/>
      <w:r w:rsidRPr="00F73A18">
        <w:rPr>
          <w:rFonts w:ascii="Arial" w:hAnsi="Arial" w:cs="Arial"/>
          <w:b/>
          <w:sz w:val="24"/>
          <w:szCs w:val="24"/>
        </w:rPr>
        <w:t>godini</w:t>
      </w:r>
      <w:proofErr w:type="gramEnd"/>
      <w:r w:rsidRPr="00F73A18">
        <w:rPr>
          <w:rFonts w:ascii="Arial" w:hAnsi="Arial" w:cs="Arial"/>
          <w:b/>
          <w:sz w:val="24"/>
          <w:szCs w:val="24"/>
        </w:rPr>
        <w:t xml:space="preserve"> pristupilo se realizaciji niza mjera</w:t>
      </w:r>
      <w:r>
        <w:rPr>
          <w:rFonts w:ascii="Arial" w:hAnsi="Arial" w:cs="Arial"/>
          <w:b/>
          <w:sz w:val="24"/>
          <w:szCs w:val="24"/>
        </w:rPr>
        <w:t>,</w:t>
      </w:r>
      <w:r w:rsidRPr="00F73A18">
        <w:rPr>
          <w:rFonts w:ascii="Arial" w:hAnsi="Arial" w:cs="Arial"/>
          <w:b/>
          <w:sz w:val="24"/>
          <w:szCs w:val="24"/>
        </w:rPr>
        <w:t xml:space="preserve"> tako</w:t>
      </w:r>
      <w:r>
        <w:rPr>
          <w:rFonts w:ascii="Arial" w:hAnsi="Arial" w:cs="Arial"/>
          <w:b/>
          <w:sz w:val="24"/>
          <w:szCs w:val="24"/>
        </w:rPr>
        <w:t xml:space="preserve"> da</w:t>
      </w:r>
      <w:r w:rsidRPr="00F73A18">
        <w:rPr>
          <w:rFonts w:ascii="Arial" w:hAnsi="Arial" w:cs="Arial"/>
          <w:b/>
          <w:sz w:val="24"/>
          <w:szCs w:val="24"/>
        </w:rPr>
        <w:t xml:space="preserve"> je izvršena</w:t>
      </w:r>
      <w:r w:rsidRPr="001279FE">
        <w:rPr>
          <w:rFonts w:ascii="Arial" w:hAnsi="Arial" w:cs="Arial"/>
          <w:b/>
          <w:sz w:val="24"/>
          <w:szCs w:val="24"/>
        </w:rPr>
        <w:t xml:space="preserve"> priprema i premazivanje svih dostupnih elemenata konstrukcije mosta.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1279FE">
        <w:rPr>
          <w:rFonts w:ascii="Arial" w:hAnsi="Arial" w:cs="Arial"/>
          <w:b/>
          <w:sz w:val="24"/>
          <w:szCs w:val="24"/>
        </w:rPr>
        <w:t>Troškovi izvedenih radova iznosili su 6.187,46 eura.</w:t>
      </w:r>
      <w:proofErr w:type="gramEnd"/>
      <w:r w:rsidRPr="001279FE">
        <w:rPr>
          <w:rFonts w:ascii="Arial" w:hAnsi="Arial" w:cs="Arial"/>
          <w:b/>
          <w:sz w:val="24"/>
          <w:szCs w:val="24"/>
        </w:rPr>
        <w:t xml:space="preserve">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 w:rsidRPr="001279FE">
        <w:rPr>
          <w:rFonts w:ascii="Arial" w:hAnsi="Arial" w:cs="Arial"/>
          <w:b/>
          <w:sz w:val="24"/>
          <w:szCs w:val="24"/>
          <w:lang w:val="sr-Latn-CS"/>
        </w:rPr>
        <w:t>III KRIVI MOST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Most preko rijeke Morače kod Dječ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>je klinike u Podgorici, lokalnog naziva „Krivi most“, spaja ulice Dr Ljubomira Rašovića i Ilije Plamenca.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Izgradnja je završena 1976.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kada je most pušten u upotrebu. I pored nastojanja obrađivača Izvještaja, nije pronađena </w:t>
      </w:r>
      <w:proofErr w:type="gramStart"/>
      <w:r w:rsidRPr="001279FE">
        <w:rPr>
          <w:rFonts w:ascii="Arial" w:hAnsi="Arial" w:cs="Arial"/>
          <w:sz w:val="24"/>
          <w:szCs w:val="24"/>
        </w:rPr>
        <w:t>ni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projektna ni gradilišna dokumentacija o mostu. </w:t>
      </w:r>
      <w:proofErr w:type="gramStart"/>
      <w:r w:rsidRPr="001279FE">
        <w:rPr>
          <w:rFonts w:ascii="Arial" w:hAnsi="Arial" w:cs="Arial"/>
          <w:sz w:val="24"/>
          <w:szCs w:val="24"/>
        </w:rPr>
        <w:t>Podaci koji se iznose u Izvještaju rezultat su geodetskih mjerenja, pregleda objekta i procjene.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138">
        <w:rPr>
          <w:rFonts w:ascii="Arial" w:hAnsi="Arial" w:cs="Arial"/>
          <w:sz w:val="24"/>
          <w:szCs w:val="24"/>
        </w:rPr>
        <w:t>Ukupna dužina mosta iznosi 110 m, a ukupna širina 12,40 m - širina dvosmjernog kolovoza 2x7,0 m i dvije pješačke staze (zajedno sa vijencem i ogradom) po 2,70 m.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Osnovna karakteristika ovog mosta je njegova konkavna niveleta koja je posljedica potrebe da se kroz most prevede cjevovod fekalne kanalizacije čija </w:t>
      </w:r>
      <w:proofErr w:type="gramStart"/>
      <w:r w:rsidRPr="001279FE">
        <w:rPr>
          <w:rFonts w:ascii="Arial" w:hAnsi="Arial" w:cs="Arial"/>
          <w:sz w:val="24"/>
          <w:szCs w:val="24"/>
        </w:rPr>
        <w:t>kota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je zahtijevala spuštanje srednje zone mosta. </w:t>
      </w:r>
      <w:proofErr w:type="gramStart"/>
      <w:r w:rsidRPr="001279FE">
        <w:rPr>
          <w:rFonts w:ascii="Arial" w:hAnsi="Arial" w:cs="Arial"/>
          <w:sz w:val="24"/>
          <w:szCs w:val="24"/>
        </w:rPr>
        <w:t>Iako je time uspješno zadovoljena jedna potreba razvoja gradske infrastrukture, može se reći da je, s dr</w:t>
      </w:r>
      <w:r>
        <w:rPr>
          <w:rFonts w:ascii="Arial" w:hAnsi="Arial" w:cs="Arial"/>
          <w:sz w:val="24"/>
          <w:szCs w:val="24"/>
        </w:rPr>
        <w:t>uge strane, značajno smanjen kom</w:t>
      </w:r>
      <w:r w:rsidRPr="001279FE">
        <w:rPr>
          <w:rFonts w:ascii="Arial" w:hAnsi="Arial" w:cs="Arial"/>
          <w:sz w:val="24"/>
          <w:szCs w:val="24"/>
        </w:rPr>
        <w:t>for i preglednost odvijanja saobraćaja ispred i iza mosta.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1279FE">
        <w:rPr>
          <w:rFonts w:ascii="Arial" w:hAnsi="Arial" w:cs="Arial"/>
          <w:sz w:val="24"/>
          <w:szCs w:val="24"/>
        </w:rPr>
        <w:t xml:space="preserve">Glavni pregled mosta realizovan je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21. </w:t>
      </w:r>
      <w:proofErr w:type="gramStart"/>
      <w:r w:rsidRPr="001279FE">
        <w:rPr>
          <w:rFonts w:ascii="Arial" w:hAnsi="Arial" w:cs="Arial"/>
          <w:sz w:val="24"/>
          <w:szCs w:val="24"/>
        </w:rPr>
        <w:t>do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29. </w:t>
      </w:r>
      <w:proofErr w:type="gramStart"/>
      <w:r w:rsidRPr="001279FE">
        <w:rPr>
          <w:rFonts w:ascii="Arial" w:hAnsi="Arial" w:cs="Arial"/>
          <w:sz w:val="24"/>
          <w:szCs w:val="24"/>
        </w:rPr>
        <w:t>decembra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2018.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>.</w:t>
      </w: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6845B9" w:rsidRPr="001279FE" w:rsidRDefault="006845B9" w:rsidP="00D34E24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1279F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72810" cy="4487493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6845B9" w:rsidRPr="001279FE" w:rsidRDefault="006845B9" w:rsidP="00393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  <w:lang w:val="sr-Latn-CS"/>
        </w:rPr>
        <w:t xml:space="preserve">III.1 </w:t>
      </w:r>
      <w:r w:rsidRPr="001279FE">
        <w:rPr>
          <w:rFonts w:ascii="Arial" w:hAnsi="Arial" w:cs="Arial"/>
          <w:b/>
          <w:sz w:val="24"/>
          <w:szCs w:val="24"/>
        </w:rPr>
        <w:t>Pregled i ocjena stanja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Prema nalazima stanje kolovoznog asfaltnog zastora je bilo zadovoljavajuće obzirom da nije bilo vidnih oštećenja </w:t>
      </w:r>
      <w:proofErr w:type="gramStart"/>
      <w:r w:rsidRPr="001279FE">
        <w:rPr>
          <w:rFonts w:ascii="Arial" w:hAnsi="Arial" w:cs="Arial"/>
          <w:sz w:val="24"/>
          <w:szCs w:val="24"/>
        </w:rPr>
        <w:t>ili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udarnih rupa. </w:t>
      </w:r>
      <w:r w:rsidRPr="00B37138">
        <w:rPr>
          <w:rFonts w:ascii="Arial" w:hAnsi="Arial" w:cs="Arial"/>
          <w:sz w:val="24"/>
          <w:szCs w:val="24"/>
        </w:rPr>
        <w:t xml:space="preserve">Na spoju mosta </w:t>
      </w:r>
      <w:proofErr w:type="gramStart"/>
      <w:r w:rsidRPr="00B37138">
        <w:rPr>
          <w:rFonts w:ascii="Arial" w:hAnsi="Arial" w:cs="Arial"/>
          <w:sz w:val="24"/>
          <w:szCs w:val="24"/>
        </w:rPr>
        <w:t>sa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obalama nijesu izvedene dilatacione sprave, pa je došlo do oštećenja i pojave pukotina u asfaltu. Imajući u vidu mala horizontalna pomjeranja ovog tipa mostovskih sistema, preporučeno je da se izrade asfaltpolimerne dilatacija širine 40 cm i kapaciteta dilatiranja od ±2</w:t>
      </w:r>
      <w:proofErr w:type="gramStart"/>
      <w:r w:rsidRPr="00B37138">
        <w:rPr>
          <w:rFonts w:ascii="Arial" w:hAnsi="Arial" w:cs="Arial"/>
          <w:sz w:val="24"/>
          <w:szCs w:val="24"/>
        </w:rPr>
        <w:t>,0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cm, na kolovozu </w:t>
      </w:r>
      <w:r>
        <w:rPr>
          <w:rFonts w:ascii="Arial" w:hAnsi="Arial" w:cs="Arial"/>
          <w:sz w:val="24"/>
          <w:szCs w:val="24"/>
        </w:rPr>
        <w:t>i</w:t>
      </w:r>
      <w:r w:rsidRPr="00B37138">
        <w:rPr>
          <w:rFonts w:ascii="Arial" w:hAnsi="Arial" w:cs="Arial"/>
          <w:sz w:val="24"/>
          <w:szCs w:val="24"/>
        </w:rPr>
        <w:t xml:space="preserve"> na pješačkim stazama, kao i učvršćivanje pripadajućih ivičnjaka.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U trenutku vršenja pregleda montažne betonske ploče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pješačkim stazama su bile površinski ishabane, a pojedine i polomljene, tako da je preporuka podrazumjevala njihovu zamijenu odnosno sanacija površina pješačke staze, čime bi se povećao stepen zaštite instalacionih vodova koji se nalaze u samoj pješačkoj stazi.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B37138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37138">
        <w:rPr>
          <w:rFonts w:ascii="Arial" w:hAnsi="Arial" w:cs="Arial"/>
          <w:sz w:val="24"/>
          <w:szCs w:val="24"/>
        </w:rPr>
        <w:t>Isto tako, pregledom je utvrđeno da je antikoroziona zaštita metalne ograde mosta dotrajala i preporučena je detaljna obnova.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Pregledom elemenata ograde utvrđeno je da ona u najvećem dijelu ima potrebnu nosivost za pješački saobraćaj, izuzev </w:t>
      </w:r>
      <w:proofErr w:type="gramStart"/>
      <w:r w:rsidRPr="00B37138">
        <w:rPr>
          <w:rFonts w:ascii="Arial" w:hAnsi="Arial" w:cs="Arial"/>
          <w:sz w:val="24"/>
          <w:szCs w:val="24"/>
        </w:rPr>
        <w:t>na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lijevoj obali, gdje je oštećena i dislocirana na dužini od cca 20 m. </w:t>
      </w:r>
    </w:p>
    <w:p w:rsidR="006845B9" w:rsidRPr="00B37138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37138">
        <w:rPr>
          <w:rFonts w:ascii="Arial" w:hAnsi="Arial" w:cs="Arial"/>
          <w:sz w:val="24"/>
          <w:szCs w:val="24"/>
        </w:rPr>
        <w:t>Odvodnjavanje kolovoza je riješeno direktnim ispustima u rijeku preko otvorenih slivnika.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To uzrokuje kvašenje vertikalnih rebara rasponske konstrukcije, što daje negativan estetski utisak, a doprinosi i smanjenju trajnosti betona u </w:t>
      </w:r>
      <w:proofErr w:type="gramStart"/>
      <w:r w:rsidRPr="00B37138">
        <w:rPr>
          <w:rFonts w:ascii="Arial" w:hAnsi="Arial" w:cs="Arial"/>
          <w:sz w:val="24"/>
          <w:szCs w:val="24"/>
        </w:rPr>
        <w:t>tim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zonama. U skladu </w:t>
      </w:r>
      <w:proofErr w:type="gramStart"/>
      <w:r w:rsidRPr="00B37138">
        <w:rPr>
          <w:rFonts w:ascii="Arial" w:hAnsi="Arial" w:cs="Arial"/>
          <w:sz w:val="24"/>
          <w:szCs w:val="24"/>
        </w:rPr>
        <w:t>sa</w:t>
      </w:r>
      <w:proofErr w:type="gramEnd"/>
      <w:r w:rsidRPr="00B37138">
        <w:rPr>
          <w:rFonts w:ascii="Arial" w:hAnsi="Arial" w:cs="Arial"/>
          <w:sz w:val="24"/>
          <w:szCs w:val="24"/>
        </w:rPr>
        <w:t xml:space="preserve"> odredbama Zakona o vodama, postoji obaveza prečišćavanja vod</w:t>
      </w:r>
      <w:r>
        <w:rPr>
          <w:rFonts w:ascii="Arial" w:hAnsi="Arial" w:cs="Arial"/>
          <w:sz w:val="24"/>
          <w:szCs w:val="24"/>
        </w:rPr>
        <w:t>e</w:t>
      </w:r>
      <w:r w:rsidRPr="00B37138">
        <w:rPr>
          <w:rFonts w:ascii="Arial" w:hAnsi="Arial" w:cs="Arial"/>
          <w:sz w:val="24"/>
          <w:szCs w:val="24"/>
        </w:rPr>
        <w:t xml:space="preserve"> sa kolovoza, pa je potrebno u budućnosti planirati zatvoreni sistem atmosferske kanalizacije – sabirne cijevi sa prečistačima.</w:t>
      </w:r>
    </w:p>
    <w:p w:rsidR="006845B9" w:rsidRPr="001279FE" w:rsidRDefault="006845B9" w:rsidP="003934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Pregledom je konstatovano da su stubovi ulične rasvjete u vrlo lošem stanju,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vidljivim tragovima korozije što podrazumjeva njihovu zamijenu ili obnovu antikorozione zaštite.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Zone oko i ispod mosta, i na lijevoj i na desnoj obali rijeke, su vrlo zapuštene, zarasle u rastinje i šiblje od koga je gotovo nemoguće prići spoju obale i mosta radi pregleda i održavanja. </w:t>
      </w:r>
      <w:proofErr w:type="gramStart"/>
      <w:r w:rsidRPr="001279FE">
        <w:rPr>
          <w:rFonts w:ascii="Arial" w:hAnsi="Arial" w:cs="Arial"/>
          <w:sz w:val="24"/>
          <w:szCs w:val="24"/>
        </w:rPr>
        <w:t>Takođe, ima i otpada.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Uočljivo je korišćenje ovih prostora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strane beskućnika uključujući čak i sanduk konstrukcije mosta. Shodno tome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preporučeno je detaljno či</w:t>
      </w:r>
      <w:r>
        <w:rPr>
          <w:rFonts w:ascii="Arial" w:hAnsi="Arial" w:cs="Arial"/>
          <w:sz w:val="24"/>
          <w:szCs w:val="24"/>
        </w:rPr>
        <w:t>š</w:t>
      </w:r>
      <w:r w:rsidRPr="001279FE">
        <w:rPr>
          <w:rFonts w:ascii="Arial" w:hAnsi="Arial" w:cs="Arial"/>
          <w:sz w:val="24"/>
          <w:szCs w:val="24"/>
        </w:rPr>
        <w:t>ćenje ove zon</w:t>
      </w:r>
      <w:r>
        <w:rPr>
          <w:rFonts w:ascii="Arial" w:hAnsi="Arial" w:cs="Arial"/>
          <w:sz w:val="24"/>
          <w:szCs w:val="24"/>
        </w:rPr>
        <w:t>e</w:t>
      </w:r>
      <w:r w:rsidRPr="001279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sanacija curenja iz cjevovoda, kao i postavljanje metalne žičane ograde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kako bi se spr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>ječio pristup neovlašćenim licima.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Površine betona obalnog čeonog zida su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segregacijama i neravninama </w:t>
      </w:r>
      <w:r>
        <w:rPr>
          <w:rFonts w:ascii="Arial" w:hAnsi="Arial" w:cs="Arial"/>
          <w:sz w:val="24"/>
          <w:szCs w:val="24"/>
        </w:rPr>
        <w:t xml:space="preserve">koje </w:t>
      </w:r>
      <w:r w:rsidRPr="001279FE">
        <w:rPr>
          <w:rFonts w:ascii="Arial" w:hAnsi="Arial" w:cs="Arial"/>
          <w:sz w:val="24"/>
          <w:szCs w:val="24"/>
        </w:rPr>
        <w:t xml:space="preserve">treba reparirati tako da se isplaniraju nasipi i kosine na način da se omogući lakši pregled i održavanje ovih zona, te uraditi manju pristupnu stazu i stepenište. Na otvorima za reviziju (ulazi u sanduk mosta)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donje strane mosta postaviti sigurnosne poklopce sa bravom.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Stanje elemenata betonske konstrukcije mosta je zadovoljavajuće.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Nijesu vidni tragovi korozije, bubrenja, prslina </w:t>
      </w:r>
      <w:proofErr w:type="gramStart"/>
      <w:r w:rsidRPr="001279FE">
        <w:rPr>
          <w:rFonts w:ascii="Arial" w:hAnsi="Arial" w:cs="Arial"/>
          <w:sz w:val="24"/>
          <w:szCs w:val="24"/>
        </w:rPr>
        <w:t>ili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drugih vidova oštećenja i/ili propadanja betona. Takođe, ne uočavaju se </w:t>
      </w:r>
      <w:proofErr w:type="gramStart"/>
      <w:r w:rsidRPr="001279FE">
        <w:rPr>
          <w:rFonts w:ascii="Arial" w:hAnsi="Arial" w:cs="Arial"/>
          <w:sz w:val="24"/>
          <w:szCs w:val="24"/>
        </w:rPr>
        <w:t>ni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prodori vode i vlage sa kolovoza kroz konzole, donju i gornju ploču, što indicira da je stanje hidroizolacije kolovoza prihvatljivo. Beton kosnika i kosih betonskih zatega je jedrog izgleda,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manjim lokalnim imperfekcijama. Na rasponskoj konstrukciji takođe nijesu uočena slaba mjesta koja bi bila posljedica lošeg kvaliteta </w:t>
      </w:r>
      <w:proofErr w:type="gramStart"/>
      <w:r w:rsidRPr="001279FE">
        <w:rPr>
          <w:rFonts w:ascii="Arial" w:hAnsi="Arial" w:cs="Arial"/>
          <w:sz w:val="24"/>
          <w:szCs w:val="24"/>
        </w:rPr>
        <w:t>ili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uticaja vremena. Sve ovo ukazuje da je prilikom izgradnje mosta ostvaren dobar kvalitet betona koji je zadržao ta dobra svojstva i nakon više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40 godina upotrebe.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Detaljniji pregled unutrašnjosti sandučaste rasponske konstrukcije nije moguć zbog položaja dva cjevovoda i zbog male visine sanduka u srednjoj zoni mosta.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37138">
        <w:rPr>
          <w:rFonts w:ascii="Arial" w:hAnsi="Arial" w:cs="Arial"/>
          <w:b/>
          <w:sz w:val="24"/>
          <w:szCs w:val="24"/>
        </w:rPr>
        <w:t xml:space="preserve">Na pogodno mjesto treba postaviti liveno čeličnu ploču </w:t>
      </w:r>
      <w:proofErr w:type="gramStart"/>
      <w:r w:rsidRPr="00B37138">
        <w:rPr>
          <w:rFonts w:ascii="Arial" w:hAnsi="Arial" w:cs="Arial"/>
          <w:b/>
          <w:sz w:val="24"/>
          <w:szCs w:val="24"/>
        </w:rPr>
        <w:t>sa</w:t>
      </w:r>
      <w:proofErr w:type="gramEnd"/>
      <w:r w:rsidRPr="00B37138">
        <w:rPr>
          <w:rFonts w:ascii="Arial" w:hAnsi="Arial" w:cs="Arial"/>
          <w:b/>
          <w:sz w:val="24"/>
          <w:szCs w:val="24"/>
        </w:rPr>
        <w:t xml:space="preserve"> natpisom investitora, autora, projektanta, izvođača i godinom izgradnje mosta.</w:t>
      </w:r>
    </w:p>
    <w:p w:rsidR="006845B9" w:rsidRPr="001279FE" w:rsidRDefault="006845B9" w:rsidP="003934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III. 2 Geodetska mjerenja</w:t>
      </w:r>
    </w:p>
    <w:p w:rsidR="006845B9" w:rsidRPr="001279FE" w:rsidRDefault="006845B9" w:rsidP="003934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Paralelno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vizuelnim pregledima, organizovana su i geodetska mjerenja globalnog pomjeranja konstrukcije objekta. U tom cilju,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 i oko mosta su razvijene i postavljene geodetske mreže stalnih (nepomjerljivih) i kontrolnih tačaka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koj</w:t>
      </w:r>
      <w:r>
        <w:rPr>
          <w:rFonts w:ascii="Arial" w:hAnsi="Arial" w:cs="Arial"/>
          <w:sz w:val="24"/>
          <w:szCs w:val="24"/>
        </w:rPr>
        <w:t>u</w:t>
      </w:r>
      <w:r w:rsidRPr="001279FE">
        <w:rPr>
          <w:rFonts w:ascii="Arial" w:hAnsi="Arial" w:cs="Arial"/>
          <w:sz w:val="24"/>
          <w:szCs w:val="24"/>
        </w:rPr>
        <w:t xml:space="preserve"> čin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pet tačaka raspoređenih oko mosta na stabilnom terenu. Kontrolnu geodetsku mrežu za praćenje deformacija mosta čini 10 tačaka koje su raspoređene u parovima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5 karakterističnih mjernih profila duž rasponske konstrukcije.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lastRenderedPageBreak/>
        <w:t>Stabilizacija tačaka osnovne i kontrolne mreže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kao i nulto geodetsko mjerenje izvedeni su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21.-26.12.2018.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godine.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III. 3 Zaključci i predlog mjera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Kao generalni zaključak opšte stanje konstrukcije mosta preko rijeke Morače kod Dječje klinike (Krivi most) može se ocijeniti kao zadovoljavajuće i bez pojava koje bi ukazivale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b/>
          <w:sz w:val="24"/>
          <w:szCs w:val="24"/>
        </w:rPr>
        <w:t xml:space="preserve"> smanjenu nosivost i/ili trajnost.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Kao mjera u izvještaju je istaknuta potreba poboljšanja sigurnosti pješaka, funkcionalnosti i trajnosti ostalih elemenata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mostu, saniranjem pješačke staze, dilatacije, stubova rasvjete,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ograde i zone oko i ispod mosta, prema datim opisima. 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Na mostu i oko mosta su uspostavljene i stabilizovane tačke osnovne i kontrolne geodetske mreže za osmatranje objekta i praćenje deformacija u toku vremena.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Pri izvođenju predloženih radova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održavanju, obavezno treba sačuvati ove tačke od oštećenja ili neposredno prije radova izvršiti mjerenje, a zatim uspostaviti inoviranu mrežu.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Potrebno je sprovoditi sve mjere za realizaciju kontrolnih, redovnih, glavnih i vanrednih pregleda mosta, kao i potrebne aktivnosti za redovno održavanje, sve u skladu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odredbama Pravilnika o tehničkim normativima za eksploataciju i održavanje mostova.</w:t>
      </w:r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Preporučuje se da se sljedeći glavni pregled organizuje za dvije godine.</w:t>
      </w:r>
      <w:proofErr w:type="gramEnd"/>
    </w:p>
    <w:p w:rsidR="006845B9" w:rsidRPr="001279FE" w:rsidRDefault="006845B9" w:rsidP="00393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84396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37138">
        <w:rPr>
          <w:rFonts w:ascii="Arial" w:hAnsi="Arial" w:cs="Arial"/>
          <w:b/>
          <w:sz w:val="24"/>
          <w:szCs w:val="24"/>
        </w:rPr>
        <w:t>NAPOMENA: Shodno preporukama iz Izvještaja</w:t>
      </w:r>
      <w:r>
        <w:rPr>
          <w:rFonts w:ascii="Arial" w:hAnsi="Arial" w:cs="Arial"/>
          <w:b/>
          <w:sz w:val="24"/>
          <w:szCs w:val="24"/>
        </w:rPr>
        <w:t>,</w:t>
      </w:r>
      <w:r w:rsidRPr="00B37138">
        <w:rPr>
          <w:rFonts w:ascii="Arial" w:hAnsi="Arial" w:cs="Arial"/>
          <w:b/>
          <w:sz w:val="24"/>
          <w:szCs w:val="24"/>
        </w:rPr>
        <w:t xml:space="preserve"> u 2019. </w:t>
      </w:r>
      <w:proofErr w:type="gramStart"/>
      <w:r w:rsidRPr="00B37138">
        <w:rPr>
          <w:rFonts w:ascii="Arial" w:hAnsi="Arial" w:cs="Arial"/>
          <w:b/>
          <w:sz w:val="24"/>
          <w:szCs w:val="24"/>
        </w:rPr>
        <w:t>godini</w:t>
      </w:r>
      <w:proofErr w:type="gramEnd"/>
      <w:r w:rsidRPr="00B37138">
        <w:rPr>
          <w:rFonts w:ascii="Arial" w:hAnsi="Arial" w:cs="Arial"/>
          <w:b/>
          <w:sz w:val="24"/>
          <w:szCs w:val="24"/>
        </w:rPr>
        <w:t xml:space="preserve"> pristupilo se realizaciji</w:t>
      </w:r>
      <w:r>
        <w:rPr>
          <w:rFonts w:ascii="Arial" w:hAnsi="Arial" w:cs="Arial"/>
          <w:b/>
          <w:sz w:val="24"/>
          <w:szCs w:val="24"/>
        </w:rPr>
        <w:t>,</w:t>
      </w:r>
      <w:r w:rsidRPr="00B37138">
        <w:rPr>
          <w:rFonts w:ascii="Arial" w:hAnsi="Arial" w:cs="Arial"/>
          <w:b/>
          <w:sz w:val="24"/>
          <w:szCs w:val="24"/>
        </w:rPr>
        <w:t xml:space="preserve"> niza mjera</w:t>
      </w:r>
      <w:r>
        <w:rPr>
          <w:rFonts w:ascii="Arial" w:hAnsi="Arial" w:cs="Arial"/>
          <w:b/>
          <w:sz w:val="24"/>
          <w:szCs w:val="24"/>
        </w:rPr>
        <w:t>,</w:t>
      </w:r>
      <w:r w:rsidRPr="00B37138">
        <w:rPr>
          <w:rFonts w:ascii="Arial" w:hAnsi="Arial" w:cs="Arial"/>
          <w:b/>
          <w:sz w:val="24"/>
          <w:szCs w:val="24"/>
        </w:rPr>
        <w:t xml:space="preserve"> tako</w:t>
      </w:r>
      <w:r>
        <w:rPr>
          <w:rFonts w:ascii="Arial" w:hAnsi="Arial" w:cs="Arial"/>
          <w:b/>
          <w:sz w:val="24"/>
          <w:szCs w:val="24"/>
        </w:rPr>
        <w:t xml:space="preserve"> da</w:t>
      </w:r>
      <w:r w:rsidRPr="00B37138">
        <w:rPr>
          <w:rFonts w:ascii="Arial" w:hAnsi="Arial" w:cs="Arial"/>
          <w:b/>
          <w:sz w:val="24"/>
          <w:szCs w:val="24"/>
        </w:rPr>
        <w:t xml:space="preserve"> je izvršeno saniranje kolovoza i pješačkih površina – trotoara </w:t>
      </w:r>
      <w:r>
        <w:rPr>
          <w:rFonts w:ascii="Arial" w:hAnsi="Arial" w:cs="Arial"/>
          <w:b/>
          <w:sz w:val="24"/>
          <w:szCs w:val="24"/>
        </w:rPr>
        <w:t>i</w:t>
      </w:r>
      <w:r w:rsidRPr="00B37138">
        <w:rPr>
          <w:rFonts w:ascii="Arial" w:hAnsi="Arial" w:cs="Arial"/>
          <w:b/>
          <w:sz w:val="24"/>
          <w:szCs w:val="24"/>
        </w:rPr>
        <w:t xml:space="preserve"> ivičnjaka, postavljene su rampe za lica sa invaliditetom, izvršena je demontaža I postavljanje nove ograde, obnovljena horizontalna signalizacija.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845B9" w:rsidRPr="001279FE" w:rsidRDefault="006845B9" w:rsidP="0084396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 </w:t>
      </w:r>
    </w:p>
    <w:p w:rsidR="006845B9" w:rsidRPr="001279FE" w:rsidRDefault="006845B9" w:rsidP="008439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1279FE">
        <w:rPr>
          <w:rFonts w:ascii="Arial" w:hAnsi="Arial" w:cs="Arial"/>
          <w:b/>
          <w:sz w:val="24"/>
          <w:szCs w:val="24"/>
        </w:rPr>
        <w:t>Troškovi izvedenih radova iznosili su 68.251,95 eura.</w:t>
      </w:r>
      <w:proofErr w:type="gramEnd"/>
      <w:r w:rsidRPr="001279FE">
        <w:rPr>
          <w:rFonts w:ascii="Arial" w:hAnsi="Arial" w:cs="Arial"/>
          <w:b/>
          <w:sz w:val="24"/>
          <w:szCs w:val="24"/>
        </w:rPr>
        <w:t xml:space="preserve"> </w:t>
      </w:r>
    </w:p>
    <w:p w:rsidR="006845B9" w:rsidRPr="001279FE" w:rsidRDefault="006845B9" w:rsidP="00DB1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2E3F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IV MOST PREKO RIJEKE RIBNICE I PREKO OBJEKTA “BANJA”</w:t>
      </w: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Most preko rijeke Ribnice i preko objekta „Banja</w:t>
      </w:r>
      <w:proofErr w:type="gramStart"/>
      <w:r w:rsidRPr="001279FE">
        <w:rPr>
          <w:rFonts w:ascii="Arial" w:hAnsi="Arial" w:cs="Arial"/>
          <w:sz w:val="24"/>
          <w:szCs w:val="24"/>
        </w:rPr>
        <w:t>“ u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Podgorici predstavlja produžetak Bulevara Svetog Petra </w:t>
      </w:r>
      <w:r>
        <w:rPr>
          <w:rFonts w:ascii="Arial" w:hAnsi="Arial" w:cs="Arial"/>
          <w:sz w:val="24"/>
          <w:szCs w:val="24"/>
        </w:rPr>
        <w:t>C</w:t>
      </w:r>
      <w:r w:rsidRPr="001279FE">
        <w:rPr>
          <w:rFonts w:ascii="Arial" w:hAnsi="Arial" w:cs="Arial"/>
          <w:sz w:val="24"/>
          <w:szCs w:val="24"/>
        </w:rPr>
        <w:t xml:space="preserve">etinjskog ka istočnom dijelu grada. </w:t>
      </w:r>
      <w:proofErr w:type="gramStart"/>
      <w:r w:rsidRPr="001279FE">
        <w:rPr>
          <w:rFonts w:ascii="Arial" w:hAnsi="Arial" w:cs="Arial"/>
          <w:sz w:val="24"/>
          <w:szCs w:val="24"/>
        </w:rPr>
        <w:t>Most je izgrađen i pušten u upotrebu 19.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decembra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1998.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. 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Ukupna širina mosta je 22.50 m, sa četiri saobraćajne trake 2x3.50 m, razdjelnom trakom od 2.0 m i obostranim pješačkim stazama širine po 3.0 m. Ukupna dužina mosta je 97.70 m. Ispod ovog mosta, u njegovoj osovini, izgrađen je pješački most kao dio rekreativnog kompleksa u koritu rijeke Ribnice.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Ovaj glavni pregled realizovan je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1. </w:t>
      </w:r>
      <w:proofErr w:type="gramStart"/>
      <w:r w:rsidRPr="001279FE">
        <w:rPr>
          <w:rFonts w:ascii="Arial" w:hAnsi="Arial" w:cs="Arial"/>
          <w:sz w:val="24"/>
          <w:szCs w:val="24"/>
        </w:rPr>
        <w:t>do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9. </w:t>
      </w:r>
      <w:proofErr w:type="gramStart"/>
      <w:r w:rsidRPr="001279FE">
        <w:rPr>
          <w:rFonts w:ascii="Arial" w:hAnsi="Arial" w:cs="Arial"/>
          <w:sz w:val="24"/>
          <w:szCs w:val="24"/>
        </w:rPr>
        <w:t>novembra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2019.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odine</w:t>
      </w:r>
      <w:proofErr w:type="gramEnd"/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72810" cy="4492562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9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IV. 1 Pregled i ocjena stanja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Prema nalazima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opšte stanje mosta može se ocijeniti kao prosječno, bez vidnih pojava koje bi ukazivale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bitno smanjenu nosivost, ali sa pojavama koje utiču na njegovu trajnost i funkcionalnost. </w:t>
      </w:r>
      <w:proofErr w:type="gramStart"/>
      <w:r w:rsidRPr="001279FE">
        <w:rPr>
          <w:rFonts w:ascii="Arial" w:hAnsi="Arial" w:cs="Arial"/>
          <w:sz w:val="24"/>
          <w:szCs w:val="24"/>
        </w:rPr>
        <w:t>Beton mosta ima jedar izgled i potpuno očuvanu niveletu iz doba izgradnje.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Stanje kolovoznog asfaltnog zastora nije zadovoljavajuće.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Na kolovozu su prisutne podužne i poprečne pukotine u asfaltu, kao i kolotrag, tako da je potrebno izvršiti njegovu zamjenu.</w:t>
      </w:r>
      <w:proofErr w:type="gramEnd"/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Dilatacione sprave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oba kraja mosta uspješno su zamijenjene početkom 2013.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godine, tako da su ovi elementi u dobrom stanju, s tim što treba obnoviti tranzicioni epoksi malter na spoju sa asfaltom.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Koroziona zaštita metalne cjevaste ispune ograde mosta je dotrajala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pa ju je neophodno detaljno obnoviti.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Takođe je potrebno detaljn</w:t>
      </w:r>
      <w:r>
        <w:rPr>
          <w:rFonts w:ascii="Arial" w:hAnsi="Arial" w:cs="Arial"/>
          <w:sz w:val="24"/>
          <w:szCs w:val="24"/>
        </w:rPr>
        <w:t>a</w:t>
      </w:r>
      <w:r w:rsidRPr="001279FE">
        <w:rPr>
          <w:rFonts w:ascii="Arial" w:hAnsi="Arial" w:cs="Arial"/>
          <w:sz w:val="24"/>
          <w:szCs w:val="24"/>
        </w:rPr>
        <w:t xml:space="preserve"> očistiti ogradu i uraditi korozionu zaštitu.</w:t>
      </w:r>
      <w:proofErr w:type="gramEnd"/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lastRenderedPageBreak/>
        <w:t xml:space="preserve">Pregledom je utvrđeno da je većina slivnika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 zapušena uz pretpostavku da su i vertikalni odvodi u sličnom stanju, pa se preporučuje detaljnu revizija, popravka i čišćenje sistema za odvod atmosferskih voda sa kolovoza.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Pregled neoprenskih ležišta ispod glavnih nosača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početku i na kraju mosta – ukupno 8, bio je otežan, jer je oko njih ostala velika količina zalivne mase pri njihovoj ugradnji. Međutim,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u oslonačkim zonama iznad oporaca ne uočavaju se nikakve denivelacije koje bi ukazivale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oštećenja, dotrajalost ili smanjenu funkciju ovih elemenata.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donje strane konzola mosta, u zonama iznad svih srednjih stubova, pojavile su se prsline kroz koje curi voda, uz formiranje kalcifikacija. Ove prsline su se javile odmah nakon izgradnje, najvjerovatnije kao posljedica ranog puštanja u saobraćaj odnosno opterećivanja mladog betona konstrukcije mosta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djelimično oslobođenom skelom, što je uzrokovalo oštećenje hidroizolacije i procurivanje vode. Obrađivač Izvještaja ukazuje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potrebu saniranja oslonačke zone sa prslinama odgovarajućim sanacionim materijalom.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Na oštećenje hidroizolacije ukazuje i procurivanje vode kroz donju ploču,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pa je neophodno zamijeniti kompletnu hidroizolaciju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mostu, ukloniti plastične cjevčice iz donje ploče i očistiti – izbušiti evakuacione otvore rotacionim alatom odgovarajućeg prečnika.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Isto tako, betonske površine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donje strane koje su zaprljane od dugog stajanja oplate, treba očistiti i premazati odgovarajućim zaštitnim premazima za beton.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 xml:space="preserve">Prostor ispod mosta, koji je projektovan i izgrađen kao mjesto za rekreativne i </w:t>
      </w:r>
      <w:r>
        <w:rPr>
          <w:rFonts w:ascii="Arial" w:hAnsi="Arial" w:cs="Arial"/>
          <w:sz w:val="24"/>
          <w:szCs w:val="24"/>
        </w:rPr>
        <w:t>kulturne sadržaje i aktivnosti</w:t>
      </w:r>
      <w:r w:rsidRPr="001279FE">
        <w:rPr>
          <w:rFonts w:ascii="Arial" w:hAnsi="Arial" w:cs="Arial"/>
          <w:sz w:val="24"/>
          <w:szCs w:val="24"/>
        </w:rPr>
        <w:t xml:space="preserve"> je prilično ruiniran i devastiran vandalizmom.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Zidovi obalnih i srednjih subova su išarani grafitima, zaprljani i oštećeni, a rasvjeta pješačkog mosta i okolnog prostora je uništena.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 </w:t>
      </w:r>
      <w:proofErr w:type="gramStart"/>
      <w:r w:rsidRPr="001279FE">
        <w:rPr>
          <w:rFonts w:ascii="Arial" w:hAnsi="Arial" w:cs="Arial"/>
          <w:sz w:val="24"/>
          <w:szCs w:val="24"/>
        </w:rPr>
        <w:t>tim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 vezi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obrađivač Izvještaja preporučuje da se betonske površine očiste i zaštite odgovarajućim premazima, te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da se obnovi završni premaz čelične cjevaste ispune ograde pješačkog mosta.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Izvještajem se ukazuje da je kamena obloga zida uz silazno stepenište oštećena i pokradena, zajedno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pločom od livene legure s</w:t>
      </w:r>
      <w:r>
        <w:rPr>
          <w:rFonts w:ascii="Arial" w:hAnsi="Arial" w:cs="Arial"/>
          <w:sz w:val="24"/>
          <w:szCs w:val="24"/>
        </w:rPr>
        <w:t>a podacima o izgradnji mosta, k</w:t>
      </w:r>
      <w:r w:rsidRPr="001279FE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ju</w:t>
      </w:r>
      <w:r w:rsidRPr="001279FE">
        <w:rPr>
          <w:rFonts w:ascii="Arial" w:hAnsi="Arial" w:cs="Arial"/>
          <w:sz w:val="24"/>
          <w:szCs w:val="24"/>
        </w:rPr>
        <w:t xml:space="preserve"> je potrebno obnoviti.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IV. 2 Geodetska mjerenja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highlight w:val="green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Paralelno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vizuelnim pregledima, organizovana su i geodetska mjerenja globalnog pomjeranja konstrukcije objekta. U tom cilju,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 i oko mosta su razvijene i postavljene geodetske mreže stalnih (nepomjerljivih) i kontrolnih tačaka.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Naime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u dosadašnjem eksploatacionom periodu nisu vršena geodetska mjerenja i osmatranja.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lastRenderedPageBreak/>
        <w:t>IV.3 Zaključci i predlog mjera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</w:rPr>
      </w:pP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Prema nalazima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opšte stanje konstrukcije mosta preko rijeke Ribnice i preko objekta „Banja</w:t>
      </w:r>
      <w:proofErr w:type="gramStart"/>
      <w:r w:rsidRPr="001279FE">
        <w:rPr>
          <w:rFonts w:ascii="Arial" w:hAnsi="Arial" w:cs="Arial"/>
          <w:sz w:val="24"/>
          <w:szCs w:val="24"/>
        </w:rPr>
        <w:t>“ može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se ocijeniti kao prosječno, bez vidnih pojava koje bi ukazivale na bitno smanjenu nosivost, ali sa pojavama koje veoma utiču na njegovu trajnost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funkcionalnost. 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Shodno navedenom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u cilju poboljšanja funkcionalnosti i trajnosti elemenata na mostu, u Izvještaju je preporučeno da se izvrše određene aktivnosti koje se odnose na uklanjanje  kompletnog asfalta, pješačkih staza i hidroizolacije sa mosta;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saniranje pukotina na konzolama, slivnika i olučne vertikale,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te obnova dilatacija na spoju sa asfaltom. Nadalje, potrebno je izvesti novu hidroizolaciju kompletne površine mosta, novu korozionu zaštitu metalne cjevaste ispune ograde mosta, kao i kod pješačkog mosta, izvesti pješačke staze, očistiti evakuacione otvore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donjoj površini mosta, obnoviti kamenu oblogu i postaviti ploču sa podacima o izgradnji mosta.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Obrađivač Izvještaja ukazuje da je navedene sanacione radove potrebno izvesti najkasnije u narednih 6 do 8 mjeseci (u ljetnjem periodu jun-septembar). Zahvaljujući velikoj širini mosta, sanacioni radovi se mogu izvoditi paraleno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odvijanjem saobraćaja, prvo na jednoj, a zatim na drugoj polovini kolovoza, podužno.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 xml:space="preserve">Imajući u vidu da je prostor ispod mosta i oko mosta, kao i staze uz korito </w:t>
      </w:r>
      <w:r>
        <w:rPr>
          <w:rFonts w:ascii="Arial" w:hAnsi="Arial" w:cs="Arial"/>
          <w:sz w:val="24"/>
          <w:szCs w:val="24"/>
        </w:rPr>
        <w:t>Ribnice, permanentno izložen</w:t>
      </w:r>
      <w:r w:rsidRPr="001279FE">
        <w:rPr>
          <w:rFonts w:ascii="Arial" w:hAnsi="Arial" w:cs="Arial"/>
          <w:sz w:val="24"/>
          <w:szCs w:val="24"/>
        </w:rPr>
        <w:t xml:space="preserve"> vandalskim dejstvima i devastaciji, predl</w:t>
      </w:r>
      <w:r>
        <w:rPr>
          <w:rFonts w:ascii="Arial" w:hAnsi="Arial" w:cs="Arial"/>
          <w:sz w:val="24"/>
          <w:szCs w:val="24"/>
        </w:rPr>
        <w:t>o</w:t>
      </w:r>
      <w:r w:rsidRPr="001279FE">
        <w:rPr>
          <w:rFonts w:ascii="Arial" w:hAnsi="Arial" w:cs="Arial"/>
          <w:sz w:val="24"/>
          <w:szCs w:val="24"/>
        </w:rPr>
        <w:t>ženo je da se osmisli plan efikasnih mjera za sprječavanje ovakvih pojava, a naročito nakon završetka sanacionih radova koji su definisani u ovom izvještaju i za koje treba uložiti značajna novčana sredstva.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U cilju kompletne sanacije stanja i stvaranja uslova za normalno korišćenje i valorizaciju prostora ispod i oko mosta uz korito Ribnice, preporučuje se izrada projekata sanacije i obnove rasvjete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pješačkom mostu i okolnom prostoru ispod mosta.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Prečišćavanje voda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kolovoza treba rješavati kasnije, u skladu sa planovima razvoja ovog tipa infrastrukture u ovom dijelu grada.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Preporučuje se da se sljedeći glavni pregled organizuje tri godine nakon završetka opisanih sanacionih radova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mostu. </w:t>
      </w:r>
    </w:p>
    <w:p w:rsidR="006845B9" w:rsidRPr="001279FE" w:rsidRDefault="006845B9" w:rsidP="001C1A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V Most Vaka Đurovića preko rijeke Morače - VEZIROV MOST</w:t>
      </w: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Most Vaka Đurovića preko rijeke Morače u Podgorici, poznat kao Vezirov most, spaja ulice Vaka Đurovića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lijevoj i Serdara Jola Piletića na desnoj obali Morače. Most je izgrađen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1948. </w:t>
      </w:r>
      <w:proofErr w:type="gramStart"/>
      <w:r w:rsidRPr="001279FE">
        <w:rPr>
          <w:rFonts w:ascii="Arial" w:hAnsi="Arial" w:cs="Arial"/>
          <w:sz w:val="24"/>
          <w:szCs w:val="24"/>
        </w:rPr>
        <w:t>do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1950.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na ostacima starog Vezirovog mosta.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Sadašnju formu most je dobio proširenjem koje je izvedeno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marta do juna 2000.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kada je most pušten u ponovnu upotrebu.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Proširenje kolovozne površine izvedeno je simetrično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obje strane mosta tako da je dobijen saobraćajni profil sa tri saobraćajne trake (3.5+3.0+3.5 m) ukupne širine kolovoza 10.0 m i dvije pješačke staze širine po 2.0 m.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Ovaj glavni pregled realizovan je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21. </w:t>
      </w:r>
      <w:proofErr w:type="gramStart"/>
      <w:r w:rsidRPr="001279FE">
        <w:rPr>
          <w:rFonts w:ascii="Arial" w:hAnsi="Arial" w:cs="Arial"/>
          <w:sz w:val="24"/>
          <w:szCs w:val="24"/>
        </w:rPr>
        <w:t>do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30. </w:t>
      </w:r>
      <w:proofErr w:type="gramStart"/>
      <w:r w:rsidRPr="001279FE">
        <w:rPr>
          <w:rFonts w:ascii="Arial" w:hAnsi="Arial" w:cs="Arial"/>
          <w:sz w:val="24"/>
          <w:szCs w:val="24"/>
        </w:rPr>
        <w:t>oktobra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2019.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odine</w:t>
      </w:r>
      <w:proofErr w:type="gramEnd"/>
      <w:r w:rsidRPr="001279FE">
        <w:rPr>
          <w:rFonts w:ascii="Arial" w:hAnsi="Arial" w:cs="Arial"/>
          <w:sz w:val="24"/>
          <w:szCs w:val="24"/>
        </w:rPr>
        <w:t>.</w:t>
      </w: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AD4C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72810" cy="4487493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V. 1 Pregled i ocjena stanja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Prema nalazima opšte stanje mosta može se ocijeniti kao </w:t>
      </w:r>
      <w:proofErr w:type="gramStart"/>
      <w:r w:rsidRPr="001279FE">
        <w:rPr>
          <w:rFonts w:ascii="Arial" w:hAnsi="Arial" w:cs="Arial"/>
          <w:sz w:val="24"/>
          <w:szCs w:val="24"/>
        </w:rPr>
        <w:t>dobro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, bez vidnih pojava koje bi ukazivale na bitno smanjenu nosivost, trajnost ili funkcionalnost mosta kao cjeline. </w:t>
      </w:r>
      <w:proofErr w:type="gramStart"/>
      <w:r w:rsidRPr="001279FE">
        <w:rPr>
          <w:rFonts w:ascii="Arial" w:hAnsi="Arial" w:cs="Arial"/>
          <w:sz w:val="24"/>
          <w:szCs w:val="24"/>
        </w:rPr>
        <w:t>Most ima jedar izgled i potpuno očuvanu niveletu iz doba izgradnje</w:t>
      </w:r>
      <w:r>
        <w:rPr>
          <w:rFonts w:ascii="Arial" w:hAnsi="Arial" w:cs="Arial"/>
          <w:sz w:val="24"/>
          <w:szCs w:val="24"/>
        </w:rPr>
        <w:t>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Stanje kolovoznog asfaltnog zastora je zadovoljavajuće.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Na kolovozu </w:t>
      </w:r>
      <w:proofErr w:type="gramStart"/>
      <w:r w:rsidRPr="001279FE">
        <w:rPr>
          <w:rFonts w:ascii="Arial" w:hAnsi="Arial" w:cs="Arial"/>
          <w:sz w:val="24"/>
          <w:szCs w:val="24"/>
        </w:rPr>
        <w:t>nema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vidnih oštećenja ili udarnih rupa. Na spoju mosta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obalama su izvedene čelične dilatacione sprave koje se prema nalazima ne održavaju adekvatno, jer je usljed zapunjeniosti </w:t>
      </w:r>
      <w:r>
        <w:rPr>
          <w:rFonts w:ascii="Arial" w:hAnsi="Arial" w:cs="Arial"/>
          <w:sz w:val="24"/>
          <w:szCs w:val="24"/>
        </w:rPr>
        <w:t>prl</w:t>
      </w:r>
      <w:r w:rsidRPr="001279FE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a</w:t>
      </w:r>
      <w:r w:rsidRPr="001279FE">
        <w:rPr>
          <w:rFonts w:ascii="Arial" w:hAnsi="Arial" w:cs="Arial"/>
          <w:sz w:val="24"/>
          <w:szCs w:val="24"/>
        </w:rPr>
        <w:t>vštinom i zemljom došlo do oštećenja gumene membrane za odvod vode, posebno u zoni ispod pješačkih staza na ob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>je obale. Shodno opisanom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preporučuje se čišćenje dilatacija, njihova zaštita, zamjena gumene membrane i zatvaranje spoja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pločama pješačkih staza.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Obzirom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dotrajalost korozione zaštite metalne cjevaste ispune ograde mosta prep</w:t>
      </w:r>
      <w:r>
        <w:rPr>
          <w:rFonts w:ascii="Arial" w:hAnsi="Arial" w:cs="Arial"/>
          <w:sz w:val="24"/>
          <w:szCs w:val="24"/>
        </w:rPr>
        <w:t>o</w:t>
      </w:r>
      <w:r w:rsidRPr="001279FE">
        <w:rPr>
          <w:rFonts w:ascii="Arial" w:hAnsi="Arial" w:cs="Arial"/>
          <w:sz w:val="24"/>
          <w:szCs w:val="24"/>
        </w:rPr>
        <w:t xml:space="preserve">ručuje se njena detaljna obnova. </w:t>
      </w:r>
      <w:proofErr w:type="gramStart"/>
      <w:r w:rsidRPr="001279FE">
        <w:rPr>
          <w:rFonts w:ascii="Arial" w:hAnsi="Arial" w:cs="Arial"/>
          <w:sz w:val="24"/>
          <w:szCs w:val="24"/>
        </w:rPr>
        <w:t>Takođe, potrebno je detaljno očistiti ogradu i uraditi korozionu zaštitu.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Odvodnjavanje kolovoza je riješeno direktnim ispustima u rijeku preko otvorenih slivnika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lastRenderedPageBreak/>
        <w:t>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nema kvašenja elemenata rasponske konstrukcije. Kako je odredbama Zakona o vodama definisana obaveza prečišćavanja voda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kolovoza, to je potrebno u budućnosti planirati zatvoreni sistem atmosferske kanalizacije – sabirne cijevi sa prečistačima.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Čelično livena ležišta koja se nalaze ispod glavnih nosača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početku i na kraju mosta i iznad srednjeg stuba – ukupno 8 komada potrebno je obnoviti,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>a prostor oko ležišta očistiti od zaostalog građevinskog šuta.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Prema nalazima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još u periodu prije radova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proširenju mosta, ispod nizvodne strane temelja r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ječnog stuba postojala je manja podlokana zona koja pri toj rekonstrukciji nije sanirana zbog visokog vodostaja. Preporučuje se plombiranje </w:t>
      </w:r>
      <w:proofErr w:type="gramStart"/>
      <w:r w:rsidRPr="001279FE">
        <w:rPr>
          <w:rFonts w:ascii="Arial" w:hAnsi="Arial" w:cs="Arial"/>
          <w:sz w:val="24"/>
          <w:szCs w:val="24"/>
        </w:rPr>
        <w:t>te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zone pri niskom vodostaju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formiranjem odgovarajućeg betonskog omotača zaobljenog hidrauličkog oblika kojim bi se spriječilo dalje podlokavanje.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Stanje elemenata rasponske armiran</w:t>
      </w:r>
      <w:r>
        <w:rPr>
          <w:rFonts w:ascii="Arial" w:hAnsi="Arial" w:cs="Arial"/>
          <w:sz w:val="24"/>
          <w:szCs w:val="24"/>
        </w:rPr>
        <w:t>e</w:t>
      </w:r>
      <w:r w:rsidRPr="001279FE">
        <w:rPr>
          <w:rFonts w:ascii="Arial" w:hAnsi="Arial" w:cs="Arial"/>
          <w:sz w:val="24"/>
          <w:szCs w:val="24"/>
        </w:rPr>
        <w:t xml:space="preserve"> betonske stare i prednapregnute nove konstrukcije mosta je </w:t>
      </w:r>
      <w:proofErr w:type="gramStart"/>
      <w:r w:rsidRPr="001279FE">
        <w:rPr>
          <w:rFonts w:ascii="Arial" w:hAnsi="Arial" w:cs="Arial"/>
          <w:sz w:val="24"/>
          <w:szCs w:val="24"/>
        </w:rPr>
        <w:t>dobro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. Nijesu vidni tragovi korozije, bubrenja, prslina </w:t>
      </w:r>
      <w:proofErr w:type="gramStart"/>
      <w:r w:rsidRPr="001279FE">
        <w:rPr>
          <w:rFonts w:ascii="Arial" w:hAnsi="Arial" w:cs="Arial"/>
          <w:sz w:val="24"/>
          <w:szCs w:val="24"/>
        </w:rPr>
        <w:t>ili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drugih vidova oštećenja i/ili propadanja betona. Takođe, ne uočavaju se </w:t>
      </w:r>
      <w:proofErr w:type="gramStart"/>
      <w:r w:rsidRPr="001279FE">
        <w:rPr>
          <w:rFonts w:ascii="Arial" w:hAnsi="Arial" w:cs="Arial"/>
          <w:sz w:val="24"/>
          <w:szCs w:val="24"/>
        </w:rPr>
        <w:t>ni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prodori vode i vlage sa kolovoza kroz konzole i gornju ploču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tako da se na osnovu navedenog u Izvještaju zaključuje da je stanje hidroizolacije kolovoza prihvatljivo.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 xml:space="preserve">Beton kosnika i horizontalnih betonskih zatega je jedrog izgleda, bez prslina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segregacija.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Ovo ukazuje da je prilikom izgradnje mosta ostvaren dobar kvalitet betona koji je zadržao ta dobra svojstva i nakon više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19 godina upotrebe.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Zone oko i ispod mosta, i na lijevoj i na desnoj obali rijeke, su vrlo zapuštene, zarasle su u rastinje i šiblje od koga je gotovo nemoguće prići spoju obale i mosta radi pregleda i održavanja.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Preporučuje se obnova ambijentalne rasvjete.</w:t>
      </w:r>
      <w:proofErr w:type="gramEnd"/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V. 2 Geodetska mjerenja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Paralelno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vizuelnim pregledima, organizovana su i geodetska mjerenja globalnog pomjeranja konstrukcije objekta i u tom cilju, na mostu i oko mosta su razvijene i postavljene geodetske mreže stalnih (nepomjerljivih) i kontrolnih tačaka.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U dosadašnjem eksploatacionom periodu nakon izgradnje proširenja mosta nisu vršena geodetska mjerenja i osmatranja.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Stabilizacija tačaka osnovne i kontrolne mreže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kao i nulto geodetsko mjerenje izvedeni su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7.-14.11.2019. </w:t>
      </w:r>
      <w:proofErr w:type="gramStart"/>
      <w:r w:rsidRPr="001279FE">
        <w:rPr>
          <w:rFonts w:ascii="Arial" w:hAnsi="Arial" w:cs="Arial"/>
          <w:sz w:val="24"/>
          <w:szCs w:val="24"/>
        </w:rPr>
        <w:t>godine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.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V. 3 Zaključci i predlog mjera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Prema Izvještaju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opšte stanje konstrukcije mosta Vaka Đurovića preko rijeke Morače (Vezirov most) može se ocijeniti kao </w:t>
      </w:r>
      <w:proofErr w:type="gramStart"/>
      <w:r w:rsidRPr="001279FE">
        <w:rPr>
          <w:rFonts w:ascii="Arial" w:hAnsi="Arial" w:cs="Arial"/>
          <w:sz w:val="24"/>
          <w:szCs w:val="24"/>
        </w:rPr>
        <w:t>dobro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i bez pojava koje bi ukazivale na smanjenu nosivost i/ili trajnost.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lastRenderedPageBreak/>
        <w:t>Kako je i navedeno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u cilju poboljšanja funkcionalnosti i trajnosti ostalih elemenata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mostu, preporučeno je sanirati dilatacije, ambijentalnu rasvjetu, ogradu, čelična livena ležišta, plombirati uzvodnu zonu temeljne stope, urediti zone oko i ispod most, dok prečišćavanje voda sa kolovoza treba rješavati kasnije, u skladu sa planovima razvoja ovog tipa infrastrukture u ovom dijelu grada.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Na mostu i oko mosta su uspostavljene i stabilizovane tačke osnovne i kontrolne geodetske mreže za osmatranje objekta i praćenje deformacija u toku vremena.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Sve mjere za realizaciju kontrolnih, redovnih, glavnih i vanrednih pregleda mosta, kao i potrebne aktivnosti za redovno održavanje, sprovode se u skladu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odredbama Pravilnika o tehničkim normativima za eksploataciju i održavanje mostova.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Preporučuje se da se sljedeći glavni pregled organizuje za tri godine.</w:t>
      </w:r>
      <w:proofErr w:type="gramEnd"/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VI Most preko rijeke Sitnice – VELJI MOST</w:t>
      </w: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Za most preko rijeke Sitnice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ulazu u Beri kod Podgorice, lokalnog naziva „Velji most“,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ne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postoje pouzdani podaci o godini izgradnje. Najvjerovatnije je izgrađen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ostacima ranijeg mosta u decenijama nakon Drugog svjetskog rata, tako da se njegova starost procjenjuje na cca 70 godina. </w:t>
      </w:r>
      <w:proofErr w:type="gramStart"/>
      <w:r w:rsidRPr="001279FE">
        <w:rPr>
          <w:rFonts w:ascii="Arial" w:hAnsi="Arial" w:cs="Arial"/>
          <w:sz w:val="24"/>
          <w:szCs w:val="24"/>
        </w:rPr>
        <w:t>Nije prona</w:t>
      </w:r>
      <w:r>
        <w:rPr>
          <w:rFonts w:ascii="Arial" w:hAnsi="Arial" w:cs="Arial"/>
          <w:sz w:val="24"/>
          <w:szCs w:val="24"/>
        </w:rPr>
        <w:t>đ</w:t>
      </w:r>
      <w:r w:rsidRPr="001279FE">
        <w:rPr>
          <w:rFonts w:ascii="Arial" w:hAnsi="Arial" w:cs="Arial"/>
          <w:sz w:val="24"/>
          <w:szCs w:val="24"/>
        </w:rPr>
        <w:t>ena dokumentacija o mostu.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Podaci koji su dati u Izvještaju rezultat su geodetskih mjerenja, pregleda objekta i procjene.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Ukupna dužina mosta iznosi 32</w:t>
      </w:r>
      <w:proofErr w:type="gramStart"/>
      <w:r w:rsidRPr="001279FE">
        <w:rPr>
          <w:rFonts w:ascii="Arial" w:hAnsi="Arial" w:cs="Arial"/>
          <w:sz w:val="24"/>
          <w:szCs w:val="24"/>
        </w:rPr>
        <w:t>,80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m, a ukupna širina 5,75 m - širina dvosmjernog kolovoza 4,95 m i dva ivična vijenca po 0,40 m. Na mostu nema pješačke staze. Rasponsku konstrukciju mosta čini puna armirano betonska ploča debljine 50 cm koja je kontinualna preko dva raspona 11,0+11,0 m, dok je u trećem rasponu (L=10,80 m) slobodno oslonjena na rječni i obalni stub.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Glavni pregled realizovan je u periodu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7. </w:t>
      </w:r>
      <w:proofErr w:type="gramStart"/>
      <w:r w:rsidRPr="001279FE">
        <w:rPr>
          <w:rFonts w:ascii="Arial" w:hAnsi="Arial" w:cs="Arial"/>
          <w:sz w:val="24"/>
          <w:szCs w:val="24"/>
        </w:rPr>
        <w:t>do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12. </w:t>
      </w:r>
      <w:proofErr w:type="gramStart"/>
      <w:r w:rsidRPr="001279FE">
        <w:rPr>
          <w:rFonts w:ascii="Arial" w:hAnsi="Arial" w:cs="Arial"/>
          <w:sz w:val="24"/>
          <w:szCs w:val="24"/>
        </w:rPr>
        <w:t>oktobra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2019.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g</w:t>
      </w:r>
      <w:r w:rsidRPr="001279FE">
        <w:rPr>
          <w:rFonts w:ascii="Arial" w:hAnsi="Arial" w:cs="Arial"/>
          <w:sz w:val="24"/>
          <w:szCs w:val="24"/>
        </w:rPr>
        <w:t>odine</w:t>
      </w:r>
      <w:proofErr w:type="gramEnd"/>
      <w:r w:rsidRPr="001279FE">
        <w:rPr>
          <w:rFonts w:ascii="Arial" w:hAnsi="Arial" w:cs="Arial"/>
          <w:sz w:val="24"/>
          <w:szCs w:val="24"/>
        </w:rPr>
        <w:t>.</w:t>
      </w:r>
    </w:p>
    <w:p w:rsidR="006845B9" w:rsidRPr="001279FE" w:rsidRDefault="006845B9" w:rsidP="001070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VI. 1 Pregled i ocjena stanja</w:t>
      </w:r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Prema Izvještaju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opšte stanje mosta je loše. </w:t>
      </w:r>
      <w:proofErr w:type="gramStart"/>
      <w:r w:rsidRPr="001279FE">
        <w:rPr>
          <w:rFonts w:ascii="Arial" w:hAnsi="Arial" w:cs="Arial"/>
          <w:sz w:val="24"/>
          <w:szCs w:val="24"/>
        </w:rPr>
        <w:t xml:space="preserve">Objekat je zapušten, zahvaćen korozijom, a vidni su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tragovi početnih nesavršenosti pri izgradnji.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Takođe, lokacija i okolina mosta je zapuštena, zarasla u rastinje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neuređenim rječnim koritom u kome ima dosta otpada. </w:t>
      </w:r>
      <w:proofErr w:type="gramStart"/>
      <w:r w:rsidRPr="001279FE">
        <w:rPr>
          <w:rFonts w:ascii="Arial" w:hAnsi="Arial" w:cs="Arial"/>
          <w:sz w:val="24"/>
          <w:szCs w:val="24"/>
        </w:rPr>
        <w:t>Značajan nedostatak ovog objekta je i u pogledu bezbjednosti pješaka, jer ne posjeduje odvojenu pješačku stazu.</w:t>
      </w:r>
      <w:proofErr w:type="gramEnd"/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Kolovozni asfaltni zastor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 je dotrajao. Na kolovozu se uočavaju oštećenja i pukotine u asfaltu koje su naročito izražene iznad svih stubova i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krajevima.</w:t>
      </w: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1279FE">
        <w:rPr>
          <w:rFonts w:ascii="ArialMT" w:hAnsi="ArialMT" w:cs="ArialMT"/>
          <w:noProof/>
          <w:sz w:val="24"/>
          <w:szCs w:val="24"/>
        </w:rPr>
        <w:lastRenderedPageBreak/>
        <w:drawing>
          <wp:inline distT="0" distB="0" distL="0" distR="0">
            <wp:extent cx="5972810" cy="3423509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Kolovozna ploča je dotrajala i u vrlo lošem stanju.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Segregacija betona potiče još iz perioda izgradnje, a armatura je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tim mjestima korodirala.</w:t>
      </w:r>
      <w:r>
        <w:rPr>
          <w:rFonts w:ascii="Arial" w:hAnsi="Arial" w:cs="Arial"/>
          <w:sz w:val="24"/>
          <w:szCs w:val="24"/>
        </w:rPr>
        <w:t xml:space="preserve"> </w:t>
      </w:r>
      <w:r w:rsidRPr="001279FE">
        <w:rPr>
          <w:rFonts w:ascii="Arial" w:hAnsi="Arial" w:cs="Arial"/>
          <w:sz w:val="24"/>
          <w:szCs w:val="24"/>
        </w:rPr>
        <w:t xml:space="preserve">Ivične zone su posebno oštećene zbog nekontrolisanog slivanja atmosferske vode za koju nema slivnika na mostu. </w:t>
      </w:r>
      <w:proofErr w:type="gramStart"/>
      <w:r w:rsidRPr="001279FE">
        <w:rPr>
          <w:rFonts w:ascii="Arial" w:hAnsi="Arial" w:cs="Arial"/>
          <w:sz w:val="24"/>
          <w:szCs w:val="24"/>
        </w:rPr>
        <w:t>Iznad r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>ječnog stuba uočljiva je pukotina po cijeloj visini ploče, što je znak da je u tom presjeku armatura najvjerovatnije značajno redukovala svoju nosivost.</w:t>
      </w:r>
      <w:proofErr w:type="gramEnd"/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C638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Iznad desnog r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ječnog stuba niveleta mosta je prelomljena, ivični vijenci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mostu su potpuno propali. Na mostu </w:t>
      </w:r>
      <w:proofErr w:type="gramStart"/>
      <w:r w:rsidRPr="001279FE">
        <w:rPr>
          <w:rFonts w:ascii="Arial" w:hAnsi="Arial" w:cs="Arial"/>
          <w:sz w:val="24"/>
          <w:szCs w:val="24"/>
        </w:rPr>
        <w:t>nema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hidroizolacije, što je doprinijelo propadanju objekta.  </w:t>
      </w:r>
      <w:proofErr w:type="gramStart"/>
      <w:r w:rsidRPr="001279FE">
        <w:rPr>
          <w:rFonts w:ascii="Arial" w:hAnsi="Arial" w:cs="Arial"/>
          <w:sz w:val="24"/>
          <w:szCs w:val="24"/>
        </w:rPr>
        <w:t>Postojeća ograda je neprimjerena i nedovoljno robustna za drumski most.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Pored toga, antikoroziona zaštita je dotrajala, pa ogradu treba zamijeniti.</w:t>
      </w:r>
      <w:proofErr w:type="gramEnd"/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B93A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Rasvjeta ulice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desnoj obali nedovoljna je za sigurno odvijanje kolsko-pješačkog saobraćaja, pa je potrebno postaviti odgovarajuću funkcionalnu rasvjetu na ob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>je obale, neposredno uz početak i kraj mosta. Površine betona svih stubova, obalnih i r</w:t>
      </w:r>
      <w:r>
        <w:rPr>
          <w:rFonts w:ascii="Arial" w:hAnsi="Arial" w:cs="Arial"/>
          <w:sz w:val="24"/>
          <w:szCs w:val="24"/>
        </w:rPr>
        <w:t>iječnih</w:t>
      </w:r>
      <w:r w:rsidRPr="001279FE">
        <w:rPr>
          <w:rFonts w:ascii="Arial" w:hAnsi="Arial" w:cs="Arial"/>
          <w:sz w:val="24"/>
          <w:szCs w:val="24"/>
        </w:rPr>
        <w:t xml:space="preserve"> su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segregacijama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neravninama koje treba reparirati. </w:t>
      </w:r>
      <w:proofErr w:type="gramStart"/>
      <w:r w:rsidRPr="001279FE">
        <w:rPr>
          <w:rFonts w:ascii="Arial" w:hAnsi="Arial" w:cs="Arial"/>
          <w:sz w:val="24"/>
          <w:szCs w:val="24"/>
        </w:rPr>
        <w:t>Takođe, njihovi kameni i betonski temelji su podlokani i moraju biti ojačani.</w:t>
      </w:r>
      <w:proofErr w:type="gramEnd"/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B93A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Zone oko i ispod mosta, i na lijevoj i na desnoj obali rijeke, su vrlo zapuštene, zarasle u rastinje i šiblje od koga je gotovo nemoguće prići spoju obale i mosta radi pregleda i održavanja. </w:t>
      </w:r>
      <w:proofErr w:type="gramStart"/>
      <w:r w:rsidRPr="001279FE">
        <w:rPr>
          <w:rFonts w:ascii="Arial" w:hAnsi="Arial" w:cs="Arial"/>
          <w:sz w:val="24"/>
          <w:szCs w:val="24"/>
        </w:rPr>
        <w:t>Nagomilavanju materijala doprinosi neregulisano korito rijeke.</w:t>
      </w:r>
      <w:proofErr w:type="gramEnd"/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Pr="001279FE" w:rsidRDefault="006845B9" w:rsidP="00B93A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Ulaz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 sa desne obale je pod 90 stepeni i kao takav saobraćajno izuzetno nepovoljan i nebezbjedan, pa treba razmotriti opravdanost ojačanja i produženja zaštitne odbojne ograde uz saobraćajnicu.</w:t>
      </w: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845B9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lastRenderedPageBreak/>
        <w:t>VI. 2 Zaključci i predlog mjera</w:t>
      </w:r>
    </w:p>
    <w:p w:rsidR="006845B9" w:rsidRPr="001279FE" w:rsidRDefault="006845B9" w:rsidP="002549C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45B9" w:rsidRPr="001279FE" w:rsidRDefault="006845B9" w:rsidP="00B93A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Na osnovu nalaza u Izvještaju je konstatovano da je opšte stanje konstrukcije mosta preko rijeke Sitnice u Berima (Velji most) nezadovoljavajuće,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79FE">
        <w:rPr>
          <w:rFonts w:ascii="Arial" w:hAnsi="Arial" w:cs="Arial"/>
          <w:sz w:val="24"/>
          <w:szCs w:val="24"/>
        </w:rPr>
        <w:t>sa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pojavama koje ukazuju na dotrajalost, sa smanjenom nosivošću i trajnošću.</w:t>
      </w:r>
    </w:p>
    <w:p w:rsidR="006845B9" w:rsidRPr="001279FE" w:rsidRDefault="006845B9" w:rsidP="00CD6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279FE">
        <w:rPr>
          <w:rFonts w:ascii="Arial" w:hAnsi="Arial" w:cs="Arial"/>
          <w:sz w:val="24"/>
          <w:szCs w:val="24"/>
        </w:rPr>
        <w:t>Rasponska konstrukcija mosta je u takvom stanju da se njena sanacija ne isplati.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Prema projekcijama sanacioni zahvat bi zahtijevao uklanjanje i zamjenu gotovo polovine postojećih djelova i materijala – oštećenog betona i korodirale armature, uz ojačanje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način da se mostu obezbijedi potrebna nosivost u skladu sa važećim tehničkim propisima. </w:t>
      </w:r>
      <w:proofErr w:type="gramStart"/>
      <w:r w:rsidRPr="001279FE">
        <w:rPr>
          <w:rFonts w:ascii="Arial" w:hAnsi="Arial" w:cs="Arial"/>
          <w:sz w:val="24"/>
          <w:szCs w:val="24"/>
        </w:rPr>
        <w:t>Shodno tome, preporučuje se racionalno rješenje da se postojeća rasponska konstrukcija sruši i da se izvede nova, uz proširenje mosta za odvijanje normalnog i bezbjednog kolskog i pješačkog saobraćaja.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Obalne i rječne stubove treba očistiti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prljavštine 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 xml:space="preserve"> ojačati obavijanjem armiranim betonom debljine 10-20 cm. Takođe, temelje stubova koji su podlokani treba ojačati odgovarajućim armirano betonskim produbljenim prstenovima.</w:t>
      </w:r>
    </w:p>
    <w:p w:rsidR="006845B9" w:rsidRPr="001279FE" w:rsidRDefault="006845B9" w:rsidP="00CD6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S obzirom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stanje mosta, nema smisla uspostavljati geodetsku mrežu za osmatranje objekta.</w:t>
      </w: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 xml:space="preserve">Imajući u vidu male raspone, masivnost elemenata konstrukcije i relativno malu širinu mosta, kao i nizak intenzitet saobraćaja u kome je mala vjerovatnoća nailaska dva teretna vozila istovremeno </w:t>
      </w:r>
      <w:proofErr w:type="gramStart"/>
      <w:r w:rsidRPr="001279FE"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most, procjenjuje se da ne postoji opasnost od krtog loma ili kolapsa konstrukcije. Preporučuje se ograničenje brzine kretanja vozila na 30 km/h. Imajući u vidu pomenuti nepovoljan ulaz na most sa desne obale pod uglom od 90 stepeni, predlaže se kao alternativ</w:t>
      </w:r>
      <w:r>
        <w:rPr>
          <w:rFonts w:ascii="Arial" w:hAnsi="Arial" w:cs="Arial"/>
          <w:sz w:val="24"/>
          <w:szCs w:val="24"/>
        </w:rPr>
        <w:t>a</w:t>
      </w:r>
      <w:r w:rsidRPr="001279FE">
        <w:rPr>
          <w:rFonts w:ascii="Arial" w:hAnsi="Arial" w:cs="Arial"/>
          <w:sz w:val="24"/>
          <w:szCs w:val="24"/>
        </w:rPr>
        <w:t>, a u skladu sa razvojnim planovima prigradskog područja, razm</w:t>
      </w:r>
      <w:r>
        <w:rPr>
          <w:rFonts w:ascii="Arial" w:hAnsi="Arial" w:cs="Arial"/>
          <w:sz w:val="24"/>
          <w:szCs w:val="24"/>
        </w:rPr>
        <w:t>a</w:t>
      </w:r>
      <w:r w:rsidRPr="001279FE">
        <w:rPr>
          <w:rFonts w:ascii="Arial" w:hAnsi="Arial" w:cs="Arial"/>
          <w:sz w:val="24"/>
          <w:szCs w:val="24"/>
        </w:rPr>
        <w:t xml:space="preserve">tranje opravdanosti korekcije saobraćajnice i izgradnje novog mosta. Prema procjenama to bi obuhvatilo izgradnju oko 170 m puta i novog mosta preko rijeke Sitnice dužine oko 30-35 m što bi u ovom trenutku bila investicija vrijednosti </w:t>
      </w:r>
      <w:proofErr w:type="gramStart"/>
      <w:r w:rsidRPr="001279FE">
        <w:rPr>
          <w:rFonts w:ascii="Arial" w:hAnsi="Arial" w:cs="Arial"/>
          <w:sz w:val="24"/>
          <w:szCs w:val="24"/>
        </w:rPr>
        <w:t>od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oko 250.000 €.</w:t>
      </w: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Obzirom </w:t>
      </w:r>
      <w:proofErr w:type="gramStart"/>
      <w:r>
        <w:rPr>
          <w:rFonts w:ascii="Arial" w:hAnsi="Arial" w:cs="Arial"/>
          <w:sz w:val="24"/>
          <w:szCs w:val="24"/>
        </w:rPr>
        <w:t>na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značaj i funkciju mostova kao objekata u saobraćajnoj infrastrukt</w:t>
      </w:r>
      <w:r>
        <w:rPr>
          <w:rFonts w:ascii="Arial" w:hAnsi="Arial" w:cs="Arial"/>
          <w:sz w:val="24"/>
          <w:szCs w:val="24"/>
        </w:rPr>
        <w:t>u</w:t>
      </w:r>
      <w:r w:rsidRPr="001279FE">
        <w:rPr>
          <w:rFonts w:ascii="Arial" w:hAnsi="Arial" w:cs="Arial"/>
          <w:sz w:val="24"/>
          <w:szCs w:val="24"/>
        </w:rPr>
        <w:t xml:space="preserve">ri neophodno je u skladu sa odredbama pravilnika o tehničkim normativima za </w:t>
      </w:r>
      <w:r>
        <w:rPr>
          <w:rFonts w:ascii="Arial" w:hAnsi="Arial" w:cs="Arial"/>
          <w:sz w:val="24"/>
          <w:szCs w:val="24"/>
        </w:rPr>
        <w:t>eksploataciju i održavanje mostov</w:t>
      </w:r>
      <w:r w:rsidRPr="001279FE">
        <w:rPr>
          <w:rFonts w:ascii="Arial" w:hAnsi="Arial" w:cs="Arial"/>
          <w:sz w:val="24"/>
          <w:szCs w:val="24"/>
        </w:rPr>
        <w:t>a sprovesti sve mjere kontrolnih, redovnih, glavnih, vanrednih pregleda.</w:t>
      </w:r>
    </w:p>
    <w:p w:rsidR="006845B9" w:rsidRPr="001279FE" w:rsidRDefault="006845B9" w:rsidP="00DD37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9FE">
        <w:rPr>
          <w:rFonts w:ascii="Arial" w:hAnsi="Arial" w:cs="Arial"/>
          <w:sz w:val="24"/>
          <w:szCs w:val="24"/>
        </w:rPr>
        <w:t>Imajući u vidu navedeno kao i veliki broj mostova u Pod</w:t>
      </w:r>
      <w:r>
        <w:rPr>
          <w:rFonts w:ascii="Arial" w:hAnsi="Arial" w:cs="Arial"/>
          <w:sz w:val="24"/>
          <w:szCs w:val="24"/>
        </w:rPr>
        <w:t xml:space="preserve">gorici </w:t>
      </w:r>
      <w:proofErr w:type="gramStart"/>
      <w:r>
        <w:rPr>
          <w:rFonts w:ascii="Arial" w:hAnsi="Arial" w:cs="Arial"/>
          <w:sz w:val="24"/>
          <w:szCs w:val="24"/>
        </w:rPr>
        <w:t>sa</w:t>
      </w:r>
      <w:proofErr w:type="gramEnd"/>
      <w:r>
        <w:rPr>
          <w:rFonts w:ascii="Arial" w:hAnsi="Arial" w:cs="Arial"/>
          <w:sz w:val="24"/>
          <w:szCs w:val="24"/>
        </w:rPr>
        <w:t xml:space="preserve"> okolinom koji su urađ</w:t>
      </w:r>
      <w:r w:rsidRPr="001279FE">
        <w:rPr>
          <w:rFonts w:ascii="Arial" w:hAnsi="Arial" w:cs="Arial"/>
          <w:sz w:val="24"/>
          <w:szCs w:val="24"/>
        </w:rPr>
        <w:t>eni u različitim vremenskim periodima, potrebno je planirati finansijska sredstva koja će omogućiti dalje preglede mostova</w:t>
      </w:r>
      <w:r>
        <w:rPr>
          <w:rFonts w:ascii="Arial" w:hAnsi="Arial" w:cs="Arial"/>
          <w:sz w:val="24"/>
          <w:szCs w:val="24"/>
        </w:rPr>
        <w:t>,</w:t>
      </w:r>
      <w:r w:rsidRPr="001279FE">
        <w:rPr>
          <w:rFonts w:ascii="Arial" w:hAnsi="Arial" w:cs="Arial"/>
          <w:sz w:val="24"/>
          <w:szCs w:val="24"/>
        </w:rPr>
        <w:t xml:space="preserve"> kako bi se oc</w:t>
      </w:r>
      <w:r>
        <w:rPr>
          <w:rFonts w:ascii="Arial" w:hAnsi="Arial" w:cs="Arial"/>
          <w:sz w:val="24"/>
          <w:szCs w:val="24"/>
        </w:rPr>
        <w:t>ijenilo njihovo stanje i</w:t>
      </w:r>
      <w:r w:rsidRPr="001279FE">
        <w:rPr>
          <w:rFonts w:ascii="Arial" w:hAnsi="Arial" w:cs="Arial"/>
          <w:sz w:val="24"/>
          <w:szCs w:val="24"/>
        </w:rPr>
        <w:t xml:space="preserve"> definisale mjere za očuvanja njihove funkcije. </w:t>
      </w:r>
      <w:proofErr w:type="gramStart"/>
      <w:r w:rsidRPr="001279FE">
        <w:rPr>
          <w:rFonts w:ascii="Arial" w:hAnsi="Arial" w:cs="Arial"/>
          <w:sz w:val="24"/>
          <w:szCs w:val="24"/>
        </w:rPr>
        <w:t>Isto tako, neophodno je planirati i obezb</w:t>
      </w:r>
      <w:r>
        <w:rPr>
          <w:rFonts w:ascii="Arial" w:hAnsi="Arial" w:cs="Arial"/>
          <w:sz w:val="24"/>
          <w:szCs w:val="24"/>
        </w:rPr>
        <w:t>i</w:t>
      </w:r>
      <w:r w:rsidRPr="001279FE">
        <w:rPr>
          <w:rFonts w:ascii="Arial" w:hAnsi="Arial" w:cs="Arial"/>
          <w:sz w:val="24"/>
          <w:szCs w:val="24"/>
        </w:rPr>
        <w:t>jediti značajna finansijska sredstva za sprovođenje preporuka i mjera predviđenih u Izvještajima o pregledu mostova.</w:t>
      </w:r>
      <w:proofErr w:type="gramEnd"/>
      <w:r w:rsidRPr="001279FE">
        <w:rPr>
          <w:rFonts w:ascii="Arial" w:hAnsi="Arial" w:cs="Arial"/>
          <w:sz w:val="24"/>
          <w:szCs w:val="24"/>
        </w:rPr>
        <w:t xml:space="preserve"> </w:t>
      </w: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5B9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45B9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lastRenderedPageBreak/>
        <w:t>Reference</w:t>
      </w: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9A0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45B9" w:rsidRPr="001279FE" w:rsidRDefault="006845B9" w:rsidP="00DD37A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Izvještaj o glavnom pregledu mosta “Milenijum” preko rijeke Morače u Podgorici, CDS Projekt d.o.o – Prof.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dr</w:t>
      </w:r>
      <w:proofErr w:type="gramEnd"/>
      <w:r w:rsidRPr="001279FE">
        <w:rPr>
          <w:rFonts w:ascii="Arial" w:hAnsi="Arial" w:cs="Arial"/>
          <w:b/>
          <w:sz w:val="24"/>
          <w:szCs w:val="24"/>
        </w:rPr>
        <w:t>. Mladen Ulićević, d.i.g., decembar 2018.</w:t>
      </w:r>
    </w:p>
    <w:p w:rsidR="006845B9" w:rsidRPr="001279FE" w:rsidRDefault="006845B9" w:rsidP="001279F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Izvještaj o glavnom pregledu mosta preko rijeke Morače u Podgorici (Krivi most), CDS Projekt d.o.o – Prof.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dr</w:t>
      </w:r>
      <w:proofErr w:type="gramEnd"/>
      <w:r w:rsidRPr="001279FE">
        <w:rPr>
          <w:rFonts w:ascii="Arial" w:hAnsi="Arial" w:cs="Arial"/>
          <w:b/>
          <w:sz w:val="24"/>
          <w:szCs w:val="24"/>
        </w:rPr>
        <w:t>. Mladen Ulićević, d.i.g., decembar 2018.</w:t>
      </w:r>
    </w:p>
    <w:p w:rsidR="006845B9" w:rsidRPr="001279FE" w:rsidRDefault="006845B9" w:rsidP="001279F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Izvještaj o glavnom pregledu mosta preko rijeke Ribnice i preko objekta “Banja” u Podgorici, CDS Projekt d.o.o – Prof.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dr</w:t>
      </w:r>
      <w:proofErr w:type="gramEnd"/>
      <w:r w:rsidRPr="001279FE">
        <w:rPr>
          <w:rFonts w:ascii="Arial" w:hAnsi="Arial" w:cs="Arial"/>
          <w:b/>
          <w:sz w:val="24"/>
          <w:szCs w:val="24"/>
        </w:rPr>
        <w:t>. Mladen Ulićević, d.i.g., novembar 2019.</w:t>
      </w:r>
    </w:p>
    <w:p w:rsidR="006845B9" w:rsidRPr="001279FE" w:rsidRDefault="006845B9" w:rsidP="001279F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Izvještaj o glavnom pregledu mosta Vaka Đurovića preko rijeke Morače u Podgorici (Vezirov most), CDS Projekt d.o.o – Prof. </w:t>
      </w:r>
      <w:proofErr w:type="gramStart"/>
      <w:r w:rsidRPr="001279FE">
        <w:rPr>
          <w:rFonts w:ascii="Arial" w:hAnsi="Arial" w:cs="Arial"/>
          <w:b/>
          <w:sz w:val="24"/>
          <w:szCs w:val="24"/>
        </w:rPr>
        <w:t>dr</w:t>
      </w:r>
      <w:proofErr w:type="gramEnd"/>
      <w:r w:rsidRPr="001279FE">
        <w:rPr>
          <w:rFonts w:ascii="Arial" w:hAnsi="Arial" w:cs="Arial"/>
          <w:b/>
          <w:sz w:val="24"/>
          <w:szCs w:val="24"/>
        </w:rPr>
        <w:t>. Mladen Ulićević, d.i.g., novembar 2019.</w:t>
      </w:r>
    </w:p>
    <w:p w:rsidR="006845B9" w:rsidRPr="001279FE" w:rsidRDefault="006845B9" w:rsidP="001279F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>Izvještaj o glavnom pregledu mosta preko rijeke Sitnice u Podgorici, CDS Projekt d.o.o – Prof. dr. Mladen Ulićević, d.i.g., novembar 2019.</w:t>
      </w:r>
    </w:p>
    <w:p w:rsidR="006845B9" w:rsidRPr="001279FE" w:rsidRDefault="006845B9" w:rsidP="00DD37A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279FE">
        <w:rPr>
          <w:rFonts w:ascii="Arial" w:hAnsi="Arial" w:cs="Arial"/>
          <w:b/>
          <w:sz w:val="24"/>
          <w:szCs w:val="24"/>
        </w:rPr>
        <w:t xml:space="preserve">Izvještaj o radu preduzeća “Putevi”, d.o.o. I i II kvartal 2019. </w:t>
      </w:r>
      <w:proofErr w:type="gramStart"/>
      <w:r>
        <w:rPr>
          <w:rFonts w:ascii="Arial" w:hAnsi="Arial" w:cs="Arial"/>
          <w:b/>
          <w:sz w:val="24"/>
          <w:szCs w:val="24"/>
        </w:rPr>
        <w:t>g</w:t>
      </w:r>
      <w:r w:rsidRPr="001279FE">
        <w:rPr>
          <w:rFonts w:ascii="Arial" w:hAnsi="Arial" w:cs="Arial"/>
          <w:b/>
          <w:sz w:val="24"/>
          <w:szCs w:val="24"/>
        </w:rPr>
        <w:t>odine</w:t>
      </w:r>
      <w:proofErr w:type="gramEnd"/>
      <w:r w:rsidRPr="001279FE">
        <w:rPr>
          <w:rFonts w:ascii="Arial" w:hAnsi="Arial" w:cs="Arial"/>
          <w:b/>
          <w:sz w:val="24"/>
          <w:szCs w:val="24"/>
        </w:rPr>
        <w:t>.</w:t>
      </w:r>
    </w:p>
    <w:p w:rsidR="002B5EC1" w:rsidRDefault="002B5EC1"/>
    <w:sectPr w:rsidR="002B5EC1" w:rsidSect="002B5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4335"/>
    <w:multiLevelType w:val="hybridMultilevel"/>
    <w:tmpl w:val="16900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622D1"/>
    <w:multiLevelType w:val="hybridMultilevel"/>
    <w:tmpl w:val="A79C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67570"/>
    <w:multiLevelType w:val="hybridMultilevel"/>
    <w:tmpl w:val="7D2C7F3E"/>
    <w:lvl w:ilvl="0" w:tplc="2D3233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237D1"/>
    <w:multiLevelType w:val="hybridMultilevel"/>
    <w:tmpl w:val="2B5CD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9312F"/>
    <w:multiLevelType w:val="hybridMultilevel"/>
    <w:tmpl w:val="0BA8A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32AFD"/>
    <w:multiLevelType w:val="hybridMultilevel"/>
    <w:tmpl w:val="FC6A086A"/>
    <w:lvl w:ilvl="0" w:tplc="6FB28F5A">
      <w:numFmt w:val="bullet"/>
      <w:lvlText w:val="-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662A1866"/>
    <w:multiLevelType w:val="hybridMultilevel"/>
    <w:tmpl w:val="8DB85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924D7"/>
    <w:multiLevelType w:val="hybridMultilevel"/>
    <w:tmpl w:val="0E960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characterSpacingControl w:val="doNotCompress"/>
  <w:compat/>
  <w:rsids>
    <w:rsidRoot w:val="00C52926"/>
    <w:rsid w:val="002B5EC1"/>
    <w:rsid w:val="005C7460"/>
    <w:rsid w:val="00645BA6"/>
    <w:rsid w:val="006845B9"/>
    <w:rsid w:val="009641F5"/>
    <w:rsid w:val="009B7716"/>
    <w:rsid w:val="00C52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5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4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5B9"/>
  </w:style>
  <w:style w:type="paragraph" w:styleId="Footer">
    <w:name w:val="footer"/>
    <w:basedOn w:val="Normal"/>
    <w:link w:val="FooterChar"/>
    <w:uiPriority w:val="99"/>
    <w:unhideWhenUsed/>
    <w:rsid w:val="00684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5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5553</Words>
  <Characters>31654</Characters>
  <Application>Microsoft Office Word</Application>
  <DocSecurity>0</DocSecurity>
  <Lines>263</Lines>
  <Paragraphs>74</Paragraphs>
  <ScaleCrop>false</ScaleCrop>
  <Company/>
  <LinksUpToDate>false</LinksUpToDate>
  <CharactersWithSpaces>37133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zokac</dc:creator>
  <cp:lastModifiedBy>svlahovic</cp:lastModifiedBy>
  <cp:revision>3</cp:revision>
  <dcterms:created xsi:type="dcterms:W3CDTF">2019-12-09T14:03:00Z</dcterms:created>
  <dcterms:modified xsi:type="dcterms:W3CDTF">2019-12-12T13:52:00Z</dcterms:modified>
</cp:coreProperties>
</file>