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DC" w:rsidRDefault="007A0DDC" w:rsidP="0078175B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78175B" w:rsidRPr="00F82E26" w:rsidRDefault="0078175B" w:rsidP="0078175B">
      <w:pPr>
        <w:jc w:val="both"/>
        <w:rPr>
          <w:rFonts w:asciiTheme="majorHAnsi" w:hAnsiTheme="majorHAnsi" w:cs="Times New Roman"/>
          <w:sz w:val="24"/>
          <w:szCs w:val="24"/>
        </w:rPr>
      </w:pPr>
      <w:r w:rsidRPr="00F82E26">
        <w:rPr>
          <w:rFonts w:asciiTheme="majorHAnsi" w:hAnsiTheme="majorHAnsi" w:cs="Times New Roman"/>
          <w:sz w:val="24"/>
          <w:szCs w:val="24"/>
        </w:rPr>
        <w:t>Na osnovu člana 7 stav 1 tačka 2 i člana 8</w:t>
      </w:r>
      <w:r w:rsidR="005664E2" w:rsidRPr="00F82E26">
        <w:rPr>
          <w:rFonts w:asciiTheme="majorHAnsi" w:hAnsiTheme="majorHAnsi" w:cs="Times New Roman"/>
          <w:sz w:val="24"/>
          <w:szCs w:val="24"/>
        </w:rPr>
        <w:t xml:space="preserve"> </w:t>
      </w:r>
      <w:r w:rsidRPr="00F82E26">
        <w:rPr>
          <w:rFonts w:asciiTheme="majorHAnsi" w:hAnsiTheme="majorHAnsi" w:cs="Times New Roman"/>
          <w:sz w:val="24"/>
          <w:szCs w:val="24"/>
        </w:rPr>
        <w:t xml:space="preserve">Zakona o finansiranju lokalne samouprave </w:t>
      </w:r>
      <w:r w:rsidR="005664E2" w:rsidRPr="00F82E26">
        <w:rPr>
          <w:rFonts w:asciiTheme="majorHAnsi" w:hAnsiTheme="majorHAnsi" w:cs="Times New Roman"/>
          <w:sz w:val="24"/>
          <w:szCs w:val="24"/>
        </w:rPr>
        <w:t>(</w:t>
      </w:r>
      <w:r w:rsidRPr="00F82E26">
        <w:rPr>
          <w:rFonts w:asciiTheme="majorHAnsi" w:hAnsiTheme="majorHAnsi" w:cs="Times New Roman"/>
          <w:sz w:val="24"/>
          <w:szCs w:val="24"/>
        </w:rPr>
        <w:t>„Sl.list CG“</w:t>
      </w:r>
      <w:r w:rsidR="006F34A1">
        <w:rPr>
          <w:rFonts w:asciiTheme="majorHAnsi" w:hAnsiTheme="majorHAnsi" w:cs="Times New Roman"/>
          <w:sz w:val="24"/>
          <w:szCs w:val="24"/>
        </w:rPr>
        <w:t>,</w:t>
      </w:r>
      <w:r w:rsidRPr="00F82E26">
        <w:rPr>
          <w:rFonts w:asciiTheme="majorHAnsi" w:hAnsiTheme="majorHAnsi" w:cs="Times New Roman"/>
          <w:sz w:val="24"/>
          <w:szCs w:val="24"/>
        </w:rPr>
        <w:t xml:space="preserve"> br</w:t>
      </w:r>
      <w:r w:rsidR="007574E0">
        <w:rPr>
          <w:rFonts w:asciiTheme="majorHAnsi" w:hAnsiTheme="majorHAnsi" w:cs="Times New Roman"/>
          <w:sz w:val="24"/>
          <w:szCs w:val="24"/>
        </w:rPr>
        <w:t xml:space="preserve">oj </w:t>
      </w:r>
      <w:r w:rsidRPr="00F82E26">
        <w:rPr>
          <w:rFonts w:asciiTheme="majorHAnsi" w:hAnsiTheme="majorHAnsi" w:cs="Times New Roman"/>
          <w:sz w:val="24"/>
          <w:szCs w:val="24"/>
        </w:rPr>
        <w:t>3/19</w:t>
      </w:r>
      <w:r w:rsidR="005664E2" w:rsidRPr="00F82E26">
        <w:rPr>
          <w:rFonts w:asciiTheme="majorHAnsi" w:hAnsiTheme="majorHAnsi" w:cs="Times New Roman"/>
          <w:sz w:val="24"/>
          <w:szCs w:val="24"/>
        </w:rPr>
        <w:t>)</w:t>
      </w:r>
      <w:r w:rsidRPr="00F82E26">
        <w:rPr>
          <w:rFonts w:asciiTheme="majorHAnsi" w:hAnsiTheme="majorHAnsi" w:cs="Times New Roman"/>
          <w:sz w:val="24"/>
          <w:szCs w:val="24"/>
        </w:rPr>
        <w:t xml:space="preserve"> član</w:t>
      </w:r>
      <w:r w:rsidR="005664E2" w:rsidRPr="00F82E26">
        <w:rPr>
          <w:rFonts w:asciiTheme="majorHAnsi" w:hAnsiTheme="majorHAnsi" w:cs="Times New Roman"/>
          <w:sz w:val="24"/>
          <w:szCs w:val="24"/>
        </w:rPr>
        <w:t>a</w:t>
      </w:r>
      <w:r w:rsidRPr="00F82E26">
        <w:rPr>
          <w:rFonts w:asciiTheme="majorHAnsi" w:hAnsiTheme="majorHAnsi" w:cs="Times New Roman"/>
          <w:sz w:val="24"/>
          <w:szCs w:val="24"/>
        </w:rPr>
        <w:t xml:space="preserve"> 38 stav 1 tačka 8 Zakona o lokalnoj  samoupravi</w:t>
      </w:r>
      <w:r w:rsidR="00AD15AD" w:rsidRPr="00F82E26">
        <w:rPr>
          <w:rFonts w:asciiTheme="majorHAnsi" w:hAnsiTheme="majorHAnsi" w:cs="Times New Roman"/>
          <w:sz w:val="24"/>
          <w:szCs w:val="24"/>
        </w:rPr>
        <w:t xml:space="preserve"> </w:t>
      </w:r>
      <w:r w:rsidR="005664E2" w:rsidRPr="00F82E26">
        <w:rPr>
          <w:rFonts w:asciiTheme="majorHAnsi" w:hAnsiTheme="majorHAnsi" w:cs="Times New Roman"/>
          <w:sz w:val="24"/>
          <w:szCs w:val="24"/>
        </w:rPr>
        <w:t>(</w:t>
      </w:r>
      <w:r w:rsidRPr="00F82E26">
        <w:rPr>
          <w:rFonts w:asciiTheme="majorHAnsi" w:hAnsiTheme="majorHAnsi" w:cs="Times New Roman"/>
          <w:sz w:val="24"/>
          <w:szCs w:val="24"/>
        </w:rPr>
        <w:t>„Sl.list CG</w:t>
      </w:r>
      <w:r w:rsidR="007574E0" w:rsidRPr="00F82E26">
        <w:rPr>
          <w:rFonts w:asciiTheme="majorHAnsi" w:hAnsiTheme="majorHAnsi" w:cs="Times New Roman"/>
          <w:sz w:val="24"/>
          <w:szCs w:val="24"/>
        </w:rPr>
        <w:t>“</w:t>
      </w:r>
      <w:r w:rsidR="007574E0">
        <w:rPr>
          <w:rFonts w:asciiTheme="majorHAnsi" w:hAnsiTheme="majorHAnsi" w:cs="Times New Roman"/>
          <w:sz w:val="24"/>
          <w:szCs w:val="24"/>
        </w:rPr>
        <w:t>,</w:t>
      </w:r>
      <w:r w:rsidRPr="00F82E26">
        <w:rPr>
          <w:rFonts w:asciiTheme="majorHAnsi" w:hAnsiTheme="majorHAnsi" w:cs="Times New Roman"/>
          <w:sz w:val="24"/>
          <w:szCs w:val="24"/>
        </w:rPr>
        <w:t xml:space="preserve"> br.</w:t>
      </w:r>
      <w:r w:rsidR="007574E0">
        <w:rPr>
          <w:rFonts w:asciiTheme="majorHAnsi" w:hAnsiTheme="majorHAnsi" w:cs="Times New Roman"/>
          <w:sz w:val="24"/>
          <w:szCs w:val="24"/>
        </w:rPr>
        <w:t xml:space="preserve"> </w:t>
      </w:r>
      <w:r w:rsidRPr="00F82E26">
        <w:rPr>
          <w:rFonts w:asciiTheme="majorHAnsi" w:hAnsiTheme="majorHAnsi" w:cs="Times New Roman"/>
          <w:sz w:val="24"/>
          <w:szCs w:val="24"/>
        </w:rPr>
        <w:t>2/18</w:t>
      </w:r>
      <w:r w:rsidR="007574E0">
        <w:rPr>
          <w:rFonts w:asciiTheme="majorHAnsi" w:hAnsiTheme="majorHAnsi" w:cs="Times New Roman"/>
          <w:sz w:val="24"/>
          <w:szCs w:val="24"/>
        </w:rPr>
        <w:t>,</w:t>
      </w:r>
      <w:r w:rsidRPr="00F82E26">
        <w:rPr>
          <w:rFonts w:asciiTheme="majorHAnsi" w:hAnsiTheme="majorHAnsi" w:cs="Times New Roman"/>
          <w:sz w:val="24"/>
          <w:szCs w:val="24"/>
        </w:rPr>
        <w:t xml:space="preserve"> 34/19</w:t>
      </w:r>
      <w:r w:rsidR="007574E0">
        <w:rPr>
          <w:rFonts w:asciiTheme="majorHAnsi" w:hAnsiTheme="majorHAnsi" w:cs="Times New Roman"/>
          <w:sz w:val="24"/>
          <w:szCs w:val="24"/>
        </w:rPr>
        <w:t xml:space="preserve"> i 38/20</w:t>
      </w:r>
      <w:r w:rsidRPr="00F82E26">
        <w:rPr>
          <w:rFonts w:asciiTheme="majorHAnsi" w:hAnsiTheme="majorHAnsi" w:cs="Times New Roman"/>
          <w:sz w:val="24"/>
          <w:szCs w:val="24"/>
        </w:rPr>
        <w:t>) i člana</w:t>
      </w:r>
      <w:r w:rsidR="00AD15AD" w:rsidRPr="00F82E26">
        <w:rPr>
          <w:rFonts w:asciiTheme="majorHAnsi" w:hAnsiTheme="majorHAnsi" w:cs="Times New Roman"/>
          <w:sz w:val="24"/>
          <w:szCs w:val="24"/>
        </w:rPr>
        <w:t xml:space="preserve"> </w:t>
      </w:r>
      <w:r w:rsidRPr="00F82E26">
        <w:rPr>
          <w:rFonts w:asciiTheme="majorHAnsi" w:hAnsiTheme="majorHAnsi" w:cs="Times New Roman"/>
          <w:sz w:val="24"/>
          <w:szCs w:val="24"/>
        </w:rPr>
        <w:t>54 stav 1</w:t>
      </w:r>
      <w:r w:rsidR="00AD15AD" w:rsidRPr="00F82E26">
        <w:rPr>
          <w:rFonts w:asciiTheme="majorHAnsi" w:hAnsiTheme="majorHAnsi" w:cs="Times New Roman"/>
          <w:sz w:val="24"/>
          <w:szCs w:val="24"/>
        </w:rPr>
        <w:t xml:space="preserve"> </w:t>
      </w:r>
      <w:r w:rsidRPr="00F82E26">
        <w:rPr>
          <w:rFonts w:asciiTheme="majorHAnsi" w:hAnsiTheme="majorHAnsi" w:cs="Times New Roman"/>
          <w:sz w:val="24"/>
          <w:szCs w:val="24"/>
        </w:rPr>
        <w:t>tačka 11</w:t>
      </w:r>
      <w:r w:rsidR="00AD15AD" w:rsidRPr="00F82E26">
        <w:rPr>
          <w:rFonts w:asciiTheme="majorHAnsi" w:hAnsiTheme="majorHAnsi" w:cs="Times New Roman"/>
          <w:sz w:val="24"/>
          <w:szCs w:val="24"/>
        </w:rPr>
        <w:t xml:space="preserve"> </w:t>
      </w:r>
      <w:r w:rsidRPr="00F82E26">
        <w:rPr>
          <w:rFonts w:asciiTheme="majorHAnsi" w:hAnsiTheme="majorHAnsi" w:cs="Times New Roman"/>
          <w:sz w:val="24"/>
          <w:szCs w:val="24"/>
        </w:rPr>
        <w:t>Statuta Glavnog grada („Sl.list CG-</w:t>
      </w:r>
      <w:r w:rsidR="007574E0">
        <w:rPr>
          <w:rFonts w:asciiTheme="majorHAnsi" w:hAnsiTheme="majorHAnsi" w:cs="Times New Roman"/>
          <w:sz w:val="24"/>
          <w:szCs w:val="24"/>
        </w:rPr>
        <w:t>O</w:t>
      </w:r>
      <w:r w:rsidRPr="00F82E26">
        <w:rPr>
          <w:rFonts w:asciiTheme="majorHAnsi" w:hAnsiTheme="majorHAnsi" w:cs="Times New Roman"/>
          <w:sz w:val="24"/>
          <w:szCs w:val="24"/>
        </w:rPr>
        <w:t>pštinski propisi“</w:t>
      </w:r>
      <w:r w:rsidR="007574E0">
        <w:rPr>
          <w:rFonts w:asciiTheme="majorHAnsi" w:hAnsiTheme="majorHAnsi" w:cs="Times New Roman"/>
          <w:sz w:val="24"/>
          <w:szCs w:val="24"/>
        </w:rPr>
        <w:t>,</w:t>
      </w:r>
      <w:r w:rsidRPr="00F82E26">
        <w:rPr>
          <w:rFonts w:asciiTheme="majorHAnsi" w:hAnsiTheme="majorHAnsi" w:cs="Times New Roman"/>
          <w:sz w:val="24"/>
          <w:szCs w:val="24"/>
        </w:rPr>
        <w:t xml:space="preserve"> br</w:t>
      </w:r>
      <w:r w:rsidR="007574E0">
        <w:rPr>
          <w:rFonts w:asciiTheme="majorHAnsi" w:hAnsiTheme="majorHAnsi" w:cs="Times New Roman"/>
          <w:sz w:val="24"/>
          <w:szCs w:val="24"/>
        </w:rPr>
        <w:t xml:space="preserve">oj </w:t>
      </w:r>
      <w:r w:rsidRPr="00F82E26">
        <w:rPr>
          <w:rFonts w:asciiTheme="majorHAnsi" w:hAnsiTheme="majorHAnsi" w:cs="Times New Roman"/>
          <w:sz w:val="24"/>
          <w:szCs w:val="24"/>
        </w:rPr>
        <w:t>8/19) Skupština Glavnog grada – Podgoric</w:t>
      </w:r>
      <w:r w:rsidR="006F34A1">
        <w:rPr>
          <w:rFonts w:asciiTheme="majorHAnsi" w:hAnsiTheme="majorHAnsi" w:cs="Times New Roman"/>
          <w:sz w:val="24"/>
          <w:szCs w:val="24"/>
        </w:rPr>
        <w:t>e</w:t>
      </w:r>
      <w:r w:rsidRPr="00F82E26">
        <w:rPr>
          <w:rFonts w:asciiTheme="majorHAnsi" w:hAnsiTheme="majorHAnsi" w:cs="Times New Roman"/>
          <w:sz w:val="24"/>
          <w:szCs w:val="24"/>
        </w:rPr>
        <w:t xml:space="preserve"> na sjednici održanoj </w:t>
      </w:r>
      <w:r w:rsidR="007574E0">
        <w:rPr>
          <w:rFonts w:asciiTheme="majorHAnsi" w:hAnsiTheme="majorHAnsi" w:cs="Times New Roman"/>
          <w:sz w:val="24"/>
          <w:szCs w:val="24"/>
        </w:rPr>
        <w:t>15. maja 2020.</w:t>
      </w:r>
      <w:r w:rsidRPr="00F82E26">
        <w:rPr>
          <w:rFonts w:asciiTheme="majorHAnsi" w:hAnsiTheme="majorHAnsi" w:cs="Times New Roman"/>
          <w:sz w:val="24"/>
          <w:szCs w:val="24"/>
        </w:rPr>
        <w:t xml:space="preserve"> godine, donijela je</w:t>
      </w:r>
    </w:p>
    <w:p w:rsidR="00605AD7" w:rsidRPr="00F82E26" w:rsidRDefault="0078175B" w:rsidP="0078175B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82E26">
        <w:rPr>
          <w:rFonts w:asciiTheme="majorHAnsi" w:hAnsiTheme="majorHAnsi" w:cs="Times New Roman"/>
          <w:b/>
          <w:sz w:val="24"/>
          <w:szCs w:val="24"/>
        </w:rPr>
        <w:t xml:space="preserve">O D L U K </w:t>
      </w:r>
      <w:r w:rsidR="007574E0">
        <w:rPr>
          <w:rFonts w:asciiTheme="majorHAnsi" w:hAnsiTheme="majorHAnsi" w:cs="Times New Roman"/>
          <w:b/>
          <w:sz w:val="24"/>
          <w:szCs w:val="24"/>
        </w:rPr>
        <w:t>U</w:t>
      </w:r>
      <w:r w:rsidRPr="00F82E26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78175B" w:rsidRPr="00F82E26" w:rsidRDefault="00F82E26" w:rsidP="0078175B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o izmjeni i dopuni O</w:t>
      </w:r>
      <w:r w:rsidR="0078175B" w:rsidRPr="00F82E26">
        <w:rPr>
          <w:rFonts w:asciiTheme="majorHAnsi" w:hAnsiTheme="majorHAnsi" w:cs="Times New Roman"/>
          <w:b/>
          <w:sz w:val="24"/>
          <w:szCs w:val="24"/>
        </w:rPr>
        <w:t>dluke o prirezu porez</w:t>
      </w:r>
      <w:r w:rsidR="00937300" w:rsidRPr="00F82E26">
        <w:rPr>
          <w:rFonts w:asciiTheme="majorHAnsi" w:hAnsiTheme="majorHAnsi" w:cs="Times New Roman"/>
          <w:b/>
          <w:sz w:val="24"/>
          <w:szCs w:val="24"/>
        </w:rPr>
        <w:t>u</w:t>
      </w:r>
      <w:r w:rsidR="0078175B" w:rsidRPr="00F82E26">
        <w:rPr>
          <w:rFonts w:asciiTheme="majorHAnsi" w:hAnsiTheme="majorHAnsi" w:cs="Times New Roman"/>
          <w:b/>
          <w:sz w:val="24"/>
          <w:szCs w:val="24"/>
        </w:rPr>
        <w:t xml:space="preserve"> na dohodak fizičkih lica </w:t>
      </w:r>
    </w:p>
    <w:p w:rsidR="00F82E26" w:rsidRDefault="00F82E26" w:rsidP="0078175B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78175B" w:rsidRPr="00F82E26" w:rsidRDefault="0078175B" w:rsidP="0078175B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82E26">
        <w:rPr>
          <w:rFonts w:asciiTheme="majorHAnsi" w:hAnsiTheme="majorHAnsi" w:cs="Times New Roman"/>
          <w:b/>
          <w:sz w:val="24"/>
          <w:szCs w:val="24"/>
        </w:rPr>
        <w:t>Član 1</w:t>
      </w:r>
    </w:p>
    <w:p w:rsidR="00BE1DFA" w:rsidRPr="00F82E26" w:rsidRDefault="0078175B" w:rsidP="0078175B">
      <w:pPr>
        <w:jc w:val="both"/>
        <w:rPr>
          <w:rFonts w:asciiTheme="majorHAnsi" w:hAnsiTheme="majorHAnsi" w:cs="Times New Roman"/>
          <w:sz w:val="24"/>
          <w:szCs w:val="24"/>
        </w:rPr>
      </w:pPr>
      <w:r w:rsidRPr="00F82E26">
        <w:rPr>
          <w:rFonts w:asciiTheme="majorHAnsi" w:hAnsiTheme="majorHAnsi" w:cs="Times New Roman"/>
          <w:sz w:val="24"/>
          <w:szCs w:val="24"/>
        </w:rPr>
        <w:t>U Odluci o prirezu porez</w:t>
      </w:r>
      <w:r w:rsidR="007574E0">
        <w:rPr>
          <w:rFonts w:asciiTheme="majorHAnsi" w:hAnsiTheme="majorHAnsi" w:cs="Times New Roman"/>
          <w:sz w:val="24"/>
          <w:szCs w:val="24"/>
        </w:rPr>
        <w:t>u</w:t>
      </w:r>
      <w:r w:rsidRPr="00F82E26">
        <w:rPr>
          <w:rFonts w:asciiTheme="majorHAnsi" w:hAnsiTheme="majorHAnsi" w:cs="Times New Roman"/>
          <w:sz w:val="24"/>
          <w:szCs w:val="24"/>
        </w:rPr>
        <w:t xml:space="preserve"> na dohodak fizičkih lica („Sl.list CG-</w:t>
      </w:r>
      <w:r w:rsidR="009071BA">
        <w:rPr>
          <w:rFonts w:asciiTheme="majorHAnsi" w:hAnsiTheme="majorHAnsi" w:cs="Times New Roman"/>
          <w:sz w:val="24"/>
          <w:szCs w:val="24"/>
        </w:rPr>
        <w:t>O</w:t>
      </w:r>
      <w:r w:rsidRPr="00F82E26">
        <w:rPr>
          <w:rFonts w:asciiTheme="majorHAnsi" w:hAnsiTheme="majorHAnsi" w:cs="Times New Roman"/>
          <w:sz w:val="24"/>
          <w:szCs w:val="24"/>
        </w:rPr>
        <w:t>pštinski propisi“</w:t>
      </w:r>
      <w:r w:rsidR="009071BA">
        <w:rPr>
          <w:rFonts w:asciiTheme="majorHAnsi" w:hAnsiTheme="majorHAnsi" w:cs="Times New Roman"/>
          <w:sz w:val="24"/>
          <w:szCs w:val="24"/>
        </w:rPr>
        <w:t>,</w:t>
      </w:r>
      <w:r w:rsidRPr="00F82E26">
        <w:rPr>
          <w:rFonts w:asciiTheme="majorHAnsi" w:hAnsiTheme="majorHAnsi" w:cs="Times New Roman"/>
          <w:sz w:val="24"/>
          <w:szCs w:val="24"/>
        </w:rPr>
        <w:t xml:space="preserve"> br</w:t>
      </w:r>
      <w:r w:rsidR="009071BA">
        <w:rPr>
          <w:rFonts w:asciiTheme="majorHAnsi" w:hAnsiTheme="majorHAnsi" w:cs="Times New Roman"/>
          <w:sz w:val="24"/>
          <w:szCs w:val="24"/>
        </w:rPr>
        <w:t xml:space="preserve">oj </w:t>
      </w:r>
      <w:r w:rsidR="00BE1DFA" w:rsidRPr="00F82E26">
        <w:rPr>
          <w:rFonts w:asciiTheme="majorHAnsi" w:hAnsiTheme="majorHAnsi" w:cs="Times New Roman"/>
          <w:sz w:val="24"/>
          <w:szCs w:val="24"/>
        </w:rPr>
        <w:t>31/19) u članu 4 stav 3 mijenja se i glasi:</w:t>
      </w:r>
    </w:p>
    <w:p w:rsidR="00BE1DFA" w:rsidRPr="00F82E26" w:rsidRDefault="00BE1DFA" w:rsidP="00B97F90">
      <w:pPr>
        <w:pStyle w:val="ListParagraph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F82E26">
        <w:rPr>
          <w:rFonts w:asciiTheme="majorHAnsi" w:hAnsiTheme="majorHAnsi" w:cs="Times New Roman"/>
          <w:sz w:val="24"/>
          <w:szCs w:val="24"/>
        </w:rPr>
        <w:t>„Prirez se plaća istovremeno sa isplatom poreza na dohodak fizičkih lica ostvaren po osnovu: ličnih primanja</w:t>
      </w:r>
      <w:r w:rsidR="005664E2" w:rsidRPr="00F82E26">
        <w:rPr>
          <w:rFonts w:asciiTheme="majorHAnsi" w:hAnsiTheme="majorHAnsi" w:cs="Times New Roman"/>
          <w:sz w:val="24"/>
          <w:szCs w:val="24"/>
        </w:rPr>
        <w:t>,</w:t>
      </w:r>
      <w:r w:rsidRPr="00F82E26">
        <w:rPr>
          <w:rFonts w:asciiTheme="majorHAnsi" w:hAnsiTheme="majorHAnsi" w:cs="Times New Roman"/>
          <w:sz w:val="24"/>
          <w:szCs w:val="24"/>
        </w:rPr>
        <w:t xml:space="preserve"> samostalne djelatnosti, imovine i imovinskih prava i kapitala</w:t>
      </w:r>
      <w:r w:rsidR="002778E5" w:rsidRPr="00F82E26">
        <w:rPr>
          <w:rFonts w:asciiTheme="majorHAnsi" w:hAnsiTheme="majorHAnsi" w:cs="Times New Roman"/>
          <w:sz w:val="24"/>
          <w:szCs w:val="24"/>
        </w:rPr>
        <w:t>.</w:t>
      </w:r>
      <w:r w:rsidR="00B97F90" w:rsidRPr="00F82E26">
        <w:rPr>
          <w:rFonts w:asciiTheme="majorHAnsi" w:hAnsiTheme="majorHAnsi" w:cs="Times New Roman"/>
          <w:sz w:val="24"/>
          <w:szCs w:val="24"/>
        </w:rPr>
        <w:t>”</w:t>
      </w:r>
      <w:r w:rsidRPr="00F82E26">
        <w:rPr>
          <w:rFonts w:asciiTheme="majorHAnsi" w:hAnsiTheme="majorHAnsi" w:cs="Times New Roman"/>
          <w:sz w:val="24"/>
          <w:szCs w:val="24"/>
        </w:rPr>
        <w:t xml:space="preserve"> </w:t>
      </w:r>
      <w:r w:rsidR="0078175B" w:rsidRPr="00F82E26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E1DFA" w:rsidRPr="00F82E26" w:rsidRDefault="002778E5" w:rsidP="00BE1DFA">
      <w:pPr>
        <w:jc w:val="both"/>
        <w:rPr>
          <w:rFonts w:asciiTheme="majorHAnsi" w:hAnsiTheme="majorHAnsi" w:cs="Times New Roman"/>
          <w:sz w:val="24"/>
          <w:szCs w:val="24"/>
        </w:rPr>
      </w:pPr>
      <w:r w:rsidRPr="00F82E26">
        <w:rPr>
          <w:rFonts w:asciiTheme="majorHAnsi" w:hAnsiTheme="majorHAnsi" w:cs="Times New Roman"/>
          <w:sz w:val="24"/>
          <w:szCs w:val="24"/>
        </w:rPr>
        <w:t>Poslije stava 3 dodaje se novi stav koji glasi:</w:t>
      </w:r>
    </w:p>
    <w:p w:rsidR="00BE1DFA" w:rsidRPr="00F82E26" w:rsidRDefault="00BE1DFA" w:rsidP="00B97F90">
      <w:pPr>
        <w:jc w:val="both"/>
        <w:rPr>
          <w:rFonts w:asciiTheme="majorHAnsi" w:hAnsiTheme="majorHAnsi" w:cs="Times New Roman"/>
          <w:sz w:val="24"/>
          <w:szCs w:val="24"/>
        </w:rPr>
      </w:pPr>
      <w:r w:rsidRPr="00F82E26">
        <w:rPr>
          <w:rFonts w:asciiTheme="majorHAnsi" w:hAnsiTheme="majorHAnsi" w:cs="Times New Roman"/>
          <w:sz w:val="24"/>
          <w:szCs w:val="24"/>
        </w:rPr>
        <w:t xml:space="preserve">„Uz prijavu iz stava 1 ovog člana obveznik treba da dostavi </w:t>
      </w:r>
      <w:r w:rsidR="00B44F82" w:rsidRPr="00F82E26">
        <w:rPr>
          <w:rFonts w:asciiTheme="majorHAnsi" w:hAnsiTheme="majorHAnsi" w:cs="Times New Roman"/>
          <w:sz w:val="24"/>
          <w:szCs w:val="24"/>
        </w:rPr>
        <w:t>:</w:t>
      </w:r>
    </w:p>
    <w:p w:rsidR="00AD15AD" w:rsidRPr="00F82E26" w:rsidRDefault="00B44F82" w:rsidP="009071BA">
      <w:pPr>
        <w:pStyle w:val="ListParagraph"/>
        <w:numPr>
          <w:ilvl w:val="0"/>
          <w:numId w:val="2"/>
        </w:numPr>
        <w:tabs>
          <w:tab w:val="left" w:pos="180"/>
        </w:tabs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F82E26">
        <w:rPr>
          <w:rFonts w:asciiTheme="majorHAnsi" w:hAnsiTheme="majorHAnsi" w:cs="Times New Roman"/>
          <w:sz w:val="24"/>
          <w:szCs w:val="24"/>
        </w:rPr>
        <w:t>kopiju obrazca GPP-FL (godišnja poreska prijava)</w:t>
      </w:r>
      <w:r w:rsidR="00FA371F" w:rsidRPr="00F82E26">
        <w:rPr>
          <w:rFonts w:asciiTheme="majorHAnsi" w:hAnsiTheme="majorHAnsi" w:cs="Times New Roman"/>
          <w:sz w:val="24"/>
          <w:szCs w:val="24"/>
        </w:rPr>
        <w:t xml:space="preserve"> </w:t>
      </w:r>
      <w:r w:rsidR="00AD15AD" w:rsidRPr="00F82E26">
        <w:rPr>
          <w:rFonts w:asciiTheme="majorHAnsi" w:hAnsiTheme="majorHAnsi" w:cs="Times New Roman"/>
          <w:sz w:val="24"/>
          <w:szCs w:val="24"/>
        </w:rPr>
        <w:t>za obveznike koji dohodak ostvaruju po osnovu samostalne djelatnosti (osim za prihode koji se paušalno oporezuju), imovine i imovinskih prava, kapitala i kapitalnih dobitaka</w:t>
      </w:r>
      <w:r w:rsidR="00FA371F" w:rsidRPr="00F82E26">
        <w:rPr>
          <w:rFonts w:asciiTheme="majorHAnsi" w:hAnsiTheme="majorHAnsi" w:cs="Times New Roman"/>
          <w:sz w:val="24"/>
          <w:szCs w:val="24"/>
        </w:rPr>
        <w:t>,</w:t>
      </w:r>
    </w:p>
    <w:p w:rsidR="00AD15AD" w:rsidRPr="00F82E26" w:rsidRDefault="00FA371F" w:rsidP="009071BA">
      <w:pPr>
        <w:pStyle w:val="ListParagraph"/>
        <w:numPr>
          <w:ilvl w:val="0"/>
          <w:numId w:val="2"/>
        </w:numPr>
        <w:tabs>
          <w:tab w:val="left" w:pos="180"/>
        </w:tabs>
        <w:ind w:left="0" w:firstLine="0"/>
        <w:jc w:val="both"/>
        <w:rPr>
          <w:rFonts w:asciiTheme="majorHAnsi" w:hAnsiTheme="majorHAnsi" w:cs="Times New Roman"/>
          <w:sz w:val="24"/>
          <w:szCs w:val="24"/>
        </w:rPr>
      </w:pPr>
      <w:r w:rsidRPr="00F82E26">
        <w:rPr>
          <w:rFonts w:asciiTheme="majorHAnsi" w:hAnsiTheme="majorHAnsi" w:cs="Times New Roman"/>
          <w:sz w:val="24"/>
          <w:szCs w:val="24"/>
        </w:rPr>
        <w:t>k</w:t>
      </w:r>
      <w:r w:rsidR="00AD15AD" w:rsidRPr="00F82E26">
        <w:rPr>
          <w:rFonts w:asciiTheme="majorHAnsi" w:hAnsiTheme="majorHAnsi" w:cs="Times New Roman"/>
          <w:sz w:val="24"/>
          <w:szCs w:val="24"/>
        </w:rPr>
        <w:t>opiju rešenja o paušalnom oporezivanju don</w:t>
      </w:r>
      <w:r w:rsidR="00033B69" w:rsidRPr="00F82E26">
        <w:rPr>
          <w:rFonts w:asciiTheme="majorHAnsi" w:hAnsiTheme="majorHAnsi" w:cs="Times New Roman"/>
          <w:sz w:val="24"/>
          <w:szCs w:val="24"/>
        </w:rPr>
        <w:t>ijeto</w:t>
      </w:r>
      <w:r w:rsidR="00AD15AD" w:rsidRPr="00F82E26">
        <w:rPr>
          <w:rFonts w:asciiTheme="majorHAnsi" w:hAnsiTheme="majorHAnsi" w:cs="Times New Roman"/>
          <w:sz w:val="24"/>
          <w:szCs w:val="24"/>
        </w:rPr>
        <w:t xml:space="preserve"> od </w:t>
      </w:r>
      <w:r w:rsidR="00033B69" w:rsidRPr="00F82E26">
        <w:rPr>
          <w:rFonts w:asciiTheme="majorHAnsi" w:hAnsiTheme="majorHAnsi" w:cs="Times New Roman"/>
          <w:sz w:val="24"/>
          <w:szCs w:val="24"/>
        </w:rPr>
        <w:t>nadležnog poreskog organa</w:t>
      </w:r>
      <w:r w:rsidR="00AD15AD" w:rsidRPr="00F82E26">
        <w:rPr>
          <w:rFonts w:asciiTheme="majorHAnsi" w:hAnsiTheme="majorHAnsi" w:cs="Times New Roman"/>
          <w:sz w:val="24"/>
          <w:szCs w:val="24"/>
        </w:rPr>
        <w:t>, za obveznike koji ostvaruju dohodak koji se paušalno oporezuje.</w:t>
      </w:r>
      <w:r w:rsidR="00B97F90" w:rsidRPr="00F82E26">
        <w:rPr>
          <w:rFonts w:asciiTheme="majorHAnsi" w:hAnsiTheme="majorHAnsi" w:cs="Times New Roman"/>
          <w:sz w:val="24"/>
          <w:szCs w:val="24"/>
        </w:rPr>
        <w:t>”</w:t>
      </w:r>
    </w:p>
    <w:p w:rsidR="00B97F90" w:rsidRPr="00F82E26" w:rsidRDefault="00AD15AD" w:rsidP="00AD15AD">
      <w:pPr>
        <w:jc w:val="both"/>
        <w:rPr>
          <w:rFonts w:asciiTheme="majorHAnsi" w:hAnsiTheme="majorHAnsi" w:cs="Times New Roman"/>
          <w:sz w:val="24"/>
          <w:szCs w:val="24"/>
        </w:rPr>
      </w:pPr>
      <w:r w:rsidRPr="00F82E26">
        <w:rPr>
          <w:rFonts w:asciiTheme="majorHAnsi" w:hAnsiTheme="majorHAnsi" w:cs="Times New Roman"/>
          <w:sz w:val="24"/>
          <w:szCs w:val="24"/>
        </w:rPr>
        <w:t>Dosadašnji stav 4 postaje stav 5.</w:t>
      </w:r>
    </w:p>
    <w:p w:rsidR="00B44F82" w:rsidRPr="00F82E26" w:rsidRDefault="00AD15AD" w:rsidP="00AD15AD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82E26">
        <w:rPr>
          <w:rFonts w:asciiTheme="majorHAnsi" w:hAnsiTheme="majorHAnsi" w:cs="Times New Roman"/>
          <w:b/>
          <w:sz w:val="24"/>
          <w:szCs w:val="24"/>
        </w:rPr>
        <w:t>Član 2</w:t>
      </w:r>
    </w:p>
    <w:p w:rsidR="00AD15AD" w:rsidRPr="00F82E26" w:rsidRDefault="00AD15AD" w:rsidP="00AD15AD">
      <w:pPr>
        <w:jc w:val="both"/>
        <w:rPr>
          <w:rFonts w:asciiTheme="majorHAnsi" w:hAnsiTheme="majorHAnsi" w:cs="Times New Roman"/>
          <w:sz w:val="24"/>
          <w:szCs w:val="24"/>
        </w:rPr>
      </w:pPr>
      <w:r w:rsidRPr="00F82E26">
        <w:rPr>
          <w:rFonts w:asciiTheme="majorHAnsi" w:hAnsiTheme="majorHAnsi" w:cs="Times New Roman"/>
          <w:sz w:val="24"/>
          <w:szCs w:val="24"/>
        </w:rPr>
        <w:t xml:space="preserve">Ova odluka stupa na snagu </w:t>
      </w:r>
      <w:r w:rsidR="00B97F90" w:rsidRPr="00F82E26">
        <w:rPr>
          <w:rFonts w:asciiTheme="majorHAnsi" w:hAnsiTheme="majorHAnsi" w:cs="Times New Roman"/>
          <w:sz w:val="24"/>
          <w:szCs w:val="24"/>
        </w:rPr>
        <w:t>osmog dana od dana o</w:t>
      </w:r>
      <w:r w:rsidRPr="00F82E26">
        <w:rPr>
          <w:rFonts w:asciiTheme="majorHAnsi" w:hAnsiTheme="majorHAnsi" w:cs="Times New Roman"/>
          <w:sz w:val="24"/>
          <w:szCs w:val="24"/>
        </w:rPr>
        <w:t>bjavljivanja u „Službenom listu Crne Gore-</w:t>
      </w:r>
      <w:r w:rsidR="009071BA">
        <w:rPr>
          <w:rFonts w:asciiTheme="majorHAnsi" w:hAnsiTheme="majorHAnsi" w:cs="Times New Roman"/>
          <w:sz w:val="24"/>
          <w:szCs w:val="24"/>
        </w:rPr>
        <w:t>O</w:t>
      </w:r>
      <w:r w:rsidRPr="00F82E26">
        <w:rPr>
          <w:rFonts w:asciiTheme="majorHAnsi" w:hAnsiTheme="majorHAnsi" w:cs="Times New Roman"/>
          <w:sz w:val="24"/>
          <w:szCs w:val="24"/>
        </w:rPr>
        <w:t>pštinski propisi</w:t>
      </w:r>
      <w:r w:rsidR="00B97F90" w:rsidRPr="00F82E26">
        <w:rPr>
          <w:rFonts w:asciiTheme="majorHAnsi" w:hAnsiTheme="majorHAnsi" w:cs="Times New Roman"/>
          <w:sz w:val="24"/>
          <w:szCs w:val="24"/>
        </w:rPr>
        <w:t>”</w:t>
      </w:r>
      <w:r w:rsidRPr="00F82E26">
        <w:rPr>
          <w:rFonts w:asciiTheme="majorHAnsi" w:hAnsiTheme="majorHAnsi" w:cs="Times New Roman"/>
          <w:sz w:val="24"/>
          <w:szCs w:val="24"/>
        </w:rPr>
        <w:t>.</w:t>
      </w:r>
    </w:p>
    <w:p w:rsidR="00F82E26" w:rsidRDefault="00F82E26" w:rsidP="00F82E2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D15AD" w:rsidRPr="00F82E26" w:rsidRDefault="00AD15AD" w:rsidP="00F82E2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82E26">
        <w:rPr>
          <w:rFonts w:asciiTheme="majorHAnsi" w:hAnsiTheme="majorHAnsi" w:cs="Times New Roman"/>
          <w:sz w:val="24"/>
          <w:szCs w:val="24"/>
        </w:rPr>
        <w:t>Broj</w:t>
      </w:r>
      <w:r w:rsidR="009071BA">
        <w:rPr>
          <w:rFonts w:asciiTheme="majorHAnsi" w:hAnsiTheme="majorHAnsi" w:cs="Times New Roman"/>
          <w:sz w:val="24"/>
          <w:szCs w:val="24"/>
        </w:rPr>
        <w:t>: 02-016/20-4</w:t>
      </w:r>
      <w:r w:rsidR="006F34A1">
        <w:rPr>
          <w:rFonts w:asciiTheme="majorHAnsi" w:hAnsiTheme="majorHAnsi" w:cs="Times New Roman"/>
          <w:sz w:val="24"/>
          <w:szCs w:val="24"/>
        </w:rPr>
        <w:t>24</w:t>
      </w:r>
    </w:p>
    <w:p w:rsidR="00AD15AD" w:rsidRPr="00F82E26" w:rsidRDefault="00AD15AD" w:rsidP="00F82E26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F82E26">
        <w:rPr>
          <w:rFonts w:asciiTheme="majorHAnsi" w:hAnsiTheme="majorHAnsi" w:cs="Times New Roman"/>
          <w:sz w:val="24"/>
          <w:szCs w:val="24"/>
        </w:rPr>
        <w:t>Podgorica</w:t>
      </w:r>
      <w:r w:rsidR="00B97F90" w:rsidRPr="00F82E26">
        <w:rPr>
          <w:rFonts w:asciiTheme="majorHAnsi" w:hAnsiTheme="majorHAnsi" w:cs="Times New Roman"/>
          <w:sz w:val="24"/>
          <w:szCs w:val="24"/>
        </w:rPr>
        <w:t>,</w:t>
      </w:r>
      <w:r w:rsidR="009071BA">
        <w:rPr>
          <w:rFonts w:asciiTheme="majorHAnsi" w:hAnsiTheme="majorHAnsi" w:cs="Times New Roman"/>
          <w:sz w:val="24"/>
          <w:szCs w:val="24"/>
        </w:rPr>
        <w:t xml:space="preserve"> 15. maja </w:t>
      </w:r>
      <w:r w:rsidR="00B97F90" w:rsidRPr="00F82E26">
        <w:rPr>
          <w:rFonts w:asciiTheme="majorHAnsi" w:hAnsiTheme="majorHAnsi" w:cs="Times New Roman"/>
          <w:sz w:val="24"/>
          <w:szCs w:val="24"/>
        </w:rPr>
        <w:t>2020.</w:t>
      </w:r>
      <w:r w:rsidR="009071BA">
        <w:rPr>
          <w:rFonts w:asciiTheme="majorHAnsi" w:hAnsiTheme="majorHAnsi" w:cs="Times New Roman"/>
          <w:sz w:val="24"/>
          <w:szCs w:val="24"/>
        </w:rPr>
        <w:t xml:space="preserve"> </w:t>
      </w:r>
      <w:r w:rsidR="00B97F90" w:rsidRPr="00F82E26">
        <w:rPr>
          <w:rFonts w:asciiTheme="majorHAnsi" w:hAnsiTheme="majorHAnsi" w:cs="Times New Roman"/>
          <w:sz w:val="24"/>
          <w:szCs w:val="24"/>
        </w:rPr>
        <w:t>godine</w:t>
      </w:r>
    </w:p>
    <w:p w:rsidR="00F82E26" w:rsidRDefault="00F82E26" w:rsidP="00F82E2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F82E26" w:rsidRDefault="00F82E26" w:rsidP="00F82E2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AD15AD" w:rsidRDefault="00AD15AD" w:rsidP="00F82E2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82E26">
        <w:rPr>
          <w:rFonts w:asciiTheme="majorHAnsi" w:hAnsiTheme="majorHAnsi" w:cs="Times New Roman"/>
          <w:b/>
          <w:sz w:val="24"/>
          <w:szCs w:val="24"/>
        </w:rPr>
        <w:t>SKUPŠTINA GLAVNOG GRADA</w:t>
      </w:r>
      <w:r w:rsidR="009071BA">
        <w:rPr>
          <w:rFonts w:asciiTheme="majorHAnsi" w:hAnsiTheme="majorHAnsi" w:cs="Times New Roman"/>
          <w:b/>
          <w:sz w:val="24"/>
          <w:szCs w:val="24"/>
        </w:rPr>
        <w:t xml:space="preserve"> – PODGORICE</w:t>
      </w:r>
    </w:p>
    <w:p w:rsidR="009071BA" w:rsidRDefault="009071BA" w:rsidP="00F82E2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9071BA" w:rsidRPr="00F82E26" w:rsidRDefault="009071BA" w:rsidP="00F82E26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AD15AD" w:rsidRPr="00F82E26" w:rsidRDefault="00AD15AD" w:rsidP="009071BA">
      <w:pPr>
        <w:spacing w:after="0" w:line="240" w:lineRule="auto"/>
        <w:ind w:left="3600" w:firstLine="72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82E26">
        <w:rPr>
          <w:rFonts w:asciiTheme="majorHAnsi" w:hAnsiTheme="majorHAnsi" w:cs="Times New Roman"/>
          <w:b/>
          <w:sz w:val="24"/>
          <w:szCs w:val="24"/>
        </w:rPr>
        <w:t>PREDSJEDNIK SKUPŠTINE</w:t>
      </w:r>
      <w:r w:rsidR="009071BA">
        <w:rPr>
          <w:rFonts w:asciiTheme="majorHAnsi" w:hAnsiTheme="majorHAnsi" w:cs="Times New Roman"/>
          <w:b/>
          <w:sz w:val="24"/>
          <w:szCs w:val="24"/>
        </w:rPr>
        <w:t>,</w:t>
      </w:r>
    </w:p>
    <w:p w:rsidR="00CC4EED" w:rsidRPr="00F82E26" w:rsidRDefault="009071BA" w:rsidP="009071BA">
      <w:pPr>
        <w:spacing w:after="0" w:line="240" w:lineRule="auto"/>
        <w:ind w:left="3600" w:firstLine="72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d</w:t>
      </w:r>
      <w:r w:rsidR="00AD15AD" w:rsidRPr="00F82E26">
        <w:rPr>
          <w:rFonts w:asciiTheme="majorHAnsi" w:hAnsiTheme="majorHAnsi" w:cs="Times New Roman"/>
          <w:b/>
          <w:sz w:val="24"/>
          <w:szCs w:val="24"/>
        </w:rPr>
        <w:t xml:space="preserve">r </w:t>
      </w:r>
      <w:r>
        <w:rPr>
          <w:rFonts w:asciiTheme="majorHAnsi" w:hAnsiTheme="majorHAnsi" w:cs="Times New Roman"/>
          <w:b/>
          <w:sz w:val="24"/>
          <w:szCs w:val="24"/>
        </w:rPr>
        <w:t>Đorđe</w:t>
      </w:r>
      <w:r w:rsidR="00AD15AD" w:rsidRPr="00F82E26">
        <w:rPr>
          <w:rFonts w:asciiTheme="majorHAnsi" w:hAnsiTheme="majorHAnsi" w:cs="Times New Roman"/>
          <w:b/>
          <w:sz w:val="24"/>
          <w:szCs w:val="24"/>
        </w:rPr>
        <w:t xml:space="preserve"> Suhih</w:t>
      </w:r>
    </w:p>
    <w:sectPr w:rsidR="00CC4EED" w:rsidRPr="00F82E26" w:rsidSect="00F82E26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0E1"/>
    <w:multiLevelType w:val="hybridMultilevel"/>
    <w:tmpl w:val="14904FE4"/>
    <w:lvl w:ilvl="0" w:tplc="40E4DBC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2C7CAC"/>
    <w:multiLevelType w:val="hybridMultilevel"/>
    <w:tmpl w:val="1B0E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/>
  <w:rsids>
    <w:rsidRoot w:val="000010B8"/>
    <w:rsid w:val="000010B8"/>
    <w:rsid w:val="00033B69"/>
    <w:rsid w:val="00034D74"/>
    <w:rsid w:val="000D2CA1"/>
    <w:rsid w:val="00133E3E"/>
    <w:rsid w:val="00186C4E"/>
    <w:rsid w:val="001E2716"/>
    <w:rsid w:val="002778E5"/>
    <w:rsid w:val="0032431B"/>
    <w:rsid w:val="00435CC7"/>
    <w:rsid w:val="005307BF"/>
    <w:rsid w:val="005664E2"/>
    <w:rsid w:val="005A21FD"/>
    <w:rsid w:val="00605AD7"/>
    <w:rsid w:val="006F34A1"/>
    <w:rsid w:val="007046E3"/>
    <w:rsid w:val="007574E0"/>
    <w:rsid w:val="00764301"/>
    <w:rsid w:val="0078175B"/>
    <w:rsid w:val="007A0DDC"/>
    <w:rsid w:val="007C6C18"/>
    <w:rsid w:val="009071BA"/>
    <w:rsid w:val="00937300"/>
    <w:rsid w:val="009A675B"/>
    <w:rsid w:val="00AA43A3"/>
    <w:rsid w:val="00AD15AD"/>
    <w:rsid w:val="00B44F82"/>
    <w:rsid w:val="00B97F90"/>
    <w:rsid w:val="00BE1DFA"/>
    <w:rsid w:val="00C44510"/>
    <w:rsid w:val="00C46F9F"/>
    <w:rsid w:val="00C96048"/>
    <w:rsid w:val="00CC4EED"/>
    <w:rsid w:val="00D063C6"/>
    <w:rsid w:val="00EB516D"/>
    <w:rsid w:val="00F0573E"/>
    <w:rsid w:val="00F05743"/>
    <w:rsid w:val="00F45F16"/>
    <w:rsid w:val="00F82E26"/>
    <w:rsid w:val="00FA371F"/>
    <w:rsid w:val="00FD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15344-E917-4C56-95B0-38FA4798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mila.kaljevic</dc:creator>
  <cp:lastModifiedBy>sjelic</cp:lastModifiedBy>
  <cp:revision>13</cp:revision>
  <cp:lastPrinted>2020-05-18T08:05:00Z</cp:lastPrinted>
  <dcterms:created xsi:type="dcterms:W3CDTF">2020-03-11T14:30:00Z</dcterms:created>
  <dcterms:modified xsi:type="dcterms:W3CDTF">2020-05-18T08:05:00Z</dcterms:modified>
</cp:coreProperties>
</file>