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60" w:rsidRPr="00C019FE" w:rsidRDefault="005048DE" w:rsidP="00C019FE">
      <w:pPr>
        <w:rPr>
          <w:rFonts w:ascii="Arial Narrow" w:hAnsi="Arial Narrow"/>
          <w:b/>
          <w:sz w:val="16"/>
          <w:szCs w:val="16"/>
        </w:rPr>
      </w:pPr>
      <w:r w:rsidRPr="00C019FE">
        <w:rPr>
          <w:rFonts w:ascii="Arial Narrow" w:hAnsi="Arial Narrow" w:cs="Tahoma"/>
          <w:sz w:val="16"/>
          <w:szCs w:val="16"/>
          <w:lang w:val="es-AR"/>
        </w:rPr>
        <w:t xml:space="preserve">                                                              </w:t>
      </w:r>
      <w:r w:rsidR="00CF1D20" w:rsidRPr="00C019FE">
        <w:rPr>
          <w:rFonts w:ascii="Arial Narrow" w:hAnsi="Arial Narrow" w:cs="Tahoma"/>
          <w:sz w:val="16"/>
          <w:szCs w:val="16"/>
          <w:lang w:val="es-AR"/>
        </w:rPr>
        <w:t xml:space="preserve">                                                                </w:t>
      </w:r>
    </w:p>
    <w:p w:rsidR="00E470A8" w:rsidRDefault="00CF1D20" w:rsidP="00C019FE">
      <w:pPr>
        <w:spacing w:after="0" w:line="240" w:lineRule="auto"/>
        <w:jc w:val="center"/>
        <w:rPr>
          <w:rFonts w:ascii="Arial Narrow" w:hAnsi="Arial Narrow" w:cs="Tahoma"/>
          <w:b/>
          <w:sz w:val="28"/>
          <w:szCs w:val="28"/>
        </w:rPr>
      </w:pPr>
      <w:r w:rsidRPr="00E87060">
        <w:rPr>
          <w:rFonts w:ascii="Arial Narrow" w:hAnsi="Arial Narrow" w:cs="Tahoma"/>
          <w:lang w:val="es-AR"/>
        </w:rPr>
        <w:t xml:space="preserve"> </w:t>
      </w:r>
    </w:p>
    <w:p w:rsidR="00E470A8" w:rsidRDefault="00E470A8" w:rsidP="002E0BE8">
      <w:pPr>
        <w:spacing w:after="0"/>
      </w:pPr>
    </w:p>
    <w:p w:rsidR="0098228C" w:rsidRDefault="0098228C" w:rsidP="002E0BE8">
      <w:pPr>
        <w:spacing w:after="0"/>
        <w:rPr>
          <w:rFonts w:ascii="Arial Narrow" w:hAnsi="Arial Narrow"/>
          <w:i/>
          <w:lang w:val="sr-Latn-CS"/>
        </w:rPr>
      </w:pPr>
    </w:p>
    <w:p w:rsidR="0098228C" w:rsidRPr="00E262C7" w:rsidRDefault="00ED1850" w:rsidP="00E262C7">
      <w:pPr>
        <w:spacing w:after="0"/>
        <w:ind w:firstLine="340"/>
        <w:jc w:val="both"/>
        <w:rPr>
          <w:rFonts w:ascii="Arial" w:hAnsi="Arial" w:cs="Arial"/>
          <w:bCs/>
          <w:iCs/>
          <w:sz w:val="24"/>
          <w:szCs w:val="24"/>
        </w:rPr>
      </w:pPr>
      <w:r w:rsidRPr="008520C0">
        <w:rPr>
          <w:rFonts w:ascii="Arial" w:hAnsi="Arial" w:cs="Arial"/>
          <w:bCs/>
          <w:iCs/>
          <w:sz w:val="24"/>
          <w:szCs w:val="24"/>
        </w:rPr>
        <w:t>Saglasno članu 54 stav 1 tačka 29</w:t>
      </w:r>
      <w:r w:rsidR="002E0BE8" w:rsidRPr="008520C0">
        <w:rPr>
          <w:rFonts w:ascii="Arial" w:hAnsi="Arial" w:cs="Arial"/>
          <w:bCs/>
          <w:iCs/>
          <w:sz w:val="24"/>
          <w:szCs w:val="24"/>
        </w:rPr>
        <w:t xml:space="preserve"> St</w:t>
      </w:r>
      <w:r w:rsidR="00E507F9">
        <w:rPr>
          <w:rFonts w:ascii="Arial" w:hAnsi="Arial" w:cs="Arial"/>
          <w:bCs/>
          <w:iCs/>
          <w:sz w:val="24"/>
          <w:szCs w:val="24"/>
        </w:rPr>
        <w:t xml:space="preserve">atuta Glavnog grada ("Sl. list </w:t>
      </w:r>
      <w:r w:rsidR="002E0BE8" w:rsidRPr="008520C0">
        <w:rPr>
          <w:rFonts w:ascii="Arial" w:hAnsi="Arial" w:cs="Arial"/>
          <w:bCs/>
          <w:iCs/>
          <w:sz w:val="24"/>
          <w:szCs w:val="24"/>
        </w:rPr>
        <w:t>CG-</w:t>
      </w:r>
      <w:r w:rsidR="004F424B">
        <w:rPr>
          <w:rFonts w:ascii="Arial" w:hAnsi="Arial" w:cs="Arial"/>
          <w:bCs/>
          <w:iCs/>
          <w:sz w:val="24"/>
          <w:szCs w:val="24"/>
        </w:rPr>
        <w:t>O</w:t>
      </w:r>
      <w:r w:rsidR="002E0BE8" w:rsidRPr="008520C0">
        <w:rPr>
          <w:rFonts w:ascii="Arial" w:hAnsi="Arial" w:cs="Arial"/>
          <w:bCs/>
          <w:iCs/>
          <w:sz w:val="24"/>
          <w:szCs w:val="24"/>
        </w:rPr>
        <w:t xml:space="preserve">pštinski propisi", </w:t>
      </w:r>
      <w:r w:rsidRPr="008520C0">
        <w:rPr>
          <w:rFonts w:ascii="Arial" w:hAnsi="Arial" w:cs="Arial"/>
          <w:bCs/>
          <w:iCs/>
          <w:sz w:val="24"/>
          <w:szCs w:val="24"/>
        </w:rPr>
        <w:t>br</w:t>
      </w:r>
      <w:r w:rsidR="004F424B">
        <w:rPr>
          <w:rFonts w:ascii="Arial" w:hAnsi="Arial" w:cs="Arial"/>
          <w:bCs/>
          <w:iCs/>
          <w:sz w:val="24"/>
          <w:szCs w:val="24"/>
        </w:rPr>
        <w:t>oj</w:t>
      </w:r>
      <w:r w:rsidRPr="008520C0">
        <w:rPr>
          <w:rFonts w:ascii="Arial" w:hAnsi="Arial" w:cs="Arial"/>
          <w:bCs/>
          <w:iCs/>
          <w:sz w:val="24"/>
          <w:szCs w:val="24"/>
        </w:rPr>
        <w:t xml:space="preserve"> 08/19</w:t>
      </w:r>
      <w:r w:rsidR="002E0BE8" w:rsidRPr="008520C0">
        <w:rPr>
          <w:rFonts w:ascii="Arial" w:hAnsi="Arial" w:cs="Arial"/>
          <w:bCs/>
          <w:iCs/>
          <w:sz w:val="24"/>
          <w:szCs w:val="24"/>
        </w:rPr>
        <w:t>), Skupština Glavnog grada - Podgori</w:t>
      </w:r>
      <w:r w:rsidR="00367111" w:rsidRPr="008520C0">
        <w:rPr>
          <w:rFonts w:ascii="Arial" w:hAnsi="Arial" w:cs="Arial"/>
          <w:bCs/>
          <w:iCs/>
          <w:sz w:val="24"/>
          <w:szCs w:val="24"/>
        </w:rPr>
        <w:t xml:space="preserve">ce, na sjednici održanoj dana </w:t>
      </w:r>
      <w:r w:rsidR="004F424B">
        <w:rPr>
          <w:rFonts w:ascii="Arial" w:hAnsi="Arial" w:cs="Arial"/>
          <w:bCs/>
          <w:iCs/>
          <w:sz w:val="24"/>
          <w:szCs w:val="24"/>
        </w:rPr>
        <w:t xml:space="preserve">15. maja </w:t>
      </w:r>
      <w:r w:rsidR="008520C0">
        <w:rPr>
          <w:rFonts w:ascii="Arial" w:hAnsi="Arial" w:cs="Arial"/>
          <w:bCs/>
          <w:iCs/>
          <w:sz w:val="24"/>
          <w:szCs w:val="24"/>
        </w:rPr>
        <w:t>2020</w:t>
      </w:r>
      <w:r w:rsidR="002E0BE8" w:rsidRPr="008520C0">
        <w:rPr>
          <w:rFonts w:ascii="Arial" w:hAnsi="Arial" w:cs="Arial"/>
          <w:bCs/>
          <w:iCs/>
          <w:sz w:val="24"/>
          <w:szCs w:val="24"/>
        </w:rPr>
        <w:t xml:space="preserve">. godine, razmatrala je Izvještaj o radu </w:t>
      </w:r>
      <w:r w:rsidR="00CE7879" w:rsidRPr="008520C0">
        <w:rPr>
          <w:rFonts w:ascii="Arial" w:hAnsi="Arial" w:cs="Arial"/>
          <w:bCs/>
          <w:iCs/>
          <w:sz w:val="24"/>
          <w:szCs w:val="24"/>
        </w:rPr>
        <w:t xml:space="preserve"> "Zelenilo" d.o.o. – Podgorica za 201</w:t>
      </w:r>
      <w:r w:rsidR="008520C0">
        <w:rPr>
          <w:rFonts w:ascii="Arial" w:hAnsi="Arial" w:cs="Arial"/>
          <w:bCs/>
          <w:iCs/>
          <w:sz w:val="24"/>
          <w:szCs w:val="24"/>
        </w:rPr>
        <w:t>9</w:t>
      </w:r>
      <w:r w:rsidR="00CE7879" w:rsidRPr="008520C0">
        <w:rPr>
          <w:rFonts w:ascii="Arial" w:hAnsi="Arial" w:cs="Arial"/>
          <w:bCs/>
          <w:iCs/>
          <w:sz w:val="24"/>
          <w:szCs w:val="24"/>
        </w:rPr>
        <w:t>.godinu</w:t>
      </w:r>
      <w:r w:rsidR="002E0BE8" w:rsidRPr="008520C0">
        <w:rPr>
          <w:rFonts w:ascii="Arial" w:hAnsi="Arial" w:cs="Arial"/>
          <w:bCs/>
          <w:iCs/>
          <w:sz w:val="24"/>
          <w:szCs w:val="24"/>
        </w:rPr>
        <w:t xml:space="preserve"> i </w:t>
      </w:r>
      <w:r w:rsidR="008520C0" w:rsidRPr="008520C0">
        <w:rPr>
          <w:rFonts w:ascii="Arial" w:hAnsi="Arial" w:cs="Arial"/>
          <w:bCs/>
          <w:iCs/>
          <w:sz w:val="24"/>
          <w:szCs w:val="24"/>
        </w:rPr>
        <w:t>na osnovu člana 123 Poslovnika Skupštine Glavnog grada ("Sl. list CG-</w:t>
      </w:r>
      <w:r w:rsidR="0059445A">
        <w:rPr>
          <w:rFonts w:ascii="Arial" w:hAnsi="Arial" w:cs="Arial"/>
          <w:bCs/>
          <w:iCs/>
          <w:sz w:val="24"/>
          <w:szCs w:val="24"/>
        </w:rPr>
        <w:t>O</w:t>
      </w:r>
      <w:r w:rsidR="008520C0" w:rsidRPr="008520C0">
        <w:rPr>
          <w:rFonts w:ascii="Arial" w:hAnsi="Arial" w:cs="Arial"/>
          <w:bCs/>
          <w:iCs/>
          <w:sz w:val="24"/>
          <w:szCs w:val="24"/>
        </w:rPr>
        <w:t>pštinski propisi", br</w:t>
      </w:r>
      <w:r w:rsidR="004F424B">
        <w:rPr>
          <w:rFonts w:ascii="Arial" w:hAnsi="Arial" w:cs="Arial"/>
          <w:bCs/>
          <w:iCs/>
          <w:sz w:val="24"/>
          <w:szCs w:val="24"/>
        </w:rPr>
        <w:t xml:space="preserve">oj </w:t>
      </w:r>
      <w:r w:rsidR="008520C0" w:rsidRPr="008520C0">
        <w:rPr>
          <w:rFonts w:ascii="Arial" w:hAnsi="Arial" w:cs="Arial"/>
          <w:bCs/>
          <w:iCs/>
          <w:sz w:val="24"/>
          <w:szCs w:val="24"/>
        </w:rPr>
        <w:t>31/19)</w:t>
      </w:r>
      <w:r w:rsidR="008520C0">
        <w:rPr>
          <w:rFonts w:ascii="Arial" w:hAnsi="Arial" w:cs="Arial"/>
          <w:bCs/>
          <w:iCs/>
          <w:sz w:val="24"/>
          <w:szCs w:val="24"/>
        </w:rPr>
        <w:t>,</w:t>
      </w:r>
      <w:r w:rsidR="008520C0" w:rsidRPr="008520C0">
        <w:rPr>
          <w:rFonts w:ascii="Arial" w:hAnsi="Arial" w:cs="Arial"/>
          <w:bCs/>
          <w:iCs/>
          <w:sz w:val="24"/>
          <w:szCs w:val="24"/>
        </w:rPr>
        <w:t xml:space="preserve"> </w:t>
      </w:r>
      <w:r w:rsidR="002E0BE8" w:rsidRPr="008520C0">
        <w:rPr>
          <w:rFonts w:ascii="Arial" w:hAnsi="Arial" w:cs="Arial"/>
          <w:bCs/>
          <w:iCs/>
          <w:sz w:val="24"/>
          <w:szCs w:val="24"/>
        </w:rPr>
        <w:t>donijela sljedeće</w:t>
      </w:r>
    </w:p>
    <w:p w:rsidR="003D450A" w:rsidRPr="003D450A" w:rsidRDefault="003D450A" w:rsidP="002E0BE8">
      <w:pPr>
        <w:spacing w:after="0"/>
        <w:jc w:val="both"/>
        <w:rPr>
          <w:rFonts w:ascii="Arial" w:hAnsi="Arial" w:cs="Arial"/>
          <w:iCs/>
        </w:rPr>
      </w:pPr>
    </w:p>
    <w:p w:rsidR="00506A93" w:rsidRPr="00E262C7" w:rsidRDefault="002E0BE8" w:rsidP="00E262C7">
      <w:pPr>
        <w:spacing w:after="0"/>
        <w:jc w:val="center"/>
        <w:rPr>
          <w:rFonts w:ascii="Arial" w:hAnsi="Arial" w:cs="Arial"/>
          <w:b/>
          <w:iCs/>
        </w:rPr>
      </w:pPr>
      <w:r w:rsidRPr="003D450A">
        <w:rPr>
          <w:rFonts w:ascii="Arial" w:hAnsi="Arial" w:cs="Arial"/>
          <w:b/>
          <w:iCs/>
        </w:rPr>
        <w:t>OCJENE I ZAKLJUČKE</w:t>
      </w:r>
    </w:p>
    <w:p w:rsidR="003D450A" w:rsidRPr="003D450A" w:rsidRDefault="003D450A" w:rsidP="005C5C23">
      <w:pPr>
        <w:spacing w:after="0" w:line="240" w:lineRule="auto"/>
        <w:ind w:right="454" w:firstLine="454"/>
        <w:jc w:val="both"/>
        <w:rPr>
          <w:b/>
          <w:bCs/>
          <w:iCs/>
        </w:rPr>
      </w:pPr>
    </w:p>
    <w:p w:rsidR="005708C7" w:rsidRPr="003D450A" w:rsidRDefault="002E0BE8" w:rsidP="005C5C23">
      <w:pPr>
        <w:spacing w:after="0" w:line="240" w:lineRule="auto"/>
        <w:ind w:right="454" w:firstLine="454"/>
        <w:jc w:val="both"/>
        <w:rPr>
          <w:rFonts w:ascii="Arial" w:hAnsi="Arial" w:cs="Arial"/>
          <w:iCs/>
        </w:rPr>
      </w:pPr>
      <w:r w:rsidRPr="003D450A">
        <w:rPr>
          <w:rFonts w:ascii="Arial" w:hAnsi="Arial" w:cs="Arial"/>
          <w:iCs/>
        </w:rPr>
        <w:t>O C J E N E</w:t>
      </w:r>
    </w:p>
    <w:p w:rsidR="005C5C23" w:rsidRPr="003D450A" w:rsidRDefault="005C5C23" w:rsidP="005C5C23">
      <w:pPr>
        <w:spacing w:after="0" w:line="240" w:lineRule="auto"/>
        <w:ind w:right="454" w:firstLine="454"/>
        <w:jc w:val="both"/>
        <w:rPr>
          <w:rFonts w:ascii="Arial" w:hAnsi="Arial" w:cs="Arial"/>
          <w:bCs/>
          <w:iCs/>
        </w:rPr>
      </w:pPr>
    </w:p>
    <w:p w:rsidR="00BE7D7D" w:rsidRDefault="00ED6B9D" w:rsidP="00BE7D7D">
      <w:pPr>
        <w:tabs>
          <w:tab w:val="left" w:pos="9356"/>
        </w:tabs>
        <w:spacing w:after="0" w:line="240" w:lineRule="auto"/>
        <w:ind w:right="5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Cs/>
        </w:rPr>
        <w:t xml:space="preserve">   </w:t>
      </w:r>
      <w:r w:rsidR="00E85295" w:rsidRPr="00D00DF2">
        <w:rPr>
          <w:rFonts w:ascii="Arial" w:hAnsi="Arial" w:cs="Arial"/>
          <w:bCs/>
          <w:iCs/>
          <w:sz w:val="24"/>
          <w:szCs w:val="24"/>
        </w:rPr>
        <w:t>„</w:t>
      </w:r>
      <w:r w:rsidR="002E0BE8" w:rsidRPr="00D00DF2">
        <w:rPr>
          <w:rFonts w:ascii="Arial" w:hAnsi="Arial" w:cs="Arial"/>
          <w:bCs/>
          <w:iCs/>
          <w:sz w:val="24"/>
          <w:szCs w:val="24"/>
        </w:rPr>
        <w:t>Zelenilo" d.o.o. - Podgorica je u 201</w:t>
      </w:r>
      <w:r w:rsidR="00B818F9" w:rsidRPr="00D00DF2">
        <w:rPr>
          <w:rFonts w:ascii="Arial" w:hAnsi="Arial" w:cs="Arial"/>
          <w:bCs/>
          <w:iCs/>
          <w:sz w:val="24"/>
          <w:szCs w:val="24"/>
        </w:rPr>
        <w:t>9</w:t>
      </w:r>
      <w:r w:rsidR="002E0BE8" w:rsidRPr="00D00DF2">
        <w:rPr>
          <w:rFonts w:ascii="Arial" w:hAnsi="Arial" w:cs="Arial"/>
          <w:bCs/>
          <w:iCs/>
          <w:sz w:val="24"/>
          <w:szCs w:val="24"/>
        </w:rPr>
        <w:t>. godini realizovalo poslove na održavanju</w:t>
      </w:r>
      <w:r w:rsidR="00AC0E6F" w:rsidRPr="00D00DF2">
        <w:rPr>
          <w:rFonts w:ascii="Arial" w:hAnsi="Arial" w:cs="Arial"/>
          <w:bCs/>
          <w:iCs/>
          <w:sz w:val="24"/>
          <w:szCs w:val="24"/>
        </w:rPr>
        <w:t xml:space="preserve"> javnih </w:t>
      </w:r>
      <w:r w:rsidR="002E0BE8" w:rsidRPr="00D00DF2">
        <w:rPr>
          <w:rFonts w:ascii="Arial" w:hAnsi="Arial" w:cs="Arial"/>
          <w:bCs/>
          <w:iCs/>
          <w:sz w:val="24"/>
          <w:szCs w:val="24"/>
        </w:rPr>
        <w:t xml:space="preserve">zelenih površina na teritoriji Glavnog grada </w:t>
      </w:r>
      <w:r w:rsidR="00B818F9" w:rsidRPr="00D00DF2">
        <w:rPr>
          <w:rFonts w:ascii="Arial" w:hAnsi="Arial" w:cs="Arial"/>
          <w:bCs/>
          <w:iCs/>
          <w:sz w:val="24"/>
          <w:szCs w:val="24"/>
        </w:rPr>
        <w:t>–</w:t>
      </w:r>
      <w:r w:rsidR="002E0BE8" w:rsidRPr="00D00DF2">
        <w:rPr>
          <w:rFonts w:ascii="Arial" w:hAnsi="Arial" w:cs="Arial"/>
          <w:bCs/>
          <w:iCs/>
          <w:sz w:val="24"/>
          <w:szCs w:val="24"/>
        </w:rPr>
        <w:t xml:space="preserve"> Podgorica</w:t>
      </w:r>
      <w:r w:rsidR="00B818F9" w:rsidRPr="00D00DF2">
        <w:rPr>
          <w:rFonts w:ascii="Arial" w:hAnsi="Arial" w:cs="Arial"/>
          <w:bCs/>
          <w:iCs/>
          <w:sz w:val="24"/>
          <w:szCs w:val="24"/>
        </w:rPr>
        <w:t xml:space="preserve"> i Opštine u okviru Glavnog grada - Golubovci</w:t>
      </w:r>
      <w:r w:rsidR="002E0BE8" w:rsidRPr="00D00DF2">
        <w:rPr>
          <w:rFonts w:ascii="Arial" w:hAnsi="Arial" w:cs="Arial"/>
          <w:bCs/>
          <w:iCs/>
          <w:sz w:val="24"/>
          <w:szCs w:val="24"/>
        </w:rPr>
        <w:t xml:space="preserve">, kao i na održavanju, njegovanju i obnavljanju biljnog fonda </w:t>
      </w:r>
      <w:r w:rsidR="00AC0E6F" w:rsidRPr="00D00DF2">
        <w:rPr>
          <w:rFonts w:ascii="Arial" w:hAnsi="Arial" w:cs="Arial"/>
          <w:bCs/>
          <w:iCs/>
          <w:sz w:val="24"/>
          <w:szCs w:val="24"/>
        </w:rPr>
        <w:t xml:space="preserve">i proizvodnji sadnog materijala </w:t>
      </w:r>
      <w:r w:rsidR="002E0BE8" w:rsidRPr="00D00DF2">
        <w:rPr>
          <w:rFonts w:ascii="Arial" w:hAnsi="Arial" w:cs="Arial"/>
          <w:bCs/>
          <w:iCs/>
          <w:sz w:val="24"/>
          <w:szCs w:val="24"/>
        </w:rPr>
        <w:t>u sk</w:t>
      </w:r>
      <w:r w:rsidR="002F1EA4" w:rsidRPr="00D00DF2">
        <w:rPr>
          <w:rFonts w:ascii="Arial" w:hAnsi="Arial" w:cs="Arial"/>
          <w:bCs/>
          <w:iCs/>
          <w:sz w:val="24"/>
          <w:szCs w:val="24"/>
        </w:rPr>
        <w:t>ladu sa Programom rada Društva</w:t>
      </w:r>
      <w:r w:rsidR="002E0BE8" w:rsidRPr="00D00DF2">
        <w:rPr>
          <w:rFonts w:ascii="Arial" w:hAnsi="Arial" w:cs="Arial"/>
          <w:bCs/>
          <w:iCs/>
          <w:sz w:val="24"/>
          <w:szCs w:val="24"/>
        </w:rPr>
        <w:t xml:space="preserve"> za 201</w:t>
      </w:r>
      <w:r w:rsidR="00B818F9" w:rsidRPr="00D00DF2">
        <w:rPr>
          <w:rFonts w:ascii="Arial" w:hAnsi="Arial" w:cs="Arial"/>
          <w:bCs/>
          <w:iCs/>
          <w:sz w:val="24"/>
          <w:szCs w:val="24"/>
        </w:rPr>
        <w:t>9</w:t>
      </w:r>
      <w:r w:rsidR="002E0BE8" w:rsidRPr="00D00DF2">
        <w:rPr>
          <w:rFonts w:ascii="Arial" w:hAnsi="Arial" w:cs="Arial"/>
          <w:bCs/>
          <w:iCs/>
          <w:sz w:val="24"/>
          <w:szCs w:val="24"/>
        </w:rPr>
        <w:t xml:space="preserve">. </w:t>
      </w:r>
      <w:r w:rsidR="005A52F3" w:rsidRPr="00D00DF2">
        <w:rPr>
          <w:rFonts w:ascii="Arial" w:hAnsi="Arial" w:cs="Arial"/>
          <w:bCs/>
          <w:iCs/>
          <w:sz w:val="24"/>
          <w:szCs w:val="24"/>
        </w:rPr>
        <w:t>g</w:t>
      </w:r>
      <w:r w:rsidR="002E0BE8" w:rsidRPr="00D00DF2">
        <w:rPr>
          <w:rFonts w:ascii="Arial" w:hAnsi="Arial" w:cs="Arial"/>
          <w:bCs/>
          <w:iCs/>
          <w:sz w:val="24"/>
          <w:szCs w:val="24"/>
        </w:rPr>
        <w:t>odinu</w:t>
      </w:r>
      <w:r w:rsidR="008E1C80" w:rsidRPr="00D00DF2">
        <w:rPr>
          <w:rFonts w:ascii="Arial" w:hAnsi="Arial" w:cs="Arial"/>
          <w:bCs/>
          <w:iCs/>
          <w:sz w:val="24"/>
          <w:szCs w:val="24"/>
        </w:rPr>
        <w:t>.</w:t>
      </w:r>
      <w:r w:rsidR="00B818F9" w:rsidRPr="00D00DF2">
        <w:rPr>
          <w:rFonts w:ascii="Arial" w:hAnsi="Arial" w:cs="Arial"/>
          <w:sz w:val="24"/>
          <w:szCs w:val="24"/>
        </w:rPr>
        <w:t xml:space="preserve"> </w:t>
      </w:r>
    </w:p>
    <w:p w:rsidR="008E1C80" w:rsidRPr="00D00DF2" w:rsidRDefault="00BE7D7D" w:rsidP="00BE7D7D">
      <w:pPr>
        <w:tabs>
          <w:tab w:val="left" w:pos="9356"/>
        </w:tabs>
        <w:spacing w:after="0" w:line="240" w:lineRule="auto"/>
        <w:ind w:right="50" w:firstLine="567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B818F9" w:rsidRPr="00D00DF2">
        <w:rPr>
          <w:rFonts w:ascii="Arial" w:hAnsi="Arial" w:cs="Arial"/>
          <w:sz w:val="24"/>
          <w:szCs w:val="24"/>
        </w:rPr>
        <w:t>Izvještajem o radu za 2019.godinu su prikazani i analizirani ostvareni poslovi iz domena osnovnih i dopunskih djelatnosti, aktivnosti i mjere preduzete tokom godine u funkciji povećanja kvaliteta i obima izvršavanja usluga, uz unapređenje i uvođenje novih tehničko - operativnih metoda i postupaka.</w:t>
      </w:r>
    </w:p>
    <w:p w:rsidR="000F14D2" w:rsidRPr="00D00DF2" w:rsidRDefault="000F14D2" w:rsidP="000F14D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00DF2">
        <w:rPr>
          <w:rFonts w:ascii="Arial" w:hAnsi="Arial" w:cs="Arial"/>
          <w:sz w:val="24"/>
          <w:szCs w:val="24"/>
        </w:rPr>
        <w:t>Progra</w:t>
      </w:r>
      <w:r w:rsidR="00393B7C">
        <w:rPr>
          <w:rFonts w:ascii="Arial" w:hAnsi="Arial" w:cs="Arial"/>
          <w:sz w:val="24"/>
          <w:szCs w:val="24"/>
        </w:rPr>
        <w:t>mom rada za 2019</w:t>
      </w:r>
      <w:r w:rsidRPr="00D00DF2">
        <w:rPr>
          <w:rFonts w:ascii="Arial" w:hAnsi="Arial" w:cs="Arial"/>
          <w:sz w:val="24"/>
          <w:szCs w:val="24"/>
        </w:rPr>
        <w:t xml:space="preserve">. godinu predviđena je realizacija poslova od javnog interesa u vrijednosti od </w:t>
      </w:r>
      <w:r w:rsidRPr="00D00DF2">
        <w:rPr>
          <w:rFonts w:ascii="Arial" w:hAnsi="Arial" w:cs="Arial"/>
          <w:b/>
          <w:sz w:val="24"/>
          <w:szCs w:val="24"/>
        </w:rPr>
        <w:t>996.000,00</w:t>
      </w:r>
      <w:r w:rsidRPr="00D00DF2">
        <w:rPr>
          <w:rFonts w:ascii="Arial" w:hAnsi="Arial" w:cs="Arial"/>
          <w:sz w:val="24"/>
          <w:szCs w:val="24"/>
        </w:rPr>
        <w:t xml:space="preserve"> eura, dok realizovana vrijednost iznosi </w:t>
      </w:r>
      <w:r w:rsidRPr="00D00DF2">
        <w:rPr>
          <w:rFonts w:ascii="Arial" w:hAnsi="Arial" w:cs="Arial"/>
          <w:b/>
          <w:bCs/>
          <w:sz w:val="24"/>
          <w:szCs w:val="24"/>
        </w:rPr>
        <w:t>1.</w:t>
      </w:r>
      <w:r w:rsidR="00B818F9" w:rsidRPr="00D00DF2">
        <w:rPr>
          <w:rFonts w:ascii="Arial" w:hAnsi="Arial" w:cs="Arial"/>
          <w:b/>
          <w:bCs/>
          <w:sz w:val="24"/>
          <w:szCs w:val="24"/>
        </w:rPr>
        <w:t>050.059,53</w:t>
      </w:r>
      <w:r w:rsidRPr="00D00DF2">
        <w:rPr>
          <w:rFonts w:ascii="Arial" w:hAnsi="Arial" w:cs="Arial"/>
          <w:sz w:val="24"/>
          <w:szCs w:val="24"/>
        </w:rPr>
        <w:t xml:space="preserve"> eura.</w:t>
      </w:r>
    </w:p>
    <w:p w:rsidR="00273BF4" w:rsidRPr="00D00DF2" w:rsidRDefault="00273BF4" w:rsidP="00273BF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00DF2">
        <w:rPr>
          <w:rFonts w:ascii="Arial" w:hAnsi="Arial" w:cs="Arial"/>
          <w:sz w:val="24"/>
          <w:szCs w:val="24"/>
        </w:rPr>
        <w:t>Održavanje biljnog fonda na javnim zelenim površinama predstavlja poslove od javnog interesa i kao takvi utiču na kvalitet života građana kao i na bolje stanje životne sredine Glavnog grada i Opštine u okviru Glavnog grada – Golubovci.</w:t>
      </w:r>
    </w:p>
    <w:p w:rsidR="00273BF4" w:rsidRPr="00D00DF2" w:rsidRDefault="00273BF4" w:rsidP="00273BF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00DF2">
        <w:rPr>
          <w:rFonts w:ascii="Arial" w:hAnsi="Arial" w:cs="Arial"/>
          <w:sz w:val="24"/>
          <w:szCs w:val="24"/>
        </w:rPr>
        <w:t xml:space="preserve">Dobra tehnička opremljenost i dodatno povećanje radne snage i mehanizacije doprinijeli su da poslovi u 2019. godini budu uspješno realizovani. Ovome je značajno doprinijela i dobra organizacija i planiranje aktivnosti na dnevnom, nedjeljnom i mjesečnom nivou. </w:t>
      </w:r>
    </w:p>
    <w:p w:rsidR="001E3DEF" w:rsidRPr="00D00DF2" w:rsidRDefault="001E3DEF" w:rsidP="001E3DEF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D00DF2">
        <w:rPr>
          <w:rFonts w:ascii="Arial" w:hAnsi="Arial" w:cs="Arial"/>
          <w:sz w:val="24"/>
          <w:szCs w:val="24"/>
        </w:rPr>
        <w:t xml:space="preserve">Zelene površine zauzimaju prostor od 11.867.163m² od čega Društvo intenzivno  održava 149.754 m²  gradskih parkova, 160.616 m² zelenila u razdjelnim ostrvima i uz saobraćajnice, 512.077 m² blokovskog zelenila.  </w:t>
      </w:r>
    </w:p>
    <w:p w:rsidR="001E3DEF" w:rsidRPr="00D00DF2" w:rsidRDefault="001E3DEF" w:rsidP="001E3DEF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D00DF2">
        <w:rPr>
          <w:rFonts w:ascii="Arial" w:hAnsi="Arial" w:cs="Arial"/>
          <w:sz w:val="24"/>
          <w:szCs w:val="24"/>
        </w:rPr>
        <w:t xml:space="preserve">Društvo ekstenzivno održava i 1.800.527 m²  park šuma i zaštitnih pojaseva i 8.940.791 m² neuređenih zaštitnih pojaseva, obala rijeka i površina neprivedenih namjeni. </w:t>
      </w:r>
    </w:p>
    <w:p w:rsidR="001E3DEF" w:rsidRPr="00D00DF2" w:rsidRDefault="001E3DEF" w:rsidP="001E3DE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00DF2">
        <w:rPr>
          <w:rFonts w:ascii="Arial" w:hAnsi="Arial" w:cs="Arial"/>
          <w:sz w:val="24"/>
          <w:szCs w:val="24"/>
        </w:rPr>
        <w:t>Društvo se stara i o oko 6.000 stabala u drvoredima grada, rekvizitima u okvirima dječijih igrališta i oko 2.000 kom. klupa. Društvu pripada i održav</w:t>
      </w:r>
      <w:r w:rsidR="00393B7C">
        <w:rPr>
          <w:rFonts w:ascii="Arial" w:hAnsi="Arial" w:cs="Arial"/>
          <w:sz w:val="24"/>
          <w:szCs w:val="24"/>
        </w:rPr>
        <w:t>anje javnih zelenih površina u O</w:t>
      </w:r>
      <w:r w:rsidRPr="00D00DF2">
        <w:rPr>
          <w:rFonts w:ascii="Arial" w:hAnsi="Arial" w:cs="Arial"/>
          <w:sz w:val="24"/>
          <w:szCs w:val="24"/>
        </w:rPr>
        <w:t>pštini u okviru Glavnog grada Golubovci – 264.629 m².</w:t>
      </w:r>
    </w:p>
    <w:p w:rsidR="001E3DEF" w:rsidRPr="00D00DF2" w:rsidRDefault="001E3DEF" w:rsidP="001E3DE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00DF2">
        <w:rPr>
          <w:rFonts w:ascii="Arial" w:hAnsi="Arial" w:cs="Arial"/>
          <w:sz w:val="24"/>
          <w:szCs w:val="24"/>
        </w:rPr>
        <w:t xml:space="preserve"> Tokom </w:t>
      </w:r>
      <w:r w:rsidR="00BF46D4">
        <w:rPr>
          <w:rFonts w:ascii="Arial" w:hAnsi="Arial" w:cs="Arial"/>
          <w:sz w:val="24"/>
          <w:szCs w:val="24"/>
        </w:rPr>
        <w:t>izvještajnog perioda</w:t>
      </w:r>
      <w:r w:rsidRPr="00D00DF2">
        <w:rPr>
          <w:rFonts w:ascii="Arial" w:hAnsi="Arial" w:cs="Arial"/>
          <w:sz w:val="24"/>
          <w:szCs w:val="24"/>
        </w:rPr>
        <w:t xml:space="preserve"> posađeno je 2.000 kom. odraslih sadnica drveća i sadnica za pošumljavanje. Kvadratura novouređenih zelenih površina, koje su izvedene u 2019. godini i preuzete na održavanje za 2020. godinu,  iznosi 5.000 m² . </w:t>
      </w:r>
    </w:p>
    <w:p w:rsidR="001E3DEF" w:rsidRDefault="001E3DEF" w:rsidP="001E3DEF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D00DF2">
        <w:rPr>
          <w:rFonts w:ascii="Arial" w:hAnsi="Arial" w:cs="Arial"/>
          <w:bCs/>
          <w:iCs/>
          <w:sz w:val="24"/>
          <w:szCs w:val="24"/>
        </w:rPr>
        <w:t>„Zelenilo" d.o.o.</w:t>
      </w:r>
      <w:r w:rsidRPr="00D00DF2">
        <w:rPr>
          <w:rFonts w:ascii="Arial" w:hAnsi="Arial" w:cs="Arial"/>
          <w:sz w:val="24"/>
          <w:szCs w:val="24"/>
        </w:rPr>
        <w:t xml:space="preserve"> je u 2019.godini </w:t>
      </w:r>
      <w:r w:rsidRPr="00D00DF2">
        <w:rPr>
          <w:rFonts w:ascii="Arial" w:hAnsi="Arial" w:cs="Arial"/>
          <w:sz w:val="24"/>
          <w:szCs w:val="24"/>
          <w:lang w:val="sr-Latn-CS"/>
        </w:rPr>
        <w:t>osim proizvodnje na otvorenom polju, u rasadniku obavlja</w:t>
      </w:r>
      <w:r w:rsidR="00BF46D4">
        <w:rPr>
          <w:rFonts w:ascii="Arial" w:hAnsi="Arial" w:cs="Arial"/>
          <w:sz w:val="24"/>
          <w:szCs w:val="24"/>
          <w:lang w:val="sr-Latn-CS"/>
        </w:rPr>
        <w:t>lo</w:t>
      </w:r>
      <w:r w:rsidRPr="00D00DF2">
        <w:rPr>
          <w:rFonts w:ascii="Arial" w:hAnsi="Arial" w:cs="Arial"/>
          <w:sz w:val="24"/>
          <w:szCs w:val="24"/>
          <w:lang w:val="sr-Latn-CS"/>
        </w:rPr>
        <w:t xml:space="preserve"> i prozvodnju kontejnerskog sadnog materijala uglavnom vrsta za živu ogradu i ukrasnog žbunja.</w:t>
      </w:r>
      <w:r w:rsidRPr="00D00DF2">
        <w:rPr>
          <w:rFonts w:ascii="Arial" w:hAnsi="Arial" w:cs="Arial"/>
          <w:sz w:val="24"/>
          <w:szCs w:val="24"/>
        </w:rPr>
        <w:t xml:space="preserve"> Novina u 2019. godini bila je sadnja lukovičastih cvjetnih vrsta  lala, narcisa, irisa i drugih kojima se na javnim cvjetnjacima postigla spratnost i višebojnost cvjetnjaka.</w:t>
      </w:r>
    </w:p>
    <w:p w:rsidR="00D00DF2" w:rsidRDefault="00D00DF2" w:rsidP="001E3DEF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D00DF2" w:rsidRDefault="00D00DF2" w:rsidP="001E3DEF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D00DF2" w:rsidRDefault="00D00DF2" w:rsidP="00E262C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262C7" w:rsidRDefault="00E262C7" w:rsidP="00E262C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262C7" w:rsidRDefault="00E262C7" w:rsidP="00E262C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00DF2" w:rsidRDefault="00D00DF2" w:rsidP="00CB210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00DF2" w:rsidRPr="00D00DF2" w:rsidRDefault="00D00DF2" w:rsidP="001E3DEF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F30099" w:rsidRDefault="00D00DF2" w:rsidP="00D00DF2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634406" w:rsidRPr="00D00DF2">
        <w:rPr>
          <w:rFonts w:ascii="Arial" w:hAnsi="Arial" w:cs="Arial"/>
        </w:rPr>
        <w:t>Investicionim aktivnostima u 2019.godini Društvo je doprinijelo poboljšanju izgleda Glavnog grada i očuvanju životne sredine.</w:t>
      </w:r>
      <w:r w:rsidR="00E9795F">
        <w:rPr>
          <w:rFonts w:ascii="Arial" w:hAnsi="Arial" w:cs="Arial"/>
        </w:rPr>
        <w:t xml:space="preserve"> </w:t>
      </w:r>
      <w:r w:rsidR="00634406" w:rsidRPr="00D00DF2">
        <w:rPr>
          <w:rFonts w:ascii="Arial" w:hAnsi="Arial" w:cs="Arial"/>
        </w:rPr>
        <w:t>Tako je Društvo u</w:t>
      </w:r>
      <w:r w:rsidRPr="00D00DF2">
        <w:rPr>
          <w:rFonts w:ascii="Arial" w:hAnsi="Arial" w:cs="Arial"/>
        </w:rPr>
        <w:t xml:space="preserve"> toku 2019.godine</w:t>
      </w:r>
      <w:r w:rsidR="00634406" w:rsidRPr="00D00DF2">
        <w:rPr>
          <w:rFonts w:ascii="Arial" w:hAnsi="Arial" w:cs="Arial"/>
        </w:rPr>
        <w:t xml:space="preserve"> </w:t>
      </w:r>
      <w:r w:rsidRPr="00D00DF2">
        <w:rPr>
          <w:rFonts w:ascii="Arial" w:hAnsi="Arial" w:cs="Arial"/>
        </w:rPr>
        <w:t>rekonstru</w:t>
      </w:r>
      <w:r w:rsidR="00634406" w:rsidRPr="00D00DF2">
        <w:rPr>
          <w:rFonts w:ascii="Arial" w:hAnsi="Arial" w:cs="Arial"/>
        </w:rPr>
        <w:t>isalo</w:t>
      </w:r>
      <w:r w:rsidRPr="00D00DF2">
        <w:rPr>
          <w:rFonts w:ascii="Arial" w:hAnsi="Arial" w:cs="Arial"/>
        </w:rPr>
        <w:t xml:space="preserve"> šest dječijih igrališta na sledećim lokacijama: Bloku V, Bloku VI, Ulici Vasa Raičkovića, Ulici Svetozara Markovića, Bulevaru Serdara Jola Piletića i Bulevaru Ivana Crnojevića. Ista su opremljena savremenim dječijim mobilijarom. Pejzažno su uređena tri kružna toka na Jadranskoj magistrali i to: na raskrsnici ulica 4. jula i Vojislavljevića, na uključenju Jugozapadne obilaznice i treći u nizu odnosno kod Auto Čačka. </w:t>
      </w:r>
    </w:p>
    <w:p w:rsidR="00D00DF2" w:rsidRPr="00D00DF2" w:rsidRDefault="00F30099" w:rsidP="00D00DF2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D00DF2" w:rsidRPr="00D00DF2">
        <w:rPr>
          <w:rFonts w:ascii="Arial" w:hAnsi="Arial" w:cs="Arial"/>
        </w:rPr>
        <w:t>Kroz projekat Mikro 020 pejzažno su uređene površine u Ulici Princeze Ksenije i Okrobarske revolucije, a posađeni su i novi drvoredi, rekonstruisane i formirane nove zelenene površine širom grada čime su stvoreni prijatniji i ljepši uslovi za život i rad u Podgorici.</w:t>
      </w:r>
    </w:p>
    <w:p w:rsidR="00BC2BD4" w:rsidRPr="00BC2BD4" w:rsidRDefault="00BC2BD4" w:rsidP="00BC2BD4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pl-PL"/>
        </w:rPr>
      </w:pPr>
      <w:r w:rsidRPr="00BC2BD4">
        <w:rPr>
          <w:rFonts w:ascii="Arial" w:hAnsi="Arial" w:cs="Arial"/>
          <w:sz w:val="24"/>
          <w:szCs w:val="24"/>
          <w:lang w:val="pl-PL"/>
        </w:rPr>
        <w:t>Tokom 2019 godine, Odbor direktora Društva je održao 17 sjednica. Na sjednicama je razmatrao i usvajao mjesečne izvještaje i kvartalne izvještaje o radu i finansijskom poslovanju i donosio odluke i zaključke u skladu sa Statutom i Zakonom.</w:t>
      </w:r>
    </w:p>
    <w:p w:rsidR="00BC2BD4" w:rsidRDefault="00BC2BD4" w:rsidP="00BC2BD4">
      <w:pPr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lang w:val="pl-PL"/>
        </w:rPr>
        <w:t xml:space="preserve">            </w:t>
      </w:r>
      <w:r w:rsidRPr="00BC2BD4">
        <w:rPr>
          <w:rFonts w:ascii="Arial" w:hAnsi="Arial" w:cs="Arial"/>
          <w:sz w:val="24"/>
          <w:szCs w:val="24"/>
          <w:lang w:val="pl-PL"/>
        </w:rPr>
        <w:t xml:space="preserve">U 2019.godini kao i minulih godina Društvo je intenzivno sarađivalo sa resornim Sekretarijatom, mjesnim zajednicama, Agencijom za izgradnju i razvoj Podgorice, Pokretom gorana, službama Glavnog grada, ministarstvima Vlade </w:t>
      </w:r>
      <w:r>
        <w:rPr>
          <w:rFonts w:ascii="Arial" w:hAnsi="Arial" w:cs="Arial"/>
          <w:sz w:val="24"/>
          <w:szCs w:val="24"/>
          <w:lang w:val="pl-PL"/>
        </w:rPr>
        <w:t>Crne Gore i nevladinim sektorom, a sve sa ciljem unapređenja javnih zelenih površina i očuvanja zaštite životne sredine.</w:t>
      </w:r>
    </w:p>
    <w:p w:rsidR="00D00DF2" w:rsidRDefault="00BC2BD4" w:rsidP="00BC2BD4">
      <w:pPr>
        <w:pStyle w:val="ListParagraph"/>
        <w:spacing w:line="276" w:lineRule="auto"/>
        <w:ind w:left="0" w:right="-46"/>
        <w:jc w:val="both"/>
        <w:rPr>
          <w:rFonts w:ascii="Arial" w:hAnsi="Arial" w:cs="Arial"/>
          <w:lang w:val="sr-Latn-CS"/>
        </w:rPr>
      </w:pPr>
      <w:r>
        <w:rPr>
          <w:rFonts w:ascii="Arial" w:eastAsiaTheme="minorEastAsia" w:hAnsi="Arial" w:cs="Arial"/>
          <w:lang w:val="sr-Latn-CS" w:eastAsia="en-US"/>
        </w:rPr>
        <w:t xml:space="preserve">           </w:t>
      </w:r>
      <w:r w:rsidRPr="00BC2BD4">
        <w:rPr>
          <w:rFonts w:ascii="Arial" w:hAnsi="Arial" w:cs="Arial"/>
          <w:lang w:val="sr-Latn-CS"/>
        </w:rPr>
        <w:t>Tokom 20</w:t>
      </w:r>
      <w:r w:rsidR="00E52F85">
        <w:rPr>
          <w:rFonts w:ascii="Arial" w:hAnsi="Arial" w:cs="Arial"/>
          <w:lang w:val="sr-Latn-CS"/>
        </w:rPr>
        <w:t>19. godine, Društvo je postupalo po</w:t>
      </w:r>
      <w:r w:rsidRPr="00BC2BD4">
        <w:rPr>
          <w:rFonts w:ascii="Arial" w:hAnsi="Arial" w:cs="Arial"/>
          <w:lang w:val="sr-Latn-CS"/>
        </w:rPr>
        <w:t xml:space="preserve"> zahtjevi</w:t>
      </w:r>
      <w:r w:rsidR="00E52F85">
        <w:rPr>
          <w:rFonts w:ascii="Arial" w:hAnsi="Arial" w:cs="Arial"/>
          <w:lang w:val="sr-Latn-CS"/>
        </w:rPr>
        <w:t>ma</w:t>
      </w:r>
      <w:r w:rsidRPr="00BC2BD4">
        <w:rPr>
          <w:rFonts w:ascii="Arial" w:hAnsi="Arial" w:cs="Arial"/>
          <w:lang w:val="sr-Latn-CS"/>
        </w:rPr>
        <w:t xml:space="preserve"> građana, mjesnih zajednica, resornog Sekretarijata i drugih subjekata. Zahtjevi su se uglavnom odnosili na održavanje zelenih površina, uklanjanje starih i oboljelih stabala, opravku i ugradnju parkovskog mobilijara i ozelenjavanje.</w:t>
      </w:r>
    </w:p>
    <w:p w:rsidR="004B40EA" w:rsidRPr="000B335B" w:rsidRDefault="004B40EA" w:rsidP="004B40EA">
      <w:pPr>
        <w:spacing w:after="0"/>
        <w:ind w:firstLine="42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lang w:val="sr-Latn-CS"/>
        </w:rPr>
        <w:t xml:space="preserve">     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E52F85">
        <w:rPr>
          <w:rFonts w:ascii="Arial" w:hAnsi="Arial" w:cs="Arial"/>
          <w:iCs/>
          <w:sz w:val="24"/>
          <w:szCs w:val="24"/>
        </w:rPr>
        <w:t xml:space="preserve">Usljed povećanja radnih aktivnosti, a </w:t>
      </w:r>
      <w:r w:rsidR="00F36C2C">
        <w:rPr>
          <w:rFonts w:ascii="Arial" w:hAnsi="Arial" w:cs="Arial"/>
          <w:iCs/>
          <w:sz w:val="24"/>
          <w:szCs w:val="24"/>
        </w:rPr>
        <w:t>u cilju</w:t>
      </w:r>
      <w:r w:rsidR="00E52F85">
        <w:rPr>
          <w:rFonts w:ascii="Arial" w:hAnsi="Arial" w:cs="Arial"/>
          <w:iCs/>
          <w:sz w:val="24"/>
          <w:szCs w:val="24"/>
        </w:rPr>
        <w:t xml:space="preserve"> što</w:t>
      </w:r>
      <w:r w:rsidR="00E52F85" w:rsidRPr="00E52F85">
        <w:rPr>
          <w:rFonts w:ascii="Arial" w:hAnsi="Arial" w:cs="Arial"/>
          <w:iCs/>
          <w:sz w:val="24"/>
          <w:szCs w:val="24"/>
        </w:rPr>
        <w:t xml:space="preserve"> </w:t>
      </w:r>
      <w:r w:rsidR="00E52F85">
        <w:rPr>
          <w:rFonts w:ascii="Arial" w:hAnsi="Arial" w:cs="Arial"/>
          <w:iCs/>
          <w:sz w:val="24"/>
          <w:szCs w:val="24"/>
        </w:rPr>
        <w:t>kvalitetnij</w:t>
      </w:r>
      <w:r w:rsidR="00F36C2C">
        <w:rPr>
          <w:rFonts w:ascii="Arial" w:hAnsi="Arial" w:cs="Arial"/>
          <w:iCs/>
          <w:sz w:val="24"/>
          <w:szCs w:val="24"/>
        </w:rPr>
        <w:t>e</w:t>
      </w:r>
      <w:r w:rsidR="00E52F85">
        <w:rPr>
          <w:rFonts w:ascii="Arial" w:hAnsi="Arial" w:cs="Arial"/>
          <w:iCs/>
          <w:sz w:val="24"/>
          <w:szCs w:val="24"/>
        </w:rPr>
        <w:t xml:space="preserve"> </w:t>
      </w:r>
      <w:r w:rsidR="00F36C2C">
        <w:rPr>
          <w:rFonts w:ascii="Arial" w:hAnsi="Arial" w:cs="Arial"/>
          <w:iCs/>
          <w:sz w:val="24"/>
          <w:szCs w:val="24"/>
        </w:rPr>
        <w:t>i</w:t>
      </w:r>
      <w:r w:rsidR="00E52F85">
        <w:rPr>
          <w:rFonts w:ascii="Arial" w:hAnsi="Arial" w:cs="Arial"/>
          <w:iCs/>
          <w:sz w:val="24"/>
          <w:szCs w:val="24"/>
        </w:rPr>
        <w:t xml:space="preserve"> </w:t>
      </w:r>
      <w:r w:rsidR="00F36C2C">
        <w:rPr>
          <w:rFonts w:ascii="Arial" w:hAnsi="Arial" w:cs="Arial"/>
          <w:iCs/>
          <w:sz w:val="24"/>
          <w:szCs w:val="24"/>
        </w:rPr>
        <w:t>blagovremenije</w:t>
      </w:r>
      <w:r w:rsidR="00E52F85">
        <w:rPr>
          <w:rFonts w:ascii="Arial" w:hAnsi="Arial" w:cs="Arial"/>
          <w:iCs/>
          <w:sz w:val="24"/>
          <w:szCs w:val="24"/>
        </w:rPr>
        <w:t xml:space="preserve"> realizacija poslovnih aktivnosti Društva, potrebno je </w:t>
      </w:r>
      <w:r>
        <w:rPr>
          <w:rFonts w:ascii="Arial" w:hAnsi="Arial" w:cs="Arial"/>
          <w:iCs/>
          <w:sz w:val="24"/>
          <w:szCs w:val="24"/>
        </w:rPr>
        <w:t>nabaviti novu i efikasnije opremu</w:t>
      </w:r>
      <w:r w:rsidR="00E52F85">
        <w:rPr>
          <w:rFonts w:ascii="Arial" w:hAnsi="Arial" w:cs="Arial"/>
          <w:iCs/>
          <w:sz w:val="24"/>
          <w:szCs w:val="24"/>
        </w:rPr>
        <w:t xml:space="preserve"> </w:t>
      </w:r>
      <w:r w:rsidR="00F36C2C">
        <w:rPr>
          <w:rFonts w:ascii="Arial" w:hAnsi="Arial" w:cs="Arial"/>
          <w:iCs/>
          <w:sz w:val="24"/>
          <w:szCs w:val="24"/>
        </w:rPr>
        <w:t>i</w:t>
      </w:r>
      <w:r w:rsidR="00E52F85">
        <w:rPr>
          <w:rFonts w:ascii="Arial" w:hAnsi="Arial" w:cs="Arial"/>
          <w:iCs/>
          <w:sz w:val="24"/>
          <w:szCs w:val="24"/>
        </w:rPr>
        <w:t xml:space="preserve"> mehaniza</w:t>
      </w:r>
      <w:r w:rsidR="00F36C2C">
        <w:rPr>
          <w:rFonts w:ascii="Arial" w:hAnsi="Arial" w:cs="Arial"/>
          <w:iCs/>
          <w:sz w:val="24"/>
          <w:szCs w:val="24"/>
        </w:rPr>
        <w:t>c</w:t>
      </w:r>
      <w:r w:rsidR="00E52F85">
        <w:rPr>
          <w:rFonts w:ascii="Arial" w:hAnsi="Arial" w:cs="Arial"/>
          <w:iCs/>
          <w:sz w:val="24"/>
          <w:szCs w:val="24"/>
        </w:rPr>
        <w:t>iju</w:t>
      </w:r>
      <w:r>
        <w:rPr>
          <w:rFonts w:ascii="Arial" w:hAnsi="Arial" w:cs="Arial"/>
          <w:iCs/>
          <w:sz w:val="24"/>
          <w:szCs w:val="24"/>
        </w:rPr>
        <w:t>.</w:t>
      </w:r>
    </w:p>
    <w:p w:rsidR="00AE7342" w:rsidRPr="00181A40" w:rsidRDefault="004B40EA" w:rsidP="004B40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  <w:lang w:eastAsia="zh-CN"/>
        </w:rPr>
        <w:t xml:space="preserve">           </w:t>
      </w:r>
      <w:r w:rsidR="00332B1B" w:rsidRPr="003D450A">
        <w:rPr>
          <w:rFonts w:ascii="Arial" w:hAnsi="Arial" w:cs="Arial"/>
          <w:color w:val="000000" w:themeColor="text1"/>
          <w:lang w:val="pl-PL"/>
        </w:rPr>
        <w:t xml:space="preserve"> </w:t>
      </w:r>
      <w:r w:rsidR="00721A7C" w:rsidRPr="00181A40">
        <w:rPr>
          <w:rFonts w:ascii="Arial" w:hAnsi="Arial" w:cs="Arial"/>
          <w:color w:val="000000" w:themeColor="text1"/>
          <w:sz w:val="24"/>
          <w:szCs w:val="24"/>
          <w:lang w:val="pl-PL"/>
        </w:rPr>
        <w:t>Shodno odredbama Statuta</w:t>
      </w:r>
      <w:r w:rsidR="009D4381" w:rsidRPr="00181A40"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 </w:t>
      </w:r>
      <w:r w:rsidR="00B55AD5" w:rsidRPr="00181A40">
        <w:rPr>
          <w:rFonts w:ascii="Arial" w:hAnsi="Arial" w:cs="Arial"/>
          <w:color w:val="000000" w:themeColor="text1"/>
          <w:sz w:val="24"/>
          <w:szCs w:val="24"/>
          <w:lang w:val="pl-PL"/>
        </w:rPr>
        <w:t>u Druš</w:t>
      </w:r>
      <w:r w:rsidR="00C35FDE" w:rsidRPr="00181A40">
        <w:rPr>
          <w:rFonts w:ascii="Arial" w:hAnsi="Arial" w:cs="Arial"/>
          <w:color w:val="000000" w:themeColor="text1"/>
          <w:sz w:val="24"/>
          <w:szCs w:val="24"/>
          <w:lang w:val="pl-PL"/>
        </w:rPr>
        <w:t>tvu su organizovana dva sektora</w:t>
      </w:r>
      <w:r w:rsidR="00B55AD5" w:rsidRPr="00181A40"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: </w:t>
      </w:r>
      <w:r w:rsidR="00B55AD5" w:rsidRPr="00181A40">
        <w:rPr>
          <w:rFonts w:ascii="Arial" w:hAnsi="Arial" w:cs="Arial"/>
          <w:color w:val="000000" w:themeColor="text1"/>
          <w:sz w:val="24"/>
          <w:szCs w:val="24"/>
        </w:rPr>
        <w:t>Sektor za Tehničko-operativne poslove i Sektor za Ekonomsko - pravne poslove.</w:t>
      </w:r>
      <w:r w:rsidR="00B55AD5" w:rsidRPr="00181A40"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 </w:t>
      </w:r>
      <w:r w:rsidR="00181A40" w:rsidRPr="00181A40">
        <w:rPr>
          <w:rFonts w:ascii="Arial" w:hAnsi="Arial" w:cs="Arial"/>
          <w:color w:val="000000" w:themeColor="text1"/>
          <w:sz w:val="24"/>
          <w:szCs w:val="24"/>
          <w:lang w:val="pl-PL"/>
        </w:rPr>
        <w:t>Društvo ima 112</w:t>
      </w:r>
      <w:r w:rsidR="00B55AD5" w:rsidRPr="00181A40"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 zaposlenih,  od čega na neodređeno vrijem</w:t>
      </w:r>
      <w:r w:rsidR="00181A40" w:rsidRPr="00181A40">
        <w:rPr>
          <w:rFonts w:ascii="Arial" w:hAnsi="Arial" w:cs="Arial"/>
          <w:color w:val="000000" w:themeColor="text1"/>
          <w:sz w:val="24"/>
          <w:szCs w:val="24"/>
          <w:lang w:val="pl-PL"/>
        </w:rPr>
        <w:t>e 109,  a na određeno vrijeme 3 zaposlena</w:t>
      </w:r>
      <w:r w:rsidR="00B55AD5" w:rsidRPr="00181A40">
        <w:rPr>
          <w:rFonts w:ascii="Arial" w:hAnsi="Arial" w:cs="Arial"/>
          <w:color w:val="000000" w:themeColor="text1"/>
          <w:sz w:val="24"/>
          <w:szCs w:val="24"/>
          <w:lang w:val="pl-PL"/>
        </w:rPr>
        <w:t>.</w:t>
      </w:r>
      <w:r w:rsidR="00B55AD5" w:rsidRPr="00181A40">
        <w:rPr>
          <w:rFonts w:ascii="Arial" w:hAnsi="Arial" w:cs="Arial"/>
          <w:b/>
          <w:color w:val="000000" w:themeColor="text1"/>
          <w:sz w:val="24"/>
          <w:szCs w:val="24"/>
          <w:lang w:val="sr-Latn-CS"/>
        </w:rPr>
        <w:t xml:space="preserve"> </w:t>
      </w:r>
    </w:p>
    <w:p w:rsidR="00CB2102" w:rsidRDefault="00181A40" w:rsidP="00CB210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lang w:val="sr-Latn-CS"/>
        </w:rPr>
        <w:t xml:space="preserve"> </w:t>
      </w:r>
      <w:r w:rsidR="003B2D3E" w:rsidRPr="00181A40">
        <w:rPr>
          <w:rFonts w:ascii="Arial" w:hAnsi="Arial" w:cs="Arial"/>
          <w:sz w:val="24"/>
          <w:szCs w:val="24"/>
          <w:lang w:val="sr-Latn-CS"/>
        </w:rPr>
        <w:t>Ostvaren</w:t>
      </w:r>
      <w:r w:rsidR="0094136A" w:rsidRPr="00181A40">
        <w:rPr>
          <w:rFonts w:ascii="Arial" w:hAnsi="Arial" w:cs="Arial"/>
          <w:sz w:val="24"/>
          <w:szCs w:val="24"/>
          <w:lang w:val="sr-Latn-CS"/>
        </w:rPr>
        <w:t>i</w:t>
      </w:r>
      <w:r w:rsidRPr="00181A40">
        <w:rPr>
          <w:rFonts w:ascii="Arial" w:hAnsi="Arial" w:cs="Arial"/>
          <w:sz w:val="24"/>
          <w:szCs w:val="24"/>
          <w:lang w:val="sr-Latn-CS"/>
        </w:rPr>
        <w:t xml:space="preserve"> ukupan prihod za 2019</w:t>
      </w:r>
      <w:r w:rsidR="004E364F" w:rsidRPr="00181A40">
        <w:rPr>
          <w:rFonts w:ascii="Arial" w:hAnsi="Arial" w:cs="Arial"/>
          <w:sz w:val="24"/>
          <w:szCs w:val="24"/>
          <w:lang w:val="sr-Latn-CS"/>
        </w:rPr>
        <w:t xml:space="preserve">. godinu je </w:t>
      </w:r>
      <w:r w:rsidRPr="00181A40">
        <w:rPr>
          <w:rFonts w:ascii="Arial" w:hAnsi="Arial" w:cs="Arial"/>
          <w:b/>
          <w:sz w:val="24"/>
          <w:szCs w:val="24"/>
          <w:lang w:val="sr-Latn-CS"/>
        </w:rPr>
        <w:t>1.573.564,00</w:t>
      </w:r>
      <w:r w:rsidR="00D24DAF" w:rsidRPr="00181A40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 w:rsidR="004E364F" w:rsidRPr="00181A40">
        <w:rPr>
          <w:rFonts w:ascii="Arial" w:hAnsi="Arial" w:cs="Arial"/>
          <w:sz w:val="24"/>
          <w:szCs w:val="24"/>
          <w:lang w:val="sr-Latn-CS"/>
        </w:rPr>
        <w:t>eura. Strukturu prihoda čine prihodi</w:t>
      </w:r>
      <w:r w:rsidRPr="00181A40">
        <w:rPr>
          <w:rFonts w:ascii="Arial" w:hAnsi="Arial" w:cs="Arial"/>
          <w:sz w:val="24"/>
          <w:szCs w:val="24"/>
          <w:lang w:val="sr-Latn-CS"/>
        </w:rPr>
        <w:t xml:space="preserve"> po osnovu vršenja javne funkcije </w:t>
      </w:r>
      <w:r w:rsidR="004E364F" w:rsidRPr="00181A40">
        <w:rPr>
          <w:rFonts w:ascii="Arial" w:hAnsi="Arial" w:cs="Arial"/>
          <w:sz w:val="24"/>
          <w:szCs w:val="24"/>
          <w:lang w:val="sr-Latn-CS"/>
        </w:rPr>
        <w:t xml:space="preserve">u iznosu od </w:t>
      </w:r>
      <w:r w:rsidRPr="00181A40">
        <w:rPr>
          <w:rFonts w:ascii="Arial" w:hAnsi="Arial" w:cs="Arial"/>
          <w:b/>
          <w:sz w:val="24"/>
          <w:szCs w:val="24"/>
          <w:lang w:val="sr-Latn-CS"/>
        </w:rPr>
        <w:t>1.008.000</w:t>
      </w:r>
      <w:r w:rsidR="004E364F" w:rsidRPr="00181A40">
        <w:rPr>
          <w:rFonts w:ascii="Arial" w:hAnsi="Arial" w:cs="Arial"/>
          <w:b/>
          <w:sz w:val="24"/>
          <w:szCs w:val="24"/>
          <w:lang w:val="sr-Latn-CS"/>
        </w:rPr>
        <w:t>,00</w:t>
      </w:r>
      <w:r w:rsidR="004E364F" w:rsidRPr="00181A40">
        <w:rPr>
          <w:rFonts w:ascii="Arial" w:hAnsi="Arial" w:cs="Arial"/>
          <w:sz w:val="24"/>
          <w:szCs w:val="24"/>
          <w:lang w:val="sr-Latn-CS"/>
        </w:rPr>
        <w:t xml:space="preserve"> eura </w:t>
      </w:r>
      <w:r w:rsidR="00332B1B" w:rsidRPr="00181A40">
        <w:rPr>
          <w:rFonts w:ascii="Arial" w:hAnsi="Arial" w:cs="Arial"/>
          <w:sz w:val="24"/>
          <w:szCs w:val="24"/>
          <w:lang w:val="sr-Latn-CS"/>
        </w:rPr>
        <w:t xml:space="preserve">ili </w:t>
      </w:r>
      <w:r w:rsidRPr="00181A40">
        <w:rPr>
          <w:rFonts w:ascii="Arial" w:hAnsi="Arial" w:cs="Arial"/>
          <w:sz w:val="24"/>
          <w:szCs w:val="24"/>
          <w:lang w:val="sr-Latn-CS"/>
        </w:rPr>
        <w:t>64</w:t>
      </w:r>
      <w:r w:rsidR="00D24DAF" w:rsidRPr="00181A40">
        <w:rPr>
          <w:rFonts w:ascii="Arial" w:hAnsi="Arial" w:cs="Arial"/>
          <w:sz w:val="24"/>
          <w:szCs w:val="24"/>
          <w:lang w:val="sr-Latn-CS"/>
        </w:rPr>
        <w:t xml:space="preserve"> </w:t>
      </w:r>
      <w:r w:rsidR="00332B1B" w:rsidRPr="00181A40">
        <w:rPr>
          <w:rFonts w:ascii="Arial" w:hAnsi="Arial" w:cs="Arial"/>
          <w:sz w:val="24"/>
          <w:szCs w:val="24"/>
          <w:lang w:val="sr-Latn-CS"/>
        </w:rPr>
        <w:t>% ukupno ostvarenih prihoda.</w:t>
      </w:r>
      <w:r w:rsidRPr="00181A40">
        <w:rPr>
          <w:rFonts w:ascii="Arial" w:hAnsi="Arial" w:cs="Arial"/>
          <w:sz w:val="24"/>
          <w:szCs w:val="24"/>
          <w:lang w:val="sr-Latn-CS"/>
        </w:rPr>
        <w:t xml:space="preserve"> Prihodi po osnovu realizacije investicija na uređenju javnih zelenih površina iznose 219.613,00 eura, što čini 14% ukupnih prihoda Društva.</w:t>
      </w:r>
      <w:r w:rsidRPr="00181A40">
        <w:rPr>
          <w:rFonts w:ascii="Arial" w:hAnsi="Arial" w:cs="Arial"/>
          <w:b/>
          <w:color w:val="7F7F7F"/>
          <w:sz w:val="24"/>
          <w:szCs w:val="24"/>
          <w:lang w:val="sr-Latn-CS"/>
        </w:rPr>
        <w:t xml:space="preserve"> </w:t>
      </w:r>
      <w:r w:rsidRPr="00181A40">
        <w:rPr>
          <w:rFonts w:ascii="Arial" w:hAnsi="Arial" w:cs="Arial"/>
          <w:sz w:val="24"/>
          <w:szCs w:val="24"/>
          <w:lang w:val="sr-Latn-CS"/>
        </w:rPr>
        <w:t>Prihod po osnovu pružanja usluga trećim licima i prodaje proizvoda u 2019. godini iznosili su 231.174 eura  ili 15 % ukupnog prihoda, što čini povećanje za čak 225,44% u odnosu na iste ostvarene u 2018. godini ili 65,12 % u odnosu na planirane prihode iz ove pozicije za 2019. godinu.</w:t>
      </w:r>
      <w:r w:rsidRPr="00181A40">
        <w:rPr>
          <w:rFonts w:ascii="Arial" w:hAnsi="Arial" w:cs="Arial"/>
          <w:b/>
          <w:color w:val="7F7F7F"/>
          <w:lang w:val="sr-Latn-CS"/>
        </w:rPr>
        <w:t xml:space="preserve"> </w:t>
      </w:r>
      <w:r w:rsidRPr="00181A40">
        <w:rPr>
          <w:rFonts w:ascii="Arial" w:hAnsi="Arial" w:cs="Arial"/>
          <w:sz w:val="24"/>
          <w:szCs w:val="24"/>
          <w:lang w:val="sr-Latn-CS"/>
        </w:rPr>
        <w:t>Ostali prihodi - poslovni dobitci po ovom osnovu ostvareni su u vrijednosti od  114.776 eura  i čine 7 % ukupnog prihoda Društva. Bilježe povećanje za 16,33 u odnosu na 2018. godinu dok su za 186,94% veći u odnosu na planirane za 2019. godinu.</w:t>
      </w:r>
    </w:p>
    <w:p w:rsidR="005E58C7" w:rsidRPr="00CB2102" w:rsidRDefault="00CB2102" w:rsidP="00CB210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          </w:t>
      </w:r>
      <w:r w:rsidR="00332B1B" w:rsidRPr="00CB2102">
        <w:rPr>
          <w:rFonts w:ascii="Arial" w:hAnsi="Arial" w:cs="Arial"/>
          <w:sz w:val="24"/>
          <w:szCs w:val="24"/>
          <w:lang w:val="sr-Latn-CS"/>
        </w:rPr>
        <w:t xml:space="preserve">Ukupno ostvareni rashodi u ovom periodu su </w:t>
      </w:r>
      <w:r w:rsidR="00F14071" w:rsidRPr="00CB2102">
        <w:rPr>
          <w:rFonts w:ascii="Arial" w:hAnsi="Arial" w:cs="Arial"/>
          <w:b/>
          <w:sz w:val="24"/>
          <w:szCs w:val="24"/>
          <w:lang w:val="sr-Latn-CS"/>
        </w:rPr>
        <w:t>1.</w:t>
      </w:r>
      <w:r w:rsidRPr="00CB2102">
        <w:rPr>
          <w:rFonts w:ascii="Arial" w:hAnsi="Arial" w:cs="Arial"/>
          <w:b/>
          <w:sz w:val="24"/>
          <w:szCs w:val="24"/>
          <w:lang w:val="sr-Latn-CS"/>
        </w:rPr>
        <w:t>568.004,00</w:t>
      </w:r>
      <w:r w:rsidR="00332B1B" w:rsidRPr="00CB2102">
        <w:rPr>
          <w:rFonts w:ascii="Arial" w:hAnsi="Arial" w:cs="Arial"/>
          <w:sz w:val="24"/>
          <w:szCs w:val="24"/>
          <w:lang w:val="sr-Latn-CS"/>
        </w:rPr>
        <w:t xml:space="preserve"> eura.</w:t>
      </w:r>
      <w:r w:rsidR="00332B1B" w:rsidRPr="00CB2102">
        <w:rPr>
          <w:rFonts w:ascii="Arial" w:hAnsi="Arial" w:cs="Arial"/>
          <w:bCs/>
          <w:sz w:val="24"/>
          <w:szCs w:val="24"/>
          <w:lang w:val="sr-Latn-CS"/>
        </w:rPr>
        <w:t xml:space="preserve"> </w:t>
      </w:r>
    </w:p>
    <w:p w:rsidR="00332B1B" w:rsidRPr="00CB2102" w:rsidRDefault="00332B1B" w:rsidP="00AC0E6F">
      <w:pPr>
        <w:spacing w:after="0" w:line="240" w:lineRule="auto"/>
        <w:ind w:right="50" w:firstLine="454"/>
        <w:jc w:val="both"/>
        <w:rPr>
          <w:rFonts w:ascii="Arial" w:hAnsi="Arial" w:cs="Arial"/>
          <w:sz w:val="24"/>
          <w:szCs w:val="24"/>
          <w:lang w:val="sr-Latn-CS"/>
        </w:rPr>
      </w:pPr>
      <w:r w:rsidRPr="003D450A">
        <w:rPr>
          <w:rFonts w:ascii="Arial" w:hAnsi="Arial" w:cs="Arial"/>
          <w:lang w:val="sr-Latn-CS"/>
        </w:rPr>
        <w:t xml:space="preserve">    </w:t>
      </w:r>
      <w:r w:rsidRPr="00CB2102">
        <w:rPr>
          <w:rFonts w:ascii="Arial" w:hAnsi="Arial" w:cs="Arial"/>
          <w:sz w:val="24"/>
          <w:szCs w:val="24"/>
          <w:lang w:val="sr-Latn-CS"/>
        </w:rPr>
        <w:t>Glavnu stavku u strukturi rashoda čine trošk</w:t>
      </w:r>
      <w:r w:rsidR="0017089A" w:rsidRPr="00CB2102">
        <w:rPr>
          <w:rFonts w:ascii="Arial" w:hAnsi="Arial" w:cs="Arial"/>
          <w:sz w:val="24"/>
          <w:szCs w:val="24"/>
          <w:lang w:val="sr-Latn-CS"/>
        </w:rPr>
        <w:t xml:space="preserve">ovi </w:t>
      </w:r>
      <w:r w:rsidR="00F14071" w:rsidRPr="00CB2102">
        <w:rPr>
          <w:rFonts w:ascii="Arial" w:hAnsi="Arial" w:cs="Arial"/>
          <w:sz w:val="24"/>
          <w:szCs w:val="24"/>
          <w:lang w:val="sr-Latn-CS"/>
        </w:rPr>
        <w:t xml:space="preserve">zarada, naknade zarada i ostali lični izdaci </w:t>
      </w:r>
      <w:r w:rsidR="0017089A" w:rsidRPr="00CB2102">
        <w:rPr>
          <w:rFonts w:ascii="Arial" w:hAnsi="Arial" w:cs="Arial"/>
          <w:sz w:val="24"/>
          <w:szCs w:val="24"/>
          <w:lang w:val="sr-Latn-CS"/>
        </w:rPr>
        <w:t xml:space="preserve">zaposlenih </w:t>
      </w:r>
      <w:r w:rsidRPr="00CB2102">
        <w:rPr>
          <w:rFonts w:ascii="Arial" w:hAnsi="Arial" w:cs="Arial"/>
          <w:sz w:val="24"/>
          <w:szCs w:val="24"/>
          <w:lang w:val="sr-Latn-CS"/>
        </w:rPr>
        <w:t xml:space="preserve">u iznosu od </w:t>
      </w:r>
      <w:r w:rsidR="00CB2102" w:rsidRPr="00CB2102">
        <w:rPr>
          <w:rFonts w:ascii="Arial" w:hAnsi="Arial" w:cs="Arial"/>
          <w:sz w:val="24"/>
          <w:szCs w:val="24"/>
          <w:lang w:val="sr-Latn-CS"/>
        </w:rPr>
        <w:t>1.016.053,10 eura ili 65% ukupno ostvarenih rashoda</w:t>
      </w:r>
      <w:r w:rsidR="00F14071" w:rsidRPr="00CB2102">
        <w:rPr>
          <w:rFonts w:ascii="Arial" w:hAnsi="Arial" w:cs="Arial"/>
          <w:sz w:val="24"/>
          <w:szCs w:val="24"/>
          <w:lang w:val="sr-Latn-CS"/>
        </w:rPr>
        <w:t>.</w:t>
      </w:r>
      <w:r w:rsidRPr="00CB2102">
        <w:rPr>
          <w:rFonts w:ascii="Arial" w:hAnsi="Arial" w:cs="Arial"/>
          <w:sz w:val="24"/>
          <w:szCs w:val="24"/>
          <w:lang w:val="sr-Latn-CS"/>
        </w:rPr>
        <w:t xml:space="preserve"> Troškovi </w:t>
      </w:r>
      <w:r w:rsidR="00CB2102" w:rsidRPr="00CB2102">
        <w:rPr>
          <w:rFonts w:ascii="Arial" w:hAnsi="Arial" w:cs="Arial"/>
          <w:sz w:val="24"/>
          <w:szCs w:val="24"/>
          <w:lang w:val="sr-Latn-CS"/>
        </w:rPr>
        <w:t>materijala za izradu, rezervnih djelova, alata i inventara iznose 134.092,94 eura, troškovi goriva, električne energije iznose 46.131,59 eura, troškovi proizvodnih usluga 118.523,84 eura, nematerijalni troškovi 44.602,56 eura i troškovi amortizacije 51.399,35 eura.</w:t>
      </w:r>
    </w:p>
    <w:p w:rsidR="00EE549B" w:rsidRDefault="00CB2102" w:rsidP="00EE549B">
      <w:pPr>
        <w:spacing w:after="0"/>
        <w:ind w:firstLine="720"/>
        <w:jc w:val="both"/>
        <w:rPr>
          <w:rFonts w:ascii="Arial" w:hAnsi="Arial" w:cs="Arial"/>
          <w:b/>
          <w:sz w:val="24"/>
          <w:szCs w:val="24"/>
          <w:lang w:val="sr-Latn-CS"/>
        </w:rPr>
      </w:pPr>
      <w:r w:rsidRPr="00CB2102">
        <w:rPr>
          <w:rFonts w:ascii="Arial" w:hAnsi="Arial" w:cs="Arial"/>
          <w:sz w:val="24"/>
          <w:szCs w:val="24"/>
          <w:lang w:val="sr-Latn-CS"/>
        </w:rPr>
        <w:t>Poslovnu 2019</w:t>
      </w:r>
      <w:r w:rsidR="0071465D" w:rsidRPr="00CB2102">
        <w:rPr>
          <w:rFonts w:ascii="Arial" w:hAnsi="Arial" w:cs="Arial"/>
          <w:sz w:val="24"/>
          <w:szCs w:val="24"/>
          <w:lang w:val="sr-Latn-CS"/>
        </w:rPr>
        <w:t>.</w:t>
      </w:r>
      <w:r w:rsidR="00D92D31" w:rsidRPr="00CB2102">
        <w:rPr>
          <w:rFonts w:ascii="Arial" w:hAnsi="Arial" w:cs="Arial"/>
          <w:sz w:val="24"/>
          <w:szCs w:val="24"/>
          <w:lang w:val="sr-Latn-CS"/>
        </w:rPr>
        <w:t xml:space="preserve"> godinu  „</w:t>
      </w:r>
      <w:r w:rsidR="00332B1B" w:rsidRPr="00CB2102">
        <w:rPr>
          <w:rFonts w:ascii="Arial" w:hAnsi="Arial" w:cs="Arial"/>
          <w:sz w:val="24"/>
          <w:szCs w:val="24"/>
          <w:lang w:val="sr-Latn-CS"/>
        </w:rPr>
        <w:t xml:space="preserve">Zelenilo" d.o.o je završilo sa </w:t>
      </w:r>
      <w:r w:rsidR="00332B1B" w:rsidRPr="00CB2102">
        <w:rPr>
          <w:rFonts w:ascii="Arial" w:hAnsi="Arial" w:cs="Arial"/>
          <w:b/>
          <w:sz w:val="24"/>
          <w:szCs w:val="24"/>
          <w:lang w:val="sr-Latn-CS"/>
        </w:rPr>
        <w:t>pozitivnim poslovnim rezultatom</w:t>
      </w:r>
      <w:r w:rsidR="00332B1B" w:rsidRPr="00CB2102">
        <w:rPr>
          <w:rFonts w:ascii="Arial" w:hAnsi="Arial" w:cs="Arial"/>
          <w:sz w:val="24"/>
          <w:szCs w:val="24"/>
          <w:lang w:val="sr-Latn-CS"/>
        </w:rPr>
        <w:t xml:space="preserve"> u iznosu od</w:t>
      </w:r>
      <w:r w:rsidR="00332B1B" w:rsidRPr="00CB2102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 w:rsidRPr="00CB2102">
        <w:rPr>
          <w:rFonts w:ascii="Arial" w:hAnsi="Arial" w:cs="Arial"/>
          <w:b/>
          <w:sz w:val="24"/>
          <w:szCs w:val="24"/>
          <w:lang w:val="sr-Latn-CS"/>
        </w:rPr>
        <w:t>5.560,00</w:t>
      </w:r>
      <w:r w:rsidR="0071465D" w:rsidRPr="00CB2102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 w:rsidR="00EE549B" w:rsidRPr="00CB2102">
        <w:rPr>
          <w:rFonts w:ascii="Arial" w:hAnsi="Arial" w:cs="Arial"/>
          <w:b/>
          <w:sz w:val="24"/>
          <w:szCs w:val="24"/>
          <w:lang w:val="sr-Latn-CS"/>
        </w:rPr>
        <w:t>eura.</w:t>
      </w:r>
    </w:p>
    <w:p w:rsidR="00E262C7" w:rsidRDefault="00E262C7" w:rsidP="00EE549B">
      <w:pPr>
        <w:spacing w:after="0"/>
        <w:ind w:firstLine="720"/>
        <w:jc w:val="both"/>
        <w:rPr>
          <w:rFonts w:ascii="Arial" w:hAnsi="Arial" w:cs="Arial"/>
          <w:b/>
          <w:sz w:val="24"/>
          <w:szCs w:val="24"/>
          <w:lang w:val="sr-Latn-CS"/>
        </w:rPr>
      </w:pPr>
    </w:p>
    <w:p w:rsidR="00E262C7" w:rsidRDefault="00E262C7" w:rsidP="00EE549B">
      <w:pPr>
        <w:spacing w:after="0"/>
        <w:ind w:firstLine="720"/>
        <w:jc w:val="both"/>
        <w:rPr>
          <w:rFonts w:ascii="Arial" w:hAnsi="Arial" w:cs="Arial"/>
          <w:b/>
          <w:sz w:val="24"/>
          <w:szCs w:val="24"/>
          <w:lang w:val="sr-Latn-CS"/>
        </w:rPr>
      </w:pPr>
    </w:p>
    <w:p w:rsidR="00E262C7" w:rsidRDefault="00E262C7" w:rsidP="00EE549B">
      <w:pPr>
        <w:spacing w:after="0"/>
        <w:ind w:firstLine="720"/>
        <w:jc w:val="both"/>
        <w:rPr>
          <w:rFonts w:ascii="Arial" w:hAnsi="Arial" w:cs="Arial"/>
          <w:b/>
          <w:sz w:val="24"/>
          <w:szCs w:val="24"/>
          <w:lang w:val="sr-Latn-CS"/>
        </w:rPr>
      </w:pPr>
    </w:p>
    <w:p w:rsidR="00E262C7" w:rsidRDefault="00E262C7" w:rsidP="00EE549B">
      <w:pPr>
        <w:spacing w:after="0"/>
        <w:ind w:firstLine="720"/>
        <w:jc w:val="both"/>
        <w:rPr>
          <w:rFonts w:ascii="Arial" w:hAnsi="Arial" w:cs="Arial"/>
          <w:b/>
          <w:sz w:val="24"/>
          <w:szCs w:val="24"/>
          <w:lang w:val="sr-Latn-CS"/>
        </w:rPr>
      </w:pPr>
    </w:p>
    <w:p w:rsidR="00E262C7" w:rsidRDefault="00E262C7" w:rsidP="00EE549B">
      <w:pPr>
        <w:spacing w:after="0"/>
        <w:ind w:firstLine="720"/>
        <w:jc w:val="both"/>
        <w:rPr>
          <w:rFonts w:ascii="Arial" w:hAnsi="Arial" w:cs="Arial"/>
          <w:b/>
          <w:sz w:val="24"/>
          <w:szCs w:val="24"/>
          <w:lang w:val="sr-Latn-CS"/>
        </w:rPr>
      </w:pPr>
    </w:p>
    <w:p w:rsidR="00E262C7" w:rsidRPr="00CB2102" w:rsidRDefault="00E262C7" w:rsidP="00EE549B">
      <w:pPr>
        <w:spacing w:after="0"/>
        <w:ind w:firstLine="720"/>
        <w:jc w:val="both"/>
        <w:rPr>
          <w:rFonts w:ascii="Arial" w:hAnsi="Arial" w:cs="Arial"/>
          <w:b/>
          <w:sz w:val="24"/>
          <w:szCs w:val="24"/>
          <w:lang w:val="sr-Latn-CS"/>
        </w:rPr>
      </w:pPr>
    </w:p>
    <w:p w:rsidR="00EE549B" w:rsidRPr="004F424B" w:rsidRDefault="00EE549B" w:rsidP="00947320">
      <w:pPr>
        <w:spacing w:after="0" w:line="240" w:lineRule="auto"/>
        <w:ind w:right="454"/>
        <w:jc w:val="both"/>
        <w:rPr>
          <w:rFonts w:ascii="Arial" w:hAnsi="Arial" w:cs="Arial"/>
          <w:bCs/>
          <w:iCs/>
          <w:sz w:val="24"/>
          <w:szCs w:val="24"/>
        </w:rPr>
      </w:pPr>
    </w:p>
    <w:p w:rsidR="00DF7764" w:rsidRPr="004F424B" w:rsidRDefault="00DF7764" w:rsidP="005C5C23">
      <w:pPr>
        <w:spacing w:after="0" w:line="240" w:lineRule="auto"/>
        <w:ind w:right="454" w:firstLine="454"/>
        <w:jc w:val="both"/>
        <w:rPr>
          <w:rFonts w:ascii="Arial" w:hAnsi="Arial" w:cs="Arial"/>
          <w:bCs/>
          <w:iCs/>
          <w:sz w:val="24"/>
          <w:szCs w:val="24"/>
        </w:rPr>
      </w:pPr>
      <w:r w:rsidRPr="004F424B">
        <w:rPr>
          <w:rFonts w:ascii="Arial" w:hAnsi="Arial" w:cs="Arial"/>
          <w:bCs/>
          <w:iCs/>
          <w:sz w:val="24"/>
          <w:szCs w:val="24"/>
        </w:rPr>
        <w:t xml:space="preserve">Polazeći od datih ocjena, </w:t>
      </w:r>
      <w:r w:rsidR="005E58C7" w:rsidRPr="004F424B">
        <w:rPr>
          <w:rFonts w:ascii="Arial" w:hAnsi="Arial" w:cs="Arial"/>
          <w:bCs/>
          <w:iCs/>
          <w:sz w:val="24"/>
          <w:szCs w:val="24"/>
        </w:rPr>
        <w:t>Skupš</w:t>
      </w:r>
      <w:r w:rsidR="00F213F7" w:rsidRPr="004F424B">
        <w:rPr>
          <w:rFonts w:ascii="Arial" w:hAnsi="Arial" w:cs="Arial"/>
          <w:bCs/>
          <w:iCs/>
          <w:sz w:val="24"/>
          <w:szCs w:val="24"/>
        </w:rPr>
        <w:t xml:space="preserve">tina Glavnog </w:t>
      </w:r>
      <w:r w:rsidR="004F424B" w:rsidRPr="004F424B">
        <w:rPr>
          <w:rFonts w:ascii="Arial" w:hAnsi="Arial" w:cs="Arial"/>
          <w:bCs/>
          <w:iCs/>
          <w:sz w:val="24"/>
          <w:szCs w:val="24"/>
        </w:rPr>
        <w:t>g</w:t>
      </w:r>
      <w:r w:rsidR="00F213F7" w:rsidRPr="004F424B">
        <w:rPr>
          <w:rFonts w:ascii="Arial" w:hAnsi="Arial" w:cs="Arial"/>
          <w:bCs/>
          <w:iCs/>
          <w:sz w:val="24"/>
          <w:szCs w:val="24"/>
        </w:rPr>
        <w:t>rada donosi sledeće</w:t>
      </w:r>
      <w:r w:rsidRPr="004F424B">
        <w:rPr>
          <w:rFonts w:ascii="Arial" w:hAnsi="Arial" w:cs="Arial"/>
          <w:bCs/>
          <w:iCs/>
          <w:sz w:val="24"/>
          <w:szCs w:val="24"/>
        </w:rPr>
        <w:t xml:space="preserve"> –</w:t>
      </w:r>
    </w:p>
    <w:p w:rsidR="00EE549B" w:rsidRDefault="00EE549B" w:rsidP="005C5C23">
      <w:pPr>
        <w:spacing w:after="0" w:line="240" w:lineRule="auto"/>
        <w:ind w:right="454" w:firstLine="454"/>
        <w:jc w:val="both"/>
        <w:rPr>
          <w:b/>
          <w:bCs/>
          <w:iCs/>
        </w:rPr>
      </w:pPr>
    </w:p>
    <w:p w:rsidR="00EE549B" w:rsidRPr="003D450A" w:rsidRDefault="00EE549B" w:rsidP="00CB2102">
      <w:pPr>
        <w:spacing w:after="0" w:line="240" w:lineRule="auto"/>
        <w:ind w:right="454"/>
        <w:jc w:val="both"/>
        <w:rPr>
          <w:b/>
          <w:bCs/>
          <w:iCs/>
        </w:rPr>
      </w:pPr>
    </w:p>
    <w:p w:rsidR="00E60FE6" w:rsidRPr="003D450A" w:rsidRDefault="00E60FE6" w:rsidP="005C5C23">
      <w:pPr>
        <w:spacing w:after="0" w:line="240" w:lineRule="auto"/>
        <w:ind w:right="454" w:firstLine="454"/>
        <w:jc w:val="both"/>
        <w:rPr>
          <w:rFonts w:ascii="Arial" w:hAnsi="Arial" w:cs="Arial"/>
          <w:color w:val="FF0000"/>
          <w:lang w:val="pl-PL"/>
        </w:rPr>
      </w:pPr>
    </w:p>
    <w:p w:rsidR="002E0BE8" w:rsidRPr="004F424B" w:rsidRDefault="000572AB" w:rsidP="00056355">
      <w:pPr>
        <w:spacing w:after="0" w:line="240" w:lineRule="auto"/>
        <w:ind w:right="454" w:firstLine="454"/>
        <w:jc w:val="center"/>
        <w:rPr>
          <w:rFonts w:ascii="Arial" w:hAnsi="Arial" w:cs="Arial"/>
          <w:b/>
          <w:iCs/>
          <w:sz w:val="24"/>
          <w:szCs w:val="24"/>
        </w:rPr>
      </w:pPr>
      <w:r w:rsidRPr="004F424B">
        <w:rPr>
          <w:rFonts w:ascii="Arial" w:hAnsi="Arial" w:cs="Arial"/>
          <w:b/>
          <w:iCs/>
          <w:sz w:val="24"/>
          <w:szCs w:val="24"/>
        </w:rPr>
        <w:t xml:space="preserve">Z A K LJ U Č </w:t>
      </w:r>
      <w:r w:rsidR="002E0BE8" w:rsidRPr="004F424B">
        <w:rPr>
          <w:rFonts w:ascii="Arial" w:hAnsi="Arial" w:cs="Arial"/>
          <w:b/>
          <w:iCs/>
          <w:sz w:val="24"/>
          <w:szCs w:val="24"/>
        </w:rPr>
        <w:t xml:space="preserve"> K </w:t>
      </w:r>
      <w:r w:rsidR="00330C36" w:rsidRPr="004F424B">
        <w:rPr>
          <w:rFonts w:ascii="Arial" w:hAnsi="Arial" w:cs="Arial"/>
          <w:b/>
          <w:iCs/>
          <w:sz w:val="24"/>
          <w:szCs w:val="24"/>
        </w:rPr>
        <w:t>E</w:t>
      </w:r>
    </w:p>
    <w:p w:rsidR="002E0BE8" w:rsidRPr="004F424B" w:rsidRDefault="002E0BE8" w:rsidP="005C5C23">
      <w:pPr>
        <w:spacing w:after="0" w:line="240" w:lineRule="auto"/>
        <w:ind w:right="454" w:firstLine="454"/>
        <w:jc w:val="both"/>
        <w:rPr>
          <w:rFonts w:ascii="Arial" w:hAnsi="Arial" w:cs="Arial"/>
          <w:bCs/>
          <w:iCs/>
          <w:sz w:val="24"/>
          <w:szCs w:val="24"/>
        </w:rPr>
      </w:pPr>
    </w:p>
    <w:p w:rsidR="002E0BE8" w:rsidRPr="004F424B" w:rsidRDefault="002E0BE8" w:rsidP="0017089A">
      <w:pPr>
        <w:numPr>
          <w:ilvl w:val="0"/>
          <w:numId w:val="1"/>
        </w:numPr>
        <w:spacing w:after="0" w:line="240" w:lineRule="auto"/>
        <w:ind w:left="0" w:right="50" w:firstLine="454"/>
        <w:jc w:val="both"/>
        <w:rPr>
          <w:rFonts w:ascii="Arial" w:hAnsi="Arial" w:cs="Arial"/>
          <w:iCs/>
          <w:sz w:val="24"/>
          <w:szCs w:val="24"/>
        </w:rPr>
      </w:pPr>
      <w:r w:rsidRPr="004F424B">
        <w:rPr>
          <w:rFonts w:ascii="Arial" w:hAnsi="Arial" w:cs="Arial"/>
          <w:bCs/>
          <w:iCs/>
          <w:sz w:val="24"/>
          <w:szCs w:val="24"/>
        </w:rPr>
        <w:t xml:space="preserve">Usvaja se Izvještaj o radu  </w:t>
      </w:r>
      <w:r w:rsidR="002911A2" w:rsidRPr="004F424B">
        <w:rPr>
          <w:rFonts w:ascii="Arial" w:hAnsi="Arial" w:cs="Arial"/>
          <w:bCs/>
          <w:iCs/>
          <w:sz w:val="24"/>
          <w:szCs w:val="24"/>
        </w:rPr>
        <w:t xml:space="preserve">"Zelenilo" d.o.o. - Podgorica za </w:t>
      </w:r>
      <w:r w:rsidRPr="004F424B">
        <w:rPr>
          <w:rFonts w:ascii="Arial" w:hAnsi="Arial" w:cs="Arial"/>
          <w:bCs/>
          <w:iCs/>
          <w:sz w:val="24"/>
          <w:szCs w:val="24"/>
        </w:rPr>
        <w:t>201</w:t>
      </w:r>
      <w:r w:rsidR="00CB2102" w:rsidRPr="004F424B">
        <w:rPr>
          <w:rFonts w:ascii="Arial" w:hAnsi="Arial" w:cs="Arial"/>
          <w:bCs/>
          <w:iCs/>
          <w:sz w:val="24"/>
          <w:szCs w:val="24"/>
        </w:rPr>
        <w:t>9</w:t>
      </w:r>
      <w:r w:rsidR="002911A2" w:rsidRPr="004F424B">
        <w:rPr>
          <w:rFonts w:ascii="Arial" w:hAnsi="Arial" w:cs="Arial"/>
          <w:bCs/>
          <w:iCs/>
          <w:sz w:val="24"/>
          <w:szCs w:val="24"/>
        </w:rPr>
        <w:t>. godinu</w:t>
      </w:r>
      <w:r w:rsidRPr="004F424B">
        <w:rPr>
          <w:rFonts w:ascii="Arial" w:hAnsi="Arial" w:cs="Arial"/>
          <w:bCs/>
          <w:iCs/>
          <w:sz w:val="24"/>
          <w:szCs w:val="24"/>
        </w:rPr>
        <w:t>.</w:t>
      </w:r>
    </w:p>
    <w:p w:rsidR="0040216A" w:rsidRPr="004F424B" w:rsidRDefault="00A01617" w:rsidP="0017089A">
      <w:pPr>
        <w:numPr>
          <w:ilvl w:val="0"/>
          <w:numId w:val="1"/>
        </w:numPr>
        <w:spacing w:after="0" w:line="240" w:lineRule="auto"/>
        <w:ind w:left="0" w:right="50" w:firstLine="454"/>
        <w:jc w:val="both"/>
        <w:rPr>
          <w:rFonts w:ascii="Arial" w:hAnsi="Arial" w:cs="Arial"/>
          <w:bCs/>
          <w:iCs/>
          <w:sz w:val="24"/>
          <w:szCs w:val="24"/>
        </w:rPr>
      </w:pPr>
      <w:r w:rsidRPr="004F424B">
        <w:rPr>
          <w:rFonts w:ascii="Arial" w:hAnsi="Arial" w:cs="Arial"/>
          <w:bCs/>
          <w:iCs/>
          <w:sz w:val="24"/>
          <w:szCs w:val="24"/>
        </w:rPr>
        <w:t xml:space="preserve">Imajući u vidu da se broj zelenih površina iz godine u godinu uvećava, uvećava se </w:t>
      </w:r>
      <w:r w:rsidR="009C034A" w:rsidRPr="004F424B">
        <w:rPr>
          <w:rFonts w:ascii="Arial" w:hAnsi="Arial" w:cs="Arial"/>
          <w:bCs/>
          <w:iCs/>
          <w:sz w:val="24"/>
          <w:szCs w:val="24"/>
        </w:rPr>
        <w:t>i</w:t>
      </w:r>
      <w:r w:rsidRPr="004F424B">
        <w:rPr>
          <w:rFonts w:ascii="Arial" w:hAnsi="Arial" w:cs="Arial"/>
          <w:bCs/>
          <w:iCs/>
          <w:sz w:val="24"/>
          <w:szCs w:val="24"/>
        </w:rPr>
        <w:t xml:space="preserve"> broj radnih operacija Društva, te je s tim u vezi neophodno </w:t>
      </w:r>
      <w:r w:rsidR="007906B8" w:rsidRPr="004F424B">
        <w:rPr>
          <w:rFonts w:ascii="Arial" w:hAnsi="Arial" w:cs="Arial"/>
          <w:bCs/>
          <w:iCs/>
          <w:sz w:val="24"/>
          <w:szCs w:val="24"/>
        </w:rPr>
        <w:t>nabaviti</w:t>
      </w:r>
      <w:r w:rsidR="009C034A" w:rsidRPr="004F424B">
        <w:rPr>
          <w:rFonts w:ascii="Arial" w:hAnsi="Arial" w:cs="Arial"/>
          <w:bCs/>
          <w:iCs/>
          <w:sz w:val="24"/>
          <w:szCs w:val="24"/>
        </w:rPr>
        <w:t xml:space="preserve"> dodatnu mehanizac</w:t>
      </w:r>
      <w:r w:rsidR="00F158D0" w:rsidRPr="004F424B">
        <w:rPr>
          <w:rFonts w:ascii="Arial" w:hAnsi="Arial" w:cs="Arial"/>
          <w:bCs/>
          <w:iCs/>
          <w:sz w:val="24"/>
          <w:szCs w:val="24"/>
        </w:rPr>
        <w:t>iju, opremu i kvalifikovanu rad</w:t>
      </w:r>
      <w:r w:rsidR="009C034A" w:rsidRPr="004F424B">
        <w:rPr>
          <w:rFonts w:ascii="Arial" w:hAnsi="Arial" w:cs="Arial"/>
          <w:bCs/>
          <w:iCs/>
          <w:sz w:val="24"/>
          <w:szCs w:val="24"/>
        </w:rPr>
        <w:t>nu snagu.</w:t>
      </w:r>
    </w:p>
    <w:p w:rsidR="008637A5" w:rsidRPr="004F424B" w:rsidRDefault="00CB6E6A" w:rsidP="0017089A">
      <w:pPr>
        <w:numPr>
          <w:ilvl w:val="0"/>
          <w:numId w:val="1"/>
        </w:numPr>
        <w:spacing w:after="0" w:line="240" w:lineRule="auto"/>
        <w:ind w:left="0" w:right="50" w:firstLine="454"/>
        <w:jc w:val="both"/>
        <w:rPr>
          <w:rFonts w:ascii="Arial" w:hAnsi="Arial" w:cs="Arial"/>
          <w:bCs/>
          <w:iCs/>
          <w:sz w:val="24"/>
          <w:szCs w:val="24"/>
        </w:rPr>
      </w:pPr>
      <w:r w:rsidRPr="004F424B">
        <w:rPr>
          <w:rFonts w:ascii="Arial" w:hAnsi="Arial" w:cs="Arial"/>
          <w:bCs/>
          <w:iCs/>
          <w:sz w:val="24"/>
          <w:szCs w:val="24"/>
        </w:rPr>
        <w:t>Povećati proizvodni kapacitet</w:t>
      </w:r>
      <w:r w:rsidR="0017089A" w:rsidRPr="004F424B">
        <w:rPr>
          <w:rFonts w:ascii="Arial" w:hAnsi="Arial" w:cs="Arial"/>
          <w:bCs/>
          <w:iCs/>
          <w:sz w:val="24"/>
          <w:szCs w:val="24"/>
        </w:rPr>
        <w:t xml:space="preserve"> Društva</w:t>
      </w:r>
      <w:r w:rsidRPr="004F424B">
        <w:rPr>
          <w:rFonts w:ascii="Arial" w:hAnsi="Arial" w:cs="Arial"/>
          <w:bCs/>
          <w:iCs/>
          <w:sz w:val="24"/>
          <w:szCs w:val="24"/>
        </w:rPr>
        <w:t xml:space="preserve"> </w:t>
      </w:r>
      <w:r w:rsidR="008520C0" w:rsidRPr="004F424B">
        <w:rPr>
          <w:rFonts w:ascii="Arial" w:hAnsi="Arial" w:cs="Arial"/>
          <w:bCs/>
          <w:iCs/>
          <w:sz w:val="24"/>
          <w:szCs w:val="24"/>
        </w:rPr>
        <w:t xml:space="preserve">kroz razvoj rasadničke proizvodnje, </w:t>
      </w:r>
      <w:r w:rsidRPr="004F424B">
        <w:rPr>
          <w:rFonts w:ascii="Arial" w:hAnsi="Arial" w:cs="Arial"/>
          <w:bCs/>
          <w:iCs/>
          <w:sz w:val="24"/>
          <w:szCs w:val="24"/>
        </w:rPr>
        <w:t xml:space="preserve">sadnjom autohtonih vrsta lišćara </w:t>
      </w:r>
      <w:r w:rsidR="00B74485" w:rsidRPr="004F424B">
        <w:rPr>
          <w:rFonts w:ascii="Arial" w:hAnsi="Arial" w:cs="Arial"/>
          <w:bCs/>
          <w:iCs/>
          <w:sz w:val="24"/>
          <w:szCs w:val="24"/>
        </w:rPr>
        <w:t>kako bi se nadomjestio stradali biljni fond</w:t>
      </w:r>
      <w:r w:rsidR="00851806" w:rsidRPr="004F424B">
        <w:rPr>
          <w:rFonts w:ascii="Arial" w:hAnsi="Arial" w:cs="Arial"/>
          <w:bCs/>
          <w:iCs/>
          <w:sz w:val="24"/>
          <w:szCs w:val="24"/>
        </w:rPr>
        <w:t>, kao i intezivirat</w:t>
      </w:r>
      <w:r w:rsidR="007906B8" w:rsidRPr="004F424B">
        <w:rPr>
          <w:rFonts w:ascii="Arial" w:hAnsi="Arial" w:cs="Arial"/>
          <w:bCs/>
          <w:iCs/>
          <w:sz w:val="24"/>
          <w:szCs w:val="24"/>
        </w:rPr>
        <w:t>i proizvodnju višegodišnji</w:t>
      </w:r>
      <w:r w:rsidR="00851806" w:rsidRPr="004F424B">
        <w:rPr>
          <w:rFonts w:ascii="Arial" w:hAnsi="Arial" w:cs="Arial"/>
          <w:bCs/>
          <w:iCs/>
          <w:sz w:val="24"/>
          <w:szCs w:val="24"/>
        </w:rPr>
        <w:t>h cvjetnica, ruža, gomoljastih i</w:t>
      </w:r>
      <w:r w:rsidR="007906B8" w:rsidRPr="004F424B">
        <w:rPr>
          <w:rFonts w:ascii="Arial" w:hAnsi="Arial" w:cs="Arial"/>
          <w:bCs/>
          <w:iCs/>
          <w:sz w:val="24"/>
          <w:szCs w:val="24"/>
        </w:rPr>
        <w:t xml:space="preserve"> lukovičastih vrsta cvijeća kako bi se povećale površine pod cvijetnjacima.</w:t>
      </w:r>
    </w:p>
    <w:p w:rsidR="002E0BE8" w:rsidRPr="004F424B" w:rsidRDefault="002E0BE8" w:rsidP="0017089A">
      <w:pPr>
        <w:numPr>
          <w:ilvl w:val="0"/>
          <w:numId w:val="1"/>
        </w:numPr>
        <w:spacing w:after="0" w:line="240" w:lineRule="auto"/>
        <w:ind w:left="0" w:right="50" w:firstLine="454"/>
        <w:jc w:val="both"/>
        <w:rPr>
          <w:rFonts w:ascii="Arial" w:hAnsi="Arial" w:cs="Arial"/>
          <w:bCs/>
          <w:iCs/>
          <w:sz w:val="24"/>
          <w:szCs w:val="24"/>
        </w:rPr>
      </w:pPr>
      <w:r w:rsidRPr="004F424B">
        <w:rPr>
          <w:rFonts w:ascii="Arial" w:hAnsi="Arial" w:cs="Arial"/>
          <w:bCs/>
          <w:iCs/>
          <w:sz w:val="24"/>
          <w:szCs w:val="24"/>
        </w:rPr>
        <w:t>Za realizaciju navedenih zaključaka zadužuje se</w:t>
      </w:r>
      <w:r w:rsidR="00E3134B" w:rsidRPr="004F424B">
        <w:rPr>
          <w:rFonts w:ascii="Arial" w:hAnsi="Arial" w:cs="Arial"/>
          <w:bCs/>
          <w:iCs/>
          <w:sz w:val="24"/>
          <w:szCs w:val="24"/>
        </w:rPr>
        <w:t xml:space="preserve"> menadžment</w:t>
      </w:r>
      <w:r w:rsidRPr="004F424B">
        <w:rPr>
          <w:rFonts w:ascii="Arial" w:hAnsi="Arial" w:cs="Arial"/>
          <w:bCs/>
          <w:iCs/>
          <w:sz w:val="24"/>
          <w:szCs w:val="24"/>
        </w:rPr>
        <w:t xml:space="preserve"> "Zelenilo" d.o.o. - Podgorica.</w:t>
      </w:r>
    </w:p>
    <w:p w:rsidR="002E0BE8" w:rsidRPr="004F424B" w:rsidRDefault="002E0BE8" w:rsidP="005C5C23">
      <w:pPr>
        <w:spacing w:after="0" w:line="240" w:lineRule="auto"/>
        <w:ind w:right="454" w:firstLine="454"/>
        <w:jc w:val="both"/>
        <w:rPr>
          <w:rFonts w:ascii="Arial" w:hAnsi="Arial" w:cs="Arial"/>
          <w:bCs/>
          <w:iCs/>
          <w:sz w:val="24"/>
          <w:szCs w:val="24"/>
        </w:rPr>
      </w:pPr>
    </w:p>
    <w:p w:rsidR="00C4587F" w:rsidRPr="004F424B" w:rsidRDefault="00C4587F" w:rsidP="00882218">
      <w:pPr>
        <w:spacing w:after="0" w:line="240" w:lineRule="auto"/>
        <w:ind w:right="454" w:firstLine="454"/>
        <w:jc w:val="both"/>
        <w:rPr>
          <w:b/>
          <w:bCs/>
          <w:iCs/>
          <w:sz w:val="24"/>
          <w:szCs w:val="24"/>
        </w:rPr>
      </w:pPr>
      <w:r w:rsidRPr="004F424B">
        <w:rPr>
          <w:b/>
          <w:bCs/>
          <w:iCs/>
          <w:sz w:val="24"/>
          <w:szCs w:val="24"/>
        </w:rPr>
        <w:t xml:space="preserve"> </w:t>
      </w:r>
    </w:p>
    <w:p w:rsidR="009334CA" w:rsidRPr="004F424B" w:rsidRDefault="001E6D35" w:rsidP="005C5C23">
      <w:pPr>
        <w:spacing w:after="0" w:line="240" w:lineRule="auto"/>
        <w:ind w:right="454" w:firstLine="454"/>
        <w:jc w:val="both"/>
        <w:rPr>
          <w:rFonts w:ascii="Arial" w:hAnsi="Arial" w:cs="Arial"/>
          <w:b/>
          <w:iCs/>
          <w:sz w:val="24"/>
          <w:szCs w:val="24"/>
        </w:rPr>
      </w:pPr>
      <w:r w:rsidRPr="004F424B">
        <w:rPr>
          <w:rFonts w:ascii="Arial" w:hAnsi="Arial" w:cs="Arial"/>
          <w:bCs/>
          <w:iCs/>
          <w:sz w:val="24"/>
          <w:szCs w:val="24"/>
        </w:rPr>
        <w:t>Broj:02-016/20-</w:t>
      </w:r>
      <w:r w:rsidR="004F424B" w:rsidRPr="004F424B">
        <w:rPr>
          <w:rFonts w:ascii="Arial" w:hAnsi="Arial" w:cs="Arial"/>
          <w:sz w:val="24"/>
          <w:szCs w:val="24"/>
          <w:lang w:val="sr-Latn-CS"/>
        </w:rPr>
        <w:t>455</w:t>
      </w:r>
      <w:r w:rsidR="009334CA" w:rsidRPr="004F424B">
        <w:rPr>
          <w:rFonts w:ascii="Arial" w:hAnsi="Arial" w:cs="Arial"/>
          <w:b/>
          <w:iCs/>
          <w:sz w:val="24"/>
          <w:szCs w:val="24"/>
        </w:rPr>
        <w:t xml:space="preserve">   </w:t>
      </w:r>
    </w:p>
    <w:p w:rsidR="009334CA" w:rsidRPr="004F424B" w:rsidRDefault="009334CA" w:rsidP="005C5C23">
      <w:pPr>
        <w:spacing w:after="0" w:line="240" w:lineRule="auto"/>
        <w:ind w:right="454" w:firstLine="454"/>
        <w:jc w:val="both"/>
        <w:rPr>
          <w:rFonts w:ascii="Arial" w:hAnsi="Arial" w:cs="Arial"/>
          <w:bCs/>
          <w:iCs/>
          <w:sz w:val="24"/>
          <w:szCs w:val="24"/>
        </w:rPr>
      </w:pPr>
      <w:r w:rsidRPr="004F424B">
        <w:rPr>
          <w:rFonts w:ascii="Arial" w:hAnsi="Arial" w:cs="Arial"/>
          <w:iCs/>
          <w:sz w:val="24"/>
          <w:szCs w:val="24"/>
        </w:rPr>
        <w:t>Podgorica,</w:t>
      </w:r>
      <w:r w:rsidR="004A5796" w:rsidRPr="004F424B">
        <w:rPr>
          <w:rFonts w:ascii="Arial" w:hAnsi="Arial" w:cs="Arial"/>
          <w:sz w:val="24"/>
          <w:szCs w:val="24"/>
          <w:lang w:val="sr-Latn-CS"/>
        </w:rPr>
        <w:t xml:space="preserve"> </w:t>
      </w:r>
      <w:r w:rsidR="004F424B" w:rsidRPr="004F424B">
        <w:rPr>
          <w:rFonts w:ascii="Arial" w:hAnsi="Arial" w:cs="Arial"/>
          <w:sz w:val="24"/>
          <w:szCs w:val="24"/>
          <w:lang w:val="sr-Latn-CS"/>
        </w:rPr>
        <w:t xml:space="preserve">15. maja </w:t>
      </w:r>
      <w:r w:rsidR="004A5796" w:rsidRPr="004F424B">
        <w:rPr>
          <w:rFonts w:ascii="Arial" w:hAnsi="Arial" w:cs="Arial"/>
          <w:sz w:val="24"/>
          <w:szCs w:val="24"/>
          <w:lang w:val="sr-Latn-CS"/>
        </w:rPr>
        <w:t>2020</w:t>
      </w:r>
      <w:r w:rsidRPr="004F424B">
        <w:rPr>
          <w:rFonts w:ascii="Arial" w:hAnsi="Arial" w:cs="Arial"/>
          <w:sz w:val="24"/>
          <w:szCs w:val="24"/>
          <w:lang w:val="sr-Latn-CS"/>
        </w:rPr>
        <w:t>.</w:t>
      </w:r>
      <w:r w:rsidR="004F424B" w:rsidRPr="004F424B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4F424B">
        <w:rPr>
          <w:rFonts w:ascii="Arial" w:hAnsi="Arial" w:cs="Arial"/>
          <w:sz w:val="24"/>
          <w:szCs w:val="24"/>
          <w:lang w:val="sr-Latn-CS"/>
        </w:rPr>
        <w:t>godine</w:t>
      </w:r>
      <w:r w:rsidRPr="004F424B">
        <w:rPr>
          <w:rFonts w:ascii="Arial" w:hAnsi="Arial" w:cs="Arial"/>
          <w:b/>
          <w:iCs/>
          <w:sz w:val="24"/>
          <w:szCs w:val="24"/>
        </w:rPr>
        <w:t xml:space="preserve">                                  </w:t>
      </w:r>
    </w:p>
    <w:p w:rsidR="009334CA" w:rsidRPr="004F424B" w:rsidRDefault="009334CA" w:rsidP="005C5C23">
      <w:pPr>
        <w:spacing w:after="0" w:line="240" w:lineRule="auto"/>
        <w:ind w:right="454" w:firstLine="454"/>
        <w:jc w:val="both"/>
        <w:rPr>
          <w:rFonts w:ascii="Arial" w:hAnsi="Arial" w:cs="Arial"/>
          <w:bCs/>
          <w:iCs/>
          <w:sz w:val="24"/>
          <w:szCs w:val="24"/>
        </w:rPr>
      </w:pPr>
    </w:p>
    <w:p w:rsidR="009334CA" w:rsidRPr="004F424B" w:rsidRDefault="009334CA" w:rsidP="005C5C23">
      <w:pPr>
        <w:spacing w:after="0" w:line="240" w:lineRule="auto"/>
        <w:ind w:right="454" w:firstLine="454"/>
        <w:jc w:val="both"/>
        <w:rPr>
          <w:rFonts w:ascii="Arial" w:hAnsi="Arial" w:cs="Arial"/>
          <w:bCs/>
          <w:iCs/>
          <w:sz w:val="24"/>
          <w:szCs w:val="24"/>
        </w:rPr>
      </w:pPr>
    </w:p>
    <w:p w:rsidR="009334CA" w:rsidRPr="008520C0" w:rsidRDefault="009334CA" w:rsidP="00882218">
      <w:pPr>
        <w:spacing w:after="0" w:line="240" w:lineRule="auto"/>
        <w:ind w:right="454"/>
        <w:jc w:val="both"/>
        <w:rPr>
          <w:rFonts w:ascii="Arial" w:hAnsi="Arial" w:cs="Arial"/>
          <w:bCs/>
          <w:iCs/>
          <w:sz w:val="24"/>
          <w:szCs w:val="24"/>
        </w:rPr>
      </w:pPr>
    </w:p>
    <w:p w:rsidR="009334CA" w:rsidRPr="008520C0" w:rsidRDefault="009334CA" w:rsidP="005C5C23">
      <w:pPr>
        <w:spacing w:after="0" w:line="240" w:lineRule="auto"/>
        <w:ind w:right="454" w:firstLine="454"/>
        <w:jc w:val="both"/>
        <w:rPr>
          <w:rFonts w:ascii="Arial" w:hAnsi="Arial" w:cs="Arial"/>
          <w:bCs/>
          <w:iCs/>
          <w:sz w:val="24"/>
          <w:szCs w:val="24"/>
        </w:rPr>
      </w:pPr>
    </w:p>
    <w:p w:rsidR="009334CA" w:rsidRDefault="009334CA" w:rsidP="004F424B">
      <w:pPr>
        <w:spacing w:after="0" w:line="240" w:lineRule="auto"/>
        <w:ind w:right="50" w:firstLine="454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8520C0">
        <w:rPr>
          <w:rFonts w:ascii="Arial" w:hAnsi="Arial" w:cs="Arial"/>
          <w:b/>
          <w:bCs/>
          <w:iCs/>
          <w:sz w:val="24"/>
          <w:szCs w:val="24"/>
        </w:rPr>
        <w:t>SKUPŠTINA GLAVNOG GRADA – PODGORIC</w:t>
      </w:r>
      <w:r w:rsidR="004F424B">
        <w:rPr>
          <w:rFonts w:ascii="Arial" w:hAnsi="Arial" w:cs="Arial"/>
          <w:b/>
          <w:bCs/>
          <w:iCs/>
          <w:sz w:val="24"/>
          <w:szCs w:val="24"/>
        </w:rPr>
        <w:t>E</w:t>
      </w:r>
    </w:p>
    <w:p w:rsidR="004F424B" w:rsidRDefault="004F424B" w:rsidP="004F424B">
      <w:pPr>
        <w:spacing w:after="0" w:line="240" w:lineRule="auto"/>
        <w:ind w:right="50" w:firstLine="454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4F424B" w:rsidRPr="008520C0" w:rsidRDefault="004F424B" w:rsidP="004F424B">
      <w:pPr>
        <w:spacing w:after="0" w:line="240" w:lineRule="auto"/>
        <w:ind w:right="50" w:firstLine="454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9334CA" w:rsidRPr="008520C0" w:rsidRDefault="0017089A" w:rsidP="0017089A">
      <w:pPr>
        <w:spacing w:after="0" w:line="240" w:lineRule="auto"/>
        <w:ind w:right="454" w:firstLine="454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8520C0">
        <w:rPr>
          <w:rFonts w:ascii="Arial" w:hAnsi="Arial" w:cs="Arial"/>
          <w:b/>
          <w:bCs/>
          <w:iCs/>
          <w:sz w:val="24"/>
          <w:szCs w:val="24"/>
        </w:rPr>
        <w:t xml:space="preserve">                                              </w:t>
      </w:r>
      <w:r w:rsidR="008520C0">
        <w:rPr>
          <w:rFonts w:ascii="Arial" w:hAnsi="Arial" w:cs="Arial"/>
          <w:b/>
          <w:bCs/>
          <w:iCs/>
          <w:sz w:val="24"/>
          <w:szCs w:val="24"/>
        </w:rPr>
        <w:t xml:space="preserve">                     </w:t>
      </w:r>
      <w:r w:rsidR="009334CA" w:rsidRPr="008520C0">
        <w:rPr>
          <w:rFonts w:ascii="Arial" w:hAnsi="Arial" w:cs="Arial"/>
          <w:b/>
          <w:bCs/>
          <w:iCs/>
          <w:sz w:val="24"/>
          <w:szCs w:val="24"/>
        </w:rPr>
        <w:t>PREDSJEDNIK SKUPŠTINE,</w:t>
      </w:r>
    </w:p>
    <w:p w:rsidR="009334CA" w:rsidRPr="00BB669D" w:rsidRDefault="0017089A" w:rsidP="0017089A">
      <w:pPr>
        <w:spacing w:after="0" w:line="240" w:lineRule="auto"/>
        <w:ind w:right="454" w:firstLine="454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8520C0">
        <w:rPr>
          <w:rFonts w:ascii="Arial" w:hAnsi="Arial" w:cs="Arial"/>
          <w:b/>
          <w:bCs/>
          <w:iCs/>
          <w:sz w:val="24"/>
          <w:szCs w:val="24"/>
        </w:rPr>
        <w:t xml:space="preserve">                                            </w:t>
      </w:r>
      <w:r w:rsidR="008520C0">
        <w:rPr>
          <w:rFonts w:ascii="Arial" w:hAnsi="Arial" w:cs="Arial"/>
          <w:b/>
          <w:bCs/>
          <w:iCs/>
          <w:sz w:val="24"/>
          <w:szCs w:val="24"/>
        </w:rPr>
        <w:t xml:space="preserve">                   </w:t>
      </w:r>
      <w:r w:rsidRPr="008520C0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9334CA" w:rsidRPr="008520C0">
        <w:rPr>
          <w:rFonts w:ascii="Arial" w:hAnsi="Arial" w:cs="Arial"/>
          <w:b/>
          <w:bCs/>
          <w:iCs/>
          <w:sz w:val="24"/>
          <w:szCs w:val="24"/>
        </w:rPr>
        <w:t>dr Đorđe Suhih</w:t>
      </w:r>
    </w:p>
    <w:p w:rsidR="009334CA" w:rsidRPr="001D6207" w:rsidRDefault="009334CA" w:rsidP="0017089A">
      <w:pPr>
        <w:spacing w:after="0" w:line="240" w:lineRule="auto"/>
        <w:ind w:right="454" w:firstLine="454"/>
        <w:jc w:val="center"/>
        <w:rPr>
          <w:rFonts w:ascii="Arial" w:hAnsi="Arial" w:cs="Arial"/>
          <w:bCs/>
          <w:iCs/>
          <w:sz w:val="24"/>
          <w:szCs w:val="24"/>
        </w:rPr>
      </w:pPr>
    </w:p>
    <w:p w:rsidR="009334CA" w:rsidRPr="00BB669D" w:rsidRDefault="009334CA" w:rsidP="005C5C23">
      <w:pPr>
        <w:spacing w:after="0" w:line="240" w:lineRule="auto"/>
        <w:ind w:right="454" w:firstLine="454"/>
        <w:jc w:val="both"/>
        <w:rPr>
          <w:rFonts w:ascii="Arial" w:hAnsi="Arial" w:cs="Arial"/>
          <w:bCs/>
          <w:iCs/>
          <w:sz w:val="24"/>
          <w:szCs w:val="24"/>
        </w:rPr>
      </w:pPr>
      <w:r w:rsidRPr="001D6207">
        <w:rPr>
          <w:rFonts w:ascii="Arial" w:hAnsi="Arial" w:cs="Arial"/>
          <w:iCs/>
          <w:sz w:val="24"/>
          <w:szCs w:val="24"/>
        </w:rPr>
        <w:t xml:space="preserve">             </w:t>
      </w:r>
    </w:p>
    <w:p w:rsidR="00C4587F" w:rsidRDefault="00C4587F" w:rsidP="005C5C23">
      <w:pPr>
        <w:spacing w:after="0" w:line="240" w:lineRule="auto"/>
        <w:ind w:right="454" w:firstLine="454"/>
        <w:jc w:val="both"/>
        <w:rPr>
          <w:b/>
          <w:bCs/>
          <w:iCs/>
          <w:sz w:val="24"/>
          <w:szCs w:val="24"/>
        </w:rPr>
      </w:pPr>
    </w:p>
    <w:p w:rsidR="00C4587F" w:rsidRDefault="00C4587F" w:rsidP="005C5C23">
      <w:pPr>
        <w:spacing w:after="0" w:line="240" w:lineRule="auto"/>
        <w:ind w:right="454" w:firstLine="454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                                                                       </w:t>
      </w:r>
    </w:p>
    <w:p w:rsidR="00C4587F" w:rsidRDefault="00C4587F" w:rsidP="005C5C23">
      <w:pPr>
        <w:spacing w:after="0" w:line="240" w:lineRule="auto"/>
        <w:ind w:right="454" w:firstLine="454"/>
        <w:jc w:val="both"/>
        <w:rPr>
          <w:rFonts w:ascii="Arial" w:hAnsi="Arial" w:cs="Arial"/>
          <w:b/>
          <w:iCs/>
        </w:rPr>
      </w:pPr>
    </w:p>
    <w:p w:rsidR="00C4587F" w:rsidRPr="00271318" w:rsidRDefault="00C4587F" w:rsidP="005C5C23">
      <w:pPr>
        <w:spacing w:after="0" w:line="240" w:lineRule="auto"/>
        <w:ind w:right="454" w:firstLine="454"/>
        <w:jc w:val="both"/>
        <w:rPr>
          <w:rFonts w:ascii="Arial" w:hAnsi="Arial" w:cs="Arial"/>
          <w:iCs/>
        </w:rPr>
      </w:pPr>
      <w:r w:rsidRPr="00271318">
        <w:rPr>
          <w:rFonts w:ascii="Arial" w:hAnsi="Arial" w:cs="Arial"/>
          <w:iCs/>
        </w:rPr>
        <w:t xml:space="preserve">              </w:t>
      </w:r>
    </w:p>
    <w:p w:rsidR="00C4587F" w:rsidRDefault="00C4587F" w:rsidP="005C5C23">
      <w:pPr>
        <w:spacing w:after="0" w:line="240" w:lineRule="auto"/>
        <w:ind w:right="454" w:firstLine="454"/>
        <w:jc w:val="both"/>
        <w:rPr>
          <w:b/>
          <w:bCs/>
          <w:iCs/>
          <w:sz w:val="24"/>
          <w:szCs w:val="24"/>
        </w:rPr>
      </w:pPr>
    </w:p>
    <w:p w:rsidR="002E0BE8" w:rsidRDefault="002E0BE8" w:rsidP="005C5C23">
      <w:pPr>
        <w:spacing w:after="0" w:line="240" w:lineRule="auto"/>
        <w:ind w:right="454" w:firstLine="454"/>
        <w:jc w:val="both"/>
        <w:rPr>
          <w:b/>
          <w:bCs/>
          <w:szCs w:val="28"/>
        </w:rPr>
      </w:pPr>
    </w:p>
    <w:sectPr w:rsidR="002E0BE8" w:rsidSect="000F69AE">
      <w:pgSz w:w="12240" w:h="15840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7380"/>
    <w:multiLevelType w:val="hybridMultilevel"/>
    <w:tmpl w:val="085C2100"/>
    <w:lvl w:ilvl="0" w:tplc="73A6008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F1557"/>
    <w:multiLevelType w:val="hybridMultilevel"/>
    <w:tmpl w:val="CF66FCE0"/>
    <w:lvl w:ilvl="0" w:tplc="6EF89F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164BE5"/>
    <w:multiLevelType w:val="hybridMultilevel"/>
    <w:tmpl w:val="A796CD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B97F65"/>
    <w:multiLevelType w:val="hybridMultilevel"/>
    <w:tmpl w:val="B73E74AE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6CCA628C"/>
    <w:multiLevelType w:val="hybridMultilevel"/>
    <w:tmpl w:val="B4A4849A"/>
    <w:lvl w:ilvl="0" w:tplc="774AB9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>
    <w:nsid w:val="7FB51140"/>
    <w:multiLevelType w:val="hybridMultilevel"/>
    <w:tmpl w:val="A3A4348A"/>
    <w:lvl w:ilvl="0" w:tplc="DD4431E0">
      <w:start w:val="2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es-AR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20"/>
  <w:characterSpacingControl w:val="doNotCompress"/>
  <w:compat>
    <w:useFELayout/>
  </w:compat>
  <w:rsids>
    <w:rsidRoot w:val="002E0BE8"/>
    <w:rsid w:val="00002ADF"/>
    <w:rsid w:val="000050CF"/>
    <w:rsid w:val="000078BB"/>
    <w:rsid w:val="0001019D"/>
    <w:rsid w:val="00010493"/>
    <w:rsid w:val="000207F0"/>
    <w:rsid w:val="00024F6B"/>
    <w:rsid w:val="00025A40"/>
    <w:rsid w:val="00026703"/>
    <w:rsid w:val="00040E17"/>
    <w:rsid w:val="00045F06"/>
    <w:rsid w:val="00054E6C"/>
    <w:rsid w:val="00056355"/>
    <w:rsid w:val="000572AB"/>
    <w:rsid w:val="00057DD3"/>
    <w:rsid w:val="000720C2"/>
    <w:rsid w:val="00084F49"/>
    <w:rsid w:val="00092E6E"/>
    <w:rsid w:val="000A344F"/>
    <w:rsid w:val="000C1559"/>
    <w:rsid w:val="000E7A58"/>
    <w:rsid w:val="000F0D07"/>
    <w:rsid w:val="000F14D2"/>
    <w:rsid w:val="000F69AE"/>
    <w:rsid w:val="00104EFA"/>
    <w:rsid w:val="00114169"/>
    <w:rsid w:val="00114D72"/>
    <w:rsid w:val="00115FD5"/>
    <w:rsid w:val="00130959"/>
    <w:rsid w:val="00135938"/>
    <w:rsid w:val="00145968"/>
    <w:rsid w:val="00156159"/>
    <w:rsid w:val="001576F5"/>
    <w:rsid w:val="0017089A"/>
    <w:rsid w:val="00181A40"/>
    <w:rsid w:val="001940B5"/>
    <w:rsid w:val="001A0BFC"/>
    <w:rsid w:val="001A11EA"/>
    <w:rsid w:val="001A53F1"/>
    <w:rsid w:val="001B6B93"/>
    <w:rsid w:val="001C43EA"/>
    <w:rsid w:val="001E3DEF"/>
    <w:rsid w:val="001E53DD"/>
    <w:rsid w:val="001E6D35"/>
    <w:rsid w:val="001F0334"/>
    <w:rsid w:val="00204581"/>
    <w:rsid w:val="00213358"/>
    <w:rsid w:val="00231822"/>
    <w:rsid w:val="00242BB2"/>
    <w:rsid w:val="00246AB6"/>
    <w:rsid w:val="00260A58"/>
    <w:rsid w:val="00271318"/>
    <w:rsid w:val="00273BF4"/>
    <w:rsid w:val="00284331"/>
    <w:rsid w:val="002911A2"/>
    <w:rsid w:val="002A652A"/>
    <w:rsid w:val="002A6A8E"/>
    <w:rsid w:val="002C3E67"/>
    <w:rsid w:val="002C69C0"/>
    <w:rsid w:val="002E0BE8"/>
    <w:rsid w:val="002E45DC"/>
    <w:rsid w:val="002F1EA4"/>
    <w:rsid w:val="00310274"/>
    <w:rsid w:val="00313AA4"/>
    <w:rsid w:val="00313F82"/>
    <w:rsid w:val="0032233E"/>
    <w:rsid w:val="00327B57"/>
    <w:rsid w:val="00330C36"/>
    <w:rsid w:val="00332B1B"/>
    <w:rsid w:val="003341EE"/>
    <w:rsid w:val="00334444"/>
    <w:rsid w:val="00344216"/>
    <w:rsid w:val="00367111"/>
    <w:rsid w:val="003672E6"/>
    <w:rsid w:val="00373ABF"/>
    <w:rsid w:val="00392383"/>
    <w:rsid w:val="00393B7C"/>
    <w:rsid w:val="003957C4"/>
    <w:rsid w:val="003A25F0"/>
    <w:rsid w:val="003B2685"/>
    <w:rsid w:val="003B2D3E"/>
    <w:rsid w:val="003B6261"/>
    <w:rsid w:val="003D39CE"/>
    <w:rsid w:val="003D450A"/>
    <w:rsid w:val="003E455F"/>
    <w:rsid w:val="003F03B9"/>
    <w:rsid w:val="003F0563"/>
    <w:rsid w:val="003F6C3A"/>
    <w:rsid w:val="0040216A"/>
    <w:rsid w:val="00425EBD"/>
    <w:rsid w:val="00427B20"/>
    <w:rsid w:val="00440E0B"/>
    <w:rsid w:val="00441D9B"/>
    <w:rsid w:val="00444B54"/>
    <w:rsid w:val="004575B6"/>
    <w:rsid w:val="004753C4"/>
    <w:rsid w:val="0048253C"/>
    <w:rsid w:val="00485382"/>
    <w:rsid w:val="00486703"/>
    <w:rsid w:val="0049112E"/>
    <w:rsid w:val="004A5796"/>
    <w:rsid w:val="004B0C04"/>
    <w:rsid w:val="004B40EA"/>
    <w:rsid w:val="004C4103"/>
    <w:rsid w:val="004D064B"/>
    <w:rsid w:val="004D5A5F"/>
    <w:rsid w:val="004D6CB7"/>
    <w:rsid w:val="004E364F"/>
    <w:rsid w:val="004F424B"/>
    <w:rsid w:val="00502D6C"/>
    <w:rsid w:val="005048DE"/>
    <w:rsid w:val="00505838"/>
    <w:rsid w:val="00506A93"/>
    <w:rsid w:val="0051140B"/>
    <w:rsid w:val="005542DC"/>
    <w:rsid w:val="00564579"/>
    <w:rsid w:val="00564666"/>
    <w:rsid w:val="00564DD0"/>
    <w:rsid w:val="005708C7"/>
    <w:rsid w:val="0059445A"/>
    <w:rsid w:val="005A3061"/>
    <w:rsid w:val="005A52F3"/>
    <w:rsid w:val="005A689E"/>
    <w:rsid w:val="005C583C"/>
    <w:rsid w:val="005C5C23"/>
    <w:rsid w:val="005C7DBA"/>
    <w:rsid w:val="005D2883"/>
    <w:rsid w:val="005D6234"/>
    <w:rsid w:val="005E58C7"/>
    <w:rsid w:val="00603DC3"/>
    <w:rsid w:val="00605C7F"/>
    <w:rsid w:val="0061375B"/>
    <w:rsid w:val="0062050B"/>
    <w:rsid w:val="006240A5"/>
    <w:rsid w:val="00625E5A"/>
    <w:rsid w:val="0063132B"/>
    <w:rsid w:val="00634406"/>
    <w:rsid w:val="00642BBB"/>
    <w:rsid w:val="006443E9"/>
    <w:rsid w:val="006472CB"/>
    <w:rsid w:val="006528C7"/>
    <w:rsid w:val="00653DCD"/>
    <w:rsid w:val="0065523A"/>
    <w:rsid w:val="006703D5"/>
    <w:rsid w:val="006A7B57"/>
    <w:rsid w:val="006B263C"/>
    <w:rsid w:val="006D5B5F"/>
    <w:rsid w:val="006E1A0E"/>
    <w:rsid w:val="006E5485"/>
    <w:rsid w:val="006E7501"/>
    <w:rsid w:val="006E7FFB"/>
    <w:rsid w:val="006F2463"/>
    <w:rsid w:val="006F3903"/>
    <w:rsid w:val="006F6840"/>
    <w:rsid w:val="0071465D"/>
    <w:rsid w:val="007171FB"/>
    <w:rsid w:val="00721A7C"/>
    <w:rsid w:val="00742E66"/>
    <w:rsid w:val="0076382B"/>
    <w:rsid w:val="00777A66"/>
    <w:rsid w:val="00784DA5"/>
    <w:rsid w:val="007906B8"/>
    <w:rsid w:val="007C12C1"/>
    <w:rsid w:val="007C6798"/>
    <w:rsid w:val="007C7AEC"/>
    <w:rsid w:val="007D12D5"/>
    <w:rsid w:val="007D6AE4"/>
    <w:rsid w:val="007D7B14"/>
    <w:rsid w:val="007F330B"/>
    <w:rsid w:val="00804D25"/>
    <w:rsid w:val="00804D40"/>
    <w:rsid w:val="008109E0"/>
    <w:rsid w:val="00811EF0"/>
    <w:rsid w:val="0083471E"/>
    <w:rsid w:val="0083536A"/>
    <w:rsid w:val="00835FA8"/>
    <w:rsid w:val="008362D4"/>
    <w:rsid w:val="00843DD8"/>
    <w:rsid w:val="00851806"/>
    <w:rsid w:val="008520C0"/>
    <w:rsid w:val="008637A5"/>
    <w:rsid w:val="00882218"/>
    <w:rsid w:val="00886C83"/>
    <w:rsid w:val="008962D8"/>
    <w:rsid w:val="008B1803"/>
    <w:rsid w:val="008B73E5"/>
    <w:rsid w:val="008C379D"/>
    <w:rsid w:val="008C74BF"/>
    <w:rsid w:val="008E1C80"/>
    <w:rsid w:val="008E3809"/>
    <w:rsid w:val="008F0933"/>
    <w:rsid w:val="00907FCE"/>
    <w:rsid w:val="0091546F"/>
    <w:rsid w:val="0092115C"/>
    <w:rsid w:val="009220BE"/>
    <w:rsid w:val="00932E7E"/>
    <w:rsid w:val="009334CA"/>
    <w:rsid w:val="009360A4"/>
    <w:rsid w:val="0094136A"/>
    <w:rsid w:val="00943875"/>
    <w:rsid w:val="00947320"/>
    <w:rsid w:val="00951600"/>
    <w:rsid w:val="00953EFF"/>
    <w:rsid w:val="009578D4"/>
    <w:rsid w:val="00960204"/>
    <w:rsid w:val="0098228C"/>
    <w:rsid w:val="009837D0"/>
    <w:rsid w:val="009868A5"/>
    <w:rsid w:val="0099390D"/>
    <w:rsid w:val="009A28A4"/>
    <w:rsid w:val="009A41C7"/>
    <w:rsid w:val="009A762D"/>
    <w:rsid w:val="009B0B68"/>
    <w:rsid w:val="009B0C37"/>
    <w:rsid w:val="009C034A"/>
    <w:rsid w:val="009C4C18"/>
    <w:rsid w:val="009D4381"/>
    <w:rsid w:val="009F5363"/>
    <w:rsid w:val="00A01617"/>
    <w:rsid w:val="00A05228"/>
    <w:rsid w:val="00A12A3E"/>
    <w:rsid w:val="00A1522B"/>
    <w:rsid w:val="00A15FDB"/>
    <w:rsid w:val="00A23AC1"/>
    <w:rsid w:val="00A54FB5"/>
    <w:rsid w:val="00A67F85"/>
    <w:rsid w:val="00A93E0D"/>
    <w:rsid w:val="00A94914"/>
    <w:rsid w:val="00A952E5"/>
    <w:rsid w:val="00AA3C22"/>
    <w:rsid w:val="00AC0E6F"/>
    <w:rsid w:val="00AE7342"/>
    <w:rsid w:val="00AF15BE"/>
    <w:rsid w:val="00B1083F"/>
    <w:rsid w:val="00B16392"/>
    <w:rsid w:val="00B53EC3"/>
    <w:rsid w:val="00B55AD5"/>
    <w:rsid w:val="00B56158"/>
    <w:rsid w:val="00B70314"/>
    <w:rsid w:val="00B70590"/>
    <w:rsid w:val="00B74485"/>
    <w:rsid w:val="00B818F9"/>
    <w:rsid w:val="00B85D32"/>
    <w:rsid w:val="00BB1EBC"/>
    <w:rsid w:val="00BB27BD"/>
    <w:rsid w:val="00BC2BD4"/>
    <w:rsid w:val="00BD23F8"/>
    <w:rsid w:val="00BE72EB"/>
    <w:rsid w:val="00BE7D7D"/>
    <w:rsid w:val="00BF46D4"/>
    <w:rsid w:val="00C019FE"/>
    <w:rsid w:val="00C10E64"/>
    <w:rsid w:val="00C313A8"/>
    <w:rsid w:val="00C35FDE"/>
    <w:rsid w:val="00C40829"/>
    <w:rsid w:val="00C40D23"/>
    <w:rsid w:val="00C444B6"/>
    <w:rsid w:val="00C4587F"/>
    <w:rsid w:val="00C555FB"/>
    <w:rsid w:val="00C7752C"/>
    <w:rsid w:val="00C814F0"/>
    <w:rsid w:val="00C924FD"/>
    <w:rsid w:val="00C93ABA"/>
    <w:rsid w:val="00CA0531"/>
    <w:rsid w:val="00CA242A"/>
    <w:rsid w:val="00CA3ADB"/>
    <w:rsid w:val="00CA5A29"/>
    <w:rsid w:val="00CA7BB2"/>
    <w:rsid w:val="00CB051E"/>
    <w:rsid w:val="00CB2102"/>
    <w:rsid w:val="00CB6E6A"/>
    <w:rsid w:val="00CC3594"/>
    <w:rsid w:val="00CE18C0"/>
    <w:rsid w:val="00CE7879"/>
    <w:rsid w:val="00CF15D5"/>
    <w:rsid w:val="00CF1D20"/>
    <w:rsid w:val="00CF6316"/>
    <w:rsid w:val="00D00DF2"/>
    <w:rsid w:val="00D013E6"/>
    <w:rsid w:val="00D036D3"/>
    <w:rsid w:val="00D12529"/>
    <w:rsid w:val="00D12CF8"/>
    <w:rsid w:val="00D24DAF"/>
    <w:rsid w:val="00D343D6"/>
    <w:rsid w:val="00D36A96"/>
    <w:rsid w:val="00D41FE6"/>
    <w:rsid w:val="00D426F1"/>
    <w:rsid w:val="00D44D29"/>
    <w:rsid w:val="00D60C6D"/>
    <w:rsid w:val="00D617EA"/>
    <w:rsid w:val="00D832D4"/>
    <w:rsid w:val="00D86B78"/>
    <w:rsid w:val="00D922BF"/>
    <w:rsid w:val="00D92D31"/>
    <w:rsid w:val="00DE0528"/>
    <w:rsid w:val="00DF04D7"/>
    <w:rsid w:val="00DF7764"/>
    <w:rsid w:val="00E067CE"/>
    <w:rsid w:val="00E075A9"/>
    <w:rsid w:val="00E14808"/>
    <w:rsid w:val="00E15A37"/>
    <w:rsid w:val="00E22B57"/>
    <w:rsid w:val="00E253A9"/>
    <w:rsid w:val="00E262C7"/>
    <w:rsid w:val="00E26502"/>
    <w:rsid w:val="00E30E1A"/>
    <w:rsid w:val="00E3134B"/>
    <w:rsid w:val="00E42A04"/>
    <w:rsid w:val="00E470A8"/>
    <w:rsid w:val="00E507F9"/>
    <w:rsid w:val="00E52F85"/>
    <w:rsid w:val="00E540DE"/>
    <w:rsid w:val="00E60FE6"/>
    <w:rsid w:val="00E73C11"/>
    <w:rsid w:val="00E776F9"/>
    <w:rsid w:val="00E85295"/>
    <w:rsid w:val="00E87060"/>
    <w:rsid w:val="00E9795F"/>
    <w:rsid w:val="00EB35B3"/>
    <w:rsid w:val="00ED1850"/>
    <w:rsid w:val="00ED6B9D"/>
    <w:rsid w:val="00EE43F6"/>
    <w:rsid w:val="00EE549B"/>
    <w:rsid w:val="00EE56A8"/>
    <w:rsid w:val="00EE5DD2"/>
    <w:rsid w:val="00EF0129"/>
    <w:rsid w:val="00EF6FAF"/>
    <w:rsid w:val="00F007EB"/>
    <w:rsid w:val="00F00E57"/>
    <w:rsid w:val="00F14071"/>
    <w:rsid w:val="00F158D0"/>
    <w:rsid w:val="00F15DBC"/>
    <w:rsid w:val="00F177BA"/>
    <w:rsid w:val="00F20821"/>
    <w:rsid w:val="00F213F7"/>
    <w:rsid w:val="00F30099"/>
    <w:rsid w:val="00F36C2C"/>
    <w:rsid w:val="00F439B4"/>
    <w:rsid w:val="00F6152C"/>
    <w:rsid w:val="00F96D4A"/>
    <w:rsid w:val="00FB4BBF"/>
    <w:rsid w:val="00FB734D"/>
    <w:rsid w:val="00FC3281"/>
    <w:rsid w:val="00FC6B2B"/>
    <w:rsid w:val="00FE2D2A"/>
    <w:rsid w:val="00FE43E7"/>
    <w:rsid w:val="00FE7ED1"/>
    <w:rsid w:val="00FF4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0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0BE8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E0BE8"/>
    <w:rPr>
      <w:rFonts w:ascii="Calibri" w:eastAsia="Times New Roman" w:hAnsi="Calibri" w:cs="Times New Roman"/>
    </w:rPr>
  </w:style>
  <w:style w:type="paragraph" w:styleId="NoSpacing">
    <w:name w:val="No Spacing"/>
    <w:link w:val="NoSpacingChar"/>
    <w:uiPriority w:val="1"/>
    <w:qFormat/>
    <w:rsid w:val="002E0BE8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2E0BE8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06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313AA4"/>
    <w:pPr>
      <w:tabs>
        <w:tab w:val="center" w:pos="4320"/>
        <w:tab w:val="right" w:pos="864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rsid w:val="00313AA4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D00DF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B7561-FCE5-4E12-AA97-8A61B3DF4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mvujotic</dc:creator>
  <cp:lastModifiedBy>sjelic</cp:lastModifiedBy>
  <cp:revision>26</cp:revision>
  <cp:lastPrinted>2020-05-18T10:07:00Z</cp:lastPrinted>
  <dcterms:created xsi:type="dcterms:W3CDTF">2020-03-18T09:37:00Z</dcterms:created>
  <dcterms:modified xsi:type="dcterms:W3CDTF">2020-05-18T10:08:00Z</dcterms:modified>
</cp:coreProperties>
</file>