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43" w:rsidRDefault="00AA2643" w:rsidP="002B0D96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AA2643" w:rsidRDefault="00AA2643" w:rsidP="002B0D96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3A7F08" w:rsidRPr="00642760" w:rsidRDefault="00AA2643" w:rsidP="002B0D96">
      <w:pPr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Saglasno članu 54</w:t>
      </w:r>
      <w:r w:rsidR="003A7F08" w:rsidRPr="00642760">
        <w:rPr>
          <w:rFonts w:ascii="Arial" w:hAnsi="Arial" w:cs="Arial"/>
          <w:bCs/>
          <w:iCs/>
        </w:rPr>
        <w:t xml:space="preserve"> stav 1 tačka 29 St</w:t>
      </w:r>
      <w:r w:rsidR="00FC7DD8">
        <w:rPr>
          <w:rFonts w:ascii="Arial" w:hAnsi="Arial" w:cs="Arial"/>
          <w:bCs/>
          <w:iCs/>
        </w:rPr>
        <w:t xml:space="preserve">atuta Glavnog grada ("Sl. list </w:t>
      </w:r>
      <w:r w:rsidR="003A7F08" w:rsidRPr="00642760">
        <w:rPr>
          <w:rFonts w:ascii="Arial" w:hAnsi="Arial" w:cs="Arial"/>
          <w:bCs/>
          <w:iCs/>
        </w:rPr>
        <w:t>CG-</w:t>
      </w:r>
      <w:r w:rsidR="00E657DD">
        <w:rPr>
          <w:rFonts w:ascii="Arial" w:hAnsi="Arial" w:cs="Arial"/>
          <w:bCs/>
          <w:iCs/>
        </w:rPr>
        <w:t>O</w:t>
      </w:r>
      <w:r w:rsidR="003A7F08" w:rsidRPr="00642760">
        <w:rPr>
          <w:rFonts w:ascii="Arial" w:hAnsi="Arial" w:cs="Arial"/>
          <w:bCs/>
          <w:iCs/>
        </w:rPr>
        <w:t>pštinski propisi", br</w:t>
      </w:r>
      <w:r w:rsidR="00E657DD">
        <w:rPr>
          <w:rFonts w:ascii="Arial" w:hAnsi="Arial" w:cs="Arial"/>
          <w:bCs/>
          <w:iCs/>
        </w:rPr>
        <w:t>oj</w:t>
      </w:r>
      <w:r w:rsidR="003A7F08" w:rsidRPr="00642760">
        <w:rPr>
          <w:rFonts w:ascii="Arial" w:hAnsi="Arial" w:cs="Arial"/>
          <w:bCs/>
          <w:iCs/>
        </w:rPr>
        <w:t xml:space="preserve"> 8/19), Skupština Glavnog grada - Podgorice, na sjedn</w:t>
      </w:r>
      <w:r w:rsidR="0004165D">
        <w:rPr>
          <w:rFonts w:ascii="Arial" w:hAnsi="Arial" w:cs="Arial"/>
          <w:bCs/>
          <w:iCs/>
        </w:rPr>
        <w:t xml:space="preserve">ici održanoj dana </w:t>
      </w:r>
      <w:r>
        <w:rPr>
          <w:rFonts w:ascii="Arial" w:hAnsi="Arial" w:cs="Arial"/>
          <w:bCs/>
          <w:iCs/>
        </w:rPr>
        <w:t>15. maja</w:t>
      </w:r>
      <w:r w:rsidR="0004165D">
        <w:rPr>
          <w:rFonts w:ascii="Arial" w:hAnsi="Arial" w:cs="Arial"/>
          <w:bCs/>
          <w:iCs/>
        </w:rPr>
        <w:t xml:space="preserve"> 2020</w:t>
      </w:r>
      <w:r w:rsidR="003A7F08" w:rsidRPr="00642760">
        <w:rPr>
          <w:rFonts w:ascii="Arial" w:hAnsi="Arial" w:cs="Arial"/>
          <w:bCs/>
          <w:iCs/>
        </w:rPr>
        <w:t xml:space="preserve">. godine, razmatrala je Izvještaj o radu  </w:t>
      </w:r>
      <w:r w:rsidR="003A7F08">
        <w:rPr>
          <w:rFonts w:ascii="Arial" w:eastAsia="Times New Roman" w:hAnsi="Arial" w:cs="Arial"/>
          <w:lang w:val="hr-HR"/>
        </w:rPr>
        <w:t>"Deponija" d.o.o. Podgorica</w:t>
      </w:r>
      <w:r w:rsidR="0004165D">
        <w:rPr>
          <w:rFonts w:ascii="Arial" w:hAnsi="Arial" w:cs="Arial"/>
          <w:bCs/>
          <w:iCs/>
        </w:rPr>
        <w:t xml:space="preserve"> za 2019</w:t>
      </w:r>
      <w:r w:rsidR="003A7F08" w:rsidRPr="00642760">
        <w:rPr>
          <w:rFonts w:ascii="Arial" w:hAnsi="Arial" w:cs="Arial"/>
          <w:bCs/>
          <w:iCs/>
        </w:rPr>
        <w:t>.godinu i na</w:t>
      </w:r>
      <w:r w:rsidR="0004165D">
        <w:rPr>
          <w:rFonts w:ascii="Arial" w:hAnsi="Arial" w:cs="Arial"/>
          <w:bCs/>
          <w:iCs/>
        </w:rPr>
        <w:t xml:space="preserve"> osnovu člana 123</w:t>
      </w:r>
      <w:r w:rsidR="003A7F08" w:rsidRPr="00642760">
        <w:rPr>
          <w:rFonts w:ascii="Arial" w:hAnsi="Arial" w:cs="Arial"/>
          <w:bCs/>
          <w:iCs/>
        </w:rPr>
        <w:t xml:space="preserve"> Poslovnika Skupštine Glavnog grada ("Sl. li</w:t>
      </w:r>
      <w:r w:rsidR="00A60099">
        <w:rPr>
          <w:rFonts w:ascii="Arial" w:hAnsi="Arial" w:cs="Arial"/>
          <w:bCs/>
          <w:iCs/>
        </w:rPr>
        <w:t>st CG-</w:t>
      </w:r>
      <w:r w:rsidR="00E657DD">
        <w:rPr>
          <w:rFonts w:ascii="Arial" w:hAnsi="Arial" w:cs="Arial"/>
          <w:bCs/>
          <w:iCs/>
        </w:rPr>
        <w:t>O</w:t>
      </w:r>
      <w:r w:rsidR="00A60099">
        <w:rPr>
          <w:rFonts w:ascii="Arial" w:hAnsi="Arial" w:cs="Arial"/>
          <w:bCs/>
          <w:iCs/>
        </w:rPr>
        <w:t>pštinski propisi",</w:t>
      </w:r>
      <w:r w:rsidR="00E657DD">
        <w:rPr>
          <w:rFonts w:ascii="Arial" w:hAnsi="Arial" w:cs="Arial"/>
          <w:bCs/>
          <w:iCs/>
        </w:rPr>
        <w:t xml:space="preserve"> </w:t>
      </w:r>
      <w:r w:rsidR="0004165D">
        <w:rPr>
          <w:rFonts w:ascii="Arial" w:hAnsi="Arial" w:cs="Arial"/>
          <w:bCs/>
          <w:iCs/>
        </w:rPr>
        <w:t>br</w:t>
      </w:r>
      <w:r w:rsidR="00E657DD">
        <w:rPr>
          <w:rFonts w:ascii="Arial" w:hAnsi="Arial" w:cs="Arial"/>
          <w:bCs/>
          <w:iCs/>
        </w:rPr>
        <w:t>oj</w:t>
      </w:r>
      <w:r w:rsidR="0004165D">
        <w:rPr>
          <w:rFonts w:ascii="Arial" w:hAnsi="Arial" w:cs="Arial"/>
          <w:bCs/>
          <w:iCs/>
        </w:rPr>
        <w:t xml:space="preserve"> 31/19</w:t>
      </w:r>
      <w:r w:rsidR="003A7F08" w:rsidRPr="00642760">
        <w:rPr>
          <w:rFonts w:ascii="Arial" w:hAnsi="Arial" w:cs="Arial"/>
          <w:bCs/>
          <w:iCs/>
        </w:rPr>
        <w:t>), donijela sljedeće</w:t>
      </w:r>
      <w:r w:rsidR="00E657DD">
        <w:rPr>
          <w:rFonts w:ascii="Arial" w:hAnsi="Arial" w:cs="Arial"/>
          <w:bCs/>
          <w:iCs/>
        </w:rPr>
        <w:t xml:space="preserve"> </w:t>
      </w:r>
    </w:p>
    <w:p w:rsidR="003A7F08" w:rsidRPr="00642760" w:rsidRDefault="003A7F08" w:rsidP="002B0D96">
      <w:pPr>
        <w:spacing w:after="0" w:line="240" w:lineRule="auto"/>
        <w:rPr>
          <w:rFonts w:ascii="Arial" w:hAnsi="Arial" w:cs="Arial"/>
          <w:b/>
          <w:iCs/>
        </w:rPr>
      </w:pPr>
      <w:r w:rsidRPr="00642760">
        <w:rPr>
          <w:rFonts w:ascii="Arial" w:hAnsi="Arial" w:cs="Arial"/>
          <w:b/>
          <w:iCs/>
        </w:rPr>
        <w:t xml:space="preserve">                                          </w:t>
      </w:r>
    </w:p>
    <w:p w:rsidR="003A7F08" w:rsidRPr="00630A48" w:rsidRDefault="003A7F08" w:rsidP="002B0D9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A7F0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 w:rsidRPr="00630A48">
        <w:rPr>
          <w:rFonts w:ascii="Arial" w:eastAsia="Times New Roman" w:hAnsi="Arial" w:cs="Arial"/>
          <w:b/>
          <w:lang w:val="hr-HR"/>
        </w:rPr>
        <w:t>OCJENE I ZAKLJUČKE</w:t>
      </w:r>
    </w:p>
    <w:p w:rsidR="00AA2643" w:rsidRPr="00630A48" w:rsidRDefault="00AA2643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 w:rsidRPr="00630A48">
        <w:rPr>
          <w:rFonts w:ascii="Arial" w:eastAsia="Times New Roman" w:hAnsi="Arial" w:cs="Arial"/>
          <w:lang w:val="hr-HR"/>
        </w:rPr>
        <w:t> </w:t>
      </w:r>
      <w:r w:rsidRPr="00630A48">
        <w:rPr>
          <w:rFonts w:ascii="Arial" w:eastAsia="Times New Roman" w:hAnsi="Arial" w:cs="Arial"/>
          <w:b/>
          <w:lang w:val="hr-HR"/>
        </w:rPr>
        <w:t>OCJENE</w:t>
      </w:r>
    </w:p>
    <w:p w:rsidR="003A7F08" w:rsidRPr="00630A4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es-VE"/>
        </w:rPr>
      </w:pPr>
    </w:p>
    <w:p w:rsidR="003A7F08" w:rsidRDefault="003A7F08" w:rsidP="004563E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 w:rsidRPr="00630A48">
        <w:rPr>
          <w:rFonts w:ascii="Arial" w:eastAsia="Times New Roman" w:hAnsi="Arial" w:cs="Arial"/>
          <w:lang w:val="hr-HR"/>
        </w:rPr>
        <w:t>"Depo</w:t>
      </w:r>
      <w:r w:rsidR="0004165D">
        <w:rPr>
          <w:rFonts w:ascii="Arial" w:eastAsia="Times New Roman" w:hAnsi="Arial" w:cs="Arial"/>
          <w:lang w:val="hr-HR"/>
        </w:rPr>
        <w:t>nija" d.o.o. Podgorica je u 2019</w:t>
      </w:r>
      <w:r w:rsidRPr="00630A48">
        <w:rPr>
          <w:rFonts w:ascii="Arial" w:eastAsia="Times New Roman" w:hAnsi="Arial" w:cs="Arial"/>
          <w:lang w:val="hr-HR"/>
        </w:rPr>
        <w:t>. godini blagovremeno i u cjelosti realizovalo poslove planirane Progr</w:t>
      </w:r>
      <w:r>
        <w:rPr>
          <w:rFonts w:ascii="Arial" w:eastAsia="Times New Roman" w:hAnsi="Arial" w:cs="Arial"/>
          <w:lang w:val="hr-HR"/>
        </w:rPr>
        <w:t>amom rada za izvještajnu godinu.</w:t>
      </w:r>
    </w:p>
    <w:p w:rsidR="0004165D" w:rsidRPr="009D008F" w:rsidRDefault="003A7F08" w:rsidP="004563EB">
      <w:pPr>
        <w:spacing w:after="0"/>
        <w:jc w:val="both"/>
        <w:rPr>
          <w:rFonts w:ascii="Arial" w:hAnsi="Arial" w:cs="Arial"/>
          <w:lang w:val="hr-HR"/>
        </w:rPr>
      </w:pPr>
      <w:r w:rsidRPr="00630A48">
        <w:rPr>
          <w:rFonts w:ascii="Arial" w:eastAsia="Times New Roman" w:hAnsi="Arial" w:cs="Arial"/>
          <w:lang w:val="hr-HR"/>
        </w:rPr>
        <w:t>U izvještajnom periodu na deponiju "</w:t>
      </w:r>
      <w:r>
        <w:rPr>
          <w:rFonts w:ascii="Arial" w:eastAsia="Times New Roman" w:hAnsi="Arial" w:cs="Arial"/>
          <w:lang w:val="hr-HR"/>
        </w:rPr>
        <w:t>Livade" dopremljeno je 81.</w:t>
      </w:r>
      <w:r w:rsidR="0004165D">
        <w:rPr>
          <w:rFonts w:ascii="Arial" w:eastAsia="Times New Roman" w:hAnsi="Arial" w:cs="Arial"/>
          <w:lang w:val="hr-HR"/>
        </w:rPr>
        <w:t>757,47</w:t>
      </w:r>
      <w:r>
        <w:rPr>
          <w:rFonts w:ascii="Arial" w:eastAsia="Times New Roman" w:hAnsi="Arial" w:cs="Arial"/>
          <w:lang w:val="hr-HR"/>
        </w:rPr>
        <w:t xml:space="preserve"> </w:t>
      </w:r>
      <w:r w:rsidRPr="00630A48">
        <w:rPr>
          <w:rFonts w:ascii="Arial" w:eastAsia="Times New Roman" w:hAnsi="Arial" w:cs="Arial"/>
          <w:lang w:val="hr-HR"/>
        </w:rPr>
        <w:t>tona komunalnog otpada</w:t>
      </w:r>
      <w:r>
        <w:rPr>
          <w:rFonts w:ascii="Arial" w:eastAsia="Times New Roman" w:hAnsi="Arial" w:cs="Arial"/>
          <w:lang w:val="hr-HR"/>
        </w:rPr>
        <w:t xml:space="preserve">. </w:t>
      </w:r>
      <w:r w:rsidRPr="00630A48">
        <w:rPr>
          <w:rFonts w:ascii="Arial" w:eastAsia="Times New Roman" w:hAnsi="Arial" w:cs="Arial"/>
          <w:lang w:val="hr-HR"/>
        </w:rPr>
        <w:t xml:space="preserve">Sa teritorije </w:t>
      </w:r>
      <w:r w:rsidR="004563EB">
        <w:rPr>
          <w:rFonts w:ascii="Arial" w:eastAsia="Times New Roman" w:hAnsi="Arial" w:cs="Arial"/>
          <w:lang w:val="hr-HR"/>
        </w:rPr>
        <w:t xml:space="preserve">Glavnog grada </w:t>
      </w:r>
      <w:r>
        <w:rPr>
          <w:rFonts w:ascii="Arial" w:eastAsia="Times New Roman" w:hAnsi="Arial" w:cs="Arial"/>
          <w:lang w:val="hr-HR"/>
        </w:rPr>
        <w:t xml:space="preserve">dopremljeno je </w:t>
      </w:r>
      <w:r w:rsidR="0004165D">
        <w:rPr>
          <w:rFonts w:ascii="Arial" w:eastAsia="Times New Roman" w:hAnsi="Arial" w:cs="Arial"/>
          <w:lang w:val="hr-HR"/>
        </w:rPr>
        <w:t>70.990,58</w:t>
      </w:r>
      <w:r w:rsidR="004563EB">
        <w:rPr>
          <w:rFonts w:ascii="Arial" w:eastAsia="Times New Roman" w:hAnsi="Arial" w:cs="Arial"/>
          <w:lang w:val="hr-HR"/>
        </w:rPr>
        <w:t xml:space="preserve"> </w:t>
      </w:r>
      <w:r w:rsidRPr="00630A48">
        <w:rPr>
          <w:rFonts w:ascii="Arial" w:eastAsia="Times New Roman" w:hAnsi="Arial" w:cs="Arial"/>
          <w:lang w:val="hr-HR"/>
        </w:rPr>
        <w:t>tona komunalnog otpada.Preostala količina otpada dopremljena je sa teritorij</w:t>
      </w:r>
      <w:r>
        <w:rPr>
          <w:rFonts w:ascii="Arial" w:eastAsia="Times New Roman" w:hAnsi="Arial" w:cs="Arial"/>
          <w:lang w:val="hr-HR"/>
        </w:rPr>
        <w:t xml:space="preserve">e </w:t>
      </w:r>
      <w:r w:rsidR="0004165D" w:rsidRPr="009D008F">
        <w:rPr>
          <w:rFonts w:ascii="Arial" w:hAnsi="Arial" w:cs="Arial"/>
          <w:lang w:val="hr-HR"/>
        </w:rPr>
        <w:t>op</w:t>
      </w:r>
      <w:r w:rsidR="0004165D" w:rsidRPr="009D008F">
        <w:rPr>
          <w:rFonts w:ascii="Arial" w:hAnsi="Arial" w:cs="Arial"/>
          <w:lang w:val="sr-Latn-CS"/>
        </w:rPr>
        <w:t xml:space="preserve">štine Danilovgrad </w:t>
      </w:r>
      <w:r w:rsidR="0004165D" w:rsidRPr="009D008F">
        <w:rPr>
          <w:rFonts w:ascii="Arial" w:hAnsi="Arial" w:cs="Arial"/>
          <w:bCs/>
          <w:lang w:val="hr-HR"/>
        </w:rPr>
        <w:t>3.957,40</w:t>
      </w:r>
      <w:r w:rsidR="0004165D" w:rsidRPr="009D008F">
        <w:rPr>
          <w:rFonts w:ascii="Arial" w:hAnsi="Arial" w:cs="Arial"/>
          <w:b/>
          <w:lang w:val="hr-HR"/>
        </w:rPr>
        <w:t xml:space="preserve"> </w:t>
      </w:r>
      <w:r w:rsidR="0004165D" w:rsidRPr="009D008F">
        <w:rPr>
          <w:rFonts w:ascii="Arial" w:hAnsi="Arial" w:cs="Arial"/>
          <w:lang w:val="sr-Latn-CS"/>
        </w:rPr>
        <w:t>tona,</w:t>
      </w:r>
      <w:r w:rsidR="0004165D" w:rsidRPr="009D008F">
        <w:rPr>
          <w:rFonts w:ascii="Arial" w:hAnsi="Arial" w:cs="Arial"/>
          <w:lang w:val="hr-HR"/>
        </w:rPr>
        <w:t xml:space="preserve"> iz Prijestonice Cetinje dopremljeno </w:t>
      </w:r>
      <w:r w:rsidR="0004165D" w:rsidRPr="009D008F">
        <w:rPr>
          <w:rFonts w:ascii="Arial" w:hAnsi="Arial" w:cs="Arial"/>
          <w:bCs/>
          <w:lang w:val="hr-HR"/>
        </w:rPr>
        <w:t>6.101,56</w:t>
      </w:r>
      <w:r w:rsidR="0004165D" w:rsidRPr="009D008F">
        <w:rPr>
          <w:rFonts w:ascii="Arial" w:hAnsi="Arial" w:cs="Arial"/>
          <w:b/>
          <w:lang w:val="hr-HR"/>
        </w:rPr>
        <w:t xml:space="preserve"> </w:t>
      </w:r>
      <w:r w:rsidR="0004165D" w:rsidRPr="009D008F">
        <w:rPr>
          <w:rFonts w:ascii="Arial" w:hAnsi="Arial" w:cs="Arial"/>
          <w:lang w:val="hr-HR"/>
        </w:rPr>
        <w:t>tona, iz Op</w:t>
      </w:r>
      <w:r w:rsidR="0004165D" w:rsidRPr="009D008F">
        <w:rPr>
          <w:rFonts w:ascii="Arial" w:hAnsi="Arial" w:cs="Arial"/>
        </w:rPr>
        <w:t xml:space="preserve">štine Plužine </w:t>
      </w:r>
      <w:r w:rsidR="0004165D" w:rsidRPr="009D008F">
        <w:rPr>
          <w:rFonts w:ascii="Arial" w:hAnsi="Arial" w:cs="Arial"/>
          <w:bCs/>
          <w:lang w:val="hr-HR"/>
        </w:rPr>
        <w:t>455,54</w:t>
      </w:r>
      <w:r w:rsidR="0004165D" w:rsidRPr="009D008F">
        <w:rPr>
          <w:rFonts w:ascii="Arial" w:hAnsi="Arial" w:cs="Arial"/>
          <w:b/>
          <w:lang w:val="hr-HR"/>
        </w:rPr>
        <w:t xml:space="preserve"> </w:t>
      </w:r>
      <w:r w:rsidR="004563EB">
        <w:rPr>
          <w:rFonts w:ascii="Arial" w:hAnsi="Arial" w:cs="Arial"/>
        </w:rPr>
        <w:t>tone</w:t>
      </w:r>
      <w:r w:rsidR="0004165D" w:rsidRPr="009D008F">
        <w:rPr>
          <w:rFonts w:ascii="Arial" w:hAnsi="Arial" w:cs="Arial"/>
        </w:rPr>
        <w:t>, iz Opštine</w:t>
      </w:r>
      <w:r w:rsidR="004563EB">
        <w:rPr>
          <w:rFonts w:ascii="Arial" w:hAnsi="Arial" w:cs="Arial"/>
        </w:rPr>
        <w:t xml:space="preserve"> </w:t>
      </w:r>
      <w:r w:rsidR="0004165D" w:rsidRPr="009D008F">
        <w:rPr>
          <w:rFonts w:ascii="Arial" w:hAnsi="Arial" w:cs="Arial"/>
        </w:rPr>
        <w:t xml:space="preserve">Tivat </w:t>
      </w:r>
      <w:r w:rsidR="0004165D" w:rsidRPr="009D008F">
        <w:rPr>
          <w:rFonts w:ascii="Arial" w:hAnsi="Arial" w:cs="Arial"/>
          <w:bCs/>
          <w:lang w:val="hr-HR"/>
        </w:rPr>
        <w:t>7,86</w:t>
      </w:r>
      <w:r w:rsidR="0004165D" w:rsidRPr="009D008F">
        <w:rPr>
          <w:rFonts w:ascii="Arial" w:hAnsi="Arial" w:cs="Arial"/>
          <w:b/>
          <w:lang w:val="hr-HR"/>
        </w:rPr>
        <w:t xml:space="preserve"> </w:t>
      </w:r>
      <w:r w:rsidR="004563EB">
        <w:rPr>
          <w:rFonts w:ascii="Arial" w:hAnsi="Arial" w:cs="Arial"/>
        </w:rPr>
        <w:t xml:space="preserve">tona i iz Opštine Šavnik </w:t>
      </w:r>
      <w:r w:rsidR="0004165D" w:rsidRPr="009D008F">
        <w:rPr>
          <w:rFonts w:ascii="Arial" w:hAnsi="Arial" w:cs="Arial"/>
          <w:bCs/>
          <w:lang w:val="hr-HR"/>
        </w:rPr>
        <w:t>244,53</w:t>
      </w:r>
      <w:r w:rsidR="004563EB">
        <w:rPr>
          <w:rFonts w:ascii="Arial" w:hAnsi="Arial" w:cs="Arial"/>
        </w:rPr>
        <w:t xml:space="preserve"> tone</w:t>
      </w:r>
      <w:r w:rsidR="004563EB">
        <w:rPr>
          <w:rFonts w:ascii="Arial" w:hAnsi="Arial" w:cs="Arial"/>
          <w:lang w:val="hr-HR"/>
        </w:rPr>
        <w:t>.</w:t>
      </w:r>
      <w:r w:rsidR="0004165D" w:rsidRPr="009D008F">
        <w:rPr>
          <w:rFonts w:ascii="Arial" w:hAnsi="Arial" w:cs="Arial"/>
          <w:lang w:val="hr-HR"/>
        </w:rPr>
        <w:t>Navedene količine komunalnog otpada</w:t>
      </w:r>
      <w:r w:rsidR="004563EB">
        <w:rPr>
          <w:rFonts w:ascii="Arial" w:hAnsi="Arial" w:cs="Arial"/>
          <w:lang w:val="hr-HR"/>
        </w:rPr>
        <w:t xml:space="preserve"> dopremljene su sa 18.526 vozila</w:t>
      </w:r>
      <w:r w:rsidR="0004165D" w:rsidRPr="009D008F">
        <w:rPr>
          <w:rFonts w:ascii="Arial" w:hAnsi="Arial" w:cs="Arial"/>
          <w:lang w:val="sr-Latn-CS"/>
        </w:rPr>
        <w:t>.</w:t>
      </w:r>
      <w:r w:rsidR="00161BE1" w:rsidRPr="00161BE1">
        <w:rPr>
          <w:rFonts w:ascii="Arial" w:hAnsi="Arial" w:cs="Arial"/>
          <w:lang w:val="hr-HR"/>
        </w:rPr>
        <w:t xml:space="preserve"> </w:t>
      </w:r>
      <w:r w:rsidR="00161BE1" w:rsidRPr="009D008F">
        <w:rPr>
          <w:rFonts w:ascii="Arial" w:hAnsi="Arial" w:cs="Arial"/>
          <w:lang w:val="hr-HR"/>
        </w:rPr>
        <w:t>Dopremljenje koli</w:t>
      </w:r>
      <w:r w:rsidR="004563EB">
        <w:rPr>
          <w:rFonts w:ascii="Arial" w:hAnsi="Arial" w:cs="Arial"/>
          <w:lang w:val="sr-Latn-CS"/>
        </w:rPr>
        <w:t xml:space="preserve">čine </w:t>
      </w:r>
      <w:r w:rsidR="00161BE1" w:rsidRPr="009D008F">
        <w:rPr>
          <w:rFonts w:ascii="Arial" w:hAnsi="Arial" w:cs="Arial"/>
          <w:lang w:val="hr-HR"/>
        </w:rPr>
        <w:t>ve</w:t>
      </w:r>
      <w:r w:rsidR="00161BE1" w:rsidRPr="009D008F">
        <w:rPr>
          <w:rFonts w:ascii="Arial" w:hAnsi="Arial" w:cs="Arial"/>
          <w:lang w:val="sr-Latn-CS"/>
        </w:rPr>
        <w:t xml:space="preserve">će su </w:t>
      </w:r>
      <w:r w:rsidR="00161BE1" w:rsidRPr="009D008F">
        <w:rPr>
          <w:rFonts w:ascii="Arial" w:hAnsi="Arial" w:cs="Arial"/>
          <w:lang w:val="hr-HR"/>
        </w:rPr>
        <w:t>za 2,20 % u odnosu na plan za 2019. godinu, kojim je bilo  predviđeno da se na godišnjem nivou odloži 80.000 tona  komunalnog otpada.</w:t>
      </w:r>
    </w:p>
    <w:p w:rsidR="00161BE1" w:rsidRDefault="00161BE1" w:rsidP="004563EB">
      <w:pPr>
        <w:spacing w:after="0"/>
        <w:ind w:firstLine="720"/>
        <w:jc w:val="both"/>
        <w:rPr>
          <w:rFonts w:ascii="Arial" w:hAnsi="Arial" w:cs="Arial"/>
          <w:color w:val="000000"/>
          <w:lang w:val="hr-HR"/>
        </w:rPr>
      </w:pPr>
      <w:r w:rsidRPr="00630A48">
        <w:rPr>
          <w:rFonts w:ascii="Arial" w:eastAsia="Times New Roman" w:hAnsi="Arial" w:cs="Arial"/>
          <w:lang w:val="hr-HR"/>
        </w:rPr>
        <w:t>Pored djelatnosti deponovanja komunalnog otpada, Društvo je u Pogonu za reciklažu čvrstog komunalnog otpada u 201</w:t>
      </w:r>
      <w:r>
        <w:rPr>
          <w:rFonts w:ascii="Arial" w:eastAsia="Times New Roman" w:hAnsi="Arial" w:cs="Arial"/>
          <w:lang w:val="hr-HR"/>
        </w:rPr>
        <w:t>9</w:t>
      </w:r>
      <w:r w:rsidRPr="00630A48">
        <w:rPr>
          <w:rFonts w:ascii="Arial" w:eastAsia="Times New Roman" w:hAnsi="Arial" w:cs="Arial"/>
          <w:lang w:val="hr-HR"/>
        </w:rPr>
        <w:t xml:space="preserve">.godini </w:t>
      </w:r>
      <w:r>
        <w:rPr>
          <w:rFonts w:ascii="Arial" w:eastAsia="Times New Roman" w:hAnsi="Arial" w:cs="Arial"/>
          <w:lang w:val="hr-HR"/>
        </w:rPr>
        <w:t xml:space="preserve">od </w:t>
      </w:r>
      <w:r w:rsidR="004563EB">
        <w:rPr>
          <w:rFonts w:ascii="Arial" w:hAnsi="Arial" w:cs="Arial"/>
          <w:color w:val="000000"/>
          <w:lang w:val="hr-HR"/>
        </w:rPr>
        <w:t>ukupn</w:t>
      </w:r>
      <w:r>
        <w:rPr>
          <w:rFonts w:ascii="Arial" w:hAnsi="Arial" w:cs="Arial"/>
          <w:color w:val="000000"/>
          <w:lang w:val="hr-HR"/>
        </w:rPr>
        <w:t>e</w:t>
      </w:r>
      <w:r w:rsidR="003724C8">
        <w:rPr>
          <w:rFonts w:ascii="Arial" w:hAnsi="Arial" w:cs="Arial"/>
          <w:color w:val="000000"/>
          <w:lang w:val="hr-HR"/>
        </w:rPr>
        <w:t xml:space="preserve"> količin</w:t>
      </w:r>
      <w:r>
        <w:rPr>
          <w:rFonts w:ascii="Arial" w:hAnsi="Arial" w:cs="Arial"/>
          <w:color w:val="000000"/>
          <w:lang w:val="hr-HR"/>
        </w:rPr>
        <w:t>e</w:t>
      </w:r>
      <w:r w:rsidR="0004165D" w:rsidRPr="009D008F">
        <w:rPr>
          <w:rFonts w:ascii="Arial" w:hAnsi="Arial" w:cs="Arial"/>
          <w:color w:val="000000"/>
          <w:lang w:val="hr-HR"/>
        </w:rPr>
        <w:t xml:space="preserve"> dopremljenog  komunalnog otpada kao i otkupljenog ambala</w:t>
      </w:r>
      <w:r w:rsidR="0004165D" w:rsidRPr="009D008F">
        <w:rPr>
          <w:rFonts w:ascii="Arial" w:hAnsi="Arial" w:cs="Arial"/>
          <w:color w:val="000000"/>
          <w:lang w:val="sr-Latn-CS"/>
        </w:rPr>
        <w:t>žnog materijala</w:t>
      </w:r>
      <w:r>
        <w:rPr>
          <w:rFonts w:ascii="Arial" w:hAnsi="Arial" w:cs="Arial"/>
          <w:color w:val="000000"/>
          <w:lang w:val="hr-HR"/>
        </w:rPr>
        <w:t xml:space="preserve"> </w:t>
      </w:r>
      <w:r w:rsidR="0004165D" w:rsidRPr="009D008F">
        <w:rPr>
          <w:rFonts w:ascii="Arial" w:hAnsi="Arial" w:cs="Arial"/>
          <w:color w:val="000000"/>
          <w:lang w:val="hr-HR"/>
        </w:rPr>
        <w:t>sa radom u jednoj smjeni tretirano je 15.496,71</w:t>
      </w:r>
      <w:r w:rsidR="004563EB">
        <w:rPr>
          <w:rFonts w:ascii="Arial" w:hAnsi="Arial" w:cs="Arial"/>
          <w:color w:val="000000"/>
          <w:lang w:val="hr-HR"/>
        </w:rPr>
        <w:t xml:space="preserve"> </w:t>
      </w:r>
      <w:r w:rsidR="0004165D" w:rsidRPr="009D008F">
        <w:rPr>
          <w:rFonts w:ascii="Arial" w:hAnsi="Arial" w:cs="Arial"/>
          <w:color w:val="000000"/>
          <w:lang w:val="hr-HR"/>
        </w:rPr>
        <w:t>tona .</w:t>
      </w:r>
      <w:r w:rsidRPr="00161BE1">
        <w:rPr>
          <w:rFonts w:ascii="Arial" w:hAnsi="Arial" w:cs="Arial"/>
          <w:color w:val="000000"/>
          <w:lang w:val="hr-HR"/>
        </w:rPr>
        <w:t xml:space="preserve"> </w:t>
      </w:r>
    </w:p>
    <w:p w:rsidR="00161BE1" w:rsidRDefault="00161BE1" w:rsidP="00161BE1">
      <w:pPr>
        <w:spacing w:after="0"/>
        <w:ind w:firstLine="720"/>
        <w:jc w:val="both"/>
        <w:rPr>
          <w:rFonts w:ascii="Arial" w:hAnsi="Arial" w:cs="Arial"/>
          <w:color w:val="000000"/>
          <w:lang w:val="hr-HR"/>
        </w:rPr>
      </w:pPr>
      <w:r w:rsidRPr="009D008F">
        <w:rPr>
          <w:rFonts w:ascii="Arial" w:hAnsi="Arial" w:cs="Arial"/>
          <w:color w:val="000000"/>
          <w:lang w:val="hr-HR"/>
        </w:rPr>
        <w:t xml:space="preserve">Od količine tretiranog </w:t>
      </w:r>
      <w:r w:rsidRPr="009D008F">
        <w:rPr>
          <w:rFonts w:ascii="Arial" w:hAnsi="Arial" w:cs="Arial"/>
          <w:color w:val="000000"/>
        </w:rPr>
        <w:t xml:space="preserve">komunalnog otpada i otkupljenog materijala </w:t>
      </w:r>
      <w:r w:rsidRPr="009D008F">
        <w:rPr>
          <w:rFonts w:ascii="Arial" w:hAnsi="Arial" w:cs="Arial"/>
          <w:color w:val="000000"/>
          <w:lang w:val="hr-HR"/>
        </w:rPr>
        <w:t>selektirano, presovano i balirano je 2.198,41 tona raznih materijala, i to: kartona</w:t>
      </w:r>
      <w:r>
        <w:rPr>
          <w:rFonts w:ascii="Arial" w:hAnsi="Arial" w:cs="Arial"/>
          <w:color w:val="000000"/>
          <w:lang w:val="hr-HR"/>
        </w:rPr>
        <w:t xml:space="preserve"> </w:t>
      </w:r>
      <w:r w:rsidRPr="009D008F">
        <w:rPr>
          <w:rFonts w:ascii="Arial" w:hAnsi="Arial" w:cs="Arial"/>
          <w:color w:val="000000"/>
          <w:lang w:val="hr-HR"/>
        </w:rPr>
        <w:t>1.463,62 tona</w:t>
      </w:r>
      <w:r>
        <w:rPr>
          <w:rFonts w:ascii="Arial" w:hAnsi="Arial" w:cs="Arial"/>
          <w:color w:val="000000"/>
          <w:lang w:val="hr-HR"/>
        </w:rPr>
        <w:t xml:space="preserve">, </w:t>
      </w:r>
      <w:r w:rsidRPr="009D008F">
        <w:rPr>
          <w:rFonts w:ascii="Arial" w:hAnsi="Arial" w:cs="Arial"/>
          <w:color w:val="000000"/>
          <w:lang w:val="hr-HR"/>
        </w:rPr>
        <w:t>p</w:t>
      </w:r>
      <w:r>
        <w:rPr>
          <w:rFonts w:ascii="Arial" w:hAnsi="Arial" w:cs="Arial"/>
          <w:color w:val="000000"/>
          <w:lang w:val="hr-HR"/>
        </w:rPr>
        <w:t xml:space="preserve">apira </w:t>
      </w:r>
      <w:r w:rsidRPr="009D008F">
        <w:rPr>
          <w:rFonts w:ascii="Arial" w:hAnsi="Arial" w:cs="Arial"/>
          <w:color w:val="000000"/>
          <w:lang w:val="hr-HR"/>
        </w:rPr>
        <w:t>518,34 tona</w:t>
      </w:r>
      <w:r>
        <w:rPr>
          <w:rFonts w:ascii="Arial" w:hAnsi="Arial" w:cs="Arial"/>
          <w:color w:val="000000"/>
          <w:lang w:val="hr-HR"/>
        </w:rPr>
        <w:t xml:space="preserve">, </w:t>
      </w:r>
      <w:r w:rsidRPr="009D008F">
        <w:rPr>
          <w:rFonts w:ascii="Arial" w:hAnsi="Arial" w:cs="Arial"/>
          <w:color w:val="000000"/>
          <w:lang w:val="hr-HR"/>
        </w:rPr>
        <w:t>LDPE51,26 tona</w:t>
      </w:r>
      <w:r>
        <w:rPr>
          <w:rFonts w:ascii="Arial" w:hAnsi="Arial" w:cs="Arial"/>
          <w:color w:val="000000"/>
          <w:lang w:val="hr-HR"/>
        </w:rPr>
        <w:t xml:space="preserve">, </w:t>
      </w:r>
      <w:r w:rsidRPr="009D008F">
        <w:rPr>
          <w:rFonts w:ascii="Arial" w:hAnsi="Arial" w:cs="Arial"/>
          <w:color w:val="000000"/>
          <w:lang w:val="hr-HR"/>
        </w:rPr>
        <w:t>p</w:t>
      </w:r>
      <w:r>
        <w:rPr>
          <w:rFonts w:ascii="Arial" w:hAnsi="Arial" w:cs="Arial"/>
          <w:color w:val="000000"/>
          <w:lang w:val="hr-HR"/>
        </w:rPr>
        <w:t>lastike</w:t>
      </w:r>
      <w:r w:rsidRPr="009D008F">
        <w:rPr>
          <w:rFonts w:ascii="Arial" w:hAnsi="Arial" w:cs="Arial"/>
          <w:color w:val="000000"/>
          <w:lang w:val="hr-HR"/>
        </w:rPr>
        <w:t xml:space="preserve"> 48,51 tona</w:t>
      </w:r>
      <w:r>
        <w:rPr>
          <w:rFonts w:ascii="Arial" w:hAnsi="Arial" w:cs="Arial"/>
          <w:color w:val="000000"/>
          <w:lang w:val="hr-HR"/>
        </w:rPr>
        <w:t xml:space="preserve">, </w:t>
      </w:r>
      <w:r w:rsidRPr="009D008F">
        <w:rPr>
          <w:rFonts w:ascii="Arial" w:hAnsi="Arial" w:cs="Arial"/>
          <w:color w:val="000000"/>
          <w:lang w:val="hr-HR"/>
        </w:rPr>
        <w:t>pet</w:t>
      </w:r>
      <w:r>
        <w:rPr>
          <w:rFonts w:ascii="Arial" w:hAnsi="Arial" w:cs="Arial"/>
          <w:color w:val="000000"/>
          <w:lang w:val="hr-HR"/>
        </w:rPr>
        <w:t xml:space="preserve"> ambalaže</w:t>
      </w:r>
      <w:r w:rsidRPr="009D008F">
        <w:rPr>
          <w:rFonts w:ascii="Arial" w:hAnsi="Arial" w:cs="Arial"/>
          <w:color w:val="000000"/>
          <w:lang w:val="hr-HR"/>
        </w:rPr>
        <w:t xml:space="preserve"> 57,00 tona</w:t>
      </w:r>
      <w:r>
        <w:rPr>
          <w:rFonts w:ascii="Arial" w:hAnsi="Arial" w:cs="Arial"/>
          <w:color w:val="000000"/>
          <w:lang w:val="hr-HR"/>
        </w:rPr>
        <w:t xml:space="preserve">, </w:t>
      </w:r>
      <w:r w:rsidRPr="009D008F"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hr-HR"/>
        </w:rPr>
        <w:t>eljeza</w:t>
      </w:r>
      <w:r w:rsidRPr="009D008F">
        <w:rPr>
          <w:rFonts w:ascii="Arial" w:hAnsi="Arial" w:cs="Arial"/>
          <w:lang w:val="hr-HR"/>
        </w:rPr>
        <w:t xml:space="preserve"> 36,34 tona</w:t>
      </w:r>
      <w:r>
        <w:rPr>
          <w:rFonts w:ascii="Arial" w:hAnsi="Arial" w:cs="Arial"/>
          <w:color w:val="000000"/>
          <w:lang w:val="hr-HR"/>
        </w:rPr>
        <w:t xml:space="preserve">, </w:t>
      </w:r>
      <w:r>
        <w:rPr>
          <w:rFonts w:ascii="Arial" w:hAnsi="Arial" w:cs="Arial"/>
          <w:lang w:val="hr-HR"/>
        </w:rPr>
        <w:t>stakla</w:t>
      </w:r>
      <w:r w:rsidRPr="009D008F">
        <w:rPr>
          <w:rFonts w:ascii="Arial" w:hAnsi="Arial" w:cs="Arial"/>
          <w:lang w:val="hr-HR"/>
        </w:rPr>
        <w:t xml:space="preserve">                   21,46 tona</w:t>
      </w:r>
      <w:r>
        <w:rPr>
          <w:rFonts w:ascii="Arial" w:hAnsi="Arial" w:cs="Arial"/>
          <w:color w:val="000000"/>
          <w:lang w:val="hr-HR"/>
        </w:rPr>
        <w:t xml:space="preserve"> i aluminijuma </w:t>
      </w:r>
      <w:r w:rsidRPr="009D008F">
        <w:rPr>
          <w:rFonts w:ascii="Arial" w:hAnsi="Arial" w:cs="Arial"/>
          <w:color w:val="000000"/>
          <w:lang w:val="hr-HR"/>
        </w:rPr>
        <w:t>1,88 tona</w:t>
      </w:r>
      <w:r>
        <w:rPr>
          <w:rFonts w:ascii="Arial" w:hAnsi="Arial" w:cs="Arial"/>
          <w:color w:val="000000"/>
          <w:lang w:val="hr-HR"/>
        </w:rPr>
        <w:t>.</w:t>
      </w:r>
    </w:p>
    <w:p w:rsidR="00161BE1" w:rsidRDefault="00161BE1" w:rsidP="004563EB">
      <w:pPr>
        <w:spacing w:after="0"/>
        <w:ind w:firstLine="720"/>
        <w:jc w:val="both"/>
        <w:rPr>
          <w:rFonts w:ascii="Arial" w:hAnsi="Arial" w:cs="Arial"/>
        </w:rPr>
      </w:pPr>
      <w:r w:rsidRPr="009D008F">
        <w:rPr>
          <w:rFonts w:ascii="Arial" w:hAnsi="Arial" w:cs="Arial"/>
          <w:lang w:val="sr-Latn-CS"/>
        </w:rPr>
        <w:t>U istom periodu od ukupno tretirane količine komunalnog otpada odvojeno je 906,06 tona kabastog otpada,</w:t>
      </w:r>
      <w:r>
        <w:rPr>
          <w:rFonts w:ascii="Arial" w:hAnsi="Arial" w:cs="Arial"/>
          <w:lang w:val="sr-Latn-CS"/>
        </w:rPr>
        <w:t xml:space="preserve"> </w:t>
      </w:r>
      <w:r w:rsidRPr="009D008F">
        <w:rPr>
          <w:rFonts w:ascii="Arial" w:hAnsi="Arial" w:cs="Arial"/>
          <w:lang w:val="sr-Latn-CS"/>
        </w:rPr>
        <w:t xml:space="preserve">46,39 tona guma i </w:t>
      </w:r>
      <w:r w:rsidR="004563EB">
        <w:rPr>
          <w:rFonts w:ascii="Arial" w:hAnsi="Arial" w:cs="Arial"/>
          <w:lang w:val="sr-Latn-CS"/>
        </w:rPr>
        <w:t xml:space="preserve">na sanitarnu kadu br.3 odloženo </w:t>
      </w:r>
      <w:r w:rsidRPr="009D008F">
        <w:rPr>
          <w:rFonts w:ascii="Arial" w:hAnsi="Arial" w:cs="Arial"/>
          <w:lang w:val="sr-Latn-CS"/>
        </w:rPr>
        <w:t>10.521,35 tona organskog otpada.</w:t>
      </w:r>
      <w:r w:rsidR="003724C8">
        <w:rPr>
          <w:rFonts w:ascii="Arial" w:hAnsi="Arial" w:cs="Arial"/>
          <w:lang w:val="sr-Latn-CS"/>
        </w:rPr>
        <w:t xml:space="preserve"> Ostatak </w:t>
      </w:r>
      <w:r w:rsidRPr="009D008F">
        <w:rPr>
          <w:rFonts w:ascii="Arial" w:hAnsi="Arial" w:cs="Arial"/>
          <w:lang w:val="sr-Latn-CS"/>
        </w:rPr>
        <w:t>je vlaga-voda u količini od 1.824,51</w:t>
      </w:r>
      <w:r w:rsidR="003724C8">
        <w:rPr>
          <w:rFonts w:ascii="Arial" w:hAnsi="Arial" w:cs="Arial"/>
          <w:lang w:val="sr-Latn-CS"/>
        </w:rPr>
        <w:t xml:space="preserve"> </w:t>
      </w:r>
      <w:r w:rsidRPr="009D008F">
        <w:rPr>
          <w:rFonts w:ascii="Arial" w:hAnsi="Arial" w:cs="Arial"/>
          <w:lang w:val="sr-Latn-CS"/>
        </w:rPr>
        <w:t>tona sadr</w:t>
      </w:r>
      <w:r w:rsidRPr="009D008F">
        <w:rPr>
          <w:rFonts w:ascii="Arial" w:hAnsi="Arial" w:cs="Arial"/>
        </w:rPr>
        <w:t xml:space="preserve">žana u tretiranom komunalnom otpadu. </w:t>
      </w:r>
    </w:p>
    <w:p w:rsidR="004563EB" w:rsidRDefault="00161BE1" w:rsidP="004563EB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9D008F">
        <w:rPr>
          <w:rFonts w:ascii="Arial" w:hAnsi="Arial" w:cs="Arial"/>
          <w:color w:val="000000"/>
          <w:lang w:val="sr-Latn-CS"/>
        </w:rPr>
        <w:t>Koli</w:t>
      </w:r>
      <w:r w:rsidRPr="009D008F">
        <w:rPr>
          <w:rFonts w:ascii="Arial" w:hAnsi="Arial" w:cs="Arial"/>
          <w:color w:val="000000"/>
        </w:rPr>
        <w:t>čine tretiranog otpada su za 9,91% veće u odnosu na plan za 2019.godinu, a količine selektiranog otpada su veće za 32,44% u odnosu na planirane selektirane količine za 2019.godinu</w:t>
      </w:r>
      <w:r w:rsidRPr="009D008F">
        <w:rPr>
          <w:rFonts w:ascii="Arial" w:hAnsi="Arial" w:cs="Arial"/>
          <w:b/>
        </w:rPr>
        <w:t>.</w:t>
      </w:r>
      <w:r w:rsidR="004D651A" w:rsidRPr="004D651A">
        <w:rPr>
          <w:rFonts w:ascii="Arial" w:hAnsi="Arial" w:cs="Arial"/>
          <w:color w:val="000000"/>
          <w:lang w:val="hr-HR"/>
        </w:rPr>
        <w:t xml:space="preserve"> </w:t>
      </w:r>
    </w:p>
    <w:p w:rsidR="003A7F08" w:rsidRPr="004563EB" w:rsidRDefault="004D651A" w:rsidP="004563EB">
      <w:pPr>
        <w:spacing w:after="0"/>
        <w:ind w:firstLine="720"/>
        <w:jc w:val="both"/>
        <w:rPr>
          <w:rFonts w:ascii="Arial" w:hAnsi="Arial" w:cs="Arial"/>
          <w:color w:val="000000"/>
          <w:lang w:val="hr-HR"/>
        </w:rPr>
      </w:pPr>
      <w:r w:rsidRPr="009D008F">
        <w:rPr>
          <w:rFonts w:ascii="Arial" w:eastAsia="Times New Roman" w:hAnsi="Arial" w:cs="Arial"/>
          <w:color w:val="000000"/>
          <w:lang w:val="hr-HR"/>
        </w:rPr>
        <w:t>U izvje</w:t>
      </w:r>
      <w:r w:rsidRPr="009D008F">
        <w:rPr>
          <w:rFonts w:ascii="Arial" w:eastAsia="Times New Roman" w:hAnsi="Arial" w:cs="Arial"/>
          <w:color w:val="000000"/>
        </w:rPr>
        <w:t xml:space="preserve">štajnom periodu </w:t>
      </w:r>
      <w:r w:rsidRPr="009D008F">
        <w:rPr>
          <w:rFonts w:ascii="Arial" w:eastAsia="Times New Roman" w:hAnsi="Arial" w:cs="Arial"/>
          <w:color w:val="000000"/>
          <w:lang w:val="hr-HR"/>
        </w:rPr>
        <w:t xml:space="preserve">sa zaliha iz prethodnog perioda i selektiranog materijala tokom 2019.godine prometovano </w:t>
      </w:r>
      <w:r>
        <w:rPr>
          <w:rFonts w:ascii="Arial" w:hAnsi="Arial" w:cs="Arial"/>
          <w:color w:val="000000"/>
          <w:lang w:val="hr-HR"/>
        </w:rPr>
        <w:t>je</w:t>
      </w:r>
      <w:r w:rsidRPr="009D008F">
        <w:rPr>
          <w:rFonts w:ascii="Arial" w:eastAsia="Times New Roman" w:hAnsi="Arial" w:cs="Arial"/>
          <w:color w:val="000000"/>
        </w:rPr>
        <w:t>:</w:t>
      </w:r>
      <w:r w:rsidRPr="009D008F">
        <w:rPr>
          <w:rFonts w:ascii="Arial" w:eastAsia="Times New Roman" w:hAnsi="Arial" w:cs="Arial"/>
          <w:color w:val="000000"/>
          <w:lang w:val="hr-HR"/>
        </w:rPr>
        <w:t xml:space="preserve"> 1.439,08 </w:t>
      </w:r>
      <w:r w:rsidRPr="009D008F">
        <w:rPr>
          <w:rFonts w:ascii="Arial" w:eastAsia="Times New Roman" w:hAnsi="Arial" w:cs="Arial"/>
          <w:color w:val="000000"/>
        </w:rPr>
        <w:t xml:space="preserve">tona </w:t>
      </w:r>
      <w:r w:rsidRPr="009D008F">
        <w:rPr>
          <w:rFonts w:ascii="Arial" w:eastAsia="Times New Roman" w:hAnsi="Arial" w:cs="Arial"/>
          <w:color w:val="000000"/>
          <w:lang w:val="hr-HR"/>
        </w:rPr>
        <w:t>kartona , 557,71 tona  papira</w:t>
      </w:r>
      <w:r w:rsidRPr="009D008F">
        <w:rPr>
          <w:rFonts w:ascii="Arial" w:eastAsia="Times New Roman" w:hAnsi="Arial" w:cs="Arial"/>
          <w:lang w:val="hr-HR"/>
        </w:rPr>
        <w:t>, 138,30 tona HDPE plastike</w:t>
      </w:r>
      <w:r>
        <w:rPr>
          <w:rFonts w:ascii="Arial" w:hAnsi="Arial" w:cs="Arial"/>
          <w:lang w:val="hr-HR"/>
        </w:rPr>
        <w:t>,6,82 tona najlona</w:t>
      </w:r>
      <w:r w:rsidRPr="009D008F">
        <w:rPr>
          <w:rFonts w:ascii="Arial" w:eastAsia="Times New Roman" w:hAnsi="Arial" w:cs="Arial"/>
          <w:lang w:val="hr-HR"/>
        </w:rPr>
        <w:t>, 43,44 tona pet ambal</w:t>
      </w:r>
      <w:r w:rsidRPr="009D008F">
        <w:rPr>
          <w:rFonts w:ascii="Arial" w:eastAsia="Times New Roman" w:hAnsi="Arial" w:cs="Arial"/>
        </w:rPr>
        <w:t>aže</w:t>
      </w:r>
      <w:r w:rsidRPr="009D008F">
        <w:rPr>
          <w:rFonts w:ascii="Arial" w:eastAsia="Times New Roman" w:hAnsi="Arial" w:cs="Arial"/>
          <w:b/>
        </w:rPr>
        <w:t xml:space="preserve"> </w:t>
      </w:r>
      <w:r w:rsidRPr="009D008F">
        <w:rPr>
          <w:rFonts w:ascii="Arial" w:eastAsia="Times New Roman" w:hAnsi="Arial" w:cs="Arial"/>
          <w:bCs/>
        </w:rPr>
        <w:t>i 1,24 tona željeza</w:t>
      </w:r>
      <w:r>
        <w:rPr>
          <w:rFonts w:ascii="Arial" w:hAnsi="Arial" w:cs="Arial"/>
          <w:bCs/>
        </w:rPr>
        <w:t>.</w:t>
      </w:r>
    </w:p>
    <w:p w:rsidR="0004165D" w:rsidRPr="009D008F" w:rsidRDefault="0004165D" w:rsidP="004563EB">
      <w:pPr>
        <w:spacing w:after="0"/>
        <w:jc w:val="both"/>
        <w:rPr>
          <w:rFonts w:ascii="Arial" w:hAnsi="Arial" w:cs="Arial"/>
        </w:rPr>
      </w:pPr>
      <w:r w:rsidRPr="009D008F">
        <w:rPr>
          <w:rFonts w:ascii="Arial" w:hAnsi="Arial" w:cs="Arial"/>
          <w:lang w:val="hr-HR"/>
        </w:rPr>
        <w:t>U Pogonu  za reciklažu vozila van upotrebe primljeno je 23 vozila.Od broja primljenih vozila i sa zaliha iz prethodnog perioda dekontamirano je 34 vozila čijim tretiranjem je izd</w:t>
      </w:r>
      <w:r w:rsidR="004563EB">
        <w:rPr>
          <w:rFonts w:ascii="Arial" w:hAnsi="Arial" w:cs="Arial"/>
          <w:lang w:val="hr-HR"/>
        </w:rPr>
        <w:t>vojeno 32,6 tona materijala</w:t>
      </w:r>
      <w:r w:rsidR="00161BE1">
        <w:rPr>
          <w:rFonts w:ascii="Arial" w:hAnsi="Arial" w:cs="Arial"/>
        </w:rPr>
        <w:t>:</w:t>
      </w:r>
      <w:r w:rsidR="004563EB">
        <w:rPr>
          <w:rFonts w:ascii="Arial" w:hAnsi="Arial" w:cs="Arial"/>
        </w:rPr>
        <w:t xml:space="preserve"> </w:t>
      </w:r>
      <w:r w:rsidRPr="009D008F">
        <w:rPr>
          <w:rFonts w:ascii="Arial" w:hAnsi="Arial" w:cs="Arial"/>
        </w:rPr>
        <w:t xml:space="preserve">željeza </w:t>
      </w:r>
      <w:r w:rsidR="004563EB">
        <w:rPr>
          <w:rFonts w:ascii="Arial" w:hAnsi="Arial" w:cs="Arial"/>
        </w:rPr>
        <w:t>1</w:t>
      </w:r>
      <w:r w:rsidRPr="009D008F">
        <w:rPr>
          <w:rFonts w:ascii="Arial" w:hAnsi="Arial" w:cs="Arial"/>
        </w:rPr>
        <w:t>4,22 tona</w:t>
      </w:r>
      <w:r w:rsidR="00161BE1">
        <w:rPr>
          <w:rFonts w:ascii="Arial" w:hAnsi="Arial" w:cs="Arial"/>
        </w:rPr>
        <w:t xml:space="preserve">, </w:t>
      </w:r>
      <w:r w:rsidRPr="009D008F">
        <w:rPr>
          <w:rFonts w:ascii="Arial" w:hAnsi="Arial" w:cs="Arial"/>
        </w:rPr>
        <w:t>željezo-limovina  14,98 ton</w:t>
      </w:r>
      <w:r w:rsidR="00161BE1">
        <w:rPr>
          <w:rFonts w:ascii="Arial" w:hAnsi="Arial" w:cs="Arial"/>
        </w:rPr>
        <w:t xml:space="preserve">a, </w:t>
      </w:r>
      <w:r w:rsidRPr="009D008F">
        <w:rPr>
          <w:rFonts w:ascii="Arial" w:hAnsi="Arial" w:cs="Arial"/>
        </w:rPr>
        <w:t>aluminijuma</w:t>
      </w:r>
      <w:r w:rsidR="00161BE1">
        <w:rPr>
          <w:rFonts w:ascii="Arial" w:hAnsi="Arial" w:cs="Arial"/>
        </w:rPr>
        <w:t xml:space="preserve"> </w:t>
      </w:r>
      <w:r w:rsidRPr="009D008F">
        <w:rPr>
          <w:rFonts w:ascii="Arial" w:hAnsi="Arial" w:cs="Arial"/>
        </w:rPr>
        <w:t>0,7  tona</w:t>
      </w:r>
      <w:r w:rsidR="00161BE1">
        <w:rPr>
          <w:rFonts w:ascii="Arial" w:hAnsi="Arial" w:cs="Arial"/>
        </w:rPr>
        <w:t>,</w:t>
      </w:r>
      <w:r w:rsidRPr="009D008F">
        <w:rPr>
          <w:rFonts w:ascii="Arial" w:hAnsi="Arial" w:cs="Arial"/>
        </w:rPr>
        <w:t xml:space="preserve"> </w:t>
      </w:r>
      <w:r w:rsidR="00161BE1" w:rsidRPr="009D008F">
        <w:rPr>
          <w:rFonts w:ascii="Arial" w:hAnsi="Arial" w:cs="Arial"/>
        </w:rPr>
        <w:t>plastike                   1,26 tona</w:t>
      </w:r>
      <w:r w:rsidR="00161BE1">
        <w:rPr>
          <w:rFonts w:ascii="Arial" w:hAnsi="Arial" w:cs="Arial"/>
        </w:rPr>
        <w:t xml:space="preserve">, auto-guma  </w:t>
      </w:r>
      <w:r w:rsidRPr="009D008F">
        <w:rPr>
          <w:rFonts w:ascii="Arial" w:hAnsi="Arial" w:cs="Arial"/>
        </w:rPr>
        <w:t>0,78 tona</w:t>
      </w:r>
      <w:r w:rsidR="00161BE1">
        <w:rPr>
          <w:rFonts w:ascii="Arial" w:hAnsi="Arial" w:cs="Arial"/>
        </w:rPr>
        <w:t xml:space="preserve"> i auto djelova  </w:t>
      </w:r>
      <w:r w:rsidRPr="009D008F">
        <w:rPr>
          <w:rFonts w:ascii="Arial" w:hAnsi="Arial" w:cs="Arial"/>
        </w:rPr>
        <w:t>0,66 tona</w:t>
      </w:r>
    </w:p>
    <w:p w:rsidR="004D651A" w:rsidRPr="004D651A" w:rsidRDefault="003A7F08" w:rsidP="004563E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 w:rsidRPr="004D651A">
        <w:rPr>
          <w:rFonts w:ascii="Arial" w:eastAsia="Times New Roman" w:hAnsi="Arial" w:cs="Arial"/>
          <w:lang w:val="hr-HR"/>
        </w:rPr>
        <w:t xml:space="preserve">Odbor direktora Društva održao je </w:t>
      </w:r>
      <w:r w:rsidR="00CD4A05" w:rsidRPr="004D651A">
        <w:rPr>
          <w:rFonts w:ascii="Arial" w:eastAsia="Times New Roman" w:hAnsi="Arial" w:cs="Arial"/>
          <w:lang w:val="hr-HR"/>
        </w:rPr>
        <w:t xml:space="preserve">dvanaest </w:t>
      </w:r>
      <w:r w:rsidRPr="004D651A">
        <w:rPr>
          <w:rFonts w:ascii="Arial" w:eastAsia="Times New Roman" w:hAnsi="Arial" w:cs="Arial"/>
          <w:lang w:val="hr-HR"/>
        </w:rPr>
        <w:t>(1</w:t>
      </w:r>
      <w:r w:rsidR="00CD4A05" w:rsidRPr="004D651A">
        <w:rPr>
          <w:rFonts w:ascii="Arial" w:eastAsia="Times New Roman" w:hAnsi="Arial" w:cs="Arial"/>
          <w:lang w:val="hr-HR"/>
        </w:rPr>
        <w:t>2</w:t>
      </w:r>
      <w:r w:rsidRPr="004D651A">
        <w:rPr>
          <w:rFonts w:ascii="Arial" w:eastAsia="Times New Roman" w:hAnsi="Arial" w:cs="Arial"/>
          <w:lang w:val="hr-HR"/>
        </w:rPr>
        <w:t>)</w:t>
      </w:r>
      <w:r w:rsidR="004563EB">
        <w:rPr>
          <w:rFonts w:ascii="Arial" w:eastAsia="Times New Roman" w:hAnsi="Arial" w:cs="Arial"/>
          <w:lang w:val="hr-HR"/>
        </w:rPr>
        <w:t xml:space="preserve"> elektronskih</w:t>
      </w:r>
      <w:r w:rsidRPr="004D651A">
        <w:rPr>
          <w:rFonts w:ascii="Arial" w:eastAsia="Times New Roman" w:hAnsi="Arial" w:cs="Arial"/>
          <w:lang w:val="hr-HR"/>
        </w:rPr>
        <w:t xml:space="preserve"> </w:t>
      </w:r>
      <w:r w:rsidR="004D651A" w:rsidRPr="004D651A">
        <w:rPr>
          <w:rFonts w:ascii="Arial" w:eastAsia="Times New Roman" w:hAnsi="Arial" w:cs="Arial"/>
          <w:lang w:val="hr-HR"/>
        </w:rPr>
        <w:t>i deset</w:t>
      </w:r>
      <w:r w:rsidR="00CD4A05" w:rsidRPr="004D651A">
        <w:rPr>
          <w:rFonts w:ascii="Arial" w:eastAsia="Times New Roman" w:hAnsi="Arial" w:cs="Arial"/>
          <w:lang w:val="hr-HR"/>
        </w:rPr>
        <w:t xml:space="preserve"> (10) </w:t>
      </w:r>
      <w:r w:rsidRPr="004D651A">
        <w:rPr>
          <w:rFonts w:ascii="Arial" w:eastAsia="Times New Roman" w:hAnsi="Arial" w:cs="Arial"/>
          <w:lang w:val="hr-HR"/>
        </w:rPr>
        <w:t>redovnih sjednica, na kojima je  razmatrao značajna pitanja iz rada i poslovanja Društva i donio odgovarajuće odluke u skladu sa zakonskim i statutarnim ovlašćenjima.</w:t>
      </w:r>
    </w:p>
    <w:p w:rsidR="007B76C7" w:rsidRDefault="003A7F08" w:rsidP="004563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630A48">
        <w:rPr>
          <w:rFonts w:ascii="Arial" w:eastAsia="Times New Roman" w:hAnsi="Arial" w:cs="Arial"/>
          <w:lang w:val="hr-HR"/>
        </w:rPr>
        <w:t>Društvo je u izvještajnom periodu kontinuirano sarađivalo sa Sekretarijatom za komunalne poslove i saobraćaj, „Čistoća“ d.o.o. Podgorica, NVO koje se bave zaštitom životne sredine i ostalim eksternim organizacijama, što je doprinijelo kvalitetnijem poslovanju ovog Društva.</w:t>
      </w:r>
    </w:p>
    <w:p w:rsidR="00AA2643" w:rsidRDefault="00AA2643" w:rsidP="004563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4563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4563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4563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7B76C7" w:rsidRDefault="004E432E" w:rsidP="004563EB">
      <w:pPr>
        <w:spacing w:after="0"/>
        <w:ind w:firstLine="72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lang w:val="hr-HR"/>
        </w:rPr>
        <w:t xml:space="preserve">Društvo je i tokom 2019.godine </w:t>
      </w:r>
      <w:r w:rsidR="007B76C7" w:rsidRPr="009D008F">
        <w:rPr>
          <w:rFonts w:ascii="Arial" w:eastAsia="Times New Roman" w:hAnsi="Arial" w:cs="Arial"/>
          <w:lang w:val="hr-HR"/>
        </w:rPr>
        <w:t>nastavi</w:t>
      </w:r>
      <w:r>
        <w:rPr>
          <w:rFonts w:ascii="Arial" w:eastAsia="Times New Roman" w:hAnsi="Arial" w:cs="Arial"/>
        </w:rPr>
        <w:t>lo</w:t>
      </w:r>
      <w:r w:rsidR="007B76C7" w:rsidRPr="009D008F">
        <w:rPr>
          <w:rFonts w:ascii="Arial" w:eastAsia="Times New Roman" w:hAnsi="Arial" w:cs="Arial"/>
        </w:rPr>
        <w:t xml:space="preserve"> </w:t>
      </w:r>
      <w:r w:rsidR="007B76C7" w:rsidRPr="009D008F">
        <w:rPr>
          <w:rFonts w:ascii="Arial" w:eastAsia="Times New Roman" w:hAnsi="Arial" w:cs="Arial"/>
          <w:lang w:val="hr-HR"/>
        </w:rPr>
        <w:t xml:space="preserve">kontinuiranu </w:t>
      </w:r>
      <w:r w:rsidR="007B76C7" w:rsidRPr="009D008F">
        <w:rPr>
          <w:rFonts w:ascii="Arial" w:eastAsia="Times New Roman" w:hAnsi="Arial" w:cs="Arial"/>
          <w:lang w:val="sr-Latn-CS"/>
        </w:rPr>
        <w:t>sara</w:t>
      </w:r>
      <w:r w:rsidR="007B76C7" w:rsidRPr="009D008F">
        <w:rPr>
          <w:rFonts w:ascii="Arial" w:eastAsia="Times New Roman" w:hAnsi="Arial" w:cs="Arial"/>
        </w:rPr>
        <w:t xml:space="preserve">dnju sa </w:t>
      </w:r>
      <w:r w:rsidR="007B76C7" w:rsidRPr="009D008F">
        <w:rPr>
          <w:rFonts w:ascii="Arial" w:eastAsia="Times New Roman" w:hAnsi="Arial" w:cs="Arial"/>
          <w:lang w:val="sr-Latn-CS"/>
        </w:rPr>
        <w:t xml:space="preserve"> „Čistoća“ d.o.o,  koja u ime i za račun ovog Društva, vrši naplatu potraživanja  </w:t>
      </w:r>
      <w:r w:rsidR="007B76C7" w:rsidRPr="009D008F">
        <w:rPr>
          <w:rFonts w:ascii="Arial" w:eastAsia="Times New Roman" w:hAnsi="Arial" w:cs="Arial"/>
        </w:rPr>
        <w:t xml:space="preserve">po osnovu deponovanja </w:t>
      </w:r>
      <w:r w:rsidR="004563EB">
        <w:rPr>
          <w:rFonts w:ascii="Arial" w:eastAsia="Times New Roman" w:hAnsi="Arial" w:cs="Arial"/>
        </w:rPr>
        <w:t>komunalnog otpada</w:t>
      </w:r>
      <w:r w:rsidR="007B76C7" w:rsidRPr="009D008F">
        <w:rPr>
          <w:rFonts w:ascii="Arial" w:eastAsia="Times New Roman" w:hAnsi="Arial" w:cs="Arial"/>
        </w:rPr>
        <w:t>od korisnika fizičkih lica</w:t>
      </w:r>
      <w:r w:rsidR="007B76C7" w:rsidRPr="009D008F">
        <w:rPr>
          <w:rFonts w:ascii="Arial" w:eastAsia="Times New Roman" w:hAnsi="Arial" w:cs="Arial"/>
          <w:b/>
          <w:lang w:val="sr-Latn-CS"/>
        </w:rPr>
        <w:t>.</w:t>
      </w:r>
      <w:r w:rsidR="007B76C7" w:rsidRPr="009D008F">
        <w:rPr>
          <w:rFonts w:ascii="Arial" w:eastAsia="Times New Roman" w:hAnsi="Arial" w:cs="Arial"/>
          <w:b/>
        </w:rPr>
        <w:t xml:space="preserve"> </w:t>
      </w:r>
      <w:r w:rsidR="007B76C7" w:rsidRPr="009D008F">
        <w:rPr>
          <w:rFonts w:ascii="Arial" w:eastAsia="Times New Roman" w:hAnsi="Arial" w:cs="Arial"/>
          <w:lang w:val="hr-HR"/>
        </w:rPr>
        <w:t>U</w:t>
      </w:r>
      <w:r w:rsidR="007B76C7" w:rsidRPr="009D008F">
        <w:rPr>
          <w:rFonts w:ascii="Arial" w:eastAsia="Times New Roman" w:hAnsi="Arial" w:cs="Arial"/>
          <w:iCs/>
        </w:rPr>
        <w:t xml:space="preserve"> cilju unapr</w:t>
      </w:r>
      <w:r w:rsidR="004563EB">
        <w:rPr>
          <w:rFonts w:ascii="Arial" w:eastAsia="Times New Roman" w:hAnsi="Arial" w:cs="Arial"/>
          <w:iCs/>
        </w:rPr>
        <w:t>j</w:t>
      </w:r>
      <w:r w:rsidR="007B76C7" w:rsidRPr="009D008F">
        <w:rPr>
          <w:rFonts w:ascii="Arial" w:eastAsia="Times New Roman" w:hAnsi="Arial" w:cs="Arial"/>
          <w:iCs/>
        </w:rPr>
        <w:t>eđenja selekcije</w:t>
      </w:r>
      <w:r w:rsidR="004563EB">
        <w:rPr>
          <w:rFonts w:ascii="Arial" w:eastAsia="Times New Roman" w:hAnsi="Arial" w:cs="Arial"/>
          <w:iCs/>
        </w:rPr>
        <w:t xml:space="preserve"> otpada</w:t>
      </w:r>
      <w:r w:rsidR="004563EB">
        <w:rPr>
          <w:rFonts w:ascii="Arial" w:eastAsia="Times New Roman" w:hAnsi="Arial" w:cs="Arial"/>
          <w:lang w:val="hr-HR"/>
        </w:rPr>
        <w:t xml:space="preserve">, Društvo je </w:t>
      </w:r>
      <w:r w:rsidR="007B76C7" w:rsidRPr="009D008F">
        <w:rPr>
          <w:rFonts w:ascii="Arial" w:eastAsia="Times New Roman" w:hAnsi="Arial" w:cs="Arial"/>
          <w:lang w:val="hr-HR"/>
        </w:rPr>
        <w:t xml:space="preserve">sarađivalo sa Sekretarijatom za komunalne poslove u skladu sa </w:t>
      </w:r>
      <w:r w:rsidR="007B76C7" w:rsidRPr="009D008F">
        <w:rPr>
          <w:rFonts w:ascii="Arial" w:eastAsia="Times New Roman" w:hAnsi="Arial" w:cs="Arial"/>
          <w:iCs/>
        </w:rPr>
        <w:t>Planom upravljanja komunalnim i neopasnim građevinskim otpadom.</w:t>
      </w:r>
    </w:p>
    <w:p w:rsidR="007B76C7" w:rsidRPr="007B76C7" w:rsidRDefault="007B76C7" w:rsidP="004563EB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9D008F">
        <w:rPr>
          <w:rFonts w:ascii="Arial" w:eastAsia="Times New Roman" w:hAnsi="Arial" w:cs="Arial"/>
        </w:rPr>
        <w:t>U proteklom periodu CISK je vršio ocjenjivanje usglašenosti integrisanog sistema menadžmenta i na osnovu pozitivne ocjene odobrio sertifikaciju ovom Društvu dodjeljujući:</w:t>
      </w:r>
      <w:r w:rsidRPr="007B76C7">
        <w:rPr>
          <w:rFonts w:ascii="Arial" w:eastAsia="Times New Roman" w:hAnsi="Arial" w:cs="Arial"/>
        </w:rPr>
        <w:t>Sertifikat kojim se potvrđuje da je sistem menadžmenta kvalitetom organizacije „Deponija“ d.o.o. Podgorica usaglašen sa standardom za sistem menadžmenta kvalitetom MEST EN ISO 9001:2016;</w:t>
      </w:r>
      <w:r>
        <w:rPr>
          <w:rFonts w:ascii="Arial" w:hAnsi="Arial" w:cs="Arial"/>
        </w:rPr>
        <w:t xml:space="preserve">, </w:t>
      </w:r>
      <w:r w:rsidRPr="007B76C7">
        <w:rPr>
          <w:rFonts w:ascii="Arial" w:eastAsia="Times New Roman" w:hAnsi="Arial" w:cs="Arial"/>
        </w:rPr>
        <w:t>Sertifikat kojim se potvrđuje da je sistem menadžmenta zaštitom životne sredine organizacije „Deponija“ d.o.o. Podgorica usaglašen sa standardom za sistem menadžmenta zaštitom životne sredine MEST EN ISO 14001:2016</w:t>
      </w:r>
      <w:r>
        <w:rPr>
          <w:rFonts w:ascii="Arial" w:hAnsi="Arial" w:cs="Arial"/>
        </w:rPr>
        <w:t xml:space="preserve">, </w:t>
      </w:r>
      <w:r w:rsidRPr="007B76C7">
        <w:rPr>
          <w:rFonts w:ascii="Arial" w:eastAsia="Times New Roman" w:hAnsi="Arial" w:cs="Arial"/>
        </w:rPr>
        <w:t>Sertifikat kojim se potvrđuje da je sistem menadžmenta zaštitom zdravlja i bezbjednosti na radu „Deponija“ d.o.o. Podgorica  usaglašen sa standardom za sistem menadžmenta zaštitom zdravlja i bezbjednosti na radu MEST ISO 45001:2018.</w:t>
      </w:r>
    </w:p>
    <w:p w:rsidR="007B76C7" w:rsidRPr="0076665C" w:rsidRDefault="007B76C7" w:rsidP="007B76C7">
      <w:pPr>
        <w:pStyle w:val="ListParagraph"/>
        <w:ind w:left="0"/>
        <w:jc w:val="both"/>
        <w:rPr>
          <w:rFonts w:ascii="Arial" w:hAnsi="Arial" w:cs="Arial"/>
        </w:rPr>
      </w:pPr>
      <w:r w:rsidRPr="0076665C">
        <w:rPr>
          <w:rFonts w:ascii="Arial" w:hAnsi="Arial" w:cs="Arial"/>
          <w:iCs/>
        </w:rPr>
        <w:t>Tokom 2019.godine  Društvo je  ima</w:t>
      </w:r>
      <w:r w:rsidR="004563EB">
        <w:rPr>
          <w:rFonts w:ascii="Arial" w:hAnsi="Arial" w:cs="Arial"/>
          <w:iCs/>
        </w:rPr>
        <w:t>lo  nekoliko studijskih posjeta u cilju unaprjeđenja sistema upravljanja komunalnim otpadom izaštite životne sredine.</w:t>
      </w:r>
    </w:p>
    <w:p w:rsidR="007B76C7" w:rsidRPr="009D008F" w:rsidRDefault="007B76C7" w:rsidP="004E432E">
      <w:pPr>
        <w:spacing w:after="0"/>
        <w:jc w:val="both"/>
        <w:rPr>
          <w:rFonts w:ascii="Arial" w:eastAsia="Times New Roman" w:hAnsi="Arial" w:cs="Arial"/>
          <w:b/>
          <w:bCs/>
          <w:lang w:val="hr-HR"/>
        </w:rPr>
      </w:pPr>
      <w:r w:rsidRPr="009D008F">
        <w:rPr>
          <w:rFonts w:ascii="Arial" w:eastAsia="Times New Roman" w:hAnsi="Arial" w:cs="Arial"/>
          <w:iCs/>
        </w:rPr>
        <w:t xml:space="preserve">Nastavljena je saradnja </w:t>
      </w:r>
      <w:r w:rsidRPr="009D008F">
        <w:rPr>
          <w:rFonts w:ascii="Arial" w:eastAsia="Times New Roman" w:hAnsi="Arial" w:cs="Arial"/>
        </w:rPr>
        <w:t xml:space="preserve">sa vaspitno- obrazovnim ustanovama sa teritorije Glavnog grada kroz </w:t>
      </w:r>
      <w:r w:rsidRPr="009D008F">
        <w:rPr>
          <w:rFonts w:ascii="Arial" w:eastAsia="Times New Roman" w:hAnsi="Arial" w:cs="Arial"/>
          <w:iCs/>
        </w:rPr>
        <w:t>projekat</w:t>
      </w:r>
      <w:r w:rsidRPr="009D008F">
        <w:rPr>
          <w:rFonts w:ascii="Arial" w:eastAsia="Times New Roman" w:hAnsi="Arial" w:cs="Arial"/>
          <w:lang w:val="hr-HR"/>
        </w:rPr>
        <w:t xml:space="preserve"> „Otpad-resurs koji treba iskoristiti - primarna selekcija“ </w:t>
      </w:r>
      <w:r w:rsidRPr="009D008F">
        <w:rPr>
          <w:rFonts w:ascii="Arial" w:eastAsia="Times New Roman" w:hAnsi="Arial" w:cs="Arial"/>
        </w:rPr>
        <w:t>koji realizuje Sekretarijat za komunalne poslove Glavnog grada u saradnji sa „Medix“ d.o.o. Podgorica .</w:t>
      </w:r>
      <w:r w:rsidRPr="009D008F">
        <w:rPr>
          <w:rFonts w:ascii="Arial" w:eastAsia="Times New Roman" w:hAnsi="Arial" w:cs="Arial"/>
          <w:lang w:val="hr-HR"/>
        </w:rPr>
        <w:t>Cilj edukacije je podizanje svijesti o značaju selektivnog sakupl</w:t>
      </w:r>
      <w:r w:rsidR="004563EB">
        <w:rPr>
          <w:rFonts w:ascii="Arial" w:eastAsia="Times New Roman" w:hAnsi="Arial" w:cs="Arial"/>
          <w:lang w:val="hr-HR"/>
        </w:rPr>
        <w:t>j</w:t>
      </w:r>
      <w:r w:rsidRPr="009D008F">
        <w:rPr>
          <w:rFonts w:ascii="Arial" w:eastAsia="Times New Roman" w:hAnsi="Arial" w:cs="Arial"/>
          <w:lang w:val="hr-HR"/>
        </w:rPr>
        <w:t xml:space="preserve">anja otpada, odnosno odvajanja suve i mokre frakcije , što ima za cilj produženje trajanja sanitarne kade i vecu efikasnost u radu RRC-a. </w:t>
      </w:r>
    </w:p>
    <w:p w:rsidR="00CD4A05" w:rsidRPr="004563EB" w:rsidRDefault="007B76C7" w:rsidP="004563EB">
      <w:pPr>
        <w:spacing w:after="0"/>
        <w:jc w:val="both"/>
        <w:rPr>
          <w:rFonts w:ascii="Arial" w:eastAsia="Times New Roman" w:hAnsi="Arial" w:cs="Arial"/>
        </w:rPr>
      </w:pPr>
      <w:r w:rsidRPr="009D008F">
        <w:rPr>
          <w:rFonts w:ascii="Arial" w:eastAsia="Times New Roman" w:hAnsi="Arial" w:cs="Arial"/>
          <w:lang w:val="sr-Latn-CS"/>
        </w:rPr>
        <w:t xml:space="preserve"> </w:t>
      </w:r>
      <w:r w:rsidR="004563EB">
        <w:rPr>
          <w:rFonts w:ascii="Arial" w:eastAsia="Times New Roman" w:hAnsi="Arial" w:cs="Arial"/>
        </w:rPr>
        <w:tab/>
      </w:r>
      <w:r w:rsidR="004E432E">
        <w:rPr>
          <w:rFonts w:ascii="Arial" w:hAnsi="Arial" w:cs="Arial"/>
          <w:lang w:val="sr-Latn-CS"/>
        </w:rPr>
        <w:t xml:space="preserve">U Društvu je na dan </w:t>
      </w:r>
      <w:r w:rsidR="00CD4A05" w:rsidRPr="007B76C7">
        <w:rPr>
          <w:rFonts w:ascii="Arial" w:hAnsi="Arial" w:cs="Arial"/>
          <w:lang w:val="sr-Latn-CS"/>
        </w:rPr>
        <w:t>31.12.2019</w:t>
      </w:r>
      <w:r w:rsidR="003A7F08" w:rsidRPr="007B76C7">
        <w:rPr>
          <w:rFonts w:ascii="Arial" w:hAnsi="Arial" w:cs="Arial"/>
          <w:lang w:val="sr-Latn-CS"/>
        </w:rPr>
        <w:t>. godine</w:t>
      </w:r>
      <w:r w:rsidR="00CD4A05" w:rsidRPr="007B76C7">
        <w:rPr>
          <w:rFonts w:ascii="Arial" w:hAnsi="Arial" w:cs="Arial"/>
          <w:lang w:val="sr-Latn-CS"/>
        </w:rPr>
        <w:t xml:space="preserve"> bilo zaposleno 159 izvršioca  od čega 156 na neodređeno i 3 na određeno</w:t>
      </w:r>
      <w:r w:rsidR="004563EB">
        <w:rPr>
          <w:rFonts w:ascii="Arial" w:hAnsi="Arial" w:cs="Arial"/>
          <w:lang w:val="sr-Latn-CS"/>
        </w:rPr>
        <w:t xml:space="preserve"> vrijeme</w:t>
      </w:r>
      <w:r>
        <w:rPr>
          <w:rFonts w:ascii="Arial" w:hAnsi="Arial" w:cs="Arial"/>
          <w:lang w:val="sr-Latn-CS"/>
        </w:rPr>
        <w:t>.</w:t>
      </w:r>
    </w:p>
    <w:p w:rsidR="007B76C7" w:rsidRPr="004563EB" w:rsidRDefault="003A7F08" w:rsidP="004563E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 w:rsidRPr="007B76C7">
        <w:rPr>
          <w:rFonts w:ascii="Arial" w:eastAsia="Times New Roman" w:hAnsi="Arial" w:cs="Arial"/>
          <w:lang w:val="hr-HR"/>
        </w:rPr>
        <w:t>Materijalno tehnička opremljenost Društva kroz postojeću i realizovanu potrebnu nabavku u izvještajnom periodu obezbijedila je kvalitetnu i blagovremenu realizaciju  poslova javne funkcije i ostalih djelatnosti povjerenih ovom Društvu.</w:t>
      </w:r>
    </w:p>
    <w:p w:rsidR="003A7F08" w:rsidRPr="004563EB" w:rsidRDefault="003A7F08" w:rsidP="004563E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 w:rsidRPr="007B76C7">
        <w:rPr>
          <w:rFonts w:ascii="Arial" w:eastAsia="Times New Roman" w:hAnsi="Arial" w:cs="Arial"/>
          <w:lang w:val="hr-HR"/>
        </w:rPr>
        <w:t>U toku 201</w:t>
      </w:r>
      <w:r w:rsidR="007B76C7" w:rsidRPr="007B76C7">
        <w:rPr>
          <w:rFonts w:ascii="Arial" w:eastAsia="Times New Roman" w:hAnsi="Arial" w:cs="Arial"/>
          <w:lang w:val="hr-HR"/>
        </w:rPr>
        <w:t>9</w:t>
      </w:r>
      <w:r w:rsidRPr="007B76C7">
        <w:rPr>
          <w:rFonts w:ascii="Arial" w:eastAsia="Times New Roman" w:hAnsi="Arial" w:cs="Arial"/>
          <w:lang w:val="hr-HR"/>
        </w:rPr>
        <w:t xml:space="preserve">.godine "Deponija" d.o.o. Podgorica je ostvarilo ukupan prihod u iznosu od </w:t>
      </w:r>
      <w:r w:rsidR="007B76C7" w:rsidRPr="007B76C7">
        <w:rPr>
          <w:rFonts w:ascii="Arial" w:eastAsia="Times New Roman" w:hAnsi="Arial" w:cs="Arial"/>
          <w:lang w:val="sr-Latn-CS"/>
        </w:rPr>
        <w:t>4.570.204,00 eura</w:t>
      </w:r>
      <w:r w:rsidR="007B76C7">
        <w:rPr>
          <w:rFonts w:ascii="Arial" w:hAnsi="Arial" w:cs="Arial"/>
          <w:lang w:val="sr-Latn-CS"/>
        </w:rPr>
        <w:t>.</w:t>
      </w:r>
      <w:r w:rsidR="004E432E">
        <w:rPr>
          <w:rFonts w:ascii="Arial" w:hAnsi="Arial" w:cs="Arial"/>
          <w:lang w:val="sr-Latn-CS"/>
        </w:rPr>
        <w:t xml:space="preserve"> </w:t>
      </w:r>
      <w:r w:rsidR="007B76C7">
        <w:rPr>
          <w:rFonts w:ascii="Arial" w:eastAsia="Times New Roman" w:hAnsi="Arial" w:cs="Arial"/>
          <w:lang w:val="hr-HR"/>
        </w:rPr>
        <w:t>Ukupni rashodi  u iznosili su</w:t>
      </w:r>
      <w:r w:rsidRPr="007B76C7">
        <w:rPr>
          <w:rFonts w:ascii="Arial" w:eastAsia="Times New Roman" w:hAnsi="Arial" w:cs="Arial"/>
          <w:lang w:val="hr-HR"/>
        </w:rPr>
        <w:t xml:space="preserve"> </w:t>
      </w:r>
      <w:r w:rsidR="007B76C7" w:rsidRPr="007B76C7">
        <w:rPr>
          <w:rFonts w:ascii="Arial" w:eastAsia="Times New Roman" w:hAnsi="Arial" w:cs="Arial"/>
          <w:lang w:val="sr-Latn-CS"/>
        </w:rPr>
        <w:t>4.170.071,</w:t>
      </w:r>
      <w:r w:rsidR="007B76C7" w:rsidRPr="004563EB">
        <w:rPr>
          <w:rFonts w:ascii="Arial" w:eastAsia="Times New Roman" w:hAnsi="Arial" w:cs="Arial"/>
          <w:lang w:val="sr-Latn-CS"/>
        </w:rPr>
        <w:t>00</w:t>
      </w:r>
      <w:r w:rsidR="004563EB" w:rsidRPr="004563EB">
        <w:rPr>
          <w:rFonts w:ascii="Arial" w:hAnsi="Arial" w:cs="Arial"/>
          <w:lang w:val="sr-Latn-CS"/>
        </w:rPr>
        <w:t xml:space="preserve"> eura.</w:t>
      </w:r>
      <w:r w:rsidRPr="004563EB">
        <w:rPr>
          <w:rFonts w:ascii="Arial" w:hAnsi="Arial" w:cs="Arial"/>
          <w:lang w:val="sr-Latn-CS"/>
        </w:rPr>
        <w:t xml:space="preserve"> </w:t>
      </w:r>
    </w:p>
    <w:p w:rsidR="007B76C7" w:rsidRPr="007B76C7" w:rsidRDefault="003A7F08" w:rsidP="004563EB">
      <w:pPr>
        <w:spacing w:after="0"/>
        <w:jc w:val="both"/>
        <w:rPr>
          <w:rFonts w:ascii="Arial" w:eastAsia="Times New Roman" w:hAnsi="Arial" w:cs="Arial"/>
          <w:lang w:val="sr-Latn-CS"/>
        </w:rPr>
      </w:pPr>
      <w:r w:rsidRPr="007B76C7">
        <w:rPr>
          <w:rFonts w:ascii="Arial" w:eastAsia="Times New Roman" w:hAnsi="Arial" w:cs="Arial"/>
          <w:lang w:val="hr-HR"/>
        </w:rPr>
        <w:t xml:space="preserve">Na bazi prezentiranih  finansijskih pokazatelja realizovanih u izvještajnom periodu, </w:t>
      </w:r>
      <w:r w:rsidR="004E432E">
        <w:rPr>
          <w:rFonts w:ascii="Arial" w:eastAsia="Times New Roman" w:hAnsi="Arial" w:cs="Arial"/>
          <w:lang w:val="hr-HR"/>
        </w:rPr>
        <w:t xml:space="preserve">može se </w:t>
      </w:r>
      <w:r w:rsidR="007B76C7" w:rsidRPr="007B76C7">
        <w:rPr>
          <w:rFonts w:ascii="Arial" w:eastAsia="Times New Roman" w:hAnsi="Arial" w:cs="Arial"/>
          <w:lang w:val="sr-Latn-CS"/>
        </w:rPr>
        <w:t>zaključiti da je Društvo u izvještajnom periodu poslovalo pozitivno i ostvarilo bruto  dobit u iznosu od 400.133,00</w:t>
      </w:r>
      <w:r w:rsidR="004563EB">
        <w:rPr>
          <w:rFonts w:ascii="Arial" w:eastAsia="Times New Roman" w:hAnsi="Arial" w:cs="Arial"/>
          <w:lang w:val="sr-Latn-CS"/>
        </w:rPr>
        <w:t xml:space="preserve"> </w:t>
      </w:r>
      <w:r w:rsidR="007B76C7" w:rsidRPr="007B76C7">
        <w:rPr>
          <w:rFonts w:ascii="Arial" w:eastAsia="Times New Roman" w:hAnsi="Arial" w:cs="Arial"/>
          <w:lang w:val="sr-Latn-CS"/>
        </w:rPr>
        <w:t>eura.</w:t>
      </w:r>
      <w:r w:rsidR="007B76C7">
        <w:rPr>
          <w:rFonts w:ascii="Arial" w:hAnsi="Arial" w:cs="Arial"/>
          <w:lang w:val="sr-Latn-CS"/>
        </w:rPr>
        <w:t xml:space="preserve"> </w:t>
      </w:r>
      <w:r w:rsidR="007B76C7" w:rsidRPr="007B76C7">
        <w:rPr>
          <w:rFonts w:ascii="Arial" w:eastAsia="Times New Roman" w:hAnsi="Arial" w:cs="Arial"/>
          <w:lang w:val="sr-Latn-CS"/>
        </w:rPr>
        <w:t>Društvo ima obavezu plaćanja poreza na dobit u iznosu od 22.801,00 eura.</w:t>
      </w:r>
      <w:r w:rsidR="007B76C7">
        <w:rPr>
          <w:rFonts w:ascii="Arial" w:hAnsi="Arial" w:cs="Arial"/>
          <w:lang w:val="sr-Latn-CS"/>
        </w:rPr>
        <w:t xml:space="preserve"> </w:t>
      </w:r>
      <w:r w:rsidR="007B76C7" w:rsidRPr="007B76C7">
        <w:rPr>
          <w:rFonts w:ascii="Arial" w:eastAsia="Times New Roman" w:hAnsi="Arial" w:cs="Arial"/>
          <w:lang w:val="sr-Latn-CS"/>
        </w:rPr>
        <w:t xml:space="preserve">Neto dobit Društva </w:t>
      </w:r>
      <w:r w:rsidR="007B76C7">
        <w:rPr>
          <w:rFonts w:ascii="Arial" w:hAnsi="Arial" w:cs="Arial"/>
          <w:lang w:val="sr-Latn-CS"/>
        </w:rPr>
        <w:t xml:space="preserve">za izvještajnu 2019.godinu </w:t>
      </w:r>
      <w:r w:rsidR="007B76C7" w:rsidRPr="007B76C7">
        <w:rPr>
          <w:rFonts w:ascii="Arial" w:eastAsia="Times New Roman" w:hAnsi="Arial" w:cs="Arial"/>
          <w:lang w:val="sr-Latn-CS"/>
        </w:rPr>
        <w:t xml:space="preserve">iznosi 377.332,00 eura. </w:t>
      </w:r>
    </w:p>
    <w:p w:rsidR="007B76C7" w:rsidRPr="009D008F" w:rsidRDefault="007B76C7" w:rsidP="004563EB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9D008F">
        <w:rPr>
          <w:rFonts w:ascii="Arial" w:eastAsia="Times New Roman" w:hAnsi="Arial" w:cs="Arial"/>
          <w:lang w:val="sr-Latn-CS"/>
        </w:rPr>
        <w:t>Prihodi ostvareni po osnovu fakturisane realizacije za pružanje usluga deponovanja komunalnog otpada fizičkim licima (građanima) u iznosu od 1.396.524,00 eura,</w:t>
      </w:r>
    </w:p>
    <w:p w:rsidR="007B76C7" w:rsidRPr="009D008F" w:rsidRDefault="007B76C7" w:rsidP="004563EB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9D008F">
        <w:rPr>
          <w:rFonts w:ascii="Arial" w:eastAsia="Times New Roman" w:hAnsi="Arial" w:cs="Arial"/>
          <w:lang w:val="sr-Latn-CS"/>
        </w:rPr>
        <w:t>Prihodi od prodaje reciklabilnih materijala u iznosu od 139.061,00  eura (na inostranom tržištu 121.860,00 eura i  domaćem tr</w:t>
      </w:r>
      <w:r w:rsidRPr="009D008F">
        <w:rPr>
          <w:rFonts w:ascii="Arial" w:eastAsia="Times New Roman" w:hAnsi="Arial" w:cs="Arial"/>
        </w:rPr>
        <w:t>žištu 11.080</w:t>
      </w:r>
      <w:r w:rsidRPr="009D008F">
        <w:rPr>
          <w:rFonts w:ascii="Arial" w:eastAsia="Times New Roman" w:hAnsi="Arial" w:cs="Arial"/>
          <w:lang w:val="sr-Latn-CS"/>
        </w:rPr>
        <w:t xml:space="preserve">,00 eura) i prihod od sopstvenog sakupljanja u iznosu od 6.121,00 eura. </w:t>
      </w:r>
    </w:p>
    <w:p w:rsidR="007B76C7" w:rsidRDefault="007B76C7" w:rsidP="004563EB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9D008F">
        <w:rPr>
          <w:rFonts w:ascii="Arial" w:eastAsia="Times New Roman" w:hAnsi="Arial" w:cs="Arial"/>
          <w:color w:val="000000"/>
          <w:lang w:val="sr-Latn-CS"/>
        </w:rPr>
        <w:t>U izvještajnom periodu za pravna lica ukupno je fakturisano 2.963.599,93 eura, dok je u istom periodu naplaćeno 2.749.554,37 eura, što u procentima  iznosi 92,78 %. U istom periodu za fizička lica (domaćinstva) fakturisan je iznos od 1.494.280,99 eura, a naplaćeno je 1.424.539,90 eura, što u procentima iznosi 95,33%.</w:t>
      </w:r>
    </w:p>
    <w:p w:rsidR="00F26A0E" w:rsidRDefault="007B76C7" w:rsidP="004563EB">
      <w:pPr>
        <w:spacing w:after="0"/>
        <w:ind w:firstLine="720"/>
        <w:jc w:val="both"/>
        <w:rPr>
          <w:rFonts w:ascii="Arial" w:eastAsia="Times New Roman" w:hAnsi="Arial" w:cs="Arial"/>
          <w:bCs/>
          <w:lang w:val="sr-Latn-CS"/>
        </w:rPr>
      </w:pPr>
      <w:r w:rsidRPr="00A35492">
        <w:rPr>
          <w:rFonts w:ascii="Arial" w:eastAsia="Times New Roman" w:hAnsi="Arial" w:cs="Arial"/>
          <w:lang w:val="sr-Latn-CS"/>
        </w:rPr>
        <w:t>Troškovi spornih potraživanja odnose se na pravna lica i  fizička lica u ukupnom i</w:t>
      </w:r>
      <w:r>
        <w:rPr>
          <w:rFonts w:ascii="Arial" w:eastAsia="Times New Roman" w:hAnsi="Arial" w:cs="Arial"/>
          <w:lang w:val="sr-Latn-CS"/>
        </w:rPr>
        <w:t>z</w:t>
      </w:r>
      <w:r w:rsidRPr="00A35492">
        <w:rPr>
          <w:rFonts w:ascii="Arial" w:eastAsia="Times New Roman" w:hAnsi="Arial" w:cs="Arial"/>
          <w:lang w:val="sr-Latn-CS"/>
        </w:rPr>
        <w:t xml:space="preserve">nosu od 156.055,00 eura.Iznos od 9.923,00 eura odnosi se na otpis </w:t>
      </w:r>
      <w:r>
        <w:rPr>
          <w:rFonts w:ascii="Arial" w:eastAsia="Times New Roman" w:hAnsi="Arial" w:cs="Arial"/>
          <w:lang w:val="sr-Latn-CS"/>
        </w:rPr>
        <w:t xml:space="preserve">potraživanja </w:t>
      </w:r>
      <w:r w:rsidRPr="00A35492">
        <w:rPr>
          <w:rFonts w:ascii="Arial" w:eastAsia="Times New Roman" w:hAnsi="Arial" w:cs="Arial"/>
          <w:lang w:val="sr-Latn-CS"/>
        </w:rPr>
        <w:t>fizičkim licima</w:t>
      </w:r>
      <w:r w:rsidRPr="00A35492">
        <w:rPr>
          <w:rFonts w:ascii="Arial" w:eastAsia="Times New Roman" w:hAnsi="Arial" w:cs="Arial"/>
          <w:b/>
          <w:bCs/>
          <w:lang w:val="sr-Latn-CS"/>
        </w:rPr>
        <w:t xml:space="preserve"> </w:t>
      </w:r>
      <w:r>
        <w:rPr>
          <w:rFonts w:ascii="Arial" w:eastAsia="Times New Roman" w:hAnsi="Arial" w:cs="Arial"/>
          <w:b/>
          <w:bCs/>
          <w:lang w:val="sr-Latn-CS"/>
        </w:rPr>
        <w:t xml:space="preserve">, </w:t>
      </w:r>
      <w:r w:rsidRPr="0022742E">
        <w:rPr>
          <w:rFonts w:ascii="Arial" w:eastAsia="Times New Roman" w:hAnsi="Arial" w:cs="Arial"/>
          <w:bCs/>
          <w:lang w:val="sr-Latn-CS"/>
        </w:rPr>
        <w:t>a i</w:t>
      </w:r>
      <w:r w:rsidRPr="00A35492">
        <w:rPr>
          <w:rFonts w:ascii="Arial" w:eastAsia="Times New Roman" w:hAnsi="Arial" w:cs="Arial"/>
          <w:bCs/>
          <w:lang w:val="sr-Latn-CS"/>
        </w:rPr>
        <w:t>znos</w:t>
      </w:r>
      <w:r>
        <w:rPr>
          <w:rFonts w:ascii="Arial" w:eastAsia="Times New Roman" w:hAnsi="Arial" w:cs="Arial"/>
          <w:bCs/>
          <w:lang w:val="sr-Latn-CS"/>
        </w:rPr>
        <w:t xml:space="preserve"> </w:t>
      </w:r>
      <w:r w:rsidRPr="00A35492">
        <w:rPr>
          <w:rFonts w:ascii="Arial" w:eastAsia="Times New Roman" w:hAnsi="Arial" w:cs="Arial"/>
          <w:bCs/>
          <w:lang w:val="sr-Latn-CS"/>
        </w:rPr>
        <w:t xml:space="preserve">od 146.132, 00 eura odnosi se na </w:t>
      </w:r>
      <w:r>
        <w:rPr>
          <w:rFonts w:ascii="Arial" w:eastAsia="Times New Roman" w:hAnsi="Arial" w:cs="Arial"/>
          <w:bCs/>
          <w:lang w:val="sr-Latn-CS"/>
        </w:rPr>
        <w:t>otpis potra</w:t>
      </w:r>
      <w:r>
        <w:rPr>
          <w:rFonts w:ascii="Arial" w:eastAsia="Times New Roman" w:hAnsi="Arial" w:cs="Arial"/>
          <w:bCs/>
        </w:rPr>
        <w:t>ž</w:t>
      </w:r>
      <w:r>
        <w:rPr>
          <w:rFonts w:ascii="Arial" w:eastAsia="Times New Roman" w:hAnsi="Arial" w:cs="Arial"/>
          <w:bCs/>
          <w:lang w:val="sr-Latn-CS"/>
        </w:rPr>
        <w:t>ivanja pravnim</w:t>
      </w:r>
      <w:r w:rsidRPr="00A35492">
        <w:rPr>
          <w:rFonts w:ascii="Arial" w:eastAsia="Times New Roman" w:hAnsi="Arial" w:cs="Arial"/>
          <w:bCs/>
          <w:lang w:val="sr-Latn-CS"/>
        </w:rPr>
        <w:t xml:space="preserve"> lic</w:t>
      </w:r>
      <w:r>
        <w:rPr>
          <w:rFonts w:ascii="Arial" w:eastAsia="Times New Roman" w:hAnsi="Arial" w:cs="Arial"/>
          <w:bCs/>
          <w:lang w:val="sr-Latn-CS"/>
        </w:rPr>
        <w:t>im</w:t>
      </w:r>
      <w:r w:rsidRPr="00A35492">
        <w:rPr>
          <w:rFonts w:ascii="Arial" w:eastAsia="Times New Roman" w:hAnsi="Arial" w:cs="Arial"/>
          <w:bCs/>
          <w:lang w:val="sr-Latn-CS"/>
        </w:rPr>
        <w:t xml:space="preserve">a.Od </w:t>
      </w:r>
      <w:r>
        <w:rPr>
          <w:rFonts w:ascii="Arial" w:eastAsia="Times New Roman" w:hAnsi="Arial" w:cs="Arial"/>
          <w:bCs/>
          <w:lang w:val="sr-Latn-CS"/>
        </w:rPr>
        <w:t>ukupnog iznosa iznos od</w:t>
      </w:r>
      <w:r w:rsidRPr="00A35492">
        <w:rPr>
          <w:rFonts w:ascii="Arial" w:eastAsia="Times New Roman" w:hAnsi="Arial" w:cs="Arial"/>
          <w:bCs/>
          <w:lang w:val="sr-Latn-CS"/>
        </w:rPr>
        <w:t xml:space="preserve">  129.749,00 eura odnosi se na 164 pravna lica koja </w:t>
      </w:r>
      <w:r>
        <w:rPr>
          <w:rFonts w:ascii="Arial" w:eastAsia="Times New Roman" w:hAnsi="Arial" w:cs="Arial"/>
          <w:bCs/>
          <w:lang w:val="sr-Latn-CS"/>
        </w:rPr>
        <w:t>su izbrisana iz evidencije CRPS-</w:t>
      </w:r>
      <w:r w:rsidRPr="00A35492">
        <w:rPr>
          <w:rFonts w:ascii="Arial" w:eastAsia="Times New Roman" w:hAnsi="Arial" w:cs="Arial"/>
          <w:bCs/>
          <w:lang w:val="sr-Latn-CS"/>
        </w:rPr>
        <w:t>a, iznos od  16.383,00 eura odnosi se  19 pravnih lica koja su likvidirana.</w:t>
      </w:r>
    </w:p>
    <w:p w:rsidR="00AA2643" w:rsidRDefault="00AA2643" w:rsidP="004563EB">
      <w:pPr>
        <w:spacing w:after="0"/>
        <w:ind w:firstLine="720"/>
        <w:jc w:val="both"/>
        <w:rPr>
          <w:rFonts w:ascii="Arial" w:eastAsia="Times New Roman" w:hAnsi="Arial" w:cs="Arial"/>
          <w:bCs/>
          <w:lang w:val="sr-Latn-CS"/>
        </w:rPr>
      </w:pPr>
    </w:p>
    <w:p w:rsidR="00AA2643" w:rsidRDefault="00AA2643" w:rsidP="004563EB">
      <w:pPr>
        <w:spacing w:after="0"/>
        <w:ind w:firstLine="720"/>
        <w:jc w:val="both"/>
        <w:rPr>
          <w:rFonts w:ascii="Arial" w:eastAsia="Times New Roman" w:hAnsi="Arial" w:cs="Arial"/>
          <w:bCs/>
          <w:lang w:val="sr-Latn-CS"/>
        </w:rPr>
      </w:pPr>
    </w:p>
    <w:p w:rsidR="00AA2643" w:rsidRPr="007B76C7" w:rsidRDefault="00AA2643" w:rsidP="004563EB">
      <w:pPr>
        <w:spacing w:after="0"/>
        <w:ind w:firstLine="720"/>
        <w:jc w:val="both"/>
        <w:rPr>
          <w:rFonts w:ascii="Arial" w:hAnsi="Arial" w:cs="Arial"/>
          <w:bCs/>
          <w:lang w:val="sr-Latn-CS"/>
        </w:rPr>
      </w:pPr>
    </w:p>
    <w:p w:rsidR="003A7F08" w:rsidRPr="00F26A0E" w:rsidRDefault="003A7F08" w:rsidP="004563EB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hr-HR"/>
        </w:rPr>
      </w:pPr>
      <w:r w:rsidRPr="00F26A0E">
        <w:rPr>
          <w:rFonts w:ascii="Arial" w:eastAsia="Times New Roman" w:hAnsi="Arial" w:cs="Arial"/>
          <w:lang w:val="hr-HR"/>
        </w:rPr>
        <w:t xml:space="preserve">Osim blagovremene realizacije poslova od javnog interesa iz osnovne djelatnosti, Društvo je u izvještajnom periodu uspješno realizovalo sljedeće investicione aktivnosti planirane Programom rada Društva za </w:t>
      </w:r>
      <w:r w:rsidR="00F26A0E" w:rsidRPr="00F26A0E">
        <w:rPr>
          <w:rFonts w:ascii="Arial" w:eastAsia="Times New Roman" w:hAnsi="Arial" w:cs="Arial"/>
          <w:lang w:val="hr-HR"/>
        </w:rPr>
        <w:t>2019</w:t>
      </w:r>
      <w:r w:rsidR="007B76C7">
        <w:rPr>
          <w:rFonts w:ascii="Arial" w:eastAsia="Times New Roman" w:hAnsi="Arial" w:cs="Arial"/>
          <w:lang w:val="hr-HR"/>
        </w:rPr>
        <w:t xml:space="preserve">.godinu, </w:t>
      </w:r>
      <w:r w:rsidRPr="00F26A0E">
        <w:rPr>
          <w:rFonts w:ascii="Arial" w:eastAsia="Times New Roman" w:hAnsi="Arial" w:cs="Arial"/>
          <w:lang w:val="hr-HR"/>
        </w:rPr>
        <w:t>od čega su najznačajnije:</w:t>
      </w:r>
    </w:p>
    <w:p w:rsidR="00F26A0E" w:rsidRDefault="00F26A0E" w:rsidP="002B0D9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lang w:val="hr-HR"/>
        </w:rPr>
      </w:pPr>
    </w:p>
    <w:p w:rsidR="00F26A0E" w:rsidRPr="00F26A0E" w:rsidRDefault="00F26A0E" w:rsidP="00F26A0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hr-HR"/>
        </w:rPr>
      </w:pPr>
      <w:r w:rsidRPr="00F26A0E">
        <w:rPr>
          <w:rFonts w:ascii="Arial" w:hAnsi="Arial" w:cs="Arial"/>
          <w:lang w:val="hr-HR"/>
        </w:rPr>
        <w:t xml:space="preserve">Realizovana je nabavka korišćenje mašine bager–gusjeničar </w:t>
      </w:r>
      <w:r w:rsidRPr="00F26A0E">
        <w:rPr>
          <w:rFonts w:ascii="Arial" w:hAnsi="Arial" w:cs="Arial"/>
          <w:lang w:val="sr-Latn-CS"/>
        </w:rPr>
        <w:t xml:space="preserve">R140LC-9 </w:t>
      </w:r>
      <w:r w:rsidRPr="00F26A0E">
        <w:rPr>
          <w:rFonts w:ascii="Arial" w:hAnsi="Arial" w:cs="Arial"/>
          <w:lang w:val="hr-HR"/>
        </w:rPr>
        <w:t>. Vrijednost ove nabavke iznosila je 79.860,00 eura sa uračunatim Pdv-om, a sredstva su obezbijeđena iz sopstvenih prihoda Društva.</w:t>
      </w:r>
    </w:p>
    <w:p w:rsidR="004E432E" w:rsidRPr="004E432E" w:rsidRDefault="00F26A0E" w:rsidP="004E432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hr-HR"/>
        </w:rPr>
      </w:pPr>
      <w:r w:rsidRPr="00F26A0E">
        <w:rPr>
          <w:rFonts w:ascii="Arial" w:hAnsi="Arial" w:cs="Arial"/>
        </w:rPr>
        <w:t>Realizovana je nabavka polovnog  dostavnog kombi vozila marke Citroen Jumper 3.0 HDI u iznosu od 13.500,01 eura sa uračunatim Pdv-om, a sredstva su obezbijeđena iz redovnog poslovanja Društva.</w:t>
      </w:r>
    </w:p>
    <w:p w:rsidR="00F26A0E" w:rsidRPr="004E432E" w:rsidRDefault="00F26A0E" w:rsidP="004E432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hr-HR"/>
        </w:rPr>
      </w:pPr>
      <w:r w:rsidRPr="004E432E">
        <w:rPr>
          <w:rFonts w:ascii="Arial" w:hAnsi="Arial" w:cs="Arial"/>
          <w:lang w:val="hr-HR"/>
        </w:rPr>
        <w:t>Realizovani su radovi na izgradnji nasipa (bedema), sa sukcesivnim prekrivanjem sloja komunalnog otpada na sanitarnim kadama tamponskim</w:t>
      </w:r>
      <w:r w:rsidRPr="004E432E">
        <w:rPr>
          <w:rFonts w:ascii="Arial" w:hAnsi="Arial" w:cs="Arial"/>
          <w:color w:val="FF0000"/>
          <w:lang w:val="hr-HR"/>
        </w:rPr>
        <w:t xml:space="preserve"> </w:t>
      </w:r>
      <w:r w:rsidRPr="004E432E">
        <w:rPr>
          <w:rFonts w:ascii="Arial" w:hAnsi="Arial" w:cs="Arial"/>
          <w:lang w:val="hr-HR"/>
        </w:rPr>
        <w:t>materijalom.Ugovorena vrijednost ovih radova iznosila je 71.329,50 eura sa uračunatim Pdv-om , a sredstva su obezbijedjena iz redovnog poslovanja Društva.</w:t>
      </w:r>
    </w:p>
    <w:p w:rsidR="00F26A0E" w:rsidRPr="00F26A0E" w:rsidRDefault="00F26A0E" w:rsidP="00F26A0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hr-HR"/>
        </w:rPr>
      </w:pPr>
      <w:r w:rsidRPr="00F26A0E">
        <w:rPr>
          <w:rFonts w:ascii="Arial" w:hAnsi="Arial" w:cs="Arial"/>
          <w:lang w:val="hr-HR"/>
        </w:rPr>
        <w:t xml:space="preserve">Realizovana je nabavka </w:t>
      </w:r>
      <w:r w:rsidRPr="00F26A0E">
        <w:rPr>
          <w:rFonts w:ascii="Arial" w:hAnsi="Arial" w:cs="Arial"/>
        </w:rPr>
        <w:t>za izvodjenje radova na izgradnji nastrešnice na parking prostoru.</w:t>
      </w:r>
      <w:r w:rsidRPr="00F26A0E">
        <w:rPr>
          <w:rFonts w:ascii="Arial" w:hAnsi="Arial" w:cs="Arial"/>
          <w:lang w:val="hr-HR"/>
        </w:rPr>
        <w:t>Vrijednost ovih  radova iznosila je 29.854,34 eura sa uračunatim Pdv-om, a sredstva su obezbijeđena iz redovnog poslovanja Društva.</w:t>
      </w:r>
    </w:p>
    <w:p w:rsidR="00F26A0E" w:rsidRPr="009D008F" w:rsidRDefault="00F26A0E" w:rsidP="00F26A0E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hr-HR"/>
        </w:rPr>
      </w:pPr>
      <w:r w:rsidRPr="009D008F">
        <w:rPr>
          <w:rFonts w:ascii="Arial" w:eastAsia="Times New Roman" w:hAnsi="Arial" w:cs="Arial"/>
          <w:lang w:val="hr-HR"/>
        </w:rPr>
        <w:t xml:space="preserve">Realizovani su radovi </w:t>
      </w:r>
      <w:r w:rsidRPr="009D008F">
        <w:rPr>
          <w:rFonts w:ascii="Arial" w:eastAsia="Times New Roman" w:hAnsi="Arial" w:cs="Arial"/>
        </w:rPr>
        <w:t>na sanaciji odlagališta kabastog otpada</w:t>
      </w:r>
      <w:r w:rsidRPr="009D008F">
        <w:rPr>
          <w:rFonts w:ascii="Arial" w:eastAsia="Times New Roman" w:hAnsi="Arial" w:cs="Arial"/>
          <w:lang w:val="hr-HR"/>
        </w:rPr>
        <w:t>. Ukupna vrijednost ovih radova  sa uračunatim Pdv-om iznosila je 29.500,00 eura, a sredstva su obezbijedjena iz redovnog poslovanja Društva.</w:t>
      </w:r>
    </w:p>
    <w:p w:rsidR="00F26A0E" w:rsidRPr="009D008F" w:rsidRDefault="00F26A0E" w:rsidP="00F26A0E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hr-HR"/>
        </w:rPr>
      </w:pPr>
      <w:r w:rsidRPr="009D008F">
        <w:rPr>
          <w:rFonts w:ascii="Arial" w:eastAsia="Times New Roman" w:hAnsi="Arial" w:cs="Arial"/>
          <w:lang w:val="hr-HR"/>
        </w:rPr>
        <w:t>Realizovana je nabavka bunarske i fekalne pumpe za muljne jame u iznosu od 8.930,84 eura sa uračunatim Pdv-om, a sredstva su obezbijedjena iz redovnog poslovanja Društva.</w:t>
      </w:r>
    </w:p>
    <w:p w:rsidR="00F26A0E" w:rsidRPr="00F26A0E" w:rsidRDefault="00F26A0E" w:rsidP="00F26A0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lang w:val="hr-HR"/>
        </w:rPr>
      </w:pPr>
      <w:r w:rsidRPr="00F26A0E">
        <w:rPr>
          <w:rFonts w:ascii="Arial" w:hAnsi="Arial" w:cs="Arial"/>
          <w:lang w:val="hr-HR"/>
        </w:rPr>
        <w:t xml:space="preserve">Realizovana je nabavka </w:t>
      </w:r>
      <w:r w:rsidRPr="00F26A0E">
        <w:rPr>
          <w:rFonts w:ascii="Arial" w:hAnsi="Arial" w:cs="Arial"/>
        </w:rPr>
        <w:t>gasnog analizatora</w:t>
      </w:r>
      <w:r w:rsidRPr="00F26A0E">
        <w:rPr>
          <w:rFonts w:ascii="Arial" w:hAnsi="Arial" w:cs="Arial"/>
          <w:lang w:val="hr-HR"/>
        </w:rPr>
        <w:t xml:space="preserve"> .Ukupna vrijednost ove nabavke sa uračunatim Pdv-om iznosi 8.321,17 eura, a sredstva su obezbijedjena iz redovnog poslovanja Društva.</w:t>
      </w:r>
    </w:p>
    <w:p w:rsidR="00F26A0E" w:rsidRPr="00F26A0E" w:rsidRDefault="00F26A0E" w:rsidP="00F26A0E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hr-HR"/>
        </w:rPr>
      </w:pPr>
      <w:r w:rsidRPr="00F26A0E">
        <w:rPr>
          <w:rFonts w:ascii="Arial" w:eastAsia="Times New Roman" w:hAnsi="Arial" w:cs="Arial"/>
          <w:lang w:val="hr-HR"/>
        </w:rPr>
        <w:t xml:space="preserve">Realizovana je nabavka  sistema za video nadzor u </w:t>
      </w:r>
      <w:r w:rsidRPr="00F26A0E">
        <w:rPr>
          <w:rFonts w:ascii="Arial" w:eastAsia="Times New Roman" w:hAnsi="Arial" w:cs="Arial"/>
        </w:rPr>
        <w:t xml:space="preserve">iznosu od 4.703,57eura, </w:t>
      </w:r>
      <w:r w:rsidRPr="00F26A0E">
        <w:rPr>
          <w:rFonts w:ascii="Arial" w:eastAsia="Times New Roman" w:hAnsi="Arial" w:cs="Arial"/>
          <w:lang w:val="hr-HR"/>
        </w:rPr>
        <w:t>a sredstva su obezbijedjena iz redovnog poslovanja Društva.</w:t>
      </w:r>
    </w:p>
    <w:p w:rsidR="00F26A0E" w:rsidRPr="008D11F0" w:rsidRDefault="00F26A0E" w:rsidP="008D11F0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hr-HR"/>
        </w:rPr>
      </w:pPr>
      <w:r w:rsidRPr="00F26A0E">
        <w:rPr>
          <w:rFonts w:ascii="Arial" w:eastAsia="Times New Roman" w:hAnsi="Arial" w:cs="Arial"/>
        </w:rPr>
        <w:t xml:space="preserve">Realizovana je  nabavka računara i računarske opreme u iznosu  od 13.884,75 eura, a </w:t>
      </w:r>
      <w:r w:rsidRPr="00F26A0E">
        <w:rPr>
          <w:rFonts w:ascii="Arial" w:eastAsia="Times New Roman" w:hAnsi="Arial" w:cs="Arial"/>
          <w:lang w:val="hr-HR"/>
        </w:rPr>
        <w:t>sredstva su obezbijedjena iz redovnog poslovanja Društva.</w:t>
      </w:r>
    </w:p>
    <w:p w:rsidR="00F26A0E" w:rsidRPr="009D008F" w:rsidRDefault="00F26A0E" w:rsidP="008D11F0">
      <w:pPr>
        <w:ind w:firstLine="360"/>
        <w:jc w:val="both"/>
        <w:rPr>
          <w:rFonts w:ascii="Arial" w:eastAsia="Times New Roman" w:hAnsi="Arial" w:cs="Arial"/>
          <w:lang w:val="hr-HR"/>
        </w:rPr>
      </w:pPr>
      <w:r w:rsidRPr="009D008F">
        <w:rPr>
          <w:rFonts w:ascii="Arial" w:eastAsia="Times New Roman" w:hAnsi="Arial" w:cs="Arial"/>
          <w:lang w:val="hr-HR"/>
        </w:rPr>
        <w:t>Društvo je, iz sredstava koja su obezbijeđena kroz redovno poslovanje, izvršilo nabavku   sl</w:t>
      </w:r>
      <w:r>
        <w:rPr>
          <w:rFonts w:ascii="Arial" w:hAnsi="Arial" w:cs="Arial"/>
          <w:lang w:val="hr-HR"/>
        </w:rPr>
        <w:t>j</w:t>
      </w:r>
      <w:r w:rsidRPr="009D008F">
        <w:rPr>
          <w:rFonts w:ascii="Arial" w:eastAsia="Times New Roman" w:hAnsi="Arial" w:cs="Arial"/>
          <w:lang w:val="hr-HR"/>
        </w:rPr>
        <w:t>ede</w:t>
      </w:r>
      <w:r w:rsidRPr="009D008F">
        <w:rPr>
          <w:rFonts w:ascii="Arial" w:eastAsia="Times New Roman" w:hAnsi="Arial" w:cs="Arial"/>
        </w:rPr>
        <w:t xml:space="preserve">ćih </w:t>
      </w:r>
      <w:r w:rsidRPr="009D008F">
        <w:rPr>
          <w:rFonts w:ascii="Arial" w:eastAsia="Times New Roman" w:hAnsi="Arial" w:cs="Arial"/>
          <w:lang w:val="hr-HR"/>
        </w:rPr>
        <w:t>usluga :</w:t>
      </w:r>
    </w:p>
    <w:p w:rsidR="00F26A0E" w:rsidRPr="009D008F" w:rsidRDefault="00F26A0E" w:rsidP="00F26A0E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</w:rPr>
      </w:pPr>
      <w:r w:rsidRPr="009D008F">
        <w:rPr>
          <w:rFonts w:ascii="Arial" w:eastAsia="Times New Roman" w:hAnsi="Arial" w:cs="Arial"/>
          <w:lang w:val="hr-HR"/>
        </w:rPr>
        <w:t xml:space="preserve">Realizovana je usluga </w:t>
      </w:r>
      <w:r w:rsidRPr="009D008F">
        <w:rPr>
          <w:rFonts w:ascii="Arial" w:eastAsia="Times New Roman" w:hAnsi="Arial" w:cs="Arial"/>
          <w:color w:val="000000"/>
          <w:lang w:val="hr-HR"/>
        </w:rPr>
        <w:t xml:space="preserve">upravljanja i održavanja Postrojenja za procjedne vode u iznosu od 59.967,60 eura sa uračunatim Pdv-om; realizovana je </w:t>
      </w:r>
      <w:r w:rsidRPr="009D008F">
        <w:rPr>
          <w:rFonts w:ascii="Arial" w:eastAsia="Times New Roman" w:hAnsi="Arial" w:cs="Arial"/>
          <w:color w:val="000000"/>
        </w:rPr>
        <w:t>konsultantska usluga za obuku zaposlenih i pripremu IPA projekta v</w:t>
      </w:r>
      <w:r w:rsidRPr="009D008F">
        <w:rPr>
          <w:rFonts w:ascii="Arial" w:eastAsia="Times New Roman" w:hAnsi="Arial" w:cs="Arial"/>
          <w:lang w:val="hr-HR"/>
        </w:rPr>
        <w:t>rijednost ove nabavke iznosila je 12.705,00 eura sa uračunatim Pdv-om</w:t>
      </w:r>
      <w:r w:rsidRPr="009D008F">
        <w:rPr>
          <w:rFonts w:ascii="Arial" w:eastAsia="Times New Roman" w:hAnsi="Arial" w:cs="Arial"/>
        </w:rPr>
        <w:t>;</w:t>
      </w:r>
      <w:r w:rsidRPr="009D008F">
        <w:rPr>
          <w:rFonts w:ascii="Arial" w:eastAsia="Times New Roman" w:hAnsi="Arial" w:cs="Arial"/>
          <w:lang w:val="hr-HR"/>
        </w:rPr>
        <w:t xml:space="preserve"> </w:t>
      </w:r>
      <w:r w:rsidRPr="009D008F">
        <w:rPr>
          <w:rFonts w:ascii="Arial" w:eastAsia="Times New Roman" w:hAnsi="Arial" w:cs="Arial"/>
        </w:rPr>
        <w:t xml:space="preserve">usluga za </w:t>
      </w:r>
      <w:r w:rsidRPr="009D008F">
        <w:rPr>
          <w:rFonts w:ascii="Arial" w:eastAsia="Times New Roman" w:hAnsi="Arial" w:cs="Arial"/>
          <w:color w:val="000000"/>
        </w:rPr>
        <w:t>implementaciju Sistema menadžmenta životnom sredinom (EMS) u skladu sa zahtjevima standarda MEST EN ISO 14001:2016.i sistem upravljanja zaštitom zdravlja i bezbjednošću na radu (OHSAS) u skladu sa zahtjevima  standarda MEST ISO 45001:2018 i integracija sa implementiranim sistemom menadženta kvalitetom (QMS) u skladu sa zahtjevima standard MEST EN ISO 9001:2016 u poslovni sistem.</w:t>
      </w:r>
      <w:r w:rsidRPr="009D008F">
        <w:rPr>
          <w:rFonts w:ascii="Arial" w:eastAsia="Times New Roman" w:hAnsi="Arial" w:cs="Arial"/>
          <w:lang w:val="hr-HR"/>
        </w:rPr>
        <w:t xml:space="preserve">Ukupna vrijednost ovog ugovora sa uračunatim Pdv-om iznosi 7.543,30 eura; </w:t>
      </w:r>
      <w:r w:rsidRPr="009D008F">
        <w:rPr>
          <w:rFonts w:ascii="Arial" w:eastAsia="Times New Roman" w:hAnsi="Arial" w:cs="Arial"/>
          <w:color w:val="000000"/>
          <w:lang w:val="hr-HR"/>
        </w:rPr>
        <w:t xml:space="preserve">usluge </w:t>
      </w:r>
      <w:r w:rsidRPr="009D008F">
        <w:rPr>
          <w:rFonts w:ascii="Arial" w:eastAsia="Times New Roman" w:hAnsi="Arial" w:cs="Arial"/>
          <w:color w:val="000000"/>
        </w:rPr>
        <w:t>ispitivanja  fizičko hemijskih karakteristika procjednih voda prije i nakon tretmana ,v</w:t>
      </w:r>
      <w:r w:rsidRPr="009D008F">
        <w:rPr>
          <w:rFonts w:ascii="Arial" w:eastAsia="Times New Roman" w:hAnsi="Arial" w:cs="Arial"/>
          <w:color w:val="000000"/>
          <w:lang w:val="hr-HR"/>
        </w:rPr>
        <w:t xml:space="preserve">rijednost ove nabavke iznosila je  14.900,00 eura sa uračunatim Pdv-om; </w:t>
      </w:r>
      <w:r w:rsidRPr="009D008F">
        <w:rPr>
          <w:rFonts w:ascii="Arial" w:eastAsia="Times New Roman" w:hAnsi="Arial" w:cs="Arial"/>
          <w:lang w:val="hr-HR"/>
        </w:rPr>
        <w:t xml:space="preserve">usluge monitoring uticaja rada sanitarne deponije na životnu sredinu vrijednost ove nabavke iznosila je 14.835,89 eura sa uračunatim Pdv-om; usluga izrade pravne </w:t>
      </w:r>
      <w:r w:rsidRPr="009D008F">
        <w:rPr>
          <w:rFonts w:ascii="Arial" w:eastAsia="Times New Roman" w:hAnsi="Arial" w:cs="Arial"/>
          <w:lang w:val="hr-HR"/>
        </w:rPr>
        <w:lastRenderedPageBreak/>
        <w:t xml:space="preserve">analize poslovanja Društva u iznosu od 14.900,00 eura sa uračunatim Pdv-om; </w:t>
      </w:r>
      <w:r w:rsidRPr="009D008F">
        <w:rPr>
          <w:rFonts w:ascii="Arial" w:eastAsia="Times New Roman" w:hAnsi="Arial" w:cs="Arial"/>
        </w:rPr>
        <w:t>usluge popravki i održavanja sistema za kaptaciju bio gasa u iznosu od 4.719,00 eura;nabavka izrade aplikacije radi poboljšanja praksi u pogledu upravljanja otpadom ukupne vrijednosti 4.985,20 eura sa uračunatim Pdv-om.</w:t>
      </w:r>
    </w:p>
    <w:p w:rsidR="008D11F0" w:rsidRPr="0091328D" w:rsidRDefault="00F26A0E" w:rsidP="0091328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9D008F">
        <w:rPr>
          <w:rFonts w:ascii="Arial" w:eastAsia="Times New Roman" w:hAnsi="Arial" w:cs="Arial"/>
          <w:lang w:val="hr-HR"/>
        </w:rPr>
        <w:t>Realizovana je usluga odr</w:t>
      </w:r>
      <w:r w:rsidRPr="009D008F">
        <w:rPr>
          <w:rFonts w:ascii="Arial" w:eastAsia="Times New Roman" w:hAnsi="Arial" w:cs="Arial"/>
        </w:rPr>
        <w:t>žavanja vozila na period od godinu dana po partijama ,</w:t>
      </w:r>
      <w:r w:rsidRPr="009D008F">
        <w:rPr>
          <w:rFonts w:ascii="Arial" w:eastAsia="Calibri" w:hAnsi="Arial" w:cs="Arial"/>
          <w:color w:val="000000"/>
          <w:lang w:val="sr-Latn-CS"/>
        </w:rPr>
        <w:t xml:space="preserve"> </w:t>
      </w:r>
      <w:r w:rsidRPr="009D008F">
        <w:rPr>
          <w:rFonts w:ascii="Arial" w:eastAsia="Calibri" w:hAnsi="Arial" w:cs="Arial"/>
          <w:color w:val="000000"/>
        </w:rPr>
        <w:t xml:space="preserve">Partija 1: </w:t>
      </w:r>
      <w:r w:rsidRPr="009D008F">
        <w:rPr>
          <w:rFonts w:ascii="Arial" w:eastAsia="Times New Roman" w:hAnsi="Arial" w:cs="Arial"/>
        </w:rPr>
        <w:t xml:space="preserve">Servis i održavanje mašina  </w:t>
      </w:r>
      <w:r w:rsidRPr="009D008F">
        <w:rPr>
          <w:rFonts w:ascii="Arial" w:eastAsia="Times New Roman" w:hAnsi="Arial" w:cs="Arial"/>
          <w:color w:val="000000"/>
          <w:lang w:val="hr-HR"/>
        </w:rPr>
        <w:t>za ponudjenu cijenu od 29.820,45 eura sa uračunatim Pdv-om;</w:t>
      </w:r>
      <w:r w:rsidRPr="009D008F">
        <w:rPr>
          <w:rFonts w:ascii="Arial" w:eastAsia="Calibri" w:hAnsi="Arial" w:cs="Arial"/>
          <w:color w:val="000000"/>
          <w:lang w:val="sr-Latn-CS"/>
        </w:rPr>
        <w:t xml:space="preserve">Partija 2: </w:t>
      </w:r>
      <w:r w:rsidRPr="009D008F">
        <w:rPr>
          <w:rFonts w:ascii="Arial" w:eastAsia="Times New Roman" w:hAnsi="Arial" w:cs="Arial"/>
        </w:rPr>
        <w:t xml:space="preserve">Servis i održavanje mašina </w:t>
      </w:r>
      <w:r w:rsidRPr="009D008F">
        <w:rPr>
          <w:rFonts w:ascii="Arial" w:eastAsia="Times New Roman" w:hAnsi="Arial" w:cs="Arial"/>
          <w:color w:val="000000"/>
          <w:lang w:val="hr-HR"/>
        </w:rPr>
        <w:t>za ponudjenu cijenu od 37.159,10 eura sa uračunatim Pdv-om;</w:t>
      </w:r>
      <w:r w:rsidRPr="009D008F">
        <w:rPr>
          <w:rFonts w:ascii="Arial" w:eastAsia="Times New Roman" w:hAnsi="Arial" w:cs="Arial"/>
          <w:lang w:val="hr-HR"/>
        </w:rPr>
        <w:t xml:space="preserve"> </w:t>
      </w:r>
      <w:r w:rsidRPr="009D008F">
        <w:rPr>
          <w:rFonts w:ascii="Arial" w:eastAsia="Calibri" w:hAnsi="Arial" w:cs="Arial"/>
          <w:color w:val="000000"/>
          <w:lang w:val="sr-Latn-CS"/>
        </w:rPr>
        <w:t xml:space="preserve">Partija 3: </w:t>
      </w:r>
      <w:r w:rsidRPr="009D008F">
        <w:rPr>
          <w:rFonts w:ascii="Arial" w:eastAsia="Times New Roman" w:hAnsi="Arial" w:cs="Arial"/>
        </w:rPr>
        <w:t xml:space="preserve">Servis teretnih vozila </w:t>
      </w:r>
      <w:r w:rsidRPr="009D008F">
        <w:rPr>
          <w:rFonts w:ascii="Arial" w:eastAsia="Times New Roman" w:hAnsi="Arial" w:cs="Arial"/>
          <w:color w:val="000000"/>
          <w:lang w:val="hr-HR"/>
        </w:rPr>
        <w:t>za ponudjenu cijenu od 28.920,21 eura sa uračunatim Pdv-om;</w:t>
      </w:r>
      <w:r w:rsidRPr="009D008F">
        <w:rPr>
          <w:rFonts w:ascii="Arial" w:eastAsia="Times New Roman" w:hAnsi="Arial" w:cs="Arial"/>
          <w:lang w:val="hr-HR"/>
        </w:rPr>
        <w:t xml:space="preserve"> </w:t>
      </w:r>
      <w:r w:rsidRPr="009D008F">
        <w:rPr>
          <w:rFonts w:ascii="Arial" w:eastAsia="Calibri" w:hAnsi="Arial" w:cs="Arial"/>
          <w:color w:val="000000"/>
          <w:lang w:val="sr-Latn-CS"/>
        </w:rPr>
        <w:t xml:space="preserve">Partija 4: </w:t>
      </w:r>
      <w:r w:rsidRPr="009D008F">
        <w:rPr>
          <w:rFonts w:ascii="Arial" w:eastAsia="Times New Roman" w:hAnsi="Arial" w:cs="Arial"/>
        </w:rPr>
        <w:t xml:space="preserve">Servis i održavanje motora na vozilima </w:t>
      </w:r>
      <w:r w:rsidRPr="009D008F">
        <w:rPr>
          <w:rFonts w:ascii="Arial" w:eastAsia="Times New Roman" w:hAnsi="Arial" w:cs="Arial"/>
          <w:color w:val="000000"/>
          <w:lang w:val="hr-HR"/>
        </w:rPr>
        <w:t>za ponudjenu cijenu od 16.909,75 eura sa uračunatim Pdv-om;</w:t>
      </w:r>
      <w:r w:rsidRPr="009D008F">
        <w:rPr>
          <w:rFonts w:ascii="Arial" w:eastAsia="Times New Roman" w:hAnsi="Arial" w:cs="Arial"/>
          <w:lang w:val="hr-HR"/>
        </w:rPr>
        <w:t xml:space="preserve"> </w:t>
      </w:r>
      <w:r w:rsidRPr="009D008F">
        <w:rPr>
          <w:rFonts w:ascii="Arial" w:eastAsia="Calibri" w:hAnsi="Arial" w:cs="Arial"/>
          <w:color w:val="000000"/>
          <w:lang w:val="sr-Latn-CS"/>
        </w:rPr>
        <w:t xml:space="preserve">Partija 5: </w:t>
      </w:r>
      <w:r w:rsidRPr="009D008F">
        <w:rPr>
          <w:rFonts w:ascii="Arial" w:eastAsia="Times New Roman" w:hAnsi="Arial" w:cs="Arial"/>
        </w:rPr>
        <w:t xml:space="preserve">Servis putničkih vozila </w:t>
      </w:r>
      <w:r w:rsidRPr="009D008F">
        <w:rPr>
          <w:rFonts w:ascii="Arial" w:eastAsia="Times New Roman" w:hAnsi="Arial" w:cs="Arial"/>
          <w:color w:val="000000"/>
          <w:lang w:val="hr-HR"/>
        </w:rPr>
        <w:t>za ponudjenu cijenu od 7.961,80 eura sa uračunatim Pdv-om.</w:t>
      </w:r>
      <w:r w:rsidRPr="009D008F">
        <w:rPr>
          <w:rFonts w:ascii="Arial" w:eastAsia="Times New Roman" w:hAnsi="Arial" w:cs="Arial"/>
        </w:rPr>
        <w:t xml:space="preserve"> Ukupan iznos ove nabavke iznosio je 120.771,31 eura sa uračunatim Pdv-om.</w:t>
      </w:r>
    </w:p>
    <w:p w:rsidR="00F26A0E" w:rsidRDefault="00F26A0E" w:rsidP="008D11F0">
      <w:pPr>
        <w:spacing w:after="0"/>
        <w:ind w:firstLine="360"/>
        <w:jc w:val="both"/>
        <w:rPr>
          <w:rFonts w:ascii="Arial" w:hAnsi="Arial" w:cs="Arial"/>
          <w:lang w:val="hr-HR"/>
        </w:rPr>
      </w:pPr>
      <w:r w:rsidRPr="00F26A0E">
        <w:rPr>
          <w:rFonts w:ascii="Arial" w:eastAsia="Times New Roman" w:hAnsi="Arial" w:cs="Arial"/>
          <w:lang w:val="hr-HR"/>
        </w:rPr>
        <w:t>Uporedo sa obavljanjem provjerenih poslova iz osnovne djelatnosti koji su od javnog interesa, Društvo je izvršilo nabavku opreme, realizaciju radova, roba i usluga koje su neophodne za obavljanje osnovne djelatnosti Dru</w:t>
      </w:r>
      <w:r w:rsidRPr="00F26A0E">
        <w:rPr>
          <w:rFonts w:ascii="Arial" w:eastAsia="Times New Roman" w:hAnsi="Arial" w:cs="Arial"/>
        </w:rPr>
        <w:t>štva.</w:t>
      </w:r>
      <w:r w:rsidRPr="00F26A0E">
        <w:rPr>
          <w:rFonts w:ascii="Arial" w:eastAsia="Times New Roman" w:hAnsi="Arial" w:cs="Arial"/>
          <w:lang w:val="hr-HR"/>
        </w:rPr>
        <w:t xml:space="preserve"> </w:t>
      </w:r>
    </w:p>
    <w:p w:rsidR="00F26A0E" w:rsidRPr="00F26A0E" w:rsidRDefault="004563EB" w:rsidP="004563EB">
      <w:pPr>
        <w:spacing w:after="0"/>
        <w:ind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 izvještajnom periodu r</w:t>
      </w:r>
      <w:r w:rsidR="00F26A0E" w:rsidRPr="009D008F">
        <w:rPr>
          <w:rFonts w:ascii="Arial" w:eastAsia="Times New Roman" w:hAnsi="Arial" w:cs="Arial"/>
        </w:rPr>
        <w:t>aspisan je godine otvoreni postupak javne nabavke za nabavku usluga izrade glavnog projekta za izgradnju sanitarne kade broj 4 na deponiji „ Livade“ procijenjene vrijednosti 20.000,00 eura sa uračunatim Pdv-om. Po predmetnom poziv</w:t>
      </w:r>
      <w:r>
        <w:rPr>
          <w:rFonts w:ascii="Arial" w:eastAsia="Times New Roman" w:hAnsi="Arial" w:cs="Arial"/>
        </w:rPr>
        <w:t>u pristigla je jedna ponuda</w:t>
      </w:r>
      <w:r w:rsidR="00F26A0E" w:rsidRPr="009D008F">
        <w:rPr>
          <w:rFonts w:ascii="Arial" w:eastAsia="Times New Roman" w:hAnsi="Arial" w:cs="Arial"/>
        </w:rPr>
        <w:t xml:space="preserve"> ponudjača konzorcijum „Civil Engineer“ d.o.o Podgorica (zajednička ponuda „Civil Engineer“ d.o.o Podgorica i „ Geotehnika“ d.o.o Bijelo Polje).</w:t>
      </w:r>
      <w:r w:rsidR="00F26A0E" w:rsidRPr="009D008F">
        <w:rPr>
          <w:rFonts w:ascii="Arial" w:eastAsia="Times New Roman" w:hAnsi="Arial" w:cs="Arial"/>
          <w:color w:val="FF0000"/>
        </w:rPr>
        <w:t xml:space="preserve"> </w:t>
      </w:r>
      <w:r w:rsidR="00F26A0E" w:rsidRPr="009D008F">
        <w:rPr>
          <w:rFonts w:ascii="Arial" w:eastAsia="Times New Roman" w:hAnsi="Arial" w:cs="Arial"/>
        </w:rPr>
        <w:t>Donijeta je Odluka o izboru najpovoljnije ponude navedenog ponudjača na iznos od 17.600,00 eura sa kojim će se pristupiti zaključivanju ugovora.</w:t>
      </w:r>
    </w:p>
    <w:p w:rsidR="002B0D96" w:rsidRDefault="00F26A0E" w:rsidP="004563EB">
      <w:pPr>
        <w:spacing w:after="0"/>
        <w:jc w:val="both"/>
        <w:rPr>
          <w:rFonts w:ascii="Arial" w:hAnsi="Arial" w:cs="Arial"/>
          <w:lang w:val="hr-HR"/>
        </w:rPr>
      </w:pPr>
      <w:r w:rsidRPr="009D008F">
        <w:rPr>
          <w:rFonts w:ascii="Arial" w:eastAsia="Times New Roman" w:hAnsi="Arial" w:cs="Arial"/>
          <w:color w:val="FF0000"/>
          <w:lang w:val="hr-HR"/>
        </w:rPr>
        <w:t xml:space="preserve"> </w:t>
      </w:r>
      <w:r w:rsidR="004563EB">
        <w:rPr>
          <w:rFonts w:ascii="Arial" w:eastAsia="Times New Roman" w:hAnsi="Arial" w:cs="Arial"/>
          <w:color w:val="FF0000"/>
          <w:lang w:val="hr-HR"/>
        </w:rPr>
        <w:tab/>
      </w:r>
      <w:r w:rsidRPr="009D008F">
        <w:rPr>
          <w:rFonts w:ascii="Arial" w:eastAsia="Times New Roman" w:hAnsi="Arial" w:cs="Arial"/>
          <w:lang w:val="hr-HR"/>
        </w:rPr>
        <w:t>Za realizaciju tekućih aktivnosti i opreme u 2019.godini Društvo je iz svog redovnog poslovanja izdvojilo sredstva u visini od  782.828,30 eura ( radovi u iznosu od 130.683,84 eura ,oprema u iznosu od 129.200,34 eura, robe  267.616,82 eura i usluge u iznosu od 255.327,30 eura</w:t>
      </w:r>
      <w:r w:rsidR="00F5666A">
        <w:rPr>
          <w:rFonts w:ascii="Arial" w:hAnsi="Arial" w:cs="Arial"/>
          <w:lang w:val="hr-HR"/>
        </w:rPr>
        <w:t>.</w:t>
      </w:r>
    </w:p>
    <w:p w:rsidR="002B0D96" w:rsidRPr="00E657DD" w:rsidRDefault="002B0D96" w:rsidP="004563E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hr-HR"/>
        </w:rPr>
      </w:pP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  </w:t>
      </w:r>
      <w:r w:rsidR="00AA2643">
        <w:rPr>
          <w:rFonts w:ascii="Arial" w:eastAsia="Times New Roman" w:hAnsi="Arial" w:cs="Arial"/>
          <w:lang w:val="hr-HR"/>
        </w:rPr>
        <w:tab/>
      </w:r>
      <w:r w:rsidRPr="00630A48">
        <w:rPr>
          <w:rFonts w:ascii="Arial" w:eastAsia="Times New Roman" w:hAnsi="Arial" w:cs="Arial"/>
          <w:lang w:val="hr-HR"/>
        </w:rPr>
        <w:t>Polazeći od datih ocjena,</w:t>
      </w:r>
      <w:r>
        <w:rPr>
          <w:rFonts w:ascii="Arial" w:eastAsia="Times New Roman" w:hAnsi="Arial" w:cs="Arial"/>
          <w:lang w:val="hr-HR"/>
        </w:rPr>
        <w:t xml:space="preserve"> Skupština Glavnog grada </w:t>
      </w:r>
      <w:r w:rsidR="00E657DD">
        <w:rPr>
          <w:rFonts w:ascii="Arial" w:eastAsia="Times New Roman" w:hAnsi="Arial" w:cs="Arial"/>
          <w:lang w:val="hr-HR"/>
        </w:rPr>
        <w:t xml:space="preserve">- </w:t>
      </w:r>
      <w:r>
        <w:rPr>
          <w:rFonts w:ascii="Arial" w:eastAsia="Times New Roman" w:hAnsi="Arial" w:cs="Arial"/>
          <w:lang w:val="hr-HR"/>
        </w:rPr>
        <w:t xml:space="preserve">Podgorice donosi sljedeće </w:t>
      </w:r>
      <w:r w:rsidRPr="00630A48">
        <w:rPr>
          <w:rFonts w:ascii="Arial" w:eastAsia="Times New Roman" w:hAnsi="Arial" w:cs="Arial"/>
          <w:lang w:val="hr-HR"/>
        </w:rPr>
        <w:t> </w:t>
      </w: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es-VE"/>
        </w:rPr>
      </w:pPr>
    </w:p>
    <w:p w:rsidR="00AA2643" w:rsidRPr="00630A48" w:rsidRDefault="00AA2643" w:rsidP="002B0D96">
      <w:pPr>
        <w:spacing w:after="0" w:line="240" w:lineRule="auto"/>
        <w:jc w:val="both"/>
        <w:rPr>
          <w:rFonts w:ascii="Arial" w:eastAsia="Times New Roman" w:hAnsi="Arial" w:cs="Arial"/>
          <w:lang w:val="es-VE"/>
        </w:rPr>
      </w:pPr>
    </w:p>
    <w:p w:rsidR="003A7F08" w:rsidRPr="00630A48" w:rsidRDefault="003A7F08" w:rsidP="004E432E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 xml:space="preserve">  Z A K LJ U Č K E</w:t>
      </w:r>
    </w:p>
    <w:p w:rsidR="003A7F08" w:rsidRPr="00630A4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3A7F08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BF6AC4">
        <w:rPr>
          <w:rFonts w:ascii="Arial" w:eastAsia="Times New Roman" w:hAnsi="Arial" w:cs="Arial"/>
          <w:lang w:val="hr-HR"/>
        </w:rPr>
        <w:t xml:space="preserve">Usvaja se Izvještaj o </w:t>
      </w:r>
      <w:r w:rsidR="00E657DD">
        <w:rPr>
          <w:rFonts w:ascii="Arial" w:eastAsia="Times New Roman" w:hAnsi="Arial" w:cs="Arial"/>
          <w:lang w:val="hr-HR"/>
        </w:rPr>
        <w:t>radu</w:t>
      </w:r>
      <w:r w:rsidRPr="00BF6AC4">
        <w:rPr>
          <w:rFonts w:ascii="Arial" w:eastAsia="Times New Roman" w:hAnsi="Arial" w:cs="Arial"/>
          <w:lang w:val="hr-HR"/>
        </w:rPr>
        <w:t xml:space="preserve"> "Dep</w:t>
      </w:r>
      <w:r w:rsidR="00E657DD">
        <w:rPr>
          <w:rFonts w:ascii="Arial" w:eastAsia="Times New Roman" w:hAnsi="Arial" w:cs="Arial"/>
          <w:lang w:val="hr-HR"/>
        </w:rPr>
        <w:t xml:space="preserve">onija" d.o.o. </w:t>
      </w:r>
      <w:r w:rsidR="00F5666A">
        <w:rPr>
          <w:rFonts w:ascii="Arial" w:eastAsia="Times New Roman" w:hAnsi="Arial" w:cs="Arial"/>
          <w:lang w:val="hr-HR"/>
        </w:rPr>
        <w:t>Podgorica za 2019</w:t>
      </w:r>
      <w:r w:rsidRPr="00BF6AC4">
        <w:rPr>
          <w:rFonts w:ascii="Arial" w:eastAsia="Times New Roman" w:hAnsi="Arial" w:cs="Arial"/>
          <w:lang w:val="hr-HR"/>
        </w:rPr>
        <w:t>. godinu.</w:t>
      </w:r>
    </w:p>
    <w:p w:rsidR="00F5666A" w:rsidRPr="00F5666A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F5666A">
        <w:rPr>
          <w:rFonts w:ascii="Arial" w:hAnsi="Arial" w:cs="Arial"/>
          <w:lang w:val="hr-HR"/>
        </w:rPr>
        <w:t xml:space="preserve">Intenzivirati aktivnosti na izgradnji </w:t>
      </w:r>
      <w:r w:rsidR="00F5666A">
        <w:rPr>
          <w:rFonts w:ascii="Arial" w:hAnsi="Arial" w:cs="Arial"/>
          <w:lang w:val="hr-HR"/>
        </w:rPr>
        <w:t>sanitarne kade br.4.</w:t>
      </w:r>
    </w:p>
    <w:p w:rsidR="00242DED" w:rsidRPr="00242DED" w:rsidRDefault="00F5666A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Preduzeti aktivnosti za nabavku opreme za kaptaciju deponijskog </w:t>
      </w:r>
      <w:r w:rsidR="00242DED">
        <w:rPr>
          <w:rFonts w:ascii="Arial" w:hAnsi="Arial" w:cs="Arial"/>
          <w:lang w:val="hr-HR"/>
        </w:rPr>
        <w:t>biogasa na sanitarnoj kadi br.3 i ostale potrebne opreme u cilju zaštite životne sredine</w:t>
      </w:r>
    </w:p>
    <w:p w:rsidR="003A7F08" w:rsidRPr="00F5666A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F5666A">
        <w:rPr>
          <w:rFonts w:ascii="Arial" w:eastAsia="Times New Roman" w:hAnsi="Arial" w:cs="Arial"/>
          <w:lang w:val="hr-HR"/>
        </w:rPr>
        <w:t>Povećati stepen iskorišćavanja kapaciteta Pogona za reciklažu za čvrsti komunalni otpad, čime će se smanjenjiti količina otpada koji se odlaže u sanitarnu kadu, a time i povećati  količina sekundarnih sirovina koje se mogu ekonomski valorizovati,</w:t>
      </w:r>
    </w:p>
    <w:p w:rsidR="003A7F08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Nastaviti sa </w:t>
      </w:r>
      <w:r w:rsidRPr="00D87641">
        <w:rPr>
          <w:rFonts w:ascii="Arial" w:eastAsia="Times New Roman" w:hAnsi="Arial" w:cs="Arial"/>
          <w:lang w:val="hr-HR"/>
        </w:rPr>
        <w:t>aktivnosti</w:t>
      </w:r>
      <w:r>
        <w:rPr>
          <w:rFonts w:ascii="Arial" w:eastAsia="Times New Roman" w:hAnsi="Arial" w:cs="Arial"/>
          <w:lang w:val="hr-HR"/>
        </w:rPr>
        <w:t>ma</w:t>
      </w:r>
      <w:r w:rsidRPr="00D87641">
        <w:rPr>
          <w:rFonts w:ascii="Arial" w:eastAsia="Times New Roman" w:hAnsi="Arial" w:cs="Arial"/>
          <w:lang w:val="hr-HR"/>
        </w:rPr>
        <w:t xml:space="preserve"> na upošljavanju kapaciteta Pogona</w:t>
      </w:r>
      <w:r>
        <w:rPr>
          <w:rFonts w:ascii="Arial" w:eastAsia="Times New Roman" w:hAnsi="Arial" w:cs="Arial"/>
          <w:lang w:val="hr-HR"/>
        </w:rPr>
        <w:t xml:space="preserve"> za tretman vozila van upotrebe.</w:t>
      </w:r>
    </w:p>
    <w:p w:rsidR="007B6EE8" w:rsidRPr="00D87641" w:rsidRDefault="001A0D2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U cilju valorizacije i post</w:t>
      </w:r>
      <w:r w:rsidR="007B6EE8">
        <w:rPr>
          <w:rFonts w:ascii="Arial" w:eastAsia="Times New Roman" w:hAnsi="Arial" w:cs="Arial"/>
          <w:lang w:val="hr-HR"/>
        </w:rPr>
        <w:t>izanja boljeg ekonomskog efekta Reciklažnog centra, u saradnji</w:t>
      </w:r>
      <w:r w:rsidR="00E657DD">
        <w:rPr>
          <w:rFonts w:ascii="Arial" w:eastAsia="Times New Roman" w:hAnsi="Arial" w:cs="Arial"/>
          <w:lang w:val="hr-HR"/>
        </w:rPr>
        <w:t xml:space="preserve"> sa </w:t>
      </w:r>
      <w:r w:rsidR="008D11F0">
        <w:rPr>
          <w:rFonts w:ascii="Arial" w:eastAsia="Times New Roman" w:hAnsi="Arial" w:cs="Arial"/>
          <w:lang w:val="hr-HR"/>
        </w:rPr>
        <w:t xml:space="preserve">Sekretarijatom za komunalne poslove, </w:t>
      </w:r>
      <w:r w:rsidR="007B6EE8">
        <w:rPr>
          <w:rFonts w:ascii="Arial" w:eastAsia="Times New Roman" w:hAnsi="Arial" w:cs="Arial"/>
          <w:lang w:val="hr-HR"/>
        </w:rPr>
        <w:t xml:space="preserve">„Čistoća“ d.o.o Podgorica, </w:t>
      </w:r>
      <w:r>
        <w:rPr>
          <w:rFonts w:ascii="Arial" w:eastAsia="Times New Roman" w:hAnsi="Arial" w:cs="Arial"/>
          <w:lang w:val="hr-HR"/>
        </w:rPr>
        <w:t xml:space="preserve">i </w:t>
      </w:r>
      <w:r w:rsidR="008D11F0">
        <w:rPr>
          <w:rFonts w:ascii="Arial" w:eastAsia="Times New Roman" w:hAnsi="Arial" w:cs="Arial"/>
          <w:lang w:val="hr-HR"/>
        </w:rPr>
        <w:t xml:space="preserve">nadležnim komunalnim službama </w:t>
      </w:r>
      <w:r w:rsidR="007B6EE8">
        <w:rPr>
          <w:rFonts w:ascii="Arial" w:eastAsia="Times New Roman" w:hAnsi="Arial" w:cs="Arial"/>
          <w:lang w:val="hr-HR"/>
        </w:rPr>
        <w:t>kontinuirano preduzimati potrebne aktivnosti na postavljanju posu</w:t>
      </w:r>
      <w:r w:rsidR="008D11F0">
        <w:rPr>
          <w:rFonts w:ascii="Arial" w:eastAsia="Times New Roman" w:hAnsi="Arial" w:cs="Arial"/>
          <w:lang w:val="hr-HR"/>
        </w:rPr>
        <w:t>da za „suvu“ i „mokru“ frakciju, i  kontrole korišćenja istih od strane građana, shodno njihovoj namjeni.</w:t>
      </w:r>
    </w:p>
    <w:p w:rsidR="003A7F08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Nastaviti sa aktivnostima</w:t>
      </w:r>
      <w:r w:rsidRPr="00630A48">
        <w:rPr>
          <w:rFonts w:ascii="Arial" w:eastAsia="Times New Roman" w:hAnsi="Arial" w:cs="Arial"/>
          <w:lang w:val="hr-HR"/>
        </w:rPr>
        <w:t xml:space="preserve"> na sakupljanju, selektiranju i plasmanu ra</w:t>
      </w:r>
      <w:r>
        <w:rPr>
          <w:rFonts w:ascii="Arial" w:eastAsia="Times New Roman" w:hAnsi="Arial" w:cs="Arial"/>
          <w:lang w:val="hr-HR"/>
        </w:rPr>
        <w:t>spoloživih</w:t>
      </w:r>
      <w:r w:rsidR="007B6EE8">
        <w:rPr>
          <w:rFonts w:ascii="Arial" w:eastAsia="Times New Roman" w:hAnsi="Arial" w:cs="Arial"/>
          <w:lang w:val="hr-HR"/>
        </w:rPr>
        <w:t xml:space="preserve"> </w:t>
      </w:r>
      <w:r>
        <w:rPr>
          <w:rFonts w:ascii="Arial" w:eastAsia="Times New Roman" w:hAnsi="Arial" w:cs="Arial"/>
          <w:lang w:val="hr-HR"/>
        </w:rPr>
        <w:t>reciklabilnih materijala , u</w:t>
      </w:r>
      <w:r w:rsidR="00A4725A">
        <w:rPr>
          <w:rFonts w:ascii="Arial" w:eastAsia="Times New Roman" w:hAnsi="Arial" w:cs="Arial"/>
          <w:lang w:val="hr-HR"/>
        </w:rPr>
        <w:t xml:space="preserve"> cilju njihove ponovne upotrebe, zaštite reusrsa i životne sredine.</w:t>
      </w:r>
    </w:p>
    <w:p w:rsid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AA2643" w:rsidRPr="00AA2643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3A7F08" w:rsidRPr="00BF6AC4" w:rsidRDefault="00242DED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Preduzimati potrebne aktivnosti sa </w:t>
      </w:r>
      <w:r w:rsidR="003A7F08" w:rsidRPr="00BF6AC4">
        <w:rPr>
          <w:rFonts w:ascii="Arial" w:eastAsia="Times New Roman" w:hAnsi="Arial" w:cs="Arial"/>
          <w:lang w:val="hr-HR"/>
        </w:rPr>
        <w:t xml:space="preserve">nadležnim </w:t>
      </w:r>
      <w:r w:rsidR="003A7F08">
        <w:rPr>
          <w:rFonts w:ascii="Arial" w:eastAsia="Times New Roman" w:hAnsi="Arial" w:cs="Arial"/>
          <w:lang w:val="hr-HR"/>
        </w:rPr>
        <w:t xml:space="preserve">institucijama i službama </w:t>
      </w:r>
      <w:r w:rsidR="008D11F0">
        <w:rPr>
          <w:rFonts w:ascii="Arial" w:eastAsia="Times New Roman" w:hAnsi="Arial" w:cs="Arial"/>
          <w:lang w:val="hr-HR"/>
        </w:rPr>
        <w:t>- Agencijom</w:t>
      </w:r>
      <w:r w:rsidR="003A7F08" w:rsidRPr="00BF6AC4">
        <w:rPr>
          <w:rFonts w:ascii="Arial" w:eastAsia="Times New Roman" w:hAnsi="Arial" w:cs="Arial"/>
          <w:lang w:val="hr-HR"/>
        </w:rPr>
        <w:t xml:space="preserve"> za </w:t>
      </w:r>
      <w:r>
        <w:rPr>
          <w:rFonts w:ascii="Arial" w:eastAsia="Times New Roman" w:hAnsi="Arial" w:cs="Arial"/>
          <w:lang w:val="hr-HR"/>
        </w:rPr>
        <w:t xml:space="preserve">zaštitu prirode i životne sredine </w:t>
      </w:r>
      <w:r w:rsidR="008D11F0">
        <w:rPr>
          <w:rFonts w:ascii="Arial" w:eastAsia="Times New Roman" w:hAnsi="Arial" w:cs="Arial"/>
          <w:lang w:val="hr-HR"/>
        </w:rPr>
        <w:t>Crne Gore i Ekološkom inspekcijom</w:t>
      </w:r>
      <w:r w:rsidR="003A7F08" w:rsidRPr="00BF6AC4">
        <w:rPr>
          <w:rFonts w:ascii="Arial" w:eastAsia="Times New Roman" w:hAnsi="Arial" w:cs="Arial"/>
          <w:lang w:val="hr-HR"/>
        </w:rPr>
        <w:t xml:space="preserve"> radi preduzimanja potrebnih mjera</w:t>
      </w:r>
      <w:r w:rsidR="003A7F08">
        <w:rPr>
          <w:rFonts w:ascii="Arial" w:eastAsia="Times New Roman" w:hAnsi="Arial" w:cs="Arial"/>
          <w:lang w:val="hr-HR"/>
        </w:rPr>
        <w:t>, u cilju</w:t>
      </w:r>
      <w:r w:rsidR="003A7F08" w:rsidRPr="00BF6AC4">
        <w:rPr>
          <w:rFonts w:ascii="Arial" w:eastAsia="Times New Roman" w:hAnsi="Arial" w:cs="Arial"/>
          <w:lang w:val="hr-HR"/>
        </w:rPr>
        <w:t xml:space="preserve"> </w:t>
      </w:r>
      <w:r w:rsidR="003A7F08">
        <w:rPr>
          <w:rFonts w:ascii="Arial" w:eastAsia="Times New Roman" w:hAnsi="Arial" w:cs="Arial"/>
          <w:lang w:val="hr-HR"/>
        </w:rPr>
        <w:t>suzbijanja</w:t>
      </w:r>
      <w:r w:rsidR="003A7F08" w:rsidRPr="00BF6AC4">
        <w:rPr>
          <w:rFonts w:ascii="Arial" w:eastAsia="Times New Roman" w:hAnsi="Arial" w:cs="Arial"/>
          <w:lang w:val="hr-HR"/>
        </w:rPr>
        <w:t xml:space="preserve"> nelegalnog sakupljanja </w:t>
      </w:r>
      <w:r w:rsidR="003A7F08">
        <w:rPr>
          <w:rFonts w:ascii="Arial" w:eastAsia="Times New Roman" w:hAnsi="Arial" w:cs="Arial"/>
          <w:lang w:val="hr-HR"/>
        </w:rPr>
        <w:t>i prometa reciklabilnih komponenti.</w:t>
      </w:r>
    </w:p>
    <w:p w:rsidR="003A7F08" w:rsidRPr="007E3FD9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7E3FD9">
        <w:rPr>
          <w:rFonts w:ascii="Arial" w:eastAsia="Times New Roman" w:hAnsi="Arial" w:cs="Arial"/>
          <w:lang w:val="hr-HR"/>
        </w:rPr>
        <w:t>Za realizaciju navedenih zaključaka zadužuje se</w:t>
      </w:r>
      <w:r>
        <w:rPr>
          <w:rFonts w:ascii="Arial" w:eastAsia="Times New Roman" w:hAnsi="Arial" w:cs="Arial"/>
          <w:lang w:val="hr-HR"/>
        </w:rPr>
        <w:t xml:space="preserve"> menadžment</w:t>
      </w:r>
      <w:r w:rsidRPr="007E3FD9">
        <w:rPr>
          <w:rFonts w:ascii="Arial" w:eastAsia="Times New Roman" w:hAnsi="Arial" w:cs="Arial"/>
          <w:lang w:val="hr-HR"/>
        </w:rPr>
        <w:t xml:space="preserve"> "Deponija" d.o.o. Podgorica.</w:t>
      </w:r>
    </w:p>
    <w:p w:rsidR="004E432E" w:rsidRDefault="004E432E" w:rsidP="008D11F0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AA2643" w:rsidRDefault="00AA2643" w:rsidP="008D11F0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AA2643" w:rsidRDefault="00AA2643" w:rsidP="008D11F0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AA2643" w:rsidRDefault="00726F3C" w:rsidP="00726F3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726F3C">
        <w:rPr>
          <w:rFonts w:ascii="Arial" w:eastAsia="Times New Roman" w:hAnsi="Arial" w:cs="Arial"/>
          <w:lang w:val="hr-HR"/>
        </w:rPr>
        <w:t xml:space="preserve">Broj: </w:t>
      </w:r>
      <w:r w:rsidRPr="00726F3C">
        <w:rPr>
          <w:rFonts w:ascii="Arial" w:hAnsi="Arial" w:cs="Arial"/>
          <w:lang w:val="sr-Latn-CS"/>
        </w:rPr>
        <w:t>02-016/20-</w:t>
      </w:r>
      <w:r w:rsidR="00E657DD">
        <w:rPr>
          <w:rFonts w:ascii="Arial" w:hAnsi="Arial" w:cs="Arial"/>
          <w:lang w:val="sr-Latn-CS"/>
        </w:rPr>
        <w:t>4</w:t>
      </w:r>
      <w:r w:rsidR="001E0B4B">
        <w:rPr>
          <w:rFonts w:ascii="Arial" w:hAnsi="Arial" w:cs="Arial"/>
          <w:lang w:val="sr-Latn-CS"/>
        </w:rPr>
        <w:t>61</w:t>
      </w:r>
      <w:r w:rsidRPr="00726F3C">
        <w:rPr>
          <w:rFonts w:ascii="Arial" w:hAnsi="Arial" w:cs="Arial"/>
          <w:sz w:val="28"/>
          <w:szCs w:val="28"/>
          <w:lang w:val="sr-Latn-CS"/>
        </w:rPr>
        <w:t xml:space="preserve">  </w:t>
      </w:r>
    </w:p>
    <w:p w:rsidR="00AA2643" w:rsidRPr="00726F3C" w:rsidRDefault="00AA2643" w:rsidP="00726F3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</w:p>
    <w:p w:rsidR="00AA2643" w:rsidRPr="00630A48" w:rsidRDefault="00AA2643" w:rsidP="00AA2643">
      <w:pPr>
        <w:spacing w:after="0" w:line="240" w:lineRule="auto"/>
        <w:jc w:val="both"/>
        <w:rPr>
          <w:rFonts w:ascii="Arial" w:eastAsia="Times New Roman" w:hAnsi="Arial" w:cs="Arial"/>
          <w:lang w:val="es-VE"/>
        </w:rPr>
      </w:pPr>
      <w:r>
        <w:rPr>
          <w:rFonts w:ascii="Arial" w:eastAsia="Times New Roman" w:hAnsi="Arial" w:cs="Arial"/>
          <w:lang w:val="hr-HR"/>
        </w:rPr>
        <w:t>Podgorica, 15. maja 2020. godine</w:t>
      </w:r>
    </w:p>
    <w:p w:rsidR="00AA2643" w:rsidRDefault="00AA2643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AA2643" w:rsidRDefault="00AA2643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AA2643" w:rsidRDefault="00AA2643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4E432E" w:rsidRDefault="008D11F0" w:rsidP="00AA2643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>SKUPŠ</w:t>
      </w:r>
      <w:r w:rsidR="004E432E" w:rsidRPr="00630A48">
        <w:rPr>
          <w:rFonts w:ascii="Arial" w:eastAsia="Times New Roman" w:hAnsi="Arial" w:cs="Arial"/>
          <w:b/>
          <w:lang w:val="hr-HR"/>
        </w:rPr>
        <w:t>TINA GLAVNOG GRADA - PODGORIC</w:t>
      </w:r>
      <w:r w:rsidR="00AA2643">
        <w:rPr>
          <w:rFonts w:ascii="Arial" w:eastAsia="Times New Roman" w:hAnsi="Arial" w:cs="Arial"/>
          <w:b/>
          <w:lang w:val="hr-HR"/>
        </w:rPr>
        <w:t>E</w:t>
      </w:r>
    </w:p>
    <w:p w:rsidR="00AA2643" w:rsidRDefault="00AA2643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AA2643" w:rsidRDefault="00AA2643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AA2643" w:rsidRPr="00630A48" w:rsidRDefault="00AA2643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es-VE"/>
        </w:rPr>
      </w:pPr>
    </w:p>
    <w:p w:rsidR="008D11F0" w:rsidRDefault="00AA2643" w:rsidP="008D11F0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val="hr-HR"/>
        </w:rPr>
        <w:t xml:space="preserve">                                                                                               </w:t>
      </w:r>
      <w:r w:rsidR="008D11F0" w:rsidRPr="00630A48">
        <w:rPr>
          <w:rFonts w:ascii="Arial" w:eastAsia="Times New Roman" w:hAnsi="Arial" w:cs="Arial"/>
          <w:b/>
          <w:lang w:val="hr-HR"/>
        </w:rPr>
        <w:t>PREDSJEDNIK SKUPŠTINE,</w:t>
      </w:r>
      <w:r w:rsidR="008D11F0">
        <w:rPr>
          <w:rFonts w:ascii="Arial" w:eastAsia="Times New Roman" w:hAnsi="Arial" w:cs="Arial"/>
          <w:b/>
          <w:lang w:val="hr-HR"/>
        </w:rPr>
        <w:t xml:space="preserve">  </w:t>
      </w:r>
    </w:p>
    <w:p w:rsidR="008D11F0" w:rsidRDefault="008D11F0" w:rsidP="008D11F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val="hr-HR"/>
        </w:rPr>
        <w:t xml:space="preserve">                                                                                    dr  Đorđe Suhih</w:t>
      </w:r>
    </w:p>
    <w:p w:rsidR="008D11F0" w:rsidRDefault="008D11F0" w:rsidP="008D11F0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 xml:space="preserve">                                                    </w:t>
      </w:r>
    </w:p>
    <w:p w:rsidR="003A7F08" w:rsidRDefault="003A7F08" w:rsidP="002B0D96">
      <w:pPr>
        <w:spacing w:line="240" w:lineRule="auto"/>
        <w:jc w:val="both"/>
        <w:rPr>
          <w:rFonts w:ascii="Arial" w:hAnsi="Arial" w:cs="Arial"/>
        </w:rPr>
      </w:pPr>
    </w:p>
    <w:p w:rsidR="00242DED" w:rsidRPr="00CE0F3C" w:rsidRDefault="00242DED" w:rsidP="00242DED">
      <w:pPr>
        <w:spacing w:after="0" w:line="240" w:lineRule="auto"/>
        <w:jc w:val="both"/>
        <w:rPr>
          <w:rFonts w:ascii="Arial" w:hAnsi="Arial" w:cs="Arial"/>
        </w:rPr>
      </w:pPr>
    </w:p>
    <w:p w:rsidR="000B7E3F" w:rsidRDefault="000B7E3F" w:rsidP="00A4725A">
      <w:pPr>
        <w:spacing w:line="240" w:lineRule="auto"/>
        <w:rPr>
          <w:rFonts w:ascii="Arial" w:hAnsi="Arial" w:cs="Arial"/>
          <w:b/>
        </w:rPr>
      </w:pPr>
    </w:p>
    <w:p w:rsidR="008D11F0" w:rsidRDefault="008D11F0" w:rsidP="002B0D96">
      <w:pPr>
        <w:spacing w:line="240" w:lineRule="auto"/>
        <w:jc w:val="center"/>
        <w:rPr>
          <w:rFonts w:ascii="Arial" w:hAnsi="Arial" w:cs="Arial"/>
          <w:b/>
        </w:rPr>
      </w:pPr>
    </w:p>
    <w:p w:rsidR="003A7F08" w:rsidRPr="00E35D73" w:rsidRDefault="003A7F08" w:rsidP="002B0D96">
      <w:pPr>
        <w:spacing w:line="240" w:lineRule="auto"/>
        <w:jc w:val="both"/>
        <w:rPr>
          <w:rFonts w:ascii="Arial" w:hAnsi="Arial" w:cs="Arial"/>
        </w:rPr>
      </w:pPr>
    </w:p>
    <w:p w:rsidR="003A7F0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3A7F0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3A7F0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3A7F0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3A7F08" w:rsidRDefault="003A7F08" w:rsidP="002B0D96">
      <w:pPr>
        <w:spacing w:line="240" w:lineRule="auto"/>
      </w:pPr>
    </w:p>
    <w:p w:rsidR="003A7F08" w:rsidRDefault="003A7F08" w:rsidP="002B0D96">
      <w:pPr>
        <w:spacing w:line="240" w:lineRule="auto"/>
      </w:pPr>
    </w:p>
    <w:p w:rsidR="000C3612" w:rsidRDefault="000C3612" w:rsidP="002B0D96">
      <w:pPr>
        <w:spacing w:line="240" w:lineRule="auto"/>
      </w:pPr>
    </w:p>
    <w:sectPr w:rsidR="000C3612" w:rsidSect="004E432E"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8D5"/>
    <w:multiLevelType w:val="hybridMultilevel"/>
    <w:tmpl w:val="A39C0DEA"/>
    <w:lvl w:ilvl="0" w:tplc="37CAD1A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A68D9"/>
    <w:multiLevelType w:val="hybridMultilevel"/>
    <w:tmpl w:val="22BE1AA8"/>
    <w:lvl w:ilvl="0" w:tplc="49B403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61D2F"/>
    <w:multiLevelType w:val="hybridMultilevel"/>
    <w:tmpl w:val="61C8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35B1"/>
    <w:multiLevelType w:val="hybridMultilevel"/>
    <w:tmpl w:val="73EED48C"/>
    <w:lvl w:ilvl="0" w:tplc="7CFE9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3352A"/>
    <w:multiLevelType w:val="hybridMultilevel"/>
    <w:tmpl w:val="8DE2AC48"/>
    <w:lvl w:ilvl="0" w:tplc="4874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B5B9F"/>
    <w:multiLevelType w:val="hybridMultilevel"/>
    <w:tmpl w:val="8738EE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F08"/>
    <w:rsid w:val="0004165D"/>
    <w:rsid w:val="000548CD"/>
    <w:rsid w:val="000906E7"/>
    <w:rsid w:val="000920B8"/>
    <w:rsid w:val="000B7E3F"/>
    <w:rsid w:val="000C3612"/>
    <w:rsid w:val="000F5D56"/>
    <w:rsid w:val="00161BE1"/>
    <w:rsid w:val="00174A1D"/>
    <w:rsid w:val="001A0D28"/>
    <w:rsid w:val="001E0B4B"/>
    <w:rsid w:val="002128BE"/>
    <w:rsid w:val="00242DED"/>
    <w:rsid w:val="0024465B"/>
    <w:rsid w:val="002A3A51"/>
    <w:rsid w:val="002B0D96"/>
    <w:rsid w:val="003724C8"/>
    <w:rsid w:val="003A7F08"/>
    <w:rsid w:val="00423E5A"/>
    <w:rsid w:val="004563EB"/>
    <w:rsid w:val="004D651A"/>
    <w:rsid w:val="004E432E"/>
    <w:rsid w:val="005351E8"/>
    <w:rsid w:val="006868AF"/>
    <w:rsid w:val="006C2A76"/>
    <w:rsid w:val="006E6FB3"/>
    <w:rsid w:val="00726F3C"/>
    <w:rsid w:val="00734FBD"/>
    <w:rsid w:val="00746076"/>
    <w:rsid w:val="00756939"/>
    <w:rsid w:val="00757388"/>
    <w:rsid w:val="00766A4D"/>
    <w:rsid w:val="007B6EE8"/>
    <w:rsid w:val="007B76C7"/>
    <w:rsid w:val="008025C4"/>
    <w:rsid w:val="008D11F0"/>
    <w:rsid w:val="008D6DAF"/>
    <w:rsid w:val="0091328D"/>
    <w:rsid w:val="00955C5F"/>
    <w:rsid w:val="009641D4"/>
    <w:rsid w:val="00A4725A"/>
    <w:rsid w:val="00A60099"/>
    <w:rsid w:val="00AA2643"/>
    <w:rsid w:val="00AA4150"/>
    <w:rsid w:val="00B44204"/>
    <w:rsid w:val="00C67A89"/>
    <w:rsid w:val="00CA1F23"/>
    <w:rsid w:val="00CD4A05"/>
    <w:rsid w:val="00CD6007"/>
    <w:rsid w:val="00D062F9"/>
    <w:rsid w:val="00D12C6A"/>
    <w:rsid w:val="00D30815"/>
    <w:rsid w:val="00DE1BDD"/>
    <w:rsid w:val="00E537F7"/>
    <w:rsid w:val="00E657DD"/>
    <w:rsid w:val="00E83B58"/>
    <w:rsid w:val="00EB0973"/>
    <w:rsid w:val="00F22A0F"/>
    <w:rsid w:val="00F26A0E"/>
    <w:rsid w:val="00F5666A"/>
    <w:rsid w:val="00FC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0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7F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0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qFormat/>
    <w:rsid w:val="007B6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7B6E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6D1F-542C-45C2-B007-10206D7F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22</cp:revision>
  <cp:lastPrinted>2020-05-18T10:11:00Z</cp:lastPrinted>
  <dcterms:created xsi:type="dcterms:W3CDTF">2020-04-10T11:59:00Z</dcterms:created>
  <dcterms:modified xsi:type="dcterms:W3CDTF">2020-05-18T10:11:00Z</dcterms:modified>
</cp:coreProperties>
</file>