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</w:p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20</w:t>
      </w:r>
      <w:r w:rsidR="004D1CCE">
        <w:rPr>
          <w:rFonts w:asciiTheme="majorHAnsi" w:hAnsiTheme="majorHAnsi"/>
          <w:sz w:val="27"/>
          <w:szCs w:val="27"/>
        </w:rPr>
        <w:t>-</w:t>
      </w:r>
      <w:r w:rsidR="00A813EC">
        <w:rPr>
          <w:rFonts w:asciiTheme="majorHAnsi" w:hAnsiTheme="majorHAnsi"/>
          <w:sz w:val="27"/>
          <w:szCs w:val="27"/>
        </w:rPr>
        <w:t>581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20. jul</w:t>
      </w:r>
      <w:r w:rsidR="000E2279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20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Pr="0030234F">
        <w:rPr>
          <w:rFonts w:asciiTheme="majorHAnsi" w:hAnsiTheme="majorHAnsi"/>
          <w:sz w:val="27"/>
          <w:szCs w:val="27"/>
          <w:lang w:val="sr-Latn-CS"/>
        </w:rPr>
        <w:t>Na osnovu člana 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i 16/20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IX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IX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C1618A"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="00E27E85">
        <w:rPr>
          <w:rFonts w:asciiTheme="majorHAnsi" w:hAnsiTheme="majorHAnsi"/>
          <w:b/>
          <w:sz w:val="27"/>
          <w:szCs w:val="27"/>
        </w:rPr>
        <w:t>30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E27E85">
        <w:rPr>
          <w:rFonts w:asciiTheme="majorHAnsi" w:hAnsiTheme="majorHAnsi"/>
          <w:b/>
          <w:sz w:val="27"/>
          <w:szCs w:val="27"/>
        </w:rPr>
        <w:t>jul</w:t>
      </w:r>
      <w:r w:rsidR="004D1CCE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D1CCE">
        <w:rPr>
          <w:rFonts w:asciiTheme="majorHAnsi" w:hAnsiTheme="majorHAnsi"/>
          <w:b/>
          <w:bCs/>
          <w:sz w:val="27"/>
          <w:szCs w:val="27"/>
        </w:rPr>
        <w:t>09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120EAD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2444DE">
        <w:rPr>
          <w:rFonts w:asciiTheme="majorHAnsi" w:hAnsiTheme="majorHAnsi"/>
          <w:b/>
          <w:bCs/>
          <w:sz w:val="27"/>
          <w:szCs w:val="27"/>
        </w:rPr>
        <w:t xml:space="preserve">   </w:t>
      </w:r>
      <w:r w:rsidR="00E27E85">
        <w:rPr>
          <w:rFonts w:asciiTheme="majorHAnsi" w:hAnsiTheme="majorHAnsi"/>
          <w:b/>
          <w:bCs/>
          <w:sz w:val="27"/>
          <w:szCs w:val="27"/>
        </w:rPr>
        <w:t>23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. </w:t>
      </w:r>
      <w:r w:rsidR="00E27E85">
        <w:rPr>
          <w:rFonts w:asciiTheme="majorHAnsi" w:hAnsiTheme="majorHAnsi"/>
          <w:b/>
          <w:bCs/>
          <w:sz w:val="27"/>
          <w:szCs w:val="27"/>
        </w:rPr>
        <w:t xml:space="preserve">jula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IX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6709C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25BE6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1AD0"/>
    <w:rsid w:val="00442BA2"/>
    <w:rsid w:val="00442EDB"/>
    <w:rsid w:val="00444A0A"/>
    <w:rsid w:val="00462500"/>
    <w:rsid w:val="00483B46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D1CCE"/>
    <w:rsid w:val="004E2B35"/>
    <w:rsid w:val="004E51DA"/>
    <w:rsid w:val="004F1CA6"/>
    <w:rsid w:val="004F49DB"/>
    <w:rsid w:val="004F65DC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7C16"/>
    <w:rsid w:val="005F735A"/>
    <w:rsid w:val="006006D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053E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C34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13EC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07C22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6</cp:revision>
  <cp:lastPrinted>2020-07-17T13:12:00Z</cp:lastPrinted>
  <dcterms:created xsi:type="dcterms:W3CDTF">2020-04-30T07:53:00Z</dcterms:created>
  <dcterms:modified xsi:type="dcterms:W3CDTF">2020-07-20T06:16:00Z</dcterms:modified>
</cp:coreProperties>
</file>