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E74" w:rsidRPr="00146748" w:rsidRDefault="00750E74" w:rsidP="00FF5906">
      <w:pPr>
        <w:rPr>
          <w:rFonts w:ascii="Garamond" w:hAnsi="Garamond"/>
          <w:b/>
          <w:noProof/>
        </w:rPr>
      </w:pPr>
    </w:p>
    <w:p w:rsidR="00750E74" w:rsidRPr="00146748" w:rsidRDefault="00750E74" w:rsidP="00FF5906">
      <w:pPr>
        <w:rPr>
          <w:rFonts w:ascii="Garamond" w:hAnsi="Garamond"/>
          <w:b/>
          <w:noProof/>
        </w:rPr>
      </w:pPr>
    </w:p>
    <w:p w:rsidR="00750E74" w:rsidRPr="00146748" w:rsidRDefault="00750E74" w:rsidP="00FF5906">
      <w:pPr>
        <w:rPr>
          <w:rFonts w:ascii="Garamond" w:hAnsi="Garamond"/>
          <w:b/>
          <w:noProof/>
        </w:rPr>
      </w:pPr>
    </w:p>
    <w:p w:rsidR="00750E74" w:rsidRPr="00146748" w:rsidRDefault="00750E74" w:rsidP="00FF5906">
      <w:pPr>
        <w:rPr>
          <w:rFonts w:ascii="Garamond" w:hAnsi="Garamond"/>
          <w:b/>
          <w:noProof/>
        </w:rPr>
      </w:pPr>
    </w:p>
    <w:p w:rsidR="00750E74" w:rsidRPr="00BB3D54" w:rsidRDefault="00750E74" w:rsidP="00FF5906">
      <w:pPr>
        <w:rPr>
          <w:rFonts w:ascii="Cambria" w:hAnsi="Cambria"/>
          <w:b/>
          <w:noProof/>
        </w:rPr>
      </w:pPr>
    </w:p>
    <w:p w:rsidR="000234C4" w:rsidRPr="00BB3D54" w:rsidRDefault="000234C4" w:rsidP="000234C4">
      <w:pPr>
        <w:rPr>
          <w:rFonts w:ascii="Cambria" w:hAnsi="Cambria"/>
          <w:b/>
          <w:noProof/>
        </w:rPr>
      </w:pPr>
      <w:r w:rsidRPr="00BB3D54">
        <w:rPr>
          <w:rFonts w:ascii="Cambria" w:hAnsi="Cambria"/>
          <w:b/>
          <w:noProof/>
        </w:rPr>
        <w:t xml:space="preserve">      </w:t>
      </w:r>
    </w:p>
    <w:p w:rsidR="00750E74" w:rsidRPr="00BB3D54" w:rsidRDefault="0061010E" w:rsidP="0061010E">
      <w:pPr>
        <w:rPr>
          <w:rFonts w:ascii="Cambria" w:hAnsi="Cambria"/>
          <w:b/>
          <w:noProof/>
        </w:rPr>
      </w:pPr>
      <w:r>
        <w:rPr>
          <w:rFonts w:ascii="Cambria" w:hAnsi="Cambria"/>
          <w:b/>
          <w:noProof/>
        </w:rPr>
        <w:t xml:space="preserve">                                                     </w:t>
      </w:r>
      <w:r w:rsidR="00FF5906" w:rsidRPr="00BB3D54">
        <w:rPr>
          <w:rFonts w:ascii="Cambria" w:hAnsi="Cambria"/>
          <w:b/>
          <w:noProof/>
        </w:rPr>
        <w:t xml:space="preserve">JU MUZEJI I </w:t>
      </w:r>
      <w:r w:rsidR="00750E74" w:rsidRPr="00BB3D54">
        <w:rPr>
          <w:rFonts w:ascii="Cambria" w:hAnsi="Cambria"/>
          <w:b/>
          <w:noProof/>
        </w:rPr>
        <w:t>GALERIJE PODGORICE</w:t>
      </w:r>
    </w:p>
    <w:p w:rsidR="00750E74" w:rsidRPr="00BB3D54" w:rsidRDefault="00750E7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0234C4" w:rsidRPr="00BB3D54" w:rsidRDefault="000234C4" w:rsidP="00FF5906">
      <w:pPr>
        <w:jc w:val="center"/>
        <w:rPr>
          <w:rFonts w:ascii="Cambria" w:hAnsi="Cambria"/>
          <w:b/>
          <w:noProof/>
        </w:rPr>
      </w:pPr>
    </w:p>
    <w:p w:rsidR="00750E74" w:rsidRPr="00BB3D54" w:rsidRDefault="00C526E3" w:rsidP="00FF5906">
      <w:pPr>
        <w:jc w:val="center"/>
        <w:rPr>
          <w:rFonts w:ascii="Cambria" w:hAnsi="Cambria"/>
          <w:b/>
          <w:noProof/>
        </w:rPr>
      </w:pPr>
      <w:r w:rsidRPr="00BB3D54">
        <w:rPr>
          <w:rFonts w:ascii="Cambria" w:hAnsi="Cambria"/>
          <w:b/>
          <w:noProof/>
        </w:rPr>
        <w:t>PROGRAM</w:t>
      </w:r>
      <w:r w:rsidR="00FF5906" w:rsidRPr="00BB3D54">
        <w:rPr>
          <w:rFonts w:ascii="Cambria" w:hAnsi="Cambria"/>
          <w:b/>
          <w:noProof/>
        </w:rPr>
        <w:t xml:space="preserve"> </w:t>
      </w:r>
      <w:r w:rsidR="00750E74" w:rsidRPr="00BB3D54">
        <w:rPr>
          <w:rFonts w:ascii="Cambria" w:hAnsi="Cambria"/>
          <w:b/>
          <w:noProof/>
        </w:rPr>
        <w:t xml:space="preserve">RADA </w:t>
      </w:r>
      <w:r w:rsidR="00FF5906" w:rsidRPr="00BB3D54">
        <w:rPr>
          <w:rFonts w:ascii="Cambria" w:hAnsi="Cambria"/>
          <w:b/>
          <w:noProof/>
        </w:rPr>
        <w:t xml:space="preserve">ZA </w:t>
      </w:r>
      <w:r w:rsidR="00A70480" w:rsidRPr="00BB3D54">
        <w:rPr>
          <w:rFonts w:ascii="Cambria" w:hAnsi="Cambria"/>
          <w:b/>
          <w:noProof/>
        </w:rPr>
        <w:t>2021</w:t>
      </w:r>
      <w:r w:rsidR="00A0582E" w:rsidRPr="00BB3D54">
        <w:rPr>
          <w:rFonts w:ascii="Cambria" w:hAnsi="Cambria"/>
          <w:b/>
          <w:noProof/>
        </w:rPr>
        <w:t>.</w:t>
      </w:r>
      <w:r w:rsidR="00750E74" w:rsidRPr="00BB3D54">
        <w:rPr>
          <w:rFonts w:ascii="Cambria" w:hAnsi="Cambria"/>
          <w:b/>
          <w:noProof/>
        </w:rPr>
        <w:t xml:space="preserve"> GODINU</w:t>
      </w: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750E74" w:rsidRPr="00BB3D54" w:rsidRDefault="00750E74" w:rsidP="00FF5906">
      <w:pPr>
        <w:rPr>
          <w:rFonts w:ascii="Cambria" w:hAnsi="Cambria"/>
          <w:b/>
          <w:noProof/>
        </w:rPr>
      </w:pPr>
    </w:p>
    <w:p w:rsidR="00FF5906" w:rsidRPr="00BB3D54" w:rsidRDefault="00FF5906" w:rsidP="00FF5906">
      <w:pPr>
        <w:rPr>
          <w:rFonts w:ascii="Cambria" w:hAnsi="Cambria"/>
          <w:b/>
          <w:noProof/>
        </w:rPr>
      </w:pPr>
    </w:p>
    <w:p w:rsidR="00FF5906" w:rsidRPr="00BB3D54" w:rsidRDefault="00FF5906" w:rsidP="00FF5906">
      <w:pPr>
        <w:rPr>
          <w:rFonts w:ascii="Cambria" w:hAnsi="Cambria"/>
          <w:b/>
          <w:noProof/>
        </w:rPr>
      </w:pPr>
    </w:p>
    <w:p w:rsidR="00750E74" w:rsidRPr="00BB3D54" w:rsidRDefault="00750E74" w:rsidP="00FF5906">
      <w:pPr>
        <w:jc w:val="center"/>
        <w:rPr>
          <w:rFonts w:ascii="Cambria" w:hAnsi="Cambria"/>
          <w:b/>
          <w:noProof/>
        </w:rPr>
      </w:pPr>
      <w:r w:rsidRPr="00BB3D54">
        <w:rPr>
          <w:rFonts w:ascii="Cambria" w:hAnsi="Cambria"/>
          <w:b/>
          <w:noProof/>
        </w:rPr>
        <w:t xml:space="preserve">Podgorica, </w:t>
      </w:r>
      <w:r w:rsidR="00FF5A4D" w:rsidRPr="00BB3D54">
        <w:rPr>
          <w:rFonts w:ascii="Cambria" w:hAnsi="Cambria"/>
          <w:b/>
          <w:noProof/>
        </w:rPr>
        <w:t>decembar</w:t>
      </w:r>
      <w:r w:rsidRPr="00BB3D54">
        <w:rPr>
          <w:rFonts w:ascii="Cambria" w:hAnsi="Cambria"/>
          <w:b/>
          <w:noProof/>
        </w:rPr>
        <w:t xml:space="preserve"> 20</w:t>
      </w:r>
      <w:r w:rsidR="0040767F" w:rsidRPr="00BB3D54">
        <w:rPr>
          <w:rFonts w:ascii="Cambria" w:hAnsi="Cambria"/>
          <w:b/>
          <w:noProof/>
        </w:rPr>
        <w:t>20</w:t>
      </w:r>
      <w:r w:rsidR="00D81860" w:rsidRPr="00BB3D54">
        <w:rPr>
          <w:rFonts w:ascii="Cambria" w:hAnsi="Cambria"/>
          <w:b/>
          <w:noProof/>
        </w:rPr>
        <w:t>. godine</w:t>
      </w:r>
    </w:p>
    <w:p w:rsidR="00750E74" w:rsidRPr="00BB3D54" w:rsidRDefault="00750E74" w:rsidP="00FF5906">
      <w:pPr>
        <w:rPr>
          <w:rFonts w:ascii="Cambria" w:hAnsi="Cambria"/>
          <w:b/>
          <w:noProof/>
        </w:rPr>
      </w:pPr>
    </w:p>
    <w:p w:rsidR="000732FD" w:rsidRPr="00BB3D54" w:rsidRDefault="000732FD" w:rsidP="00FF5906">
      <w:pPr>
        <w:rPr>
          <w:rFonts w:ascii="Cambria" w:hAnsi="Cambria"/>
          <w:b/>
          <w:noProof/>
        </w:rPr>
      </w:pPr>
    </w:p>
    <w:p w:rsidR="00B70889" w:rsidRPr="00BB3D54" w:rsidRDefault="00B70889" w:rsidP="00FF5906">
      <w:pPr>
        <w:rPr>
          <w:rFonts w:ascii="Cambria" w:hAnsi="Cambria"/>
          <w:b/>
          <w:noProof/>
        </w:rPr>
      </w:pPr>
    </w:p>
    <w:p w:rsidR="00E3738C" w:rsidRDefault="00E3738C" w:rsidP="00FF5906">
      <w:pPr>
        <w:jc w:val="center"/>
        <w:rPr>
          <w:rFonts w:ascii="Cambria" w:hAnsi="Cambria"/>
          <w:b/>
          <w:noProof/>
        </w:rPr>
      </w:pPr>
    </w:p>
    <w:p w:rsidR="00E3738C" w:rsidRDefault="00E3738C" w:rsidP="00FF5906">
      <w:pPr>
        <w:jc w:val="center"/>
        <w:rPr>
          <w:rFonts w:ascii="Cambria" w:hAnsi="Cambria"/>
          <w:b/>
          <w:noProof/>
        </w:rPr>
      </w:pPr>
    </w:p>
    <w:p w:rsidR="00E3738C" w:rsidRDefault="00E3738C" w:rsidP="00FF5906">
      <w:pPr>
        <w:jc w:val="center"/>
        <w:rPr>
          <w:rFonts w:ascii="Cambria" w:hAnsi="Cambria"/>
          <w:b/>
          <w:noProof/>
        </w:rPr>
      </w:pPr>
    </w:p>
    <w:p w:rsidR="00BB0A70" w:rsidRPr="00BB3D54" w:rsidRDefault="00BB0A70" w:rsidP="00FF5906">
      <w:pPr>
        <w:jc w:val="center"/>
        <w:rPr>
          <w:rFonts w:ascii="Cambria" w:hAnsi="Cambria"/>
          <w:b/>
          <w:noProof/>
        </w:rPr>
      </w:pPr>
      <w:r w:rsidRPr="00BB3D54">
        <w:rPr>
          <w:rFonts w:ascii="Cambria" w:hAnsi="Cambria"/>
          <w:b/>
          <w:noProof/>
        </w:rPr>
        <w:lastRenderedPageBreak/>
        <w:t>U V O D</w:t>
      </w:r>
    </w:p>
    <w:p w:rsidR="00BB0A70" w:rsidRPr="00BB3D54" w:rsidRDefault="00BB0A70" w:rsidP="00FF5906">
      <w:pPr>
        <w:rPr>
          <w:rFonts w:ascii="Cambria" w:hAnsi="Cambria"/>
          <w:b/>
          <w:noProof/>
        </w:rPr>
      </w:pPr>
    </w:p>
    <w:p w:rsidR="00BB0A70" w:rsidRPr="00BB3D54" w:rsidRDefault="00BB0A70" w:rsidP="000F34C4">
      <w:pPr>
        <w:jc w:val="both"/>
        <w:rPr>
          <w:rFonts w:ascii="Cambria" w:hAnsi="Cambria"/>
          <w:noProof/>
        </w:rPr>
      </w:pPr>
      <w:r w:rsidRPr="00BB3D54">
        <w:rPr>
          <w:rFonts w:ascii="Cambria" w:hAnsi="Cambria"/>
          <w:noProof/>
        </w:rPr>
        <w:t>Djelokrug poslova i nadležnosti Javne ustanove Muzeji i galerije Podgorice pr</w:t>
      </w:r>
      <w:r w:rsidR="00C33658" w:rsidRPr="00BB3D54">
        <w:rPr>
          <w:rFonts w:ascii="Cambria" w:hAnsi="Cambria"/>
          <w:noProof/>
        </w:rPr>
        <w:t>oizilaze</w:t>
      </w:r>
      <w:r w:rsidRPr="00BB3D54">
        <w:rPr>
          <w:rFonts w:ascii="Cambria" w:hAnsi="Cambria"/>
          <w:noProof/>
        </w:rPr>
        <w:t xml:space="preserve"> iz Zakona o zaštiti kulturnih dobara (“Sl. list CG”, br. 49/10, 40/11 i 44/17), Zakona o muzejskoj djelatnosti (“Sl. list CG”, br. 49/10 i 40/11), Zakona o spomen-obilježjima (“Sl. list CG”, br. 40/08, 40/11 i 02/17), Odluke o osnivanju Javne ustanove Muzeji i galerije Podgorica (“Sl. list CG-Opštinski propisi”, br. 28/11), Statuta i drugih opštih akata Ustanove.</w:t>
      </w:r>
    </w:p>
    <w:p w:rsidR="00FF5906" w:rsidRPr="00BB3D54" w:rsidRDefault="00FF5906" w:rsidP="00FF5906">
      <w:pPr>
        <w:jc w:val="both"/>
        <w:rPr>
          <w:rFonts w:ascii="Cambria" w:hAnsi="Cambria"/>
          <w:noProof/>
        </w:rPr>
      </w:pPr>
    </w:p>
    <w:p w:rsidR="00BB0A70" w:rsidRPr="00BB3D54" w:rsidRDefault="00BB0A70" w:rsidP="000F34C4">
      <w:pPr>
        <w:jc w:val="both"/>
        <w:rPr>
          <w:rFonts w:ascii="Cambria" w:hAnsi="Cambria"/>
          <w:noProof/>
        </w:rPr>
      </w:pPr>
      <w:r w:rsidRPr="00BB3D54">
        <w:rPr>
          <w:rFonts w:ascii="Cambria" w:hAnsi="Cambria"/>
          <w:noProof/>
        </w:rPr>
        <w:t>Shodno Uputstvu za izradu godišnjeg programa rada i izvještaja o radu i ostvarivanju funkcija lokal</w:t>
      </w:r>
      <w:r w:rsidR="00C33658" w:rsidRPr="00BB3D54">
        <w:rPr>
          <w:rFonts w:ascii="Cambria" w:hAnsi="Cambria"/>
          <w:noProof/>
        </w:rPr>
        <w:t>ne samouprave br. 01-033/07-4,</w:t>
      </w:r>
      <w:r w:rsidR="0040767F" w:rsidRPr="00BB3D54">
        <w:rPr>
          <w:rFonts w:ascii="Cambria" w:hAnsi="Cambria"/>
          <w:noProof/>
        </w:rPr>
        <w:t xml:space="preserve"> o</w:t>
      </w:r>
      <w:r w:rsidRPr="00BB3D54">
        <w:rPr>
          <w:rFonts w:ascii="Cambria" w:hAnsi="Cambria"/>
          <w:noProof/>
        </w:rPr>
        <w:t>vim programom utvrđuju se poslovi i zadaci iz osnovne djelatno</w:t>
      </w:r>
      <w:r w:rsidR="0040767F" w:rsidRPr="00BB3D54">
        <w:rPr>
          <w:rFonts w:ascii="Cambria" w:hAnsi="Cambria"/>
          <w:noProof/>
        </w:rPr>
        <w:t>sti, koji će se obavljati u 2021</w:t>
      </w:r>
      <w:r w:rsidRPr="00BB3D54">
        <w:rPr>
          <w:rFonts w:ascii="Cambria" w:hAnsi="Cambria"/>
          <w:noProof/>
        </w:rPr>
        <w:t>. godini, po vrsti, obimu i sadržini usluga, rokovima za realizaciju, način ostvarivanja saradnje sa drugim ustanovama, organizacijama i organima, kao i kadrovska struktura zaposlenih koji će obavljati planirane poslove.</w:t>
      </w:r>
    </w:p>
    <w:p w:rsidR="00FF5906" w:rsidRPr="00BB3D54" w:rsidRDefault="00FF5906" w:rsidP="00FF5906">
      <w:pPr>
        <w:ind w:firstLine="720"/>
        <w:rPr>
          <w:rFonts w:ascii="Cambria" w:hAnsi="Cambria"/>
          <w:noProof/>
        </w:rPr>
      </w:pPr>
    </w:p>
    <w:p w:rsidR="00BB0A70" w:rsidRPr="00BB3D54" w:rsidRDefault="00BB0A70" w:rsidP="000F34C4">
      <w:pPr>
        <w:jc w:val="both"/>
        <w:rPr>
          <w:rFonts w:ascii="Cambria" w:hAnsi="Cambria"/>
          <w:noProof/>
        </w:rPr>
      </w:pPr>
      <w:r w:rsidRPr="00BB3D54">
        <w:rPr>
          <w:rFonts w:ascii="Cambria" w:hAnsi="Cambria"/>
          <w:noProof/>
        </w:rPr>
        <w:t>Javna ustanova Muzeji i galerije Podgorice u okviru svog djelokruga rada objedinjuje tri djelatnosti od posebnog javnog interesa</w:t>
      </w:r>
      <w:r w:rsidR="00FF5906" w:rsidRPr="00BB3D54">
        <w:rPr>
          <w:rFonts w:ascii="Cambria" w:hAnsi="Cambria"/>
          <w:noProof/>
        </w:rPr>
        <w:t>:</w:t>
      </w:r>
    </w:p>
    <w:p w:rsidR="00BB0A70" w:rsidRPr="00BB3D54" w:rsidRDefault="00BB0A70" w:rsidP="00FF5906">
      <w:pPr>
        <w:numPr>
          <w:ilvl w:val="0"/>
          <w:numId w:val="13"/>
        </w:numPr>
        <w:rPr>
          <w:rFonts w:ascii="Cambria" w:hAnsi="Cambria"/>
          <w:noProof/>
        </w:rPr>
      </w:pPr>
      <w:r w:rsidRPr="00BB3D54">
        <w:rPr>
          <w:rFonts w:ascii="Cambria" w:hAnsi="Cambria"/>
          <w:noProof/>
        </w:rPr>
        <w:t>muzejsku,</w:t>
      </w:r>
    </w:p>
    <w:p w:rsidR="00BB0A70" w:rsidRPr="00BB3D54" w:rsidRDefault="00BB0A70" w:rsidP="00FF5906">
      <w:pPr>
        <w:numPr>
          <w:ilvl w:val="0"/>
          <w:numId w:val="13"/>
        </w:numPr>
        <w:rPr>
          <w:rFonts w:ascii="Cambria" w:hAnsi="Cambria"/>
          <w:noProof/>
        </w:rPr>
      </w:pPr>
      <w:r w:rsidRPr="00BB3D54">
        <w:rPr>
          <w:rFonts w:ascii="Cambria" w:hAnsi="Cambria"/>
          <w:noProof/>
        </w:rPr>
        <w:t>galerijsku,</w:t>
      </w:r>
    </w:p>
    <w:p w:rsidR="00BB0A70" w:rsidRPr="00BB3D54" w:rsidRDefault="00BB0A70" w:rsidP="00FF5906">
      <w:pPr>
        <w:numPr>
          <w:ilvl w:val="0"/>
          <w:numId w:val="13"/>
        </w:numPr>
        <w:rPr>
          <w:rFonts w:ascii="Cambria" w:hAnsi="Cambria"/>
          <w:noProof/>
        </w:rPr>
      </w:pPr>
      <w:r w:rsidRPr="00BB3D54">
        <w:rPr>
          <w:rFonts w:ascii="Cambria" w:hAnsi="Cambria"/>
          <w:noProof/>
        </w:rPr>
        <w:t>zaštitu kulturnih dobara.</w:t>
      </w:r>
    </w:p>
    <w:p w:rsidR="000F34C4" w:rsidRPr="00BB3D54" w:rsidRDefault="000F34C4" w:rsidP="00FF5906">
      <w:pPr>
        <w:rPr>
          <w:rFonts w:ascii="Cambria" w:hAnsi="Cambria"/>
          <w:noProof/>
        </w:rPr>
      </w:pPr>
    </w:p>
    <w:p w:rsidR="00BB0A70" w:rsidRPr="00BB3D54" w:rsidRDefault="00BB0A70" w:rsidP="00FF5906">
      <w:pPr>
        <w:rPr>
          <w:rFonts w:ascii="Cambria" w:hAnsi="Cambria"/>
          <w:noProof/>
        </w:rPr>
      </w:pPr>
      <w:r w:rsidRPr="00BB3D54">
        <w:rPr>
          <w:rFonts w:ascii="Cambria" w:hAnsi="Cambria"/>
          <w:noProof/>
        </w:rPr>
        <w:t>Obavljanjem osnovne djelatnosti, Ustanova stvara uslove da se sačuvaju prirodna, civilizacijska i kulturna materijalna i nematerijalna dobra, kao</w:t>
      </w:r>
      <w:r w:rsidR="008404CB" w:rsidRPr="00BB3D54">
        <w:rPr>
          <w:rFonts w:ascii="Cambria" w:hAnsi="Cambria"/>
          <w:noProof/>
        </w:rPr>
        <w:t xml:space="preserve"> i dio nacionalne i opšte</w:t>
      </w:r>
      <w:r w:rsidRPr="00BB3D54">
        <w:rPr>
          <w:rFonts w:ascii="Cambria" w:hAnsi="Cambria"/>
          <w:noProof/>
        </w:rPr>
        <w:t xml:space="preserve"> kulturne baštine, radi zadovoljavanja kulturnih, naučnih i obrazovnih potreba pojedinaca i društva. </w:t>
      </w:r>
    </w:p>
    <w:p w:rsidR="00BB0A70" w:rsidRPr="00BB3D54" w:rsidRDefault="00BB0A70" w:rsidP="00FF5906">
      <w:pPr>
        <w:rPr>
          <w:rFonts w:ascii="Cambria" w:hAnsi="Cambria"/>
          <w:noProof/>
        </w:rPr>
      </w:pPr>
    </w:p>
    <w:p w:rsidR="00BB0A70" w:rsidRPr="00BB3D54" w:rsidRDefault="00BB0A70" w:rsidP="00FF5906">
      <w:pPr>
        <w:jc w:val="center"/>
        <w:rPr>
          <w:rFonts w:ascii="Cambria" w:hAnsi="Cambria"/>
          <w:b/>
          <w:noProof/>
        </w:rPr>
      </w:pPr>
      <w:r w:rsidRPr="00BB3D54">
        <w:rPr>
          <w:rFonts w:ascii="Cambria" w:hAnsi="Cambria"/>
          <w:b/>
          <w:noProof/>
        </w:rPr>
        <w:t>ZADACI I POSLOVI USTANOVE</w:t>
      </w:r>
    </w:p>
    <w:p w:rsidR="000F34C4" w:rsidRPr="00BB3D54" w:rsidRDefault="000F34C4" w:rsidP="00FF5906">
      <w:pPr>
        <w:jc w:val="both"/>
        <w:rPr>
          <w:rFonts w:ascii="Cambria" w:hAnsi="Cambria"/>
          <w:noProof/>
        </w:rPr>
      </w:pPr>
    </w:p>
    <w:p w:rsidR="00FF5906" w:rsidRPr="00BB3D54" w:rsidRDefault="00BB0A70" w:rsidP="00FF5906">
      <w:pPr>
        <w:jc w:val="both"/>
        <w:rPr>
          <w:rFonts w:ascii="Cambria" w:hAnsi="Cambria"/>
          <w:noProof/>
        </w:rPr>
      </w:pPr>
      <w:r w:rsidRPr="00BB3D54">
        <w:rPr>
          <w:rFonts w:ascii="Cambria" w:hAnsi="Cambria"/>
          <w:noProof/>
        </w:rPr>
        <w:t>Javna ustanova Muzeji i galerije Podgorica je ustanova neprofitnog karaktera u službi društva i njegovog razvoja, otvorena za javnost</w:t>
      </w:r>
      <w:r w:rsidR="00C33658" w:rsidRPr="00BB3D54">
        <w:rPr>
          <w:rFonts w:ascii="Cambria" w:hAnsi="Cambria"/>
          <w:noProof/>
        </w:rPr>
        <w:t>,</w:t>
      </w:r>
      <w:r w:rsidRPr="00BB3D54">
        <w:rPr>
          <w:rFonts w:ascii="Cambria" w:hAnsi="Cambria"/>
          <w:noProof/>
        </w:rPr>
        <w:t xml:space="preserve"> koja sakuplja, konzervira, istražuje i prezentuje materijalne dokaze o ljudima,  životnoj sredini i prirodi, radi izučavanja, valorizacije, edukacije i estetskog doživljaja. </w:t>
      </w:r>
    </w:p>
    <w:p w:rsidR="00BB0A70" w:rsidRPr="00BB3D54" w:rsidRDefault="00BB0A70" w:rsidP="00FF5906">
      <w:pPr>
        <w:jc w:val="both"/>
        <w:rPr>
          <w:rFonts w:ascii="Cambria" w:hAnsi="Cambria"/>
          <w:noProof/>
        </w:rPr>
      </w:pPr>
      <w:r w:rsidRPr="00BB3D54">
        <w:rPr>
          <w:rFonts w:ascii="Cambria" w:hAnsi="Cambria"/>
          <w:noProof/>
        </w:rPr>
        <w:t xml:space="preserve"> </w:t>
      </w:r>
    </w:p>
    <w:p w:rsidR="00BB0A70" w:rsidRPr="00BB3D54" w:rsidRDefault="00BB0A70" w:rsidP="00FF5906">
      <w:pPr>
        <w:jc w:val="both"/>
        <w:rPr>
          <w:rFonts w:ascii="Cambria" w:hAnsi="Cambria"/>
          <w:noProof/>
        </w:rPr>
      </w:pPr>
      <w:r w:rsidRPr="00BB3D54">
        <w:rPr>
          <w:rFonts w:ascii="Cambria" w:hAnsi="Cambria"/>
          <w:noProof/>
        </w:rPr>
        <w:t xml:space="preserve">Djelatnost Ustanove je specifična disciplina u službi zaštite dijela kulturne baštine, koja obuhvata čitav niz specifičnih stručnih poslova čijim se obavljanjem ostvaruje njen osnovni cilj, tj. očuvanje kulturnih, civilizacijskih i prirodnih dobara i njihovo korišćenje za obrazovne, naučne, kulturne i druge svrhe od društvenog značaja. </w:t>
      </w:r>
    </w:p>
    <w:p w:rsidR="00BB0A70" w:rsidRPr="00BB3D54" w:rsidRDefault="00BB0A70" w:rsidP="00FF5906">
      <w:pPr>
        <w:rPr>
          <w:rFonts w:ascii="Cambria" w:hAnsi="Cambria"/>
          <w:noProof/>
        </w:rPr>
      </w:pPr>
    </w:p>
    <w:p w:rsidR="00BB0A70" w:rsidRPr="00BB3D54" w:rsidRDefault="00BB0A70" w:rsidP="00FF5906">
      <w:pPr>
        <w:jc w:val="both"/>
        <w:rPr>
          <w:rFonts w:ascii="Cambria" w:hAnsi="Cambria"/>
          <w:noProof/>
        </w:rPr>
      </w:pPr>
      <w:r w:rsidRPr="00BB3D54">
        <w:rPr>
          <w:rFonts w:ascii="Cambria" w:hAnsi="Cambria"/>
          <w:noProof/>
        </w:rPr>
        <w:t>Kompleksnost sadržaja i ciljeva m</w:t>
      </w:r>
      <w:r w:rsidR="00C33658" w:rsidRPr="00BB3D54">
        <w:rPr>
          <w:rFonts w:ascii="Cambria" w:hAnsi="Cambria"/>
          <w:noProof/>
        </w:rPr>
        <w:t>uzejske djelatnosti uslovljava</w:t>
      </w:r>
      <w:r w:rsidRPr="00BB3D54">
        <w:rPr>
          <w:rFonts w:ascii="Cambria" w:hAnsi="Cambria"/>
          <w:noProof/>
        </w:rPr>
        <w:t xml:space="preserve"> potrebu da se ona obavlja na organizovan način</w:t>
      </w:r>
      <w:r w:rsidR="00C33658" w:rsidRPr="00BB3D54">
        <w:rPr>
          <w:rFonts w:ascii="Cambria" w:hAnsi="Cambria"/>
          <w:noProof/>
        </w:rPr>
        <w:t>,</w:t>
      </w:r>
      <w:r w:rsidRPr="00BB3D54">
        <w:rPr>
          <w:rFonts w:ascii="Cambria" w:hAnsi="Cambria"/>
          <w:noProof/>
        </w:rPr>
        <w:t xml:space="preserve"> uz dosljednu primjenu stručnih pravila i principa. Programski koncept je sačinjen u kontekstu afirmacij</w:t>
      </w:r>
      <w:r w:rsidR="00A4508B" w:rsidRPr="00BB3D54">
        <w:rPr>
          <w:rFonts w:ascii="Cambria" w:hAnsi="Cambria"/>
          <w:noProof/>
        </w:rPr>
        <w:t>e dijela kulturne baštine, crnogorskog</w:t>
      </w:r>
      <w:r w:rsidRPr="00BB3D54">
        <w:rPr>
          <w:rFonts w:ascii="Cambria" w:hAnsi="Cambria"/>
          <w:noProof/>
        </w:rPr>
        <w:t xml:space="preserve"> identiteta i </w:t>
      </w:r>
      <w:r w:rsidR="00A4508B" w:rsidRPr="00BB3D54">
        <w:rPr>
          <w:rFonts w:ascii="Cambria" w:hAnsi="Cambria"/>
          <w:noProof/>
        </w:rPr>
        <w:t>aktivnog učešća u oblikovanju kulturne politike Glavnog grada</w:t>
      </w:r>
      <w:r w:rsidRPr="00BB3D54">
        <w:rPr>
          <w:rFonts w:ascii="Cambria" w:hAnsi="Cambria"/>
          <w:noProof/>
        </w:rPr>
        <w:t xml:space="preserve">. </w:t>
      </w:r>
    </w:p>
    <w:p w:rsidR="00FF5906" w:rsidRPr="00BB3D54" w:rsidRDefault="00FF5906" w:rsidP="00FF5906">
      <w:pPr>
        <w:rPr>
          <w:rFonts w:ascii="Cambria" w:hAnsi="Cambria"/>
          <w:noProof/>
        </w:rPr>
      </w:pPr>
    </w:p>
    <w:p w:rsidR="00BB0A70" w:rsidRPr="00BB3D54" w:rsidRDefault="00BB0A70" w:rsidP="00FF5906">
      <w:pPr>
        <w:jc w:val="both"/>
        <w:rPr>
          <w:rFonts w:ascii="Cambria" w:hAnsi="Cambria"/>
          <w:noProof/>
        </w:rPr>
      </w:pPr>
      <w:r w:rsidRPr="00BB3D54">
        <w:rPr>
          <w:rFonts w:ascii="Cambria" w:hAnsi="Cambria"/>
          <w:noProof/>
        </w:rPr>
        <w:t>U cilju što kvalitetnijeg obavljanja djelatnosti i otvorenosti Ustanove za javnost, nastaviće se saradnja sa muzejima i galerijama, kao i drugim srodnim institucijama, informativnim kućama, turističkim organizacijama, medijima, kao i sa brojnim obrazovnim ustanovama, radi popular</w:t>
      </w:r>
      <w:r w:rsidR="0040767F" w:rsidRPr="00BB3D54">
        <w:rPr>
          <w:rFonts w:ascii="Cambria" w:hAnsi="Cambria"/>
          <w:noProof/>
        </w:rPr>
        <w:t>izacije</w:t>
      </w:r>
      <w:r w:rsidRPr="00BB3D54">
        <w:rPr>
          <w:rFonts w:ascii="Cambria" w:hAnsi="Cambria"/>
          <w:noProof/>
        </w:rPr>
        <w:t xml:space="preserve"> ove djelatnosti i upoznavanja javnosti sa brojnim predmetima naše kulturne baštine.</w:t>
      </w:r>
    </w:p>
    <w:p w:rsidR="00BB0A70" w:rsidRPr="00BB3D54" w:rsidRDefault="00BB0A70" w:rsidP="00FF5906">
      <w:pPr>
        <w:rPr>
          <w:rFonts w:ascii="Cambria" w:hAnsi="Cambria"/>
          <w:b/>
          <w:noProof/>
        </w:rPr>
      </w:pPr>
    </w:p>
    <w:p w:rsidR="000F34C4" w:rsidRPr="00BB3D54" w:rsidRDefault="006F5486" w:rsidP="00E42A93">
      <w:pPr>
        <w:jc w:val="both"/>
        <w:rPr>
          <w:rFonts w:ascii="Cambria" w:hAnsi="Cambria"/>
          <w:noProof/>
        </w:rPr>
      </w:pPr>
      <w:r w:rsidRPr="00BB3D54">
        <w:rPr>
          <w:rFonts w:ascii="Cambria" w:hAnsi="Cambria"/>
          <w:noProof/>
        </w:rPr>
        <w:lastRenderedPageBreak/>
        <w:t xml:space="preserve">JU Muzeji </w:t>
      </w:r>
      <w:r w:rsidR="00E42A93" w:rsidRPr="00BB3D54">
        <w:rPr>
          <w:rFonts w:ascii="Cambria" w:hAnsi="Cambria"/>
          <w:noProof/>
        </w:rPr>
        <w:t>i</w:t>
      </w:r>
      <w:r w:rsidRPr="00BB3D54">
        <w:rPr>
          <w:rFonts w:ascii="Cambria" w:hAnsi="Cambria"/>
          <w:noProof/>
        </w:rPr>
        <w:t xml:space="preserve"> galerije Podgorice</w:t>
      </w:r>
      <w:r w:rsidR="000F34C4" w:rsidRPr="00BB3D54">
        <w:rPr>
          <w:rFonts w:ascii="Cambria" w:hAnsi="Cambria"/>
          <w:noProof/>
        </w:rPr>
        <w:t xml:space="preserve"> će se</w:t>
      </w:r>
      <w:r w:rsidR="00C33658" w:rsidRPr="00BB3D54">
        <w:rPr>
          <w:rFonts w:ascii="Cambria" w:hAnsi="Cambria"/>
          <w:noProof/>
        </w:rPr>
        <w:t>,</w:t>
      </w:r>
      <w:r w:rsidR="000F34C4" w:rsidRPr="00BB3D54">
        <w:rPr>
          <w:rFonts w:ascii="Cambria" w:hAnsi="Cambria"/>
          <w:noProof/>
        </w:rPr>
        <w:t xml:space="preserve"> u okviru osnovne djelatnosti, baviti sakupljanjem muzejskog materijala putem terenskih istraživanja, otkupom, poklonima, razmjenom i na drugi način; sprovođenjem preventivne i trajne zaštite muzejskih predmeta i muzejske dokumentacije; istraživanjem u muzejskoj djelatnosti, radi sakupljanja, valorizacije i prezentacije muzejskog materijala; vršenjem stručne obrade muzejskog materijala; vođenjem dokumentacije o muzejskom materijalu; vršenjem revizije muzejskog fonda; organizovanjem stalnih i povremenih izložbi</w:t>
      </w:r>
      <w:r w:rsidRPr="00BB3D54">
        <w:rPr>
          <w:rFonts w:ascii="Cambria" w:hAnsi="Cambria"/>
          <w:noProof/>
        </w:rPr>
        <w:t>.</w:t>
      </w:r>
      <w:r w:rsidR="000F34C4" w:rsidRPr="00BB3D54">
        <w:rPr>
          <w:rFonts w:ascii="Cambria" w:hAnsi="Cambria"/>
          <w:noProof/>
        </w:rPr>
        <w:t xml:space="preserve"> Pored ovih poslova posebno</w:t>
      </w:r>
      <w:r w:rsidRPr="00BB3D54">
        <w:rPr>
          <w:rFonts w:ascii="Cambria" w:hAnsi="Cambria"/>
          <w:noProof/>
        </w:rPr>
        <w:t xml:space="preserve"> će se</w:t>
      </w:r>
      <w:r w:rsidR="000F34C4" w:rsidRPr="00BB3D54">
        <w:rPr>
          <w:rFonts w:ascii="Cambria" w:hAnsi="Cambria"/>
          <w:noProof/>
        </w:rPr>
        <w:t xml:space="preserve"> baviti poslovima stručne obrade i prezentacije </w:t>
      </w:r>
      <w:r w:rsidRPr="00BB3D54">
        <w:rPr>
          <w:rFonts w:ascii="Cambria" w:hAnsi="Cambria"/>
          <w:noProof/>
        </w:rPr>
        <w:t xml:space="preserve">muzejskih predmeta koji su dio zbirke Muzeja Marka Miljanova i </w:t>
      </w:r>
      <w:r w:rsidR="00A4508B" w:rsidRPr="00BB3D54">
        <w:rPr>
          <w:rFonts w:ascii="Cambria" w:hAnsi="Cambria"/>
          <w:noProof/>
        </w:rPr>
        <w:t>Galerije Risto Stijović, kao i sistematskim arheološkim istraživanjima na lokalitetu Duklja.</w:t>
      </w:r>
    </w:p>
    <w:p w:rsidR="00750E74" w:rsidRPr="00BB3D54" w:rsidRDefault="00750E74" w:rsidP="00FF5906">
      <w:pPr>
        <w:rPr>
          <w:rFonts w:ascii="Cambria" w:hAnsi="Cambria"/>
          <w:b/>
          <w:noProof/>
        </w:rPr>
      </w:pPr>
    </w:p>
    <w:p w:rsidR="00E42A93" w:rsidRPr="00BB3D54" w:rsidRDefault="00334257" w:rsidP="00D00617">
      <w:pPr>
        <w:jc w:val="both"/>
        <w:rPr>
          <w:rFonts w:ascii="Cambria" w:hAnsi="Cambria"/>
          <w:noProof/>
        </w:rPr>
      </w:pPr>
      <w:r w:rsidRPr="00BB3D54">
        <w:rPr>
          <w:rFonts w:ascii="Cambria" w:hAnsi="Cambria"/>
          <w:noProof/>
        </w:rPr>
        <w:t>Nastaviće se i sa procesima digitalizacije, u cilju usklađivanja sa međunarodnim standardima muzejske djelatnosti. Muzej će u tom smis</w:t>
      </w:r>
      <w:r w:rsidR="00C33658" w:rsidRPr="00BB3D54">
        <w:rPr>
          <w:rFonts w:ascii="Cambria" w:hAnsi="Cambria"/>
          <w:noProof/>
        </w:rPr>
        <w:t>l</w:t>
      </w:r>
      <w:r w:rsidRPr="00BB3D54">
        <w:rPr>
          <w:rFonts w:ascii="Cambria" w:hAnsi="Cambria"/>
          <w:noProof/>
        </w:rPr>
        <w:t xml:space="preserve">u raditi i na </w:t>
      </w:r>
      <w:r w:rsidR="00E42A93" w:rsidRPr="00BB3D54">
        <w:rPr>
          <w:rFonts w:ascii="Cambria" w:hAnsi="Cambria"/>
          <w:noProof/>
        </w:rPr>
        <w:t xml:space="preserve">pronalaženju dodatnih izvora finansiranja u cilju </w:t>
      </w:r>
      <w:r w:rsidR="00D00617" w:rsidRPr="00BB3D54">
        <w:rPr>
          <w:rFonts w:ascii="Cambria" w:hAnsi="Cambria"/>
          <w:noProof/>
        </w:rPr>
        <w:t>stvaranja uslova za sprovođenje ovog p</w:t>
      </w:r>
      <w:r w:rsidR="00A4508B" w:rsidRPr="00BB3D54">
        <w:rPr>
          <w:rFonts w:ascii="Cambria" w:hAnsi="Cambria"/>
          <w:noProof/>
        </w:rPr>
        <w:t>roces</w:t>
      </w:r>
      <w:r w:rsidR="00D00617" w:rsidRPr="00BB3D54">
        <w:rPr>
          <w:rFonts w:ascii="Cambria" w:hAnsi="Cambria"/>
          <w:noProof/>
        </w:rPr>
        <w:t>a</w:t>
      </w:r>
      <w:r w:rsidR="00E42A93" w:rsidRPr="00BB3D54">
        <w:rPr>
          <w:rFonts w:ascii="Cambria" w:hAnsi="Cambria"/>
          <w:noProof/>
        </w:rPr>
        <w:t>. Od zaštite kulturne baštine do promocije savremenog vizuelnog stvaralaštva, digitalizacija predstavlja ne samo globalni trend, već i jedan od najznačajnijh modela razvoja savremene muzeologije.</w:t>
      </w:r>
      <w:r w:rsidR="00D00617" w:rsidRPr="00BB3D54">
        <w:rPr>
          <w:rFonts w:ascii="Cambria" w:hAnsi="Cambria"/>
          <w:noProof/>
        </w:rPr>
        <w:t xml:space="preserve"> Sa druge strane produkcija i prezentacija audio-vizuelnih sadržaja ima za cilj širenje saznanja o vrijednostima i značaju kulturnih dobara, kroz virtuelne produkcije kao model prezentacije u periodu pandemije korona virusa. Značaj ovih aktivnosti je u promocij</w:t>
      </w:r>
      <w:r w:rsidR="00C33658" w:rsidRPr="00BB3D54">
        <w:rPr>
          <w:rFonts w:ascii="Cambria" w:hAnsi="Cambria"/>
          <w:noProof/>
        </w:rPr>
        <w:t>i kulturne baštine, kao i unapr</w:t>
      </w:r>
      <w:r w:rsidR="00D00617" w:rsidRPr="00BB3D54">
        <w:rPr>
          <w:rFonts w:ascii="Cambria" w:hAnsi="Cambria"/>
          <w:noProof/>
        </w:rPr>
        <w:t>eđenju modela komunikacije sa publikom.</w:t>
      </w:r>
    </w:p>
    <w:p w:rsidR="00FF5906" w:rsidRPr="00BB3D54" w:rsidRDefault="00FF5906" w:rsidP="00FF5906">
      <w:pPr>
        <w:rPr>
          <w:rFonts w:ascii="Cambria" w:hAnsi="Cambria"/>
          <w:noProof/>
        </w:rPr>
      </w:pPr>
    </w:p>
    <w:p w:rsidR="00FF5906" w:rsidRPr="0061010E" w:rsidRDefault="00D00617" w:rsidP="0061010E">
      <w:pPr>
        <w:jc w:val="both"/>
        <w:rPr>
          <w:rFonts w:ascii="Cambria" w:hAnsi="Cambria"/>
          <w:noProof/>
        </w:rPr>
      </w:pPr>
      <w:r w:rsidRPr="00BB3D54">
        <w:rPr>
          <w:rFonts w:ascii="Cambria" w:hAnsi="Cambria"/>
          <w:noProof/>
        </w:rPr>
        <w:t xml:space="preserve">Pored završenih rekonstrukcija i adaptacija objekata koje koristi, Ustanova će nastaviti sa radovima na modernizaciji izložbenih prostora, </w:t>
      </w:r>
      <w:r w:rsidR="00334257" w:rsidRPr="00BB3D54">
        <w:rPr>
          <w:rFonts w:ascii="Cambria" w:hAnsi="Cambria"/>
          <w:noProof/>
        </w:rPr>
        <w:t>što je</w:t>
      </w:r>
      <w:r w:rsidR="00C33658" w:rsidRPr="00BB3D54">
        <w:rPr>
          <w:rFonts w:ascii="Cambria" w:hAnsi="Cambria"/>
          <w:noProof/>
        </w:rPr>
        <w:t xml:space="preserve"> dio strateškog plana za unapr</w:t>
      </w:r>
      <w:r w:rsidRPr="00BB3D54">
        <w:rPr>
          <w:rFonts w:ascii="Cambria" w:hAnsi="Cambria"/>
          <w:noProof/>
        </w:rPr>
        <w:t>eđenje izlagačkih uslova u skladu sa savremenim standardima muzejske i galerijske djelatnosti.</w:t>
      </w:r>
    </w:p>
    <w:p w:rsidR="00A4508B" w:rsidRPr="00BB3D54" w:rsidRDefault="00A4508B" w:rsidP="00FF5906">
      <w:pPr>
        <w:rPr>
          <w:rFonts w:ascii="Cambria" w:hAnsi="Cambria"/>
          <w:b/>
          <w:noProof/>
        </w:rPr>
      </w:pPr>
    </w:p>
    <w:p w:rsidR="0058381A" w:rsidRPr="00BB3D54" w:rsidRDefault="00BB0A70" w:rsidP="000F34C4">
      <w:pPr>
        <w:jc w:val="center"/>
        <w:rPr>
          <w:rFonts w:ascii="Cambria" w:hAnsi="Cambria"/>
          <w:b/>
          <w:noProof/>
        </w:rPr>
      </w:pPr>
      <w:r w:rsidRPr="00BB3D54">
        <w:rPr>
          <w:rFonts w:ascii="Cambria" w:hAnsi="Cambria"/>
          <w:b/>
          <w:noProof/>
        </w:rPr>
        <w:t>MUZEJSKA  DJELATNOST</w:t>
      </w:r>
    </w:p>
    <w:p w:rsidR="00E51F39" w:rsidRPr="00BB3D54" w:rsidRDefault="00E51F39" w:rsidP="00FF5906">
      <w:pPr>
        <w:rPr>
          <w:rFonts w:ascii="Cambria" w:hAnsi="Cambria"/>
          <w:b/>
          <w:noProof/>
        </w:rPr>
      </w:pPr>
    </w:p>
    <w:p w:rsidR="00E51F39" w:rsidRPr="00BB3D54" w:rsidRDefault="00E51F39" w:rsidP="00726515">
      <w:pPr>
        <w:jc w:val="center"/>
        <w:rPr>
          <w:rFonts w:ascii="Cambria" w:hAnsi="Cambria"/>
          <w:b/>
          <w:noProof/>
        </w:rPr>
      </w:pPr>
      <w:r w:rsidRPr="00BB3D54">
        <w:rPr>
          <w:rFonts w:ascii="Cambria" w:hAnsi="Cambria"/>
          <w:b/>
          <w:noProof/>
        </w:rPr>
        <w:t>Izložbe i druge manifestacije</w:t>
      </w:r>
    </w:p>
    <w:p w:rsidR="0058381A" w:rsidRPr="00BB3D54" w:rsidRDefault="0058381A" w:rsidP="00FF5906">
      <w:pPr>
        <w:rPr>
          <w:rFonts w:ascii="Cambria" w:hAnsi="Cambria"/>
          <w:noProof/>
        </w:rPr>
      </w:pPr>
    </w:p>
    <w:p w:rsidR="00E51F39" w:rsidRPr="00BB3D54" w:rsidRDefault="0058381A" w:rsidP="00FF5906">
      <w:pPr>
        <w:jc w:val="center"/>
        <w:rPr>
          <w:rFonts w:ascii="Cambria" w:hAnsi="Cambria"/>
          <w:b/>
          <w:noProof/>
        </w:rPr>
      </w:pPr>
      <w:r w:rsidRPr="00BB3D54">
        <w:rPr>
          <w:rFonts w:ascii="Cambria" w:hAnsi="Cambria"/>
          <w:b/>
          <w:noProof/>
        </w:rPr>
        <w:t>Noć muzeja</w:t>
      </w:r>
    </w:p>
    <w:p w:rsidR="00E51F39" w:rsidRPr="00BB3D54" w:rsidRDefault="00E51F39" w:rsidP="00FF5906">
      <w:pPr>
        <w:rPr>
          <w:rFonts w:ascii="Cambria" w:hAnsi="Cambria"/>
          <w:b/>
          <w:noProof/>
        </w:rPr>
      </w:pPr>
    </w:p>
    <w:p w:rsidR="0058381A" w:rsidRPr="00BB3D54" w:rsidRDefault="00E51F39" w:rsidP="0092671A">
      <w:pPr>
        <w:ind w:firstLine="720"/>
        <w:jc w:val="both"/>
        <w:rPr>
          <w:rFonts w:ascii="Cambria" w:hAnsi="Cambria"/>
          <w:noProof/>
        </w:rPr>
      </w:pPr>
      <w:r w:rsidRPr="00BB3D54">
        <w:rPr>
          <w:rFonts w:ascii="Cambria" w:hAnsi="Cambria"/>
          <w:noProof/>
        </w:rPr>
        <w:t>M</w:t>
      </w:r>
      <w:r w:rsidR="0058381A" w:rsidRPr="00BB3D54">
        <w:rPr>
          <w:rFonts w:ascii="Cambria" w:hAnsi="Cambria"/>
          <w:noProof/>
        </w:rPr>
        <w:t xml:space="preserve">anifestacija </w:t>
      </w:r>
      <w:r w:rsidR="00F95B35" w:rsidRPr="00BB3D54">
        <w:rPr>
          <w:rFonts w:ascii="Cambria" w:hAnsi="Cambria"/>
          <w:noProof/>
        </w:rPr>
        <w:t>obilježavanja</w:t>
      </w:r>
      <w:r w:rsidR="00243363" w:rsidRPr="00BB3D54">
        <w:rPr>
          <w:rFonts w:ascii="Cambria" w:hAnsi="Cambria"/>
          <w:noProof/>
        </w:rPr>
        <w:t xml:space="preserve"> međunarodnog dana muzeja – 18. maja. </w:t>
      </w:r>
      <w:r w:rsidR="00F95B35" w:rsidRPr="00BB3D54">
        <w:rPr>
          <w:rFonts w:ascii="Cambria" w:hAnsi="Cambria"/>
          <w:noProof/>
        </w:rPr>
        <w:t>M</w:t>
      </w:r>
      <w:r w:rsidR="00243363" w:rsidRPr="00BB3D54">
        <w:rPr>
          <w:rFonts w:ascii="Cambria" w:hAnsi="Cambria"/>
          <w:noProof/>
        </w:rPr>
        <w:t xml:space="preserve">anifestacija je </w:t>
      </w:r>
      <w:r w:rsidR="0058381A" w:rsidRPr="00BB3D54">
        <w:rPr>
          <w:rFonts w:ascii="Cambria" w:hAnsi="Cambria"/>
          <w:noProof/>
        </w:rPr>
        <w:t>ustanovljena</w:t>
      </w:r>
      <w:r w:rsidR="00243363" w:rsidRPr="00BB3D54">
        <w:rPr>
          <w:rFonts w:ascii="Cambria" w:hAnsi="Cambria"/>
          <w:noProof/>
        </w:rPr>
        <w:t>, između ostalog, s ciljem po</w:t>
      </w:r>
      <w:r w:rsidR="00FF5906" w:rsidRPr="00BB3D54">
        <w:rPr>
          <w:rFonts w:ascii="Cambria" w:hAnsi="Cambria"/>
          <w:noProof/>
        </w:rPr>
        <w:t xml:space="preserve">pularisanja kulturno obrazovne </w:t>
      </w:r>
      <w:r w:rsidR="00243363" w:rsidRPr="00BB3D54">
        <w:rPr>
          <w:rFonts w:ascii="Cambria" w:hAnsi="Cambria"/>
          <w:noProof/>
        </w:rPr>
        <w:t>misije muzejske djelatnosti.</w:t>
      </w:r>
      <w:r w:rsidR="00484B6E" w:rsidRPr="00BB3D54">
        <w:rPr>
          <w:rFonts w:ascii="Cambria" w:hAnsi="Cambria"/>
          <w:noProof/>
        </w:rPr>
        <w:t xml:space="preserve"> Shodno tome,</w:t>
      </w:r>
      <w:r w:rsidR="00243363" w:rsidRPr="00BB3D54">
        <w:rPr>
          <w:rFonts w:ascii="Cambria" w:hAnsi="Cambria"/>
          <w:noProof/>
        </w:rPr>
        <w:t xml:space="preserve"> </w:t>
      </w:r>
      <w:r w:rsidR="0058381A" w:rsidRPr="00BB3D54">
        <w:rPr>
          <w:rFonts w:ascii="Cambria" w:hAnsi="Cambria"/>
          <w:noProof/>
        </w:rPr>
        <w:t xml:space="preserve"> muzejske institucije širom Evrope i svijeta </w:t>
      </w:r>
      <w:r w:rsidR="00484B6E" w:rsidRPr="00BB3D54">
        <w:rPr>
          <w:rFonts w:ascii="Cambria" w:hAnsi="Cambria"/>
          <w:noProof/>
        </w:rPr>
        <w:t xml:space="preserve">otvorene </w:t>
      </w:r>
      <w:r w:rsidR="00F95B35" w:rsidRPr="00BB3D54">
        <w:rPr>
          <w:rFonts w:ascii="Cambria" w:hAnsi="Cambria"/>
          <w:noProof/>
        </w:rPr>
        <w:t xml:space="preserve">su </w:t>
      </w:r>
      <w:r w:rsidR="00484B6E" w:rsidRPr="00BB3D54">
        <w:rPr>
          <w:rFonts w:ascii="Cambria" w:hAnsi="Cambria"/>
          <w:noProof/>
        </w:rPr>
        <w:t>mimo uo</w:t>
      </w:r>
      <w:r w:rsidR="00FF5906" w:rsidRPr="00BB3D54">
        <w:rPr>
          <w:rFonts w:ascii="Cambria" w:hAnsi="Cambria"/>
          <w:noProof/>
        </w:rPr>
        <w:t>bičajenog radnog vremena, t</w:t>
      </w:r>
      <w:r w:rsidR="00484B6E" w:rsidRPr="00BB3D54">
        <w:rPr>
          <w:rFonts w:ascii="Cambria" w:hAnsi="Cambria"/>
          <w:noProof/>
        </w:rPr>
        <w:t>j. do kasnih večernjih sati, a posjetioci su u prilici da</w:t>
      </w:r>
      <w:r w:rsidR="002432C2" w:rsidRPr="00BB3D54">
        <w:rPr>
          <w:rFonts w:ascii="Cambria" w:hAnsi="Cambria"/>
          <w:noProof/>
        </w:rPr>
        <w:t>,</w:t>
      </w:r>
      <w:r w:rsidR="00484B6E" w:rsidRPr="00BB3D54">
        <w:rPr>
          <w:rFonts w:ascii="Cambria" w:hAnsi="Cambria"/>
          <w:noProof/>
        </w:rPr>
        <w:t xml:space="preserve"> osim besplatnog razgleda</w:t>
      </w:r>
      <w:r w:rsidR="00C33658" w:rsidRPr="00BB3D54">
        <w:rPr>
          <w:rFonts w:ascii="Cambria" w:hAnsi="Cambria"/>
          <w:noProof/>
        </w:rPr>
        <w:t>n</w:t>
      </w:r>
      <w:r w:rsidR="00484B6E" w:rsidRPr="00BB3D54">
        <w:rPr>
          <w:rFonts w:ascii="Cambria" w:hAnsi="Cambria"/>
          <w:noProof/>
        </w:rPr>
        <w:t>ja muzejskih izložbi</w:t>
      </w:r>
      <w:r w:rsidR="002432C2" w:rsidRPr="00BB3D54">
        <w:rPr>
          <w:rFonts w:ascii="Cambria" w:hAnsi="Cambria"/>
          <w:noProof/>
        </w:rPr>
        <w:t>,</w:t>
      </w:r>
      <w:r w:rsidR="00484B6E" w:rsidRPr="00BB3D54">
        <w:rPr>
          <w:rFonts w:ascii="Cambria" w:hAnsi="Cambria"/>
          <w:noProof/>
        </w:rPr>
        <w:t xml:space="preserve"> prisustvuju i raznovrsnom kul</w:t>
      </w:r>
      <w:r w:rsidR="00C33658" w:rsidRPr="00BB3D54">
        <w:rPr>
          <w:rFonts w:ascii="Cambria" w:hAnsi="Cambria"/>
          <w:noProof/>
        </w:rPr>
        <w:t>turno-</w:t>
      </w:r>
      <w:r w:rsidR="00F95B35" w:rsidRPr="00BB3D54">
        <w:rPr>
          <w:rFonts w:ascii="Cambria" w:hAnsi="Cambria"/>
          <w:noProof/>
        </w:rPr>
        <w:t>umjetničkom programu</w:t>
      </w:r>
      <w:r w:rsidR="002432C2" w:rsidRPr="00BB3D54">
        <w:rPr>
          <w:rFonts w:ascii="Cambria" w:hAnsi="Cambria"/>
          <w:noProof/>
        </w:rPr>
        <w:t>. Tim povodom, kao</w:t>
      </w:r>
      <w:r w:rsidR="00FF5906" w:rsidRPr="00BB3D54">
        <w:rPr>
          <w:rFonts w:ascii="Cambria" w:hAnsi="Cambria"/>
          <w:noProof/>
        </w:rPr>
        <w:t xml:space="preserve"> i pret</w:t>
      </w:r>
      <w:r w:rsidR="00C33658" w:rsidRPr="00BB3D54">
        <w:rPr>
          <w:rFonts w:ascii="Cambria" w:hAnsi="Cambria"/>
          <w:noProof/>
        </w:rPr>
        <w:t>hod</w:t>
      </w:r>
      <w:r w:rsidR="002432C2" w:rsidRPr="00BB3D54">
        <w:rPr>
          <w:rFonts w:ascii="Cambria" w:hAnsi="Cambria"/>
          <w:noProof/>
        </w:rPr>
        <w:t xml:space="preserve">nih godina </w:t>
      </w:r>
      <w:r w:rsidR="00F95B35" w:rsidRPr="00BB3D54">
        <w:rPr>
          <w:rFonts w:ascii="Cambria" w:hAnsi="Cambria"/>
          <w:noProof/>
        </w:rPr>
        <w:t xml:space="preserve">JU </w:t>
      </w:r>
      <w:r w:rsidR="00806DD5" w:rsidRPr="00BB3D54">
        <w:rPr>
          <w:rFonts w:ascii="Cambria" w:hAnsi="Cambria"/>
          <w:noProof/>
        </w:rPr>
        <w:t>Muzej</w:t>
      </w:r>
      <w:r w:rsidR="00F95B35" w:rsidRPr="00BB3D54">
        <w:rPr>
          <w:rFonts w:ascii="Cambria" w:hAnsi="Cambria"/>
          <w:noProof/>
        </w:rPr>
        <w:t>i i galerije Podgorice</w:t>
      </w:r>
      <w:r w:rsidR="00806DD5" w:rsidRPr="00BB3D54">
        <w:rPr>
          <w:rFonts w:ascii="Cambria" w:hAnsi="Cambria"/>
          <w:noProof/>
        </w:rPr>
        <w:t xml:space="preserve"> će biti</w:t>
      </w:r>
      <w:r w:rsidR="002432C2" w:rsidRPr="00BB3D54">
        <w:rPr>
          <w:rFonts w:ascii="Cambria" w:hAnsi="Cambria"/>
          <w:noProof/>
        </w:rPr>
        <w:t xml:space="preserve"> otvorena </w:t>
      </w:r>
      <w:r w:rsidR="0058381A" w:rsidRPr="00BB3D54">
        <w:rPr>
          <w:rFonts w:ascii="Cambria" w:hAnsi="Cambria"/>
          <w:noProof/>
        </w:rPr>
        <w:t>do ponoći,</w:t>
      </w:r>
      <w:r w:rsidR="008404CB" w:rsidRPr="00BB3D54">
        <w:rPr>
          <w:rFonts w:ascii="Cambria" w:hAnsi="Cambria"/>
          <w:noProof/>
        </w:rPr>
        <w:t xml:space="preserve"> a</w:t>
      </w:r>
      <w:r w:rsidR="0058381A" w:rsidRPr="00BB3D54">
        <w:rPr>
          <w:rFonts w:ascii="Cambria" w:hAnsi="Cambria"/>
          <w:noProof/>
        </w:rPr>
        <w:t xml:space="preserve"> realizova</w:t>
      </w:r>
      <w:r w:rsidR="002432C2" w:rsidRPr="00BB3D54">
        <w:rPr>
          <w:rFonts w:ascii="Cambria" w:hAnsi="Cambria"/>
          <w:noProof/>
        </w:rPr>
        <w:t>će se</w:t>
      </w:r>
      <w:r w:rsidR="0058381A" w:rsidRPr="00BB3D54">
        <w:rPr>
          <w:rFonts w:ascii="Cambria" w:hAnsi="Cambria"/>
          <w:noProof/>
        </w:rPr>
        <w:t xml:space="preserve"> i </w:t>
      </w:r>
      <w:r w:rsidR="002432C2" w:rsidRPr="00BB3D54">
        <w:rPr>
          <w:rFonts w:ascii="Cambria" w:hAnsi="Cambria"/>
          <w:noProof/>
        </w:rPr>
        <w:t xml:space="preserve"> odgovarajući </w:t>
      </w:r>
      <w:r w:rsidR="003C346D" w:rsidRPr="00BB3D54">
        <w:rPr>
          <w:rFonts w:ascii="Cambria" w:hAnsi="Cambria"/>
          <w:noProof/>
        </w:rPr>
        <w:t>program.</w:t>
      </w:r>
    </w:p>
    <w:p w:rsidR="00E51F39" w:rsidRPr="00BB3D54" w:rsidRDefault="00E51F39" w:rsidP="00FF5906">
      <w:pPr>
        <w:rPr>
          <w:rFonts w:ascii="Cambria" w:hAnsi="Cambria"/>
          <w:noProof/>
        </w:rPr>
      </w:pPr>
    </w:p>
    <w:p w:rsidR="009D1F9C" w:rsidRPr="00BB3D54" w:rsidRDefault="00AA0080" w:rsidP="009D1F9C">
      <w:pPr>
        <w:jc w:val="right"/>
        <w:rPr>
          <w:rFonts w:ascii="Cambria" w:hAnsi="Cambria"/>
          <w:noProof/>
        </w:rPr>
      </w:pPr>
      <w:r w:rsidRPr="00BB3D54">
        <w:rPr>
          <w:rFonts w:ascii="Cambria" w:hAnsi="Cambria"/>
          <w:noProof/>
        </w:rPr>
        <w:t>Period realizacije: Maj 2021</w:t>
      </w:r>
    </w:p>
    <w:p w:rsidR="009D1F9C" w:rsidRPr="00BB3D54" w:rsidRDefault="009D1F9C" w:rsidP="009D1F9C">
      <w:pPr>
        <w:jc w:val="right"/>
        <w:rPr>
          <w:rFonts w:ascii="Cambria" w:hAnsi="Cambria"/>
          <w:noProof/>
        </w:rPr>
      </w:pPr>
    </w:p>
    <w:p w:rsidR="009D1F9C" w:rsidRPr="00BB3D54" w:rsidRDefault="009D1F9C" w:rsidP="0040767F">
      <w:pPr>
        <w:rPr>
          <w:rFonts w:ascii="Cambria" w:hAnsi="Cambria"/>
          <w:noProof/>
        </w:rPr>
      </w:pPr>
    </w:p>
    <w:p w:rsidR="009D1F9C" w:rsidRPr="00BB3D54" w:rsidRDefault="009D1F9C" w:rsidP="009D1F9C">
      <w:pPr>
        <w:jc w:val="right"/>
        <w:rPr>
          <w:rFonts w:ascii="Cambria" w:hAnsi="Cambria"/>
          <w:noProof/>
        </w:rPr>
      </w:pPr>
    </w:p>
    <w:p w:rsidR="00E51F39" w:rsidRPr="00BB3D54" w:rsidRDefault="0058381A" w:rsidP="00FF5906">
      <w:pPr>
        <w:jc w:val="center"/>
        <w:rPr>
          <w:rFonts w:ascii="Cambria" w:hAnsi="Cambria"/>
          <w:b/>
          <w:noProof/>
        </w:rPr>
      </w:pPr>
      <w:r w:rsidRPr="00BB3D54">
        <w:rPr>
          <w:rFonts w:ascii="Cambria" w:hAnsi="Cambria"/>
          <w:b/>
          <w:noProof/>
        </w:rPr>
        <w:t>Dani Marka Miljanova</w:t>
      </w:r>
    </w:p>
    <w:p w:rsidR="00E51F39" w:rsidRPr="00BB3D54" w:rsidRDefault="00E51F39" w:rsidP="00FF5906">
      <w:pPr>
        <w:rPr>
          <w:rFonts w:ascii="Cambria" w:hAnsi="Cambria"/>
          <w:noProof/>
        </w:rPr>
      </w:pPr>
    </w:p>
    <w:p w:rsidR="003A0D8E" w:rsidRPr="00BB3D54" w:rsidRDefault="00E51F39" w:rsidP="00FF5906">
      <w:pPr>
        <w:jc w:val="both"/>
        <w:rPr>
          <w:rFonts w:ascii="Cambria" w:hAnsi="Cambria"/>
          <w:noProof/>
        </w:rPr>
      </w:pPr>
      <w:r w:rsidRPr="00BB3D54">
        <w:rPr>
          <w:rFonts w:ascii="Cambria" w:hAnsi="Cambria"/>
          <w:noProof/>
        </w:rPr>
        <w:tab/>
        <w:t>M</w:t>
      </w:r>
      <w:r w:rsidR="0058381A" w:rsidRPr="00BB3D54">
        <w:rPr>
          <w:rFonts w:ascii="Cambria" w:hAnsi="Cambria"/>
          <w:noProof/>
        </w:rPr>
        <w:t>anifestacija koja se tradicionalno organizuje</w:t>
      </w:r>
      <w:r w:rsidR="003A0D8E" w:rsidRPr="00BB3D54">
        <w:rPr>
          <w:rFonts w:ascii="Cambria" w:hAnsi="Cambria"/>
          <w:noProof/>
        </w:rPr>
        <w:t xml:space="preserve"> </w:t>
      </w:r>
      <w:r w:rsidR="0058381A" w:rsidRPr="00BB3D54">
        <w:rPr>
          <w:rFonts w:ascii="Cambria" w:hAnsi="Cambria"/>
          <w:noProof/>
        </w:rPr>
        <w:t xml:space="preserve">u slavu imena i djela ovog crnogorskog velikana. </w:t>
      </w:r>
      <w:r w:rsidR="003A0D8E" w:rsidRPr="00BB3D54">
        <w:rPr>
          <w:rFonts w:ascii="Cambria" w:hAnsi="Cambria"/>
          <w:noProof/>
        </w:rPr>
        <w:t xml:space="preserve">Manifestacija će se realizovati </w:t>
      </w:r>
      <w:r w:rsidR="0058381A" w:rsidRPr="00BB3D54">
        <w:rPr>
          <w:rFonts w:ascii="Cambria" w:hAnsi="Cambria"/>
          <w:noProof/>
        </w:rPr>
        <w:t>u saradnji sa Sekretarijatom za kulturu i sp</w:t>
      </w:r>
      <w:r w:rsidR="003A0D8E" w:rsidRPr="00BB3D54">
        <w:rPr>
          <w:rFonts w:ascii="Cambria" w:hAnsi="Cambria"/>
          <w:noProof/>
        </w:rPr>
        <w:t>o</w:t>
      </w:r>
      <w:r w:rsidR="00FF5906" w:rsidRPr="00BB3D54">
        <w:rPr>
          <w:rFonts w:ascii="Cambria" w:hAnsi="Cambria"/>
          <w:noProof/>
        </w:rPr>
        <w:t>rt Glavnog grada – Podgorica, a</w:t>
      </w:r>
      <w:r w:rsidR="003A0D8E" w:rsidRPr="00BB3D54">
        <w:rPr>
          <w:rFonts w:ascii="Cambria" w:hAnsi="Cambria"/>
          <w:noProof/>
        </w:rPr>
        <w:t xml:space="preserve"> t</w:t>
      </w:r>
      <w:r w:rsidR="0058381A" w:rsidRPr="00BB3D54">
        <w:rPr>
          <w:rFonts w:ascii="Cambria" w:hAnsi="Cambria"/>
          <w:noProof/>
        </w:rPr>
        <w:t>okom dva dana trajanja, 8. i 9</w:t>
      </w:r>
      <w:r w:rsidR="00FF5906" w:rsidRPr="00BB3D54">
        <w:rPr>
          <w:rFonts w:ascii="Cambria" w:hAnsi="Cambria"/>
          <w:noProof/>
        </w:rPr>
        <w:t>.</w:t>
      </w:r>
      <w:r w:rsidR="0058381A" w:rsidRPr="00BB3D54">
        <w:rPr>
          <w:rFonts w:ascii="Cambria" w:hAnsi="Cambria"/>
          <w:noProof/>
        </w:rPr>
        <w:t xml:space="preserve"> maja</w:t>
      </w:r>
      <w:r w:rsidR="003A0D8E" w:rsidRPr="00BB3D54">
        <w:rPr>
          <w:rFonts w:ascii="Cambria" w:hAnsi="Cambria"/>
          <w:noProof/>
        </w:rPr>
        <w:t xml:space="preserve">,  </w:t>
      </w:r>
      <w:r w:rsidR="00FF5906" w:rsidRPr="00BB3D54">
        <w:rPr>
          <w:rFonts w:ascii="Cambria" w:hAnsi="Cambria"/>
          <w:noProof/>
        </w:rPr>
        <w:t>kada će biti</w:t>
      </w:r>
      <w:r w:rsidR="0058381A" w:rsidRPr="00BB3D54">
        <w:rPr>
          <w:rFonts w:ascii="Cambria" w:hAnsi="Cambria"/>
          <w:noProof/>
        </w:rPr>
        <w:t xml:space="preserve"> </w:t>
      </w:r>
      <w:r w:rsidR="003A0D8E" w:rsidRPr="00BB3D54">
        <w:rPr>
          <w:rFonts w:ascii="Cambria" w:hAnsi="Cambria"/>
          <w:noProof/>
        </w:rPr>
        <w:t xml:space="preserve">izveden </w:t>
      </w:r>
      <w:r w:rsidR="0058381A" w:rsidRPr="00BB3D54">
        <w:rPr>
          <w:rFonts w:ascii="Cambria" w:hAnsi="Cambria"/>
          <w:noProof/>
        </w:rPr>
        <w:t>bogat kulturno umjetnički program</w:t>
      </w:r>
      <w:r w:rsidR="003A0D8E" w:rsidRPr="00BB3D54">
        <w:rPr>
          <w:rFonts w:ascii="Cambria" w:hAnsi="Cambria"/>
          <w:noProof/>
        </w:rPr>
        <w:t>.</w:t>
      </w:r>
    </w:p>
    <w:p w:rsidR="00E51F39" w:rsidRPr="00BB3D54" w:rsidRDefault="007A47E9" w:rsidP="00FF5906">
      <w:pPr>
        <w:rPr>
          <w:rFonts w:ascii="Cambria" w:hAnsi="Cambria"/>
          <w:noProof/>
        </w:rPr>
      </w:pPr>
      <w:r w:rsidRPr="00BB3D54">
        <w:rPr>
          <w:rFonts w:ascii="Cambria" w:hAnsi="Cambria"/>
          <w:noProof/>
        </w:rPr>
        <w:t xml:space="preserve">         </w:t>
      </w:r>
    </w:p>
    <w:p w:rsidR="00E51F39" w:rsidRPr="00BB3D54" w:rsidRDefault="00AA0080" w:rsidP="009D1F9C">
      <w:pPr>
        <w:jc w:val="right"/>
        <w:rPr>
          <w:rFonts w:ascii="Cambria" w:hAnsi="Cambria"/>
          <w:noProof/>
        </w:rPr>
      </w:pPr>
      <w:r w:rsidRPr="00BB3D54">
        <w:rPr>
          <w:rFonts w:ascii="Cambria" w:hAnsi="Cambria"/>
          <w:noProof/>
        </w:rPr>
        <w:lastRenderedPageBreak/>
        <w:t>Period realizacije: Maj 2021</w:t>
      </w:r>
    </w:p>
    <w:p w:rsidR="009D1F9C" w:rsidRPr="00BB3D54" w:rsidRDefault="009D1F9C" w:rsidP="009D1F9C">
      <w:pPr>
        <w:jc w:val="right"/>
        <w:rPr>
          <w:rFonts w:ascii="Cambria" w:hAnsi="Cambria"/>
          <w:noProof/>
        </w:rPr>
      </w:pPr>
    </w:p>
    <w:p w:rsidR="009D1F9C" w:rsidRPr="00BB3D54" w:rsidRDefault="009D1F9C" w:rsidP="009D1F9C">
      <w:pPr>
        <w:jc w:val="right"/>
        <w:rPr>
          <w:rFonts w:ascii="Cambria" w:hAnsi="Cambria"/>
          <w:noProof/>
        </w:rPr>
      </w:pPr>
    </w:p>
    <w:p w:rsidR="009D1F9C" w:rsidRPr="00BB3D54" w:rsidRDefault="009D1F9C" w:rsidP="009D1F9C">
      <w:pPr>
        <w:jc w:val="right"/>
        <w:rPr>
          <w:rFonts w:ascii="Cambria" w:hAnsi="Cambria"/>
          <w:noProof/>
        </w:rPr>
      </w:pPr>
    </w:p>
    <w:p w:rsidR="009D1F9C" w:rsidRPr="00BB3D54" w:rsidRDefault="009D1F9C" w:rsidP="00A0582E">
      <w:pPr>
        <w:rPr>
          <w:rFonts w:ascii="Cambria" w:hAnsi="Cambria"/>
          <w:noProof/>
        </w:rPr>
      </w:pPr>
    </w:p>
    <w:p w:rsidR="00E51F39" w:rsidRPr="00BB3D54" w:rsidRDefault="00914ED5" w:rsidP="00A4508B">
      <w:pPr>
        <w:rPr>
          <w:rFonts w:ascii="Cambria" w:hAnsi="Cambria"/>
          <w:noProof/>
        </w:rPr>
      </w:pPr>
      <w:r w:rsidRPr="00BB3D54">
        <w:rPr>
          <w:rFonts w:ascii="Cambria" w:hAnsi="Cambria"/>
          <w:noProof/>
        </w:rPr>
        <w:t xml:space="preserve">                                         </w:t>
      </w:r>
      <w:r w:rsidR="00A0582E" w:rsidRPr="00BB3D54">
        <w:rPr>
          <w:rFonts w:ascii="Cambria" w:hAnsi="Cambria"/>
          <w:noProof/>
        </w:rPr>
        <w:t xml:space="preserve">                               </w:t>
      </w:r>
    </w:p>
    <w:p w:rsidR="00E51F39" w:rsidRPr="00BB3D54" w:rsidRDefault="00E51F39" w:rsidP="00F724B6">
      <w:pPr>
        <w:jc w:val="center"/>
        <w:rPr>
          <w:rFonts w:ascii="Cambria" w:hAnsi="Cambria"/>
          <w:b/>
          <w:noProof/>
        </w:rPr>
      </w:pPr>
      <w:r w:rsidRPr="00BB3D54">
        <w:rPr>
          <w:rFonts w:ascii="Cambria" w:hAnsi="Cambria"/>
          <w:b/>
          <w:noProof/>
        </w:rPr>
        <w:t>GALERIJSKA  DJELATNOST</w:t>
      </w:r>
    </w:p>
    <w:p w:rsidR="00EA60C8" w:rsidRPr="00BB3D54" w:rsidRDefault="00EA60C8" w:rsidP="00F724B6">
      <w:pPr>
        <w:jc w:val="center"/>
        <w:rPr>
          <w:rFonts w:ascii="Cambria" w:hAnsi="Cambria"/>
          <w:b/>
          <w:noProof/>
        </w:rPr>
      </w:pPr>
    </w:p>
    <w:p w:rsidR="00EA60C8" w:rsidRPr="00BB3D54" w:rsidRDefault="00EA60C8" w:rsidP="00F724B6">
      <w:pPr>
        <w:jc w:val="center"/>
        <w:rPr>
          <w:rFonts w:ascii="Cambria" w:hAnsi="Cambria"/>
          <w:b/>
          <w:noProof/>
        </w:rPr>
      </w:pPr>
      <w:r w:rsidRPr="00BB3D54">
        <w:rPr>
          <w:rFonts w:ascii="Cambria" w:hAnsi="Cambria"/>
          <w:b/>
          <w:noProof/>
        </w:rPr>
        <w:t>Izložba Nikole Vujoševića</w:t>
      </w:r>
    </w:p>
    <w:p w:rsidR="0040767F" w:rsidRPr="00BB3D54" w:rsidRDefault="0040767F" w:rsidP="0040767F">
      <w:pPr>
        <w:jc w:val="both"/>
        <w:rPr>
          <w:rFonts w:ascii="Cambria" w:hAnsi="Cambria"/>
          <w:b/>
          <w:noProof/>
        </w:rPr>
      </w:pPr>
    </w:p>
    <w:p w:rsidR="00EA60C8" w:rsidRPr="00BB3D54" w:rsidRDefault="00EA60C8" w:rsidP="00EA60C8">
      <w:pPr>
        <w:jc w:val="both"/>
        <w:rPr>
          <w:rFonts w:ascii="Cambria" w:hAnsi="Cambria"/>
          <w:noProof/>
        </w:rPr>
      </w:pPr>
      <w:r w:rsidRPr="00BB3D54">
        <w:rPr>
          <w:rFonts w:ascii="Cambria" w:hAnsi="Cambria"/>
          <w:b/>
          <w:noProof/>
        </w:rPr>
        <w:t>Opis izložbe</w:t>
      </w:r>
      <w:r w:rsidRPr="00BB3D54">
        <w:rPr>
          <w:rFonts w:ascii="Cambria" w:hAnsi="Cambria"/>
          <w:noProof/>
        </w:rPr>
        <w:t xml:space="preserve">: </w:t>
      </w:r>
      <w:r w:rsidR="003C7ACD" w:rsidRPr="00BB3D54">
        <w:rPr>
          <w:rFonts w:ascii="Cambria" w:hAnsi="Cambria"/>
          <w:noProof/>
        </w:rPr>
        <w:t xml:space="preserve">Izložba Nikole Vujoševića </w:t>
      </w:r>
      <w:r w:rsidRPr="00BB3D54">
        <w:rPr>
          <w:rFonts w:ascii="Cambria" w:hAnsi="Cambria"/>
          <w:noProof/>
        </w:rPr>
        <w:t>biće</w:t>
      </w:r>
      <w:r w:rsidR="003C7ACD" w:rsidRPr="00BB3D54">
        <w:rPr>
          <w:rFonts w:ascii="Cambria" w:hAnsi="Cambria"/>
          <w:noProof/>
        </w:rPr>
        <w:t xml:space="preserve"> hommage umjetniku, koji je JU Muzeji i galeri</w:t>
      </w:r>
      <w:r w:rsidRPr="00BB3D54">
        <w:rPr>
          <w:rFonts w:ascii="Cambria" w:hAnsi="Cambria"/>
          <w:noProof/>
        </w:rPr>
        <w:t>je Podgorice (Modernoj galeriji</w:t>
      </w:r>
      <w:r w:rsidR="003C7ACD" w:rsidRPr="00BB3D54">
        <w:rPr>
          <w:rFonts w:ascii="Cambria" w:hAnsi="Cambria"/>
          <w:noProof/>
        </w:rPr>
        <w:t>)</w:t>
      </w:r>
      <w:r w:rsidRPr="00BB3D54">
        <w:rPr>
          <w:rFonts w:ascii="Cambria" w:hAnsi="Cambria"/>
          <w:noProof/>
        </w:rPr>
        <w:t xml:space="preserve"> poklonio reprezentativni Legat</w:t>
      </w:r>
      <w:r w:rsidR="003C7ACD" w:rsidRPr="00BB3D54">
        <w:rPr>
          <w:rFonts w:ascii="Cambria" w:hAnsi="Cambria"/>
          <w:noProof/>
        </w:rPr>
        <w:t xml:space="preserve">. U izložbenom prostoru Moderne galerije, biće predstavljen izbor iz Legata, kojim će likovna publika moći da se upozna sa njegovim bogatim, višedecenijskim stvaralaštvom. </w:t>
      </w:r>
      <w:r w:rsidRPr="00BB3D54">
        <w:rPr>
          <w:rFonts w:ascii="Cambria" w:hAnsi="Cambria"/>
          <w:noProof/>
        </w:rPr>
        <w:t xml:space="preserve">Umjetnik je ostao na čitavom svom putu dosljedan vrlo rano odabranom i karakterističnom stilskom i tematskom usmjerenju. Kanjon Platije i predjeli zavičajnog </w:t>
      </w:r>
      <w:r w:rsidR="008404CB" w:rsidRPr="00BB3D54">
        <w:rPr>
          <w:rFonts w:ascii="Cambria" w:hAnsi="Cambria"/>
          <w:noProof/>
        </w:rPr>
        <w:t>podn</w:t>
      </w:r>
      <w:r w:rsidRPr="00BB3D54">
        <w:rPr>
          <w:rFonts w:ascii="Cambria" w:hAnsi="Cambria"/>
          <w:noProof/>
        </w:rPr>
        <w:t>eblja bili su Vujoševićeva neiscrpna inspiracija. To je predio bez ljudi, riješen u nekoliko geometrijskih površina boje, ispresijecanih liticama Morače, putevima, arhitektonskim elementima i konstrukcijama kanjona, gde se prepliću priroda i čovjekovo uplitanje u njene drevne tokove i ritmove.</w:t>
      </w:r>
    </w:p>
    <w:p w:rsidR="00EA60C8" w:rsidRPr="00BB3D54" w:rsidRDefault="00EA60C8" w:rsidP="00EA60C8">
      <w:pPr>
        <w:jc w:val="both"/>
        <w:rPr>
          <w:rFonts w:ascii="Cambria" w:hAnsi="Cambria"/>
          <w:noProof/>
        </w:rPr>
      </w:pPr>
    </w:p>
    <w:p w:rsidR="003C7ACD" w:rsidRPr="00BB3D54" w:rsidRDefault="003C7ACD" w:rsidP="00EA60C8">
      <w:pPr>
        <w:jc w:val="both"/>
        <w:rPr>
          <w:rFonts w:ascii="Cambria" w:hAnsi="Cambria"/>
          <w:noProof/>
        </w:rPr>
      </w:pPr>
      <w:r w:rsidRPr="00BB3D54">
        <w:rPr>
          <w:rFonts w:ascii="Cambria" w:hAnsi="Cambria"/>
          <w:b/>
          <w:noProof/>
        </w:rPr>
        <w:t>Nikola Vujošević</w:t>
      </w:r>
      <w:r w:rsidR="00EA60C8" w:rsidRPr="00BB3D54">
        <w:rPr>
          <w:rFonts w:ascii="Cambria" w:hAnsi="Cambria"/>
          <w:noProof/>
        </w:rPr>
        <w:t xml:space="preserve"> je rođen u Podgorici</w:t>
      </w:r>
      <w:r w:rsidRPr="00BB3D54">
        <w:rPr>
          <w:rFonts w:ascii="Cambria" w:hAnsi="Cambria"/>
          <w:noProof/>
        </w:rPr>
        <w:t xml:space="preserve"> 1929. </w:t>
      </w:r>
      <w:r w:rsidR="00EA60C8" w:rsidRPr="00BB3D54">
        <w:rPr>
          <w:rFonts w:ascii="Cambria" w:hAnsi="Cambria"/>
          <w:noProof/>
        </w:rPr>
        <w:t>g</w:t>
      </w:r>
      <w:r w:rsidRPr="00BB3D54">
        <w:rPr>
          <w:rFonts w:ascii="Cambria" w:hAnsi="Cambria"/>
          <w:noProof/>
        </w:rPr>
        <w:t xml:space="preserve">odine, gdje je završio osnovnu školu i gimnaziju. </w:t>
      </w:r>
      <w:r w:rsidR="00EA60C8" w:rsidRPr="00BB3D54">
        <w:rPr>
          <w:rFonts w:ascii="Cambria" w:hAnsi="Cambria"/>
          <w:noProof/>
        </w:rPr>
        <w:t xml:space="preserve">Vujošević je upućen na Cetinje u atelje Ministarstva prosvjete NR Crne Gore gdje počinje da se bavi slikarstvom. U toj radionici sarađivao je sa nekim od najvećih crnogorskih slikara tog vremena:  Nikom Đurovićem, Milanom Božovićem, Antonom Lukatelijem i drugim. Tamo je nastala i ostvarena inicijativa za osnivanje Udruženja likovnih umjetnika Crne Gore 1946. godine. Vujošević je završio Pedagošku akademiju u Beogradu 1953. godine, kada prvi put izlaže. </w:t>
      </w:r>
      <w:r w:rsidRPr="00BB3D54">
        <w:rPr>
          <w:rFonts w:ascii="Cambria" w:hAnsi="Cambria"/>
          <w:noProof/>
        </w:rPr>
        <w:t>Imao je brojne samostalne izložbe u zemlji i inostra</w:t>
      </w:r>
      <w:r w:rsidR="00EA60C8" w:rsidRPr="00BB3D54">
        <w:rPr>
          <w:rFonts w:ascii="Cambria" w:hAnsi="Cambria"/>
          <w:noProof/>
        </w:rPr>
        <w:t>nstvu. Učestvovao je na brojnim</w:t>
      </w:r>
      <w:r w:rsidRPr="00BB3D54">
        <w:rPr>
          <w:rFonts w:ascii="Cambria" w:hAnsi="Cambria"/>
          <w:noProof/>
        </w:rPr>
        <w:t xml:space="preserve"> kolektivnim izložbama. Dobitnik je uglednih nagrada, priznanja i odlikovanja.</w:t>
      </w:r>
    </w:p>
    <w:p w:rsidR="003C7ACD" w:rsidRPr="00BB3D54" w:rsidRDefault="00EA60C8" w:rsidP="00EA60C8">
      <w:pPr>
        <w:jc w:val="right"/>
        <w:rPr>
          <w:rFonts w:ascii="Cambria" w:hAnsi="Cambria"/>
          <w:noProof/>
        </w:rPr>
      </w:pPr>
      <w:r w:rsidRPr="00BB3D54">
        <w:rPr>
          <w:rFonts w:ascii="Cambria" w:hAnsi="Cambria"/>
          <w:noProof/>
        </w:rPr>
        <w:t xml:space="preserve">Period i mjesto realizacije: </w:t>
      </w:r>
      <w:r w:rsidR="00EC3BA9" w:rsidRPr="00BB3D54">
        <w:rPr>
          <w:rFonts w:ascii="Cambria" w:hAnsi="Cambria"/>
          <w:i/>
          <w:noProof/>
        </w:rPr>
        <w:t>Februar 2021</w:t>
      </w:r>
      <w:r w:rsidRPr="00BB3D54">
        <w:rPr>
          <w:rFonts w:ascii="Cambria" w:hAnsi="Cambria"/>
          <w:i/>
          <w:noProof/>
        </w:rPr>
        <w:t>, Moderna galerija</w:t>
      </w:r>
    </w:p>
    <w:p w:rsidR="003C7ACD" w:rsidRPr="00BB3D54" w:rsidRDefault="003C7ACD" w:rsidP="0040767F">
      <w:pPr>
        <w:jc w:val="both"/>
        <w:rPr>
          <w:rFonts w:ascii="Cambria" w:hAnsi="Cambria"/>
          <w:b/>
          <w:noProof/>
        </w:rPr>
      </w:pPr>
    </w:p>
    <w:p w:rsidR="003C7ACD" w:rsidRPr="00BB3D54" w:rsidRDefault="003C7ACD" w:rsidP="0040767F">
      <w:pPr>
        <w:jc w:val="both"/>
        <w:rPr>
          <w:rFonts w:ascii="Cambria" w:hAnsi="Cambria"/>
          <w:b/>
          <w:noProof/>
        </w:rPr>
      </w:pPr>
    </w:p>
    <w:p w:rsidR="0040767F" w:rsidRPr="00BB3D54" w:rsidRDefault="0040767F" w:rsidP="0040767F">
      <w:pPr>
        <w:jc w:val="center"/>
        <w:rPr>
          <w:rFonts w:ascii="Cambria" w:hAnsi="Cambria"/>
          <w:b/>
          <w:noProof/>
        </w:rPr>
      </w:pPr>
      <w:r w:rsidRPr="00BB3D54">
        <w:rPr>
          <w:rFonts w:ascii="Cambria" w:hAnsi="Cambria"/>
          <w:b/>
          <w:noProof/>
        </w:rPr>
        <w:t>Izložba Velibora Pavićevića</w:t>
      </w:r>
    </w:p>
    <w:p w:rsidR="0040767F" w:rsidRPr="00BB3D54" w:rsidRDefault="0040767F" w:rsidP="0040767F">
      <w:pPr>
        <w:jc w:val="both"/>
        <w:rPr>
          <w:rFonts w:ascii="Cambria" w:hAnsi="Cambria"/>
          <w:b/>
          <w:noProof/>
        </w:rPr>
      </w:pPr>
    </w:p>
    <w:p w:rsidR="0040767F" w:rsidRPr="00BB3D54" w:rsidRDefault="0040767F" w:rsidP="0040767F">
      <w:pPr>
        <w:jc w:val="both"/>
        <w:rPr>
          <w:rFonts w:ascii="Cambria" w:hAnsi="Cambria"/>
          <w:noProof/>
        </w:rPr>
      </w:pPr>
      <w:r w:rsidRPr="00BB3D54">
        <w:rPr>
          <w:rFonts w:ascii="Cambria" w:hAnsi="Cambria"/>
          <w:b/>
          <w:noProof/>
        </w:rPr>
        <w:t>Opis izložbe</w:t>
      </w:r>
      <w:r w:rsidRPr="00BB3D54">
        <w:rPr>
          <w:rFonts w:ascii="Cambria" w:hAnsi="Cambria"/>
          <w:noProof/>
        </w:rPr>
        <w:t>: Na izložbi u Modernoj galeriji biće izložene skulpture, crteži i kolaži koje objedinjuje zajednički narativ Buđenje. Taj pojam treba tumačiti u fizičkom, kao buđenje materije. Umjetnik temelji svoja iskustva u radu s materijalom, na jednoj od najvažnijih premisa moderne skulpture, a to je svijest o govoru materijala. On prilagođav</w:t>
      </w:r>
      <w:r w:rsidR="00C33658" w:rsidRPr="00BB3D54">
        <w:rPr>
          <w:rFonts w:ascii="Cambria" w:hAnsi="Cambria"/>
          <w:noProof/>
        </w:rPr>
        <w:t>a materijal ideji i obrnuto,</w:t>
      </w:r>
      <w:r w:rsidRPr="00BB3D54">
        <w:rPr>
          <w:rFonts w:ascii="Cambria" w:hAnsi="Cambria"/>
          <w:noProof/>
        </w:rPr>
        <w:t xml:space="preserve"> ta</w:t>
      </w:r>
      <w:r w:rsidR="00C33658" w:rsidRPr="00BB3D54">
        <w:rPr>
          <w:rFonts w:ascii="Cambria" w:hAnsi="Cambria"/>
          <w:noProof/>
        </w:rPr>
        <w:t xml:space="preserve"> je</w:t>
      </w:r>
      <w:r w:rsidRPr="00BB3D54">
        <w:rPr>
          <w:rFonts w:ascii="Cambria" w:hAnsi="Cambria"/>
          <w:noProof/>
        </w:rPr>
        <w:t xml:space="preserve"> relacija interaktivna i višeznačna. Pavićević smatra da kombino</w:t>
      </w:r>
      <w:r w:rsidR="003162F8" w:rsidRPr="00BB3D54">
        <w:rPr>
          <w:rFonts w:ascii="Cambria" w:hAnsi="Cambria"/>
          <w:noProof/>
        </w:rPr>
        <w:t>vanjem materijala (metal i drvo</w:t>
      </w:r>
      <w:r w:rsidRPr="00BB3D54">
        <w:rPr>
          <w:rFonts w:ascii="Cambria" w:hAnsi="Cambria"/>
          <w:noProof/>
        </w:rPr>
        <w:t xml:space="preserve">), u svojem radu dobija iskorak više. Vjeruje da istraživanje predstavlja bijeg od nekih ustaljenih stvari i da je u traganju </w:t>
      </w:r>
      <w:r w:rsidR="00334257" w:rsidRPr="00BB3D54">
        <w:rPr>
          <w:rFonts w:ascii="Cambria" w:hAnsi="Cambria"/>
          <w:noProof/>
        </w:rPr>
        <w:t xml:space="preserve">ljepota stvaranja. </w:t>
      </w:r>
      <w:r w:rsidRPr="00BB3D54">
        <w:rPr>
          <w:rFonts w:ascii="Cambria" w:hAnsi="Cambria"/>
          <w:noProof/>
        </w:rPr>
        <w:t>Djela koja će biti izložena su manjeg galerijskog formata.</w:t>
      </w:r>
    </w:p>
    <w:p w:rsidR="0040767F" w:rsidRPr="00BB3D54" w:rsidRDefault="0040767F" w:rsidP="0040767F">
      <w:pPr>
        <w:jc w:val="both"/>
        <w:rPr>
          <w:rFonts w:ascii="Cambria" w:hAnsi="Cambria"/>
          <w:noProof/>
        </w:rPr>
      </w:pPr>
    </w:p>
    <w:p w:rsidR="0040767F" w:rsidRPr="00BB3D54" w:rsidRDefault="0040767F" w:rsidP="0040767F">
      <w:pPr>
        <w:jc w:val="both"/>
        <w:rPr>
          <w:rFonts w:ascii="Cambria" w:hAnsi="Cambria"/>
          <w:noProof/>
        </w:rPr>
      </w:pPr>
      <w:r w:rsidRPr="00BB3D54">
        <w:rPr>
          <w:rFonts w:ascii="Cambria" w:hAnsi="Cambria"/>
          <w:b/>
          <w:noProof/>
        </w:rPr>
        <w:t>Velibor Pavićević</w:t>
      </w:r>
      <w:r w:rsidRPr="00BB3D54">
        <w:rPr>
          <w:rFonts w:ascii="Cambria" w:hAnsi="Cambria"/>
          <w:noProof/>
        </w:rPr>
        <w:t xml:space="preserve">  je rođen 1977. godine u Titogradu. Diplomirao je na Fakultetu likovnih umjetnosti na Cetinju, vajarski smjer 2001. godine. Magistrirao je na istom fakultetu 2005. Izlagao je na više samostalnih i grupnih izložbi. Dobitnik je brojnih nagrada. Učesnik je Internacionalnog simpozijuma skulpture Umjetnička kolonija u Danilovgradu 2005. i Internacionalnog simpozijuma skulpture “Cross Border Sculpture Symposium, Albania-Montenegro”, Skadar, 2011. godine. Autor je više skulptura izvedenih u javnom prostoru.</w:t>
      </w:r>
    </w:p>
    <w:p w:rsidR="0040767F" w:rsidRPr="00BB3D54" w:rsidRDefault="0040767F" w:rsidP="0040767F">
      <w:pPr>
        <w:jc w:val="right"/>
        <w:rPr>
          <w:rFonts w:ascii="Cambria" w:hAnsi="Cambria"/>
          <w:noProof/>
        </w:rPr>
      </w:pPr>
      <w:r w:rsidRPr="00BB3D54">
        <w:rPr>
          <w:rFonts w:ascii="Cambria" w:hAnsi="Cambria"/>
          <w:noProof/>
        </w:rPr>
        <w:t xml:space="preserve">Period i mjesto realizacije: </w:t>
      </w:r>
      <w:r w:rsidR="00EC3BA9" w:rsidRPr="00BB3D54">
        <w:rPr>
          <w:rFonts w:ascii="Cambria" w:hAnsi="Cambria"/>
          <w:i/>
          <w:noProof/>
        </w:rPr>
        <w:t>Februar 2021</w:t>
      </w:r>
      <w:r w:rsidRPr="00BB3D54">
        <w:rPr>
          <w:rFonts w:ascii="Cambria" w:hAnsi="Cambria"/>
          <w:i/>
          <w:noProof/>
        </w:rPr>
        <w:t>, Moderna galerija</w:t>
      </w:r>
    </w:p>
    <w:p w:rsidR="00EA60C8" w:rsidRPr="00BB3D54" w:rsidRDefault="00EA60C8" w:rsidP="005C0A7A">
      <w:pPr>
        <w:jc w:val="center"/>
        <w:rPr>
          <w:rFonts w:ascii="Cambria" w:hAnsi="Cambria"/>
          <w:b/>
          <w:noProof/>
        </w:rPr>
      </w:pPr>
    </w:p>
    <w:p w:rsidR="00EA60C8" w:rsidRPr="00BB3D54" w:rsidRDefault="00EA60C8" w:rsidP="005C0A7A">
      <w:pPr>
        <w:jc w:val="center"/>
        <w:rPr>
          <w:rFonts w:ascii="Cambria" w:hAnsi="Cambria"/>
          <w:b/>
          <w:noProof/>
        </w:rPr>
      </w:pPr>
    </w:p>
    <w:p w:rsidR="005C0A7A" w:rsidRPr="00BB3D54" w:rsidRDefault="005C0A7A" w:rsidP="005C0A7A">
      <w:pPr>
        <w:jc w:val="center"/>
        <w:rPr>
          <w:rFonts w:ascii="Cambria" w:hAnsi="Cambria"/>
          <w:b/>
          <w:noProof/>
        </w:rPr>
      </w:pPr>
      <w:r w:rsidRPr="00BB3D54">
        <w:rPr>
          <w:rFonts w:ascii="Cambria" w:hAnsi="Cambria"/>
          <w:b/>
          <w:noProof/>
        </w:rPr>
        <w:t>Izložba Katarine Zlajić</w:t>
      </w:r>
    </w:p>
    <w:p w:rsidR="005C0A7A" w:rsidRPr="00BB3D54" w:rsidRDefault="005C0A7A" w:rsidP="005C0A7A">
      <w:pPr>
        <w:jc w:val="center"/>
        <w:rPr>
          <w:rFonts w:ascii="Cambria" w:hAnsi="Cambria"/>
          <w:b/>
          <w:noProof/>
          <w:u w:val="single"/>
        </w:rPr>
      </w:pPr>
    </w:p>
    <w:p w:rsidR="005C0A7A" w:rsidRPr="00BB3D54" w:rsidRDefault="005C0A7A" w:rsidP="005C0A7A">
      <w:pPr>
        <w:jc w:val="both"/>
        <w:rPr>
          <w:rFonts w:ascii="Cambria" w:hAnsi="Cambria"/>
          <w:noProof/>
        </w:rPr>
      </w:pPr>
      <w:r w:rsidRPr="00BB3D54">
        <w:rPr>
          <w:rFonts w:ascii="Cambria" w:hAnsi="Cambria"/>
          <w:b/>
          <w:noProof/>
        </w:rPr>
        <w:t>Opis izložbe:</w:t>
      </w:r>
      <w:r w:rsidRPr="00BB3D54">
        <w:rPr>
          <w:rFonts w:ascii="Cambria" w:hAnsi="Cambria"/>
          <w:noProof/>
        </w:rPr>
        <w:t xml:space="preserve"> Kolekcija će biti sastavljena od pet do sedam odjevnih komada koji će biti izloženi na lutkama (ostavljena mogućnost da budu uključeni i živi modeli). Torbe i nakit će biti propratni dio kolekcije, za koje će biti spremljeni postamenti - instalacije na kojima će biti ižloženi. Kolekcija </w:t>
      </w:r>
      <w:r w:rsidR="00334257" w:rsidRPr="00BB3D54">
        <w:rPr>
          <w:rFonts w:ascii="Cambria" w:hAnsi="Cambria"/>
          <w:noProof/>
        </w:rPr>
        <w:t>je</w:t>
      </w:r>
      <w:r w:rsidRPr="00BB3D54">
        <w:rPr>
          <w:rFonts w:ascii="Cambria" w:hAnsi="Cambria"/>
          <w:noProof/>
        </w:rPr>
        <w:t xml:space="preserve"> inspirisana prirodom. Modeli će biti svedeni, prefinjeni, sa inovativnim dizajnerskim rješenjima i tehnikama izrade jednostavni u nešto tamnijim nijansama, sa ručno rađenim metalik i zlatnim aplikacijama i prirodnim</w:t>
      </w:r>
      <w:r w:rsidR="003162F8" w:rsidRPr="00BB3D54">
        <w:rPr>
          <w:rFonts w:ascii="Cambria" w:hAnsi="Cambria"/>
          <w:noProof/>
        </w:rPr>
        <w:t xml:space="preserve"> veganskim materijalima. Komple</w:t>
      </w:r>
      <w:r w:rsidRPr="00BB3D54">
        <w:rPr>
          <w:rFonts w:ascii="Cambria" w:hAnsi="Cambria"/>
          <w:noProof/>
        </w:rPr>
        <w:t>t</w:t>
      </w:r>
      <w:r w:rsidR="003162F8" w:rsidRPr="00BB3D54">
        <w:rPr>
          <w:rFonts w:ascii="Cambria" w:hAnsi="Cambria"/>
          <w:noProof/>
        </w:rPr>
        <w:t>n</w:t>
      </w:r>
      <w:r w:rsidRPr="00BB3D54">
        <w:rPr>
          <w:rFonts w:ascii="Cambria" w:hAnsi="Cambria"/>
          <w:noProof/>
        </w:rPr>
        <w:t>a izrada je zanatskog karaktera, dakle ručno. Osnovni materijal je tkanina, rajsferšlus, igla i konac.</w:t>
      </w:r>
    </w:p>
    <w:p w:rsidR="005C0A7A" w:rsidRPr="00BB3D54" w:rsidRDefault="005C0A7A" w:rsidP="005C0A7A">
      <w:pPr>
        <w:jc w:val="both"/>
        <w:rPr>
          <w:rFonts w:ascii="Cambria" w:hAnsi="Cambria"/>
          <w:noProof/>
        </w:rPr>
      </w:pPr>
    </w:p>
    <w:p w:rsidR="005C0A7A" w:rsidRPr="00BB3D54" w:rsidRDefault="005C0A7A" w:rsidP="005C0A7A">
      <w:pPr>
        <w:jc w:val="both"/>
        <w:rPr>
          <w:rFonts w:ascii="Cambria" w:hAnsi="Cambria"/>
          <w:noProof/>
        </w:rPr>
      </w:pPr>
      <w:r w:rsidRPr="00BB3D54">
        <w:rPr>
          <w:rFonts w:ascii="Cambria" w:hAnsi="Cambria"/>
          <w:b/>
          <w:bCs/>
          <w:noProof/>
        </w:rPr>
        <w:t>Katarina Zlajić</w:t>
      </w:r>
      <w:r w:rsidRPr="00BB3D54">
        <w:rPr>
          <w:rFonts w:ascii="Cambria" w:hAnsi="Cambria"/>
          <w:noProof/>
        </w:rPr>
        <w:t xml:space="preserve"> rođena je 1991. godine u Bijelom Polju. Završila je Fakultet lik</w:t>
      </w:r>
      <w:r w:rsidR="003162F8" w:rsidRPr="00BB3D54">
        <w:rPr>
          <w:rFonts w:ascii="Cambria" w:hAnsi="Cambria"/>
          <w:noProof/>
        </w:rPr>
        <w:t>ovnih umjetnosti na Cetinju, od</w:t>
      </w:r>
      <w:r w:rsidRPr="00BB3D54">
        <w:rPr>
          <w:rFonts w:ascii="Cambria" w:hAnsi="Cambria"/>
          <w:noProof/>
        </w:rPr>
        <w:t>s</w:t>
      </w:r>
      <w:r w:rsidR="003162F8" w:rsidRPr="00BB3D54">
        <w:rPr>
          <w:rFonts w:ascii="Cambria" w:hAnsi="Cambria"/>
          <w:noProof/>
        </w:rPr>
        <w:t>j</w:t>
      </w:r>
      <w:r w:rsidRPr="00BB3D54">
        <w:rPr>
          <w:rFonts w:ascii="Cambria" w:hAnsi="Cambria"/>
          <w:noProof/>
        </w:rPr>
        <w:t>ek za vajarstvo, 2013.</w:t>
      </w:r>
      <w:r w:rsidR="003162F8" w:rsidRPr="00BB3D54">
        <w:rPr>
          <w:rFonts w:ascii="Cambria" w:hAnsi="Cambria"/>
          <w:noProof/>
        </w:rPr>
        <w:t xml:space="preserve">godine. </w:t>
      </w:r>
      <w:r w:rsidRPr="00BB3D54">
        <w:rPr>
          <w:rFonts w:ascii="Cambria" w:hAnsi="Cambria"/>
          <w:noProof/>
        </w:rPr>
        <w:t>Nakit je počela da dizajnira na studijama. 2015. godine predstavila je radove na sajmu Fiera di Vicenza u Italiji, u organizaciji Not Just a Lebel Platform, koja ju je uvrstila među stotinu, a potom među pedeset najboljih mladih dizajnera. Izlagala je na više grupnih izložbi, samostalno je izlagala u Herceg Novom, Tivtu… Svoje aksesoare predstavila je na izložbama u Italiji, Dubaiju, Francuskoj, Sloveniji, Srbiji, gdje je zabilježila veliki uspjeh.</w:t>
      </w:r>
    </w:p>
    <w:p w:rsidR="005C0A7A" w:rsidRPr="00BB3D54" w:rsidRDefault="005C0A7A" w:rsidP="005C0A7A">
      <w:pPr>
        <w:rPr>
          <w:rFonts w:ascii="Cambria" w:hAnsi="Cambria"/>
          <w:noProof/>
        </w:rPr>
      </w:pPr>
    </w:p>
    <w:p w:rsidR="005C0A7A" w:rsidRPr="00BB3D54" w:rsidRDefault="005C0A7A" w:rsidP="005C0A7A">
      <w:pPr>
        <w:jc w:val="right"/>
        <w:rPr>
          <w:rFonts w:ascii="Cambria" w:hAnsi="Cambria"/>
          <w:b/>
          <w:noProof/>
        </w:rPr>
      </w:pPr>
      <w:r w:rsidRPr="00BB3D54">
        <w:rPr>
          <w:rFonts w:ascii="Cambria" w:hAnsi="Cambria"/>
          <w:noProof/>
        </w:rPr>
        <w:t xml:space="preserve">Period i mjesto realizacije: </w:t>
      </w:r>
      <w:r w:rsidRPr="00BB3D54">
        <w:rPr>
          <w:rFonts w:ascii="Cambria" w:hAnsi="Cambria"/>
          <w:i/>
          <w:noProof/>
        </w:rPr>
        <w:t>Mart</w:t>
      </w:r>
      <w:r w:rsidR="00EC3BA9" w:rsidRPr="00BB3D54">
        <w:rPr>
          <w:rFonts w:ascii="Cambria" w:hAnsi="Cambria"/>
          <w:i/>
          <w:noProof/>
        </w:rPr>
        <w:t xml:space="preserve"> 2021</w:t>
      </w:r>
      <w:r w:rsidRPr="00BB3D54">
        <w:rPr>
          <w:rFonts w:ascii="Cambria" w:hAnsi="Cambria"/>
          <w:i/>
          <w:noProof/>
        </w:rPr>
        <w:t>, Moderna galerija</w:t>
      </w:r>
    </w:p>
    <w:p w:rsidR="005C0A7A" w:rsidRPr="00BB3D54" w:rsidRDefault="005C0A7A" w:rsidP="0040767F">
      <w:pPr>
        <w:jc w:val="center"/>
        <w:rPr>
          <w:rFonts w:ascii="Cambria" w:hAnsi="Cambria"/>
          <w:b/>
          <w:noProof/>
        </w:rPr>
      </w:pPr>
    </w:p>
    <w:p w:rsidR="005C0A7A" w:rsidRPr="00BB3D54" w:rsidRDefault="005C0A7A" w:rsidP="0040767F">
      <w:pPr>
        <w:jc w:val="center"/>
        <w:rPr>
          <w:rFonts w:ascii="Cambria" w:hAnsi="Cambria"/>
          <w:b/>
          <w:noProof/>
        </w:rPr>
      </w:pPr>
    </w:p>
    <w:p w:rsidR="005C0A7A" w:rsidRPr="00BB3D54" w:rsidRDefault="005C0A7A" w:rsidP="0040767F">
      <w:pPr>
        <w:jc w:val="center"/>
        <w:rPr>
          <w:rFonts w:ascii="Cambria" w:hAnsi="Cambria"/>
          <w:b/>
          <w:noProof/>
        </w:rPr>
      </w:pPr>
      <w:r w:rsidRPr="00BB3D54">
        <w:rPr>
          <w:rFonts w:ascii="Cambria" w:hAnsi="Cambria"/>
          <w:b/>
          <w:noProof/>
        </w:rPr>
        <w:t xml:space="preserve">Izložba Future Ecologies </w:t>
      </w:r>
    </w:p>
    <w:p w:rsidR="005C0A7A" w:rsidRPr="00BB3D54" w:rsidRDefault="005C0A7A" w:rsidP="0040767F">
      <w:pPr>
        <w:jc w:val="center"/>
        <w:rPr>
          <w:rFonts w:ascii="Cambria" w:hAnsi="Cambria"/>
          <w:b/>
          <w:noProof/>
        </w:rPr>
      </w:pPr>
    </w:p>
    <w:p w:rsidR="005C0A7A" w:rsidRPr="00BB3D54" w:rsidRDefault="005C0A7A" w:rsidP="005C0A7A">
      <w:pPr>
        <w:jc w:val="both"/>
        <w:rPr>
          <w:rFonts w:ascii="Cambria" w:hAnsi="Cambria"/>
          <w:noProof/>
        </w:rPr>
      </w:pPr>
      <w:r w:rsidRPr="00BB3D54">
        <w:rPr>
          <w:rFonts w:ascii="Cambria" w:hAnsi="Cambria"/>
          <w:noProof/>
        </w:rPr>
        <w:t>Izložba Future Ecologies se realizuje u saradnji sa Britanskim savjetom (British Council). Future Ecologies je projekat koji se bavi temama savremenog življenja i uticaja koji na čovjeka vrši upliv novih tehnologija, migracije, urbanizacija, klimatske promjene, zagađenje, gentrifikacija i slično. Na izložbi će biti predstavljeni radovi iz kolekci</w:t>
      </w:r>
      <w:r w:rsidR="00222314" w:rsidRPr="00BB3D54">
        <w:rPr>
          <w:rFonts w:ascii="Cambria" w:hAnsi="Cambria"/>
          <w:noProof/>
        </w:rPr>
        <w:t>je British Council-a savremenih britanskih umjetnika koji koriste formu pokre</w:t>
      </w:r>
      <w:r w:rsidR="003162F8" w:rsidRPr="00BB3D54">
        <w:rPr>
          <w:rFonts w:ascii="Cambria" w:hAnsi="Cambria"/>
          <w:noProof/>
        </w:rPr>
        <w:t>t</w:t>
      </w:r>
      <w:r w:rsidR="00222314" w:rsidRPr="00BB3D54">
        <w:rPr>
          <w:rFonts w:ascii="Cambria" w:hAnsi="Cambria"/>
          <w:noProof/>
        </w:rPr>
        <w:t xml:space="preserve">nih slika, okupljenih oko pomenutog projekta. Takođe, u selekciji lokalnog kustosa biće predstavljeni i radovi savremenih crnogorskih umjetnika. </w:t>
      </w:r>
    </w:p>
    <w:p w:rsidR="005C0A7A" w:rsidRPr="00BB3D54" w:rsidRDefault="005C0A7A" w:rsidP="005C0A7A">
      <w:pPr>
        <w:jc w:val="both"/>
        <w:rPr>
          <w:rFonts w:ascii="Cambria" w:hAnsi="Cambria"/>
          <w:noProof/>
        </w:rPr>
      </w:pPr>
    </w:p>
    <w:p w:rsidR="005C0A7A" w:rsidRPr="00BB3D54" w:rsidRDefault="00222314" w:rsidP="00222314">
      <w:pPr>
        <w:jc w:val="right"/>
        <w:rPr>
          <w:rFonts w:ascii="Cambria" w:hAnsi="Cambria"/>
          <w:b/>
          <w:noProof/>
        </w:rPr>
      </w:pPr>
      <w:r w:rsidRPr="00BB3D54">
        <w:rPr>
          <w:rFonts w:ascii="Cambria" w:hAnsi="Cambria"/>
          <w:noProof/>
        </w:rPr>
        <w:t xml:space="preserve">Period i mjesto realizacije: </w:t>
      </w:r>
      <w:r w:rsidRPr="00BB3D54">
        <w:rPr>
          <w:rFonts w:ascii="Cambria" w:hAnsi="Cambria"/>
          <w:i/>
          <w:noProof/>
        </w:rPr>
        <w:t>Maj</w:t>
      </w:r>
      <w:r w:rsidR="00EC3BA9" w:rsidRPr="00BB3D54">
        <w:rPr>
          <w:rFonts w:ascii="Cambria" w:hAnsi="Cambria"/>
          <w:i/>
          <w:noProof/>
        </w:rPr>
        <w:t xml:space="preserve"> 2021</w:t>
      </w:r>
      <w:r w:rsidRPr="00BB3D54">
        <w:rPr>
          <w:rFonts w:ascii="Cambria" w:hAnsi="Cambria"/>
          <w:i/>
          <w:noProof/>
        </w:rPr>
        <w:t>, Moderna galerija</w:t>
      </w:r>
    </w:p>
    <w:p w:rsidR="005C0A7A" w:rsidRPr="00BB3D54" w:rsidRDefault="005C0A7A" w:rsidP="0040767F">
      <w:pPr>
        <w:jc w:val="center"/>
        <w:rPr>
          <w:rFonts w:ascii="Cambria" w:hAnsi="Cambria"/>
          <w:b/>
          <w:noProof/>
        </w:rPr>
      </w:pPr>
    </w:p>
    <w:p w:rsidR="00222314" w:rsidRPr="00BB3D54" w:rsidRDefault="00222314" w:rsidP="0040767F">
      <w:pPr>
        <w:jc w:val="center"/>
        <w:rPr>
          <w:rFonts w:ascii="Cambria" w:hAnsi="Cambria"/>
          <w:b/>
          <w:noProof/>
        </w:rPr>
      </w:pPr>
    </w:p>
    <w:p w:rsidR="00222314" w:rsidRPr="00BB3D54" w:rsidRDefault="00222314" w:rsidP="00222314">
      <w:pPr>
        <w:jc w:val="center"/>
        <w:rPr>
          <w:rFonts w:ascii="Cambria" w:hAnsi="Cambria"/>
          <w:b/>
          <w:noProof/>
        </w:rPr>
      </w:pPr>
      <w:r w:rsidRPr="00BB3D54">
        <w:rPr>
          <w:rFonts w:ascii="Cambria" w:hAnsi="Cambria"/>
          <w:b/>
          <w:noProof/>
        </w:rPr>
        <w:t>Izložba Missing Stories / Izgubljene priče</w:t>
      </w:r>
    </w:p>
    <w:p w:rsidR="00222314" w:rsidRPr="00BB3D54" w:rsidRDefault="00222314" w:rsidP="00222314">
      <w:pPr>
        <w:rPr>
          <w:rFonts w:ascii="Cambria" w:hAnsi="Cambria"/>
          <w:noProof/>
        </w:rPr>
      </w:pPr>
    </w:p>
    <w:p w:rsidR="00222314" w:rsidRPr="00BB3D54" w:rsidRDefault="00222314" w:rsidP="00EC3BA9">
      <w:pPr>
        <w:jc w:val="both"/>
        <w:rPr>
          <w:rFonts w:ascii="Cambria" w:hAnsi="Cambria"/>
          <w:noProof/>
        </w:rPr>
      </w:pPr>
      <w:r w:rsidRPr="00BB3D54">
        <w:rPr>
          <w:rFonts w:ascii="Cambria" w:hAnsi="Cambria"/>
          <w:noProof/>
        </w:rPr>
        <w:t>Izložba o prinudnom radu u logorima nacističke Njemačke - iz perspektive savremene umjetnosti realizuje se u saradnji sa Goethe Institutom iz Beograda, koji je producent i organizator izložbe. Autorski tim čine Una Popović (kuratorka),</w:t>
      </w:r>
      <w:r w:rsidRPr="00BB3D54">
        <w:rPr>
          <w:rFonts w:ascii="Cambria" w:eastAsia="MS Mincho" w:hAnsi="MS Mincho" w:cs="MS Mincho"/>
          <w:noProof/>
        </w:rPr>
        <w:t> </w:t>
      </w:r>
      <w:r w:rsidRPr="00BB3D54">
        <w:rPr>
          <w:rFonts w:ascii="Cambria" w:hAnsi="Cambria"/>
          <w:noProof/>
        </w:rPr>
        <w:t>Sanja Kojić Mladenov (kuratorka), Natalija Vujošević (kuratorka),</w:t>
      </w:r>
      <w:r w:rsidRPr="00BB3D54">
        <w:rPr>
          <w:rFonts w:ascii="Cambria" w:eastAsia="MS Mincho" w:hAnsi="MS Mincho" w:cs="MS Mincho"/>
          <w:noProof/>
        </w:rPr>
        <w:t> </w:t>
      </w:r>
      <w:r w:rsidRPr="00BB3D54">
        <w:rPr>
          <w:rFonts w:ascii="Cambria" w:hAnsi="Cambria"/>
          <w:noProof/>
        </w:rPr>
        <w:t>Adela Demetja (kuratorka),</w:t>
      </w:r>
      <w:r w:rsidRPr="00BB3D54">
        <w:rPr>
          <w:rFonts w:ascii="Cambria" w:eastAsia="MS Mincho" w:hAnsi="MS Mincho" w:cs="MS Mincho"/>
          <w:noProof/>
        </w:rPr>
        <w:t> </w:t>
      </w:r>
      <w:r w:rsidRPr="00BB3D54">
        <w:rPr>
          <w:rFonts w:ascii="Cambria" w:hAnsi="Cambria"/>
          <w:noProof/>
        </w:rPr>
        <w:t>Dr. Thomas Elsen (kurator)</w:t>
      </w:r>
      <w:r w:rsidRPr="00BB3D54">
        <w:rPr>
          <w:rFonts w:ascii="Cambria" w:eastAsia="MS Mincho" w:hAnsi="MS Mincho" w:cs="MS Mincho"/>
          <w:noProof/>
        </w:rPr>
        <w:t> </w:t>
      </w:r>
      <w:r w:rsidRPr="00BB3D54">
        <w:rPr>
          <w:rFonts w:ascii="Cambria" w:eastAsia="MS Mincho" w:hAnsi="Cambria" w:cs="MS Mincho"/>
          <w:noProof/>
        </w:rPr>
        <w:t xml:space="preserve">i </w:t>
      </w:r>
      <w:r w:rsidRPr="00BB3D54">
        <w:rPr>
          <w:rFonts w:ascii="Cambria" w:hAnsi="Cambria"/>
          <w:noProof/>
        </w:rPr>
        <w:t xml:space="preserve">Tanja </w:t>
      </w:r>
      <w:r w:rsidR="001A11D2" w:rsidRPr="00BB3D54">
        <w:rPr>
          <w:rFonts w:ascii="Cambria" w:hAnsi="Cambria"/>
          <w:noProof/>
        </w:rPr>
        <w:t xml:space="preserve">Dückers (urednica publikacije). </w:t>
      </w:r>
      <w:r w:rsidRPr="00BB3D54">
        <w:rPr>
          <w:rFonts w:ascii="Cambria" w:hAnsi="Cambria"/>
          <w:noProof/>
        </w:rPr>
        <w:t>Umjetnici su:</w:t>
      </w:r>
      <w:r w:rsidRPr="00BB3D54">
        <w:rPr>
          <w:rFonts w:ascii="Cambria" w:eastAsia="MS Mincho" w:hAnsi="MS Mincho" w:cs="MS Mincho"/>
          <w:noProof/>
        </w:rPr>
        <w:t> </w:t>
      </w:r>
      <w:r w:rsidRPr="00BB3D54">
        <w:rPr>
          <w:rFonts w:ascii="Cambria" w:hAnsi="Cambria"/>
          <w:noProof/>
        </w:rPr>
        <w:t>Burkhard Schittny (Njemačka),</w:t>
      </w:r>
      <w:r w:rsidRPr="00BB3D54">
        <w:rPr>
          <w:rFonts w:ascii="Cambria" w:eastAsia="MS Mincho" w:hAnsi="MS Mincho" w:cs="MS Mincho"/>
          <w:noProof/>
        </w:rPr>
        <w:t> </w:t>
      </w:r>
      <w:r w:rsidRPr="00BB3D54">
        <w:rPr>
          <w:rFonts w:ascii="Cambria" w:hAnsi="Cambria"/>
          <w:noProof/>
        </w:rPr>
        <w:t>Christian Hörl (Njemačka),</w:t>
      </w:r>
      <w:r w:rsidRPr="00BB3D54">
        <w:rPr>
          <w:rFonts w:ascii="Cambria" w:eastAsia="MS Mincho" w:hAnsi="MS Mincho" w:cs="MS Mincho"/>
          <w:noProof/>
        </w:rPr>
        <w:t> </w:t>
      </w:r>
      <w:r w:rsidRPr="00BB3D54">
        <w:rPr>
          <w:rFonts w:ascii="Cambria" w:hAnsi="Cambria"/>
          <w:noProof/>
        </w:rPr>
        <w:t>Saša Rakezić aka Aleksandar Zograf (Srbija),</w:t>
      </w:r>
      <w:r w:rsidRPr="00BB3D54">
        <w:rPr>
          <w:rFonts w:ascii="Cambria" w:eastAsia="MS Mincho" w:hAnsi="MS Mincho" w:cs="MS Mincho"/>
          <w:noProof/>
        </w:rPr>
        <w:t> </w:t>
      </w:r>
      <w:r w:rsidRPr="00BB3D54">
        <w:rPr>
          <w:rFonts w:ascii="Cambria" w:hAnsi="Cambria"/>
          <w:noProof/>
        </w:rPr>
        <w:t>Milorad Mladenović (Srbija),</w:t>
      </w:r>
      <w:r w:rsidRPr="00BB3D54">
        <w:rPr>
          <w:rFonts w:ascii="Cambria" w:eastAsia="MS Mincho" w:hAnsi="MS Mincho" w:cs="MS Mincho"/>
          <w:noProof/>
        </w:rPr>
        <w:t> </w:t>
      </w:r>
      <w:r w:rsidRPr="00BB3D54">
        <w:rPr>
          <w:rFonts w:ascii="Cambria" w:hAnsi="Cambria"/>
          <w:noProof/>
        </w:rPr>
        <w:t>diSTRUKTURA (Milica Milićević i Milan Bosnić - Srbija), Dragan Vojvodić (Srbija),</w:t>
      </w:r>
      <w:r w:rsidRPr="00BB3D54">
        <w:rPr>
          <w:rFonts w:ascii="Cambria" w:eastAsia="MS Mincho" w:hAnsi="MS Mincho" w:cs="MS Mincho"/>
          <w:noProof/>
        </w:rPr>
        <w:t> </w:t>
      </w:r>
      <w:r w:rsidRPr="00BB3D54">
        <w:rPr>
          <w:rFonts w:ascii="Cambria" w:hAnsi="Cambria"/>
          <w:noProof/>
        </w:rPr>
        <w:t>Ivan Salatić (Crna Gora), Lenka Đorojević (Crna Gora), Donika Çina (Albanija), Remijon Pronja (Albanija).</w:t>
      </w:r>
    </w:p>
    <w:p w:rsidR="00222314" w:rsidRPr="00BB3D54" w:rsidRDefault="00222314" w:rsidP="00222314">
      <w:pPr>
        <w:rPr>
          <w:rFonts w:ascii="Cambria" w:hAnsi="Cambria"/>
          <w:noProof/>
        </w:rPr>
      </w:pPr>
    </w:p>
    <w:p w:rsidR="00222314" w:rsidRPr="00BB3D54" w:rsidRDefault="00222314" w:rsidP="00222314">
      <w:pPr>
        <w:jc w:val="right"/>
        <w:rPr>
          <w:rFonts w:ascii="Cambria" w:hAnsi="Cambria"/>
          <w:b/>
          <w:noProof/>
        </w:rPr>
      </w:pPr>
      <w:r w:rsidRPr="00BB3D54">
        <w:rPr>
          <w:rFonts w:ascii="Cambria" w:hAnsi="Cambria"/>
          <w:noProof/>
        </w:rPr>
        <w:t xml:space="preserve">Period i mjesto realizacije: </w:t>
      </w:r>
      <w:r w:rsidRPr="00BB3D54">
        <w:rPr>
          <w:rFonts w:ascii="Cambria" w:hAnsi="Cambria"/>
          <w:i/>
          <w:noProof/>
        </w:rPr>
        <w:t>Jun</w:t>
      </w:r>
      <w:r w:rsidR="00EC3BA9" w:rsidRPr="00BB3D54">
        <w:rPr>
          <w:rFonts w:ascii="Cambria" w:hAnsi="Cambria"/>
          <w:i/>
          <w:noProof/>
        </w:rPr>
        <w:t xml:space="preserve"> 2021</w:t>
      </w:r>
      <w:r w:rsidRPr="00BB3D54">
        <w:rPr>
          <w:rFonts w:ascii="Cambria" w:hAnsi="Cambria"/>
          <w:i/>
          <w:noProof/>
        </w:rPr>
        <w:t>, Moderna galerija</w:t>
      </w:r>
    </w:p>
    <w:p w:rsidR="00222314" w:rsidRPr="00BB3D54" w:rsidRDefault="00222314" w:rsidP="00EA60C8">
      <w:pPr>
        <w:rPr>
          <w:rFonts w:ascii="Cambria" w:hAnsi="Cambria"/>
          <w:b/>
          <w:noProof/>
        </w:rPr>
      </w:pPr>
    </w:p>
    <w:p w:rsidR="00222314" w:rsidRPr="00BB3D54" w:rsidRDefault="00222314" w:rsidP="0040767F">
      <w:pPr>
        <w:jc w:val="center"/>
        <w:rPr>
          <w:rFonts w:ascii="Cambria" w:hAnsi="Cambria"/>
          <w:b/>
          <w:noProof/>
        </w:rPr>
      </w:pPr>
    </w:p>
    <w:p w:rsidR="00EC3BA9" w:rsidRPr="00BB3D54" w:rsidRDefault="00EC3BA9" w:rsidP="00EC3BA9">
      <w:pPr>
        <w:jc w:val="center"/>
        <w:rPr>
          <w:rFonts w:ascii="Cambria" w:hAnsi="Cambria" w:cs="Arial"/>
          <w:b/>
          <w:noProof/>
        </w:rPr>
      </w:pPr>
      <w:r w:rsidRPr="00BB3D54">
        <w:rPr>
          <w:rFonts w:ascii="Cambria" w:hAnsi="Cambria" w:cs="Arial"/>
          <w:b/>
          <w:noProof/>
        </w:rPr>
        <w:t>Izložba Flavija Favelija (Flavio Favelli)</w:t>
      </w:r>
    </w:p>
    <w:p w:rsidR="00EC3BA9" w:rsidRPr="00BB3D54" w:rsidRDefault="00EC3BA9" w:rsidP="00EC3BA9">
      <w:pPr>
        <w:rPr>
          <w:rFonts w:ascii="Cambria" w:hAnsi="Cambria" w:cs="Arial"/>
          <w:noProof/>
        </w:rPr>
      </w:pPr>
    </w:p>
    <w:p w:rsidR="00EC3BA9" w:rsidRPr="00BB3D54" w:rsidRDefault="00EC3BA9" w:rsidP="00EC3BA9">
      <w:pPr>
        <w:jc w:val="both"/>
        <w:rPr>
          <w:rFonts w:ascii="Cambria" w:hAnsi="Cambria" w:cs="Arial"/>
          <w:noProof/>
        </w:rPr>
      </w:pPr>
      <w:r w:rsidRPr="00BB3D54">
        <w:rPr>
          <w:rFonts w:ascii="Cambria" w:hAnsi="Cambria" w:cs="Arial"/>
          <w:b/>
          <w:noProof/>
        </w:rPr>
        <w:t>Opis izložbe:</w:t>
      </w:r>
      <w:r w:rsidRPr="00BB3D54">
        <w:rPr>
          <w:rFonts w:ascii="Cambria" w:hAnsi="Cambria" w:cs="Arial"/>
          <w:noProof/>
        </w:rPr>
        <w:t xml:space="preserve"> Flavio Favelli predstavljanjem novog ciklusa pod nazivom Balkan, nastavlja sa upotrebom ambalaže u svom radu. Umjetnik vizuelnim intervencijama transformiše taj stvaralački materijal, dajući mu nova značanja. Za umjetnika ambalaža ne predstavlja samo metaforu konzumerizma, već i artefakte kulturne memorije koji svjedoče o sistemima i tranzicijama. Izložba koju priprema u Podgorici kao polazište ima promišljanja o ekonomskoj istoriji regiona ex-Jugoslavije, što je koncept kojim se umjetnik bavio i u prethodnim umjetničkim projektima. Kao dio projekta istraživaće arhitektonske tragove socijalizma, koje naziva “relikvijama transformacije”. Kustoskinje izložbe </w:t>
      </w:r>
      <w:r w:rsidR="001A11D2" w:rsidRPr="00BB3D54">
        <w:rPr>
          <w:rFonts w:ascii="Cambria" w:hAnsi="Cambria" w:cs="Arial"/>
          <w:noProof/>
        </w:rPr>
        <w:t>su</w:t>
      </w:r>
      <w:r w:rsidRPr="00BB3D54">
        <w:rPr>
          <w:rFonts w:ascii="Cambria" w:hAnsi="Cambria" w:cs="Arial"/>
          <w:noProof/>
        </w:rPr>
        <w:t xml:space="preserve"> Elisa Del Prete i Silvia Litardi. </w:t>
      </w:r>
    </w:p>
    <w:p w:rsidR="00EC3BA9" w:rsidRPr="00BB3D54" w:rsidRDefault="00EC3BA9" w:rsidP="00EC3BA9">
      <w:pPr>
        <w:rPr>
          <w:rFonts w:ascii="Cambria" w:hAnsi="Cambria" w:cs="Arial"/>
          <w:noProof/>
        </w:rPr>
      </w:pPr>
    </w:p>
    <w:p w:rsidR="00EC3BA9" w:rsidRPr="00BB3D54" w:rsidRDefault="00EC3BA9" w:rsidP="00EC3BA9">
      <w:pPr>
        <w:jc w:val="both"/>
        <w:rPr>
          <w:rFonts w:ascii="Cambria" w:hAnsi="Cambria" w:cs="Arial"/>
          <w:noProof/>
        </w:rPr>
      </w:pPr>
      <w:r w:rsidRPr="00BB3D54">
        <w:rPr>
          <w:rFonts w:ascii="Cambria" w:hAnsi="Cambria" w:cs="Arial"/>
          <w:b/>
          <w:noProof/>
        </w:rPr>
        <w:t>Flavio Favelli</w:t>
      </w:r>
      <w:r w:rsidRPr="00BB3D54">
        <w:rPr>
          <w:rFonts w:ascii="Cambria" w:hAnsi="Cambria" w:cs="Arial"/>
          <w:noProof/>
        </w:rPr>
        <w:t xml:space="preserve"> rođen je u Firenci 1967. godine. Diplomirao je na studijama istorije Orjenta, a usavršavao se u oblasti skulpture, a zatim i vizuelnih umjentosti, u okviru Fondazione Antonio Ratti. Izlagao je u muzejima MACRO i MAXXI u Rimu, GAM i MAMbo u Bolonji, Marino Marini u Firenci, Pegi Gugenhajm muzeju u Veneciji, u izlagačkim prostorima La Maison Rouge u Parizu, Project Space 176 u Londonu, MOCA u Šangaju, Elgiz Muzeju u Istanbulu, i drugim reprezentativnim galerijama. Učestvovao je na XV Kvadrijenalu u Rimu, Bijenalu u Havani, festivalu No Soul For Sale - Tate Modern, kao i u brojnim drugim manifestacijama savremene umjetnosti. </w:t>
      </w:r>
    </w:p>
    <w:p w:rsidR="00EC3BA9" w:rsidRPr="00BB3D54" w:rsidRDefault="00EC3BA9" w:rsidP="00EC3BA9">
      <w:pPr>
        <w:rPr>
          <w:rFonts w:ascii="Cambria" w:hAnsi="Cambria"/>
          <w:noProof/>
        </w:rPr>
      </w:pPr>
    </w:p>
    <w:p w:rsidR="00EC3BA9" w:rsidRPr="00BB3D54" w:rsidRDefault="00EC3BA9" w:rsidP="00EC3BA9">
      <w:pPr>
        <w:jc w:val="right"/>
        <w:rPr>
          <w:rFonts w:ascii="Cambria" w:hAnsi="Cambria"/>
          <w:b/>
          <w:noProof/>
        </w:rPr>
      </w:pPr>
      <w:r w:rsidRPr="00BB3D54">
        <w:rPr>
          <w:rFonts w:ascii="Cambria" w:hAnsi="Cambria"/>
          <w:noProof/>
        </w:rPr>
        <w:t xml:space="preserve">Period i mjesto realizacije: </w:t>
      </w:r>
      <w:r w:rsidRPr="00BB3D54">
        <w:rPr>
          <w:rFonts w:ascii="Cambria" w:hAnsi="Cambria"/>
          <w:i/>
          <w:noProof/>
        </w:rPr>
        <w:t>Jun 2021, Moderna galerija</w:t>
      </w:r>
    </w:p>
    <w:p w:rsidR="00222314" w:rsidRPr="00BB3D54" w:rsidRDefault="00222314" w:rsidP="0040767F">
      <w:pPr>
        <w:jc w:val="center"/>
        <w:rPr>
          <w:rFonts w:ascii="Cambria" w:hAnsi="Cambria"/>
          <w:b/>
          <w:noProof/>
        </w:rPr>
      </w:pPr>
    </w:p>
    <w:p w:rsidR="00EA60C8" w:rsidRPr="00BB3D54" w:rsidRDefault="00EA60C8" w:rsidP="00222314">
      <w:pPr>
        <w:jc w:val="center"/>
        <w:rPr>
          <w:rFonts w:ascii="Cambria" w:hAnsi="Cambria"/>
          <w:b/>
          <w:noProof/>
        </w:rPr>
      </w:pPr>
    </w:p>
    <w:p w:rsidR="00222314" w:rsidRPr="00BB3D54" w:rsidRDefault="00222314" w:rsidP="00222314">
      <w:pPr>
        <w:jc w:val="center"/>
        <w:rPr>
          <w:rFonts w:ascii="Cambria" w:hAnsi="Cambria"/>
          <w:b/>
          <w:noProof/>
        </w:rPr>
      </w:pPr>
      <w:r w:rsidRPr="00BB3D54">
        <w:rPr>
          <w:rFonts w:ascii="Cambria" w:hAnsi="Cambria"/>
          <w:b/>
          <w:noProof/>
        </w:rPr>
        <w:t>Izložba Marka Čakalovića</w:t>
      </w:r>
    </w:p>
    <w:p w:rsidR="00222314" w:rsidRPr="00BB3D54" w:rsidRDefault="00222314" w:rsidP="00222314">
      <w:pPr>
        <w:jc w:val="center"/>
        <w:rPr>
          <w:rFonts w:ascii="Cambria" w:hAnsi="Cambria"/>
          <w:noProof/>
          <w:u w:val="single"/>
        </w:rPr>
      </w:pPr>
    </w:p>
    <w:p w:rsidR="00222314" w:rsidRPr="00BB3D54" w:rsidRDefault="00222314" w:rsidP="00222314">
      <w:pPr>
        <w:jc w:val="both"/>
        <w:rPr>
          <w:rFonts w:ascii="Cambria" w:hAnsi="Cambria"/>
          <w:noProof/>
        </w:rPr>
      </w:pPr>
      <w:r w:rsidRPr="00BB3D54">
        <w:rPr>
          <w:rFonts w:ascii="Cambria" w:hAnsi="Cambria"/>
          <w:b/>
          <w:noProof/>
        </w:rPr>
        <w:t xml:space="preserve">Opis izložbe: </w:t>
      </w:r>
      <w:r w:rsidRPr="00BB3D54">
        <w:rPr>
          <w:rFonts w:ascii="Cambria" w:hAnsi="Cambria"/>
          <w:noProof/>
        </w:rPr>
        <w:t>Umjetnik Marko Čakalović predstaviće se sa slikama i skulpturama novije produkcije. Radovi koji će biti prezentovani ukazuju na kontinuirani razvoj u okviru teme kojom se bavi. Ona se odnosi n</w:t>
      </w:r>
      <w:r w:rsidR="00EC3BA9" w:rsidRPr="00BB3D54">
        <w:rPr>
          <w:rFonts w:ascii="Cambria" w:hAnsi="Cambria"/>
          <w:noProof/>
        </w:rPr>
        <w:t>a tijelo u različitim likovnim “artikulacijama”</w:t>
      </w:r>
      <w:r w:rsidRPr="00BB3D54">
        <w:rPr>
          <w:rFonts w:ascii="Cambria" w:hAnsi="Cambria"/>
          <w:noProof/>
        </w:rPr>
        <w:t>, pri čemu se kroz motivsku odrednicu naglašava osobeni likovni jezik koji se oslanja na poe</w:t>
      </w:r>
      <w:r w:rsidR="00EC3BA9" w:rsidRPr="00BB3D54">
        <w:rPr>
          <w:rFonts w:ascii="Cambria" w:hAnsi="Cambria"/>
          <w:noProof/>
        </w:rPr>
        <w:t>tike nadre</w:t>
      </w:r>
      <w:r w:rsidR="003162F8" w:rsidRPr="00BB3D54">
        <w:rPr>
          <w:rFonts w:ascii="Cambria" w:hAnsi="Cambria"/>
          <w:noProof/>
        </w:rPr>
        <w:t>a</w:t>
      </w:r>
      <w:r w:rsidR="00EC3BA9" w:rsidRPr="00BB3D54">
        <w:rPr>
          <w:rFonts w:ascii="Cambria" w:hAnsi="Cambria"/>
          <w:noProof/>
        </w:rPr>
        <w:t>lne provenijencije i “dark / goth”</w:t>
      </w:r>
      <w:r w:rsidRPr="00BB3D54">
        <w:rPr>
          <w:rFonts w:ascii="Cambria" w:hAnsi="Cambria"/>
          <w:noProof/>
        </w:rPr>
        <w:t xml:space="preserve"> supkulture. Sve radove karakteriše izvanredno likovno umijeće kojim se oblikuju scene melanholičnog sumraka stvarnosti u kojima nalazimo lavirinte konstruisane od ljudskih tjelesa. </w:t>
      </w:r>
    </w:p>
    <w:p w:rsidR="00222314" w:rsidRPr="00BB3D54" w:rsidRDefault="00222314" w:rsidP="00222314">
      <w:pPr>
        <w:jc w:val="both"/>
        <w:rPr>
          <w:rFonts w:ascii="Cambria" w:hAnsi="Cambria"/>
          <w:noProof/>
        </w:rPr>
      </w:pPr>
    </w:p>
    <w:p w:rsidR="00222314" w:rsidRPr="00BB3D54" w:rsidRDefault="00222314" w:rsidP="00222314">
      <w:pPr>
        <w:jc w:val="both"/>
        <w:rPr>
          <w:rFonts w:ascii="Cambria" w:hAnsi="Cambria"/>
          <w:noProof/>
        </w:rPr>
      </w:pPr>
      <w:r w:rsidRPr="00BB3D54">
        <w:rPr>
          <w:rFonts w:ascii="Cambria" w:hAnsi="Cambria"/>
          <w:b/>
          <w:noProof/>
        </w:rPr>
        <w:t xml:space="preserve">Marko Čakalović </w:t>
      </w:r>
      <w:r w:rsidRPr="00BB3D54">
        <w:rPr>
          <w:rFonts w:ascii="Cambria" w:hAnsi="Cambria"/>
          <w:noProof/>
          <w:color w:val="000000"/>
        </w:rPr>
        <w:t>rodjen je 1984. godine u Baru. Diplomirao je na Fakultetu likovnih umjetnosti na Cetinju u klasi Prof. Pavla Pejovića 2008. godine i stekao zvanje akademskog vajara, od kada se aktivno bavi umjetnošću. Učestvovao je na mnogobrojnim izložbama u zemlji i inostranstvu. Njegovi radovi nalaze se u mnogim inostranim kolekcijama, a preko desetak njegovih djela, koje čine skulpture velikih formata, dio su respektabilne kolekcije belgijske organizacije “Glo Art”. Kanadski Časopis za kulturu “Emboss Magazine”, 2016. godine, uz kritičke osvrte, publikovao je djela Marka Čakalovića. Član je ULUCG od 2009. godine. Trenutno živi i stvara na relaciji Crna Gora – Belgija. Dobitnik je priznanja i nagrade kao jedan od 25 najboljih umjetnika internacionalne umjetničke organizacije ”Glo Art” u Belgiji (2019), kao i nagrade FLU Cetinje za skulpturu (2007).</w:t>
      </w:r>
    </w:p>
    <w:p w:rsidR="00222314" w:rsidRPr="00BB3D54" w:rsidRDefault="00222314" w:rsidP="00222314">
      <w:pPr>
        <w:jc w:val="both"/>
        <w:rPr>
          <w:rFonts w:ascii="Cambria" w:hAnsi="Cambria"/>
          <w:noProof/>
        </w:rPr>
      </w:pPr>
    </w:p>
    <w:p w:rsidR="00222314" w:rsidRPr="00BB3D54" w:rsidRDefault="00222314" w:rsidP="00222314">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Avgust</w:t>
      </w:r>
      <w:r w:rsidR="00EC3BA9" w:rsidRPr="00BB3D54">
        <w:rPr>
          <w:rFonts w:ascii="Cambria" w:hAnsi="Cambria"/>
          <w:i/>
          <w:noProof/>
        </w:rPr>
        <w:t xml:space="preserve"> 2021</w:t>
      </w:r>
      <w:r w:rsidRPr="00BB3D54">
        <w:rPr>
          <w:rFonts w:ascii="Cambria" w:hAnsi="Cambria"/>
          <w:i/>
          <w:noProof/>
        </w:rPr>
        <w:t>, Moderna galerija</w:t>
      </w:r>
    </w:p>
    <w:p w:rsidR="00222314" w:rsidRPr="00BB3D54" w:rsidRDefault="00222314" w:rsidP="00222314">
      <w:pPr>
        <w:jc w:val="both"/>
        <w:rPr>
          <w:rFonts w:ascii="Cambria" w:hAnsi="Cambria"/>
          <w:noProof/>
        </w:rPr>
      </w:pPr>
    </w:p>
    <w:p w:rsidR="00222314" w:rsidRPr="00BB3D54" w:rsidRDefault="00222314" w:rsidP="00222314">
      <w:pPr>
        <w:jc w:val="both"/>
        <w:rPr>
          <w:rFonts w:ascii="Cambria" w:hAnsi="Cambria"/>
          <w:noProof/>
        </w:rPr>
      </w:pPr>
    </w:p>
    <w:p w:rsidR="00222314" w:rsidRPr="00BB3D54" w:rsidRDefault="00222314" w:rsidP="00222314">
      <w:pPr>
        <w:jc w:val="center"/>
        <w:rPr>
          <w:rFonts w:ascii="Cambria" w:hAnsi="Cambria"/>
          <w:b/>
          <w:noProof/>
        </w:rPr>
      </w:pPr>
      <w:r w:rsidRPr="00BB3D54">
        <w:rPr>
          <w:rFonts w:ascii="Cambria" w:hAnsi="Cambria"/>
          <w:b/>
          <w:noProof/>
        </w:rPr>
        <w:t>Izložba Adina Rastodera i Tijane Gordić</w:t>
      </w:r>
    </w:p>
    <w:p w:rsidR="00222314" w:rsidRPr="00BB3D54" w:rsidRDefault="00222314" w:rsidP="00222314">
      <w:pPr>
        <w:rPr>
          <w:rFonts w:ascii="Cambria" w:hAnsi="Cambria"/>
          <w:noProof/>
          <w:u w:val="single"/>
        </w:rPr>
      </w:pPr>
    </w:p>
    <w:p w:rsidR="00222314" w:rsidRPr="00BB3D54" w:rsidRDefault="00222314" w:rsidP="00222314">
      <w:pPr>
        <w:jc w:val="both"/>
        <w:rPr>
          <w:rFonts w:ascii="Cambria" w:hAnsi="Cambria"/>
          <w:noProof/>
        </w:rPr>
      </w:pPr>
      <w:r w:rsidRPr="00BB3D54">
        <w:rPr>
          <w:rFonts w:ascii="Cambria" w:hAnsi="Cambria"/>
          <w:b/>
          <w:bCs/>
          <w:noProof/>
        </w:rPr>
        <w:t xml:space="preserve">Opis izložbe: </w:t>
      </w:r>
      <w:r w:rsidRPr="00BB3D54">
        <w:rPr>
          <w:rFonts w:ascii="Cambria" w:hAnsi="Cambria"/>
          <w:noProof/>
        </w:rPr>
        <w:t>Na izložbi u Modernoj galeriji umjetnici će se predstaviti dvojako: reljefima kao vidom zajedničkog umjetničkog angažmana i slikama Tijane Gordić. Umjetnici Adin Rastoder i Tijana Gordić već dugi niz godina razvijaju stvaralaštvo kohezionim načinom, pri čemu su njihove individualne poetike posve različite. Adin Rastoder stvara skulpture i reljefe koji teže dekonstruisanju mentalitetskih i kolekti</w:t>
      </w:r>
      <w:r w:rsidR="00EC3BA9" w:rsidRPr="00BB3D54">
        <w:rPr>
          <w:rFonts w:ascii="Cambria" w:hAnsi="Cambria"/>
          <w:noProof/>
        </w:rPr>
        <w:t>vnih odrednica u korist sasvim “primarnog”</w:t>
      </w:r>
      <w:r w:rsidRPr="00BB3D54">
        <w:rPr>
          <w:rFonts w:ascii="Cambria" w:hAnsi="Cambria"/>
          <w:noProof/>
        </w:rPr>
        <w:t xml:space="preserve"> prikaza, dok Tijana Gordić u svom pristupu slici i oslikavanju reljefa i skulpture prilazi sa intencijom ka što izraženijem finesiranju svih svojstava svijeta, što njenoj umjetnosti nadodaje odrednice narativnog snoviđenja. </w:t>
      </w:r>
    </w:p>
    <w:p w:rsidR="00222314" w:rsidRPr="00BB3D54" w:rsidRDefault="00222314" w:rsidP="00222314">
      <w:pPr>
        <w:pStyle w:val="NormalWeb"/>
        <w:jc w:val="both"/>
        <w:rPr>
          <w:rFonts w:ascii="Cambria" w:hAnsi="Cambria"/>
          <w:noProof/>
          <w:color w:val="000000"/>
        </w:rPr>
      </w:pPr>
      <w:r w:rsidRPr="00BB3D54">
        <w:rPr>
          <w:rFonts w:ascii="Cambria" w:hAnsi="Cambria"/>
          <w:b/>
          <w:noProof/>
        </w:rPr>
        <w:t>Adin Rastoder</w:t>
      </w:r>
      <w:r w:rsidRPr="00BB3D54">
        <w:rPr>
          <w:rFonts w:ascii="Cambria" w:hAnsi="Cambria"/>
          <w:noProof/>
          <w:color w:val="000000"/>
        </w:rPr>
        <w:t xml:space="preserve"> rođen je u Podgorici 1985. godine. Diplomirao na Fakultetu likovnih umjetn</w:t>
      </w:r>
      <w:r w:rsidR="003162F8" w:rsidRPr="00BB3D54">
        <w:rPr>
          <w:rFonts w:ascii="Cambria" w:hAnsi="Cambria"/>
          <w:noProof/>
          <w:color w:val="000000"/>
        </w:rPr>
        <w:t>osti, Cetinje 2010. godine, ods</w:t>
      </w:r>
      <w:r w:rsidRPr="00BB3D54">
        <w:rPr>
          <w:rFonts w:ascii="Cambria" w:hAnsi="Cambria"/>
          <w:noProof/>
          <w:color w:val="000000"/>
        </w:rPr>
        <w:t xml:space="preserve">jek vajarstvo. Član je Udruženja likovnih umjetnika Crne Gore od 2010. godine. Od 2012. u stalnoj postavci Nacionalnog muzeja Crne Gore. Izlagao je na više samostalnih i kolektivnih izložbi u zemlji i inostranstvu. Predstavljao je Crnu Goru na 57. Bijenalu umjetnosti u Veneciji 2017. godine. Nagrade: “Savremena crnogorska skulptura-nagrada Drago Djurović”, Danilovgrad (2016); “Specijalna nagrada hercegnovskog zimskog likovnog salona” ,Galerija “Josip Bepo Benković”, Herceg Novi (2014); “Savremena crnogorska skulptura-nagrada Drago Djurović”, Danilovgrad (2014); “Nagrada crnogorskog novembarskog salona”, Grand Prix, Galerija DADO, Cetinje (2013); Nagrada “Velimir Bucko Radonjić”, Crnogorsko narodno pozorište, Podgorica (2010). </w:t>
      </w:r>
    </w:p>
    <w:p w:rsidR="00222314" w:rsidRPr="00BB3D54" w:rsidRDefault="00222314" w:rsidP="00222314">
      <w:pPr>
        <w:pStyle w:val="NormalWeb"/>
        <w:jc w:val="both"/>
        <w:rPr>
          <w:rFonts w:ascii="Cambria" w:hAnsi="Cambria"/>
          <w:noProof/>
          <w:color w:val="000000"/>
        </w:rPr>
      </w:pPr>
      <w:r w:rsidRPr="00BB3D54">
        <w:rPr>
          <w:rFonts w:ascii="Cambria" w:hAnsi="Cambria"/>
          <w:b/>
          <w:noProof/>
          <w:color w:val="000000"/>
        </w:rPr>
        <w:t xml:space="preserve">Tijana Gordić </w:t>
      </w:r>
      <w:r w:rsidRPr="00BB3D54">
        <w:rPr>
          <w:rFonts w:ascii="Cambria" w:hAnsi="Cambria"/>
          <w:noProof/>
          <w:color w:val="000000"/>
        </w:rPr>
        <w:t>je diplomirala 2009. godine na Fakultetu likovnih umjetnosti na Cetinju, u klasi profesora Rajka Todorovića Todora, odsjek slikarstvo. Članica je Udruženja likovnih umjetnika Crne Gore (ULUCG) od 2010. godine. Živi i radi na Cetinju. Izlagala je na više samostalnih i kolektivnih izložbi u zemlji i inostranstvu. Nagrade: Prva nagrada “Bjelopoljsko likovno proljeće” (2019); Nagrada za zajednički rad sa Adinom Rastoderom, Hercegnovski zimski salon (2014); Nagrada za slikarstvo ”Milunović, Stijović, Lubarda”, ULUCG, Podgorica (2013); Predstavljala Crnu Goru na Međunarodnom bijenalu mladih umjetnika Evrope i Mediterana (zajednički rad sa Adinom Rastoderom), Solun (2011); Druga nagrada “Bjelopoljsko likovno proljeće” (2010); Nagrada “Studenti za studente”, Ekonomski fakultet, Podgorica (2010); Nagrada prijestonice, Fakultet likovnih umjetnosti, Cetinje (2009); Druga nagrada “Bjelopoljsko likovno proljeće” (2009); Druga nagrada “Bjelopoljsko likovno proljeće” (2008); Nagrada za crtež, Fakultet likovnih umjetnosti, Cetinje (2006).</w:t>
      </w:r>
    </w:p>
    <w:p w:rsidR="00222314" w:rsidRPr="00BB3D54" w:rsidRDefault="00222314" w:rsidP="00222314">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Septembar</w:t>
      </w:r>
      <w:r w:rsidR="00EC3BA9" w:rsidRPr="00BB3D54">
        <w:rPr>
          <w:rFonts w:ascii="Cambria" w:hAnsi="Cambria"/>
          <w:i/>
          <w:noProof/>
        </w:rPr>
        <w:t xml:space="preserve"> 2021</w:t>
      </w:r>
      <w:r w:rsidRPr="00BB3D54">
        <w:rPr>
          <w:rFonts w:ascii="Cambria" w:hAnsi="Cambria"/>
          <w:i/>
          <w:noProof/>
        </w:rPr>
        <w:t>, Moderna galerija</w:t>
      </w:r>
    </w:p>
    <w:p w:rsidR="00222314" w:rsidRPr="00BB3D54" w:rsidRDefault="00222314" w:rsidP="00222314">
      <w:pPr>
        <w:rPr>
          <w:rFonts w:ascii="Cambria" w:hAnsi="Cambria"/>
          <w:b/>
          <w:noProof/>
        </w:rPr>
      </w:pPr>
    </w:p>
    <w:p w:rsidR="00222314" w:rsidRPr="00BB3D54" w:rsidRDefault="00222314" w:rsidP="0040767F">
      <w:pPr>
        <w:jc w:val="center"/>
        <w:rPr>
          <w:rFonts w:ascii="Cambria" w:hAnsi="Cambria"/>
          <w:b/>
          <w:noProof/>
        </w:rPr>
      </w:pPr>
    </w:p>
    <w:p w:rsidR="0040767F" w:rsidRPr="00BB3D54" w:rsidRDefault="0040767F" w:rsidP="0040767F">
      <w:pPr>
        <w:jc w:val="center"/>
        <w:rPr>
          <w:rFonts w:ascii="Cambria" w:hAnsi="Cambria"/>
          <w:b/>
          <w:noProof/>
        </w:rPr>
      </w:pPr>
      <w:r w:rsidRPr="00BB3D54">
        <w:rPr>
          <w:rFonts w:ascii="Cambria" w:hAnsi="Cambria"/>
          <w:b/>
          <w:noProof/>
        </w:rPr>
        <w:t>Izložba Željka Reljića</w:t>
      </w:r>
    </w:p>
    <w:p w:rsidR="0040767F" w:rsidRPr="00BB3D54" w:rsidRDefault="0040767F" w:rsidP="0040767F">
      <w:pPr>
        <w:jc w:val="center"/>
        <w:rPr>
          <w:rFonts w:ascii="Cambria" w:hAnsi="Cambria"/>
          <w:b/>
          <w:noProof/>
        </w:rPr>
      </w:pPr>
    </w:p>
    <w:p w:rsidR="0040767F" w:rsidRPr="00BB3D54" w:rsidRDefault="0040767F" w:rsidP="0040767F">
      <w:pPr>
        <w:jc w:val="both"/>
        <w:rPr>
          <w:rFonts w:ascii="Cambria" w:hAnsi="Cambria"/>
          <w:noProof/>
        </w:rPr>
      </w:pPr>
      <w:r w:rsidRPr="00BB3D54">
        <w:rPr>
          <w:rFonts w:ascii="Cambria" w:hAnsi="Cambria"/>
          <w:b/>
          <w:noProof/>
        </w:rPr>
        <w:t xml:space="preserve">Opis izložbe: </w:t>
      </w:r>
      <w:r w:rsidRPr="00BB3D54">
        <w:rPr>
          <w:rFonts w:ascii="Cambria" w:hAnsi="Cambria"/>
          <w:noProof/>
        </w:rPr>
        <w:t>Izložba je nastavak Reljićevog rada na temu Djetinjstvo. Umjetnik inspiraciju nalazi svuda oko sebe i u sebi. Bilo da je u pitanju sjećanje na djetinjstvo, ili stihovi omiljenih pjesnika koji govore o djetinjstvu. Reljić se trudi da željezo, kamen ili drvo ispričaju priču koju je zamislio, prenesu toplinu koju je osjetio, ali i sačuvaju segment prirode iz koje su potekli. Izložbu će činiti skulpture manjih i srednjih dimenzija, izvedenih u metalu.</w:t>
      </w:r>
    </w:p>
    <w:p w:rsidR="0040767F" w:rsidRPr="00BB3D54" w:rsidRDefault="0040767F" w:rsidP="0040767F">
      <w:pPr>
        <w:jc w:val="both"/>
        <w:rPr>
          <w:rFonts w:ascii="Cambria" w:hAnsi="Cambria"/>
          <w:noProof/>
        </w:rPr>
      </w:pPr>
    </w:p>
    <w:p w:rsidR="0040767F" w:rsidRPr="00BB3D54" w:rsidRDefault="0040767F" w:rsidP="0040767F">
      <w:pPr>
        <w:jc w:val="both"/>
        <w:rPr>
          <w:rFonts w:ascii="Cambria" w:hAnsi="Cambria"/>
          <w:noProof/>
        </w:rPr>
      </w:pPr>
      <w:r w:rsidRPr="00BB3D54">
        <w:rPr>
          <w:rFonts w:ascii="Cambria" w:hAnsi="Cambria"/>
          <w:b/>
          <w:noProof/>
        </w:rPr>
        <w:lastRenderedPageBreak/>
        <w:t>Željko Reljić</w:t>
      </w:r>
      <w:r w:rsidRPr="00BB3D54">
        <w:rPr>
          <w:rFonts w:ascii="Cambria" w:hAnsi="Cambria"/>
          <w:noProof/>
        </w:rPr>
        <w:t xml:space="preserve"> je rođen</w:t>
      </w:r>
      <w:r w:rsidR="00F95C30" w:rsidRPr="00BB3D54">
        <w:rPr>
          <w:rFonts w:ascii="Cambria" w:hAnsi="Cambria"/>
          <w:noProof/>
        </w:rPr>
        <w:t xml:space="preserve"> </w:t>
      </w:r>
      <w:r w:rsidRPr="00BB3D54">
        <w:rPr>
          <w:rFonts w:ascii="Cambria" w:hAnsi="Cambria"/>
          <w:noProof/>
        </w:rPr>
        <w:t>1976. godine u Bazelu,</w:t>
      </w:r>
      <w:r w:rsidR="00AA749E" w:rsidRPr="00BB3D54">
        <w:rPr>
          <w:rFonts w:ascii="Cambria" w:hAnsi="Cambria"/>
          <w:noProof/>
        </w:rPr>
        <w:t xml:space="preserve"> </w:t>
      </w:r>
      <w:r w:rsidRPr="00BB3D54">
        <w:rPr>
          <w:rFonts w:ascii="Cambria" w:hAnsi="Cambria"/>
          <w:noProof/>
        </w:rPr>
        <w:t>Švajcarska. Diplom</w:t>
      </w:r>
      <w:r w:rsidR="00AA749E" w:rsidRPr="00BB3D54">
        <w:rPr>
          <w:rFonts w:ascii="Cambria" w:hAnsi="Cambria"/>
          <w:noProof/>
        </w:rPr>
        <w:t>irao je vajarstvo na Fakultetu likovnih u</w:t>
      </w:r>
      <w:r w:rsidRPr="00BB3D54">
        <w:rPr>
          <w:rFonts w:ascii="Cambria" w:hAnsi="Cambria"/>
          <w:noProof/>
        </w:rPr>
        <w:t>mjetnosti na Cetinju, u klasi prof.</w:t>
      </w:r>
      <w:r w:rsidR="00AA749E" w:rsidRPr="00BB3D54">
        <w:rPr>
          <w:rFonts w:ascii="Cambria" w:hAnsi="Cambria"/>
          <w:noProof/>
        </w:rPr>
        <w:t xml:space="preserve"> </w:t>
      </w:r>
      <w:r w:rsidRPr="00BB3D54">
        <w:rPr>
          <w:rFonts w:ascii="Cambria" w:hAnsi="Cambria"/>
          <w:noProof/>
        </w:rPr>
        <w:t>mr.</w:t>
      </w:r>
      <w:r w:rsidR="00AA749E" w:rsidRPr="00BB3D54">
        <w:rPr>
          <w:rFonts w:ascii="Cambria" w:hAnsi="Cambria"/>
          <w:noProof/>
        </w:rPr>
        <w:t xml:space="preserve"> </w:t>
      </w:r>
      <w:r w:rsidRPr="00BB3D54">
        <w:rPr>
          <w:rFonts w:ascii="Cambria" w:hAnsi="Cambria"/>
          <w:noProof/>
        </w:rPr>
        <w:t>Pavla Pejovića. Ma</w:t>
      </w:r>
      <w:r w:rsidR="00AA749E" w:rsidRPr="00BB3D54">
        <w:rPr>
          <w:rFonts w:ascii="Cambria" w:hAnsi="Cambria"/>
          <w:noProof/>
        </w:rPr>
        <w:t>gistrirao je na istom fakultetu</w:t>
      </w:r>
      <w:r w:rsidRPr="00BB3D54">
        <w:rPr>
          <w:rFonts w:ascii="Cambria" w:hAnsi="Cambria"/>
          <w:noProof/>
        </w:rPr>
        <w:t xml:space="preserve"> u kla</w:t>
      </w:r>
      <w:r w:rsidR="00AA749E" w:rsidRPr="00BB3D54">
        <w:rPr>
          <w:rFonts w:ascii="Cambria" w:hAnsi="Cambria"/>
          <w:noProof/>
        </w:rPr>
        <w:t>si prof. mr Milivoja Babovića. Č</w:t>
      </w:r>
      <w:r w:rsidRPr="00BB3D54">
        <w:rPr>
          <w:rFonts w:ascii="Cambria" w:hAnsi="Cambria"/>
          <w:noProof/>
        </w:rPr>
        <w:t>lan je ULUCG, radi kao docent na FLU Cetinje. Više puta je izlagao samostalno, kao i na kolektivnim izložbama u zemlji i inostranstvu. Dobitnik je prestižnih nagrada za svoje stvaralaštvo. Autor je više skulptura izvedenih u javnom prostoru.</w:t>
      </w:r>
    </w:p>
    <w:p w:rsidR="00E51F39" w:rsidRPr="00BB3D54" w:rsidRDefault="00E51F39" w:rsidP="00FF5906">
      <w:pPr>
        <w:rPr>
          <w:rFonts w:ascii="Cambria" w:hAnsi="Cambria"/>
          <w:noProof/>
        </w:rPr>
      </w:pPr>
    </w:p>
    <w:p w:rsidR="0040767F" w:rsidRPr="00BB3D54" w:rsidRDefault="00AA749E" w:rsidP="0023791A">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Decembar</w:t>
      </w:r>
      <w:r w:rsidR="00EC3BA9" w:rsidRPr="00BB3D54">
        <w:rPr>
          <w:rFonts w:ascii="Cambria" w:hAnsi="Cambria"/>
          <w:i/>
          <w:noProof/>
        </w:rPr>
        <w:t xml:space="preserve"> 2021</w:t>
      </w:r>
      <w:r w:rsidRPr="00BB3D54">
        <w:rPr>
          <w:rFonts w:ascii="Cambria" w:hAnsi="Cambria"/>
          <w:i/>
          <w:noProof/>
        </w:rPr>
        <w:t>, Moderna galerija</w:t>
      </w:r>
    </w:p>
    <w:p w:rsidR="0095245A" w:rsidRPr="00BB3D54" w:rsidRDefault="0095245A" w:rsidP="00222314">
      <w:pPr>
        <w:rPr>
          <w:rFonts w:ascii="Cambria" w:hAnsi="Cambria"/>
          <w:noProof/>
        </w:rPr>
      </w:pPr>
    </w:p>
    <w:p w:rsidR="00A4508B" w:rsidRPr="00BB3D54" w:rsidRDefault="00A4508B" w:rsidP="00222314">
      <w:pPr>
        <w:rPr>
          <w:rFonts w:ascii="Cambria" w:hAnsi="Cambria"/>
          <w:noProof/>
        </w:rPr>
      </w:pPr>
    </w:p>
    <w:p w:rsidR="0095245A" w:rsidRPr="00BB3D54" w:rsidRDefault="0095245A" w:rsidP="00222314">
      <w:pPr>
        <w:rPr>
          <w:rFonts w:ascii="Cambria" w:hAnsi="Cambria"/>
          <w:noProof/>
        </w:rPr>
      </w:pPr>
    </w:p>
    <w:p w:rsidR="0095245A" w:rsidRPr="00BB3D54" w:rsidRDefault="0095245A" w:rsidP="0095245A">
      <w:pPr>
        <w:jc w:val="center"/>
        <w:rPr>
          <w:rFonts w:ascii="Cambria" w:hAnsi="Cambria"/>
          <w:b/>
          <w:noProof/>
        </w:rPr>
      </w:pPr>
      <w:r w:rsidRPr="00BB3D54">
        <w:rPr>
          <w:rFonts w:ascii="Cambria" w:hAnsi="Cambria"/>
          <w:b/>
          <w:noProof/>
        </w:rPr>
        <w:t>Izložba The Internet of Things – The Glass Room</w:t>
      </w:r>
    </w:p>
    <w:p w:rsidR="0095245A" w:rsidRPr="00BB3D54" w:rsidRDefault="0095245A" w:rsidP="0095245A">
      <w:pPr>
        <w:rPr>
          <w:rFonts w:ascii="Cambria" w:hAnsi="Cambria"/>
          <w:i/>
          <w:noProof/>
        </w:rPr>
      </w:pPr>
    </w:p>
    <w:p w:rsidR="0095245A" w:rsidRPr="00BB3D54" w:rsidRDefault="0095245A" w:rsidP="0095245A">
      <w:pPr>
        <w:jc w:val="both"/>
        <w:rPr>
          <w:rFonts w:ascii="Cambria" w:hAnsi="Cambria"/>
          <w:noProof/>
        </w:rPr>
      </w:pPr>
      <w:r w:rsidRPr="00BB3D54">
        <w:rPr>
          <w:rFonts w:ascii="Cambria" w:hAnsi="Cambria"/>
          <w:i/>
          <w:noProof/>
        </w:rPr>
        <w:t>The Internet of Things</w:t>
      </w:r>
      <w:r w:rsidRPr="00BB3D54">
        <w:rPr>
          <w:rFonts w:ascii="Cambria" w:hAnsi="Cambria"/>
          <w:noProof/>
        </w:rPr>
        <w:t xml:space="preserve"> je edukativna izložba nastala u kustoskoj produkciji kolektiva Tacticle Tech iz Berlina. To je inovativna, multimedijalna izlo</w:t>
      </w:r>
      <w:r w:rsidRPr="00BB3D54">
        <w:rPr>
          <w:rFonts w:ascii="Cambria" w:hAnsi="Cambria" w:cs="Cambria"/>
          <w:noProof/>
        </w:rPr>
        <w:t>ž</w:t>
      </w:r>
      <w:r w:rsidRPr="00BB3D54">
        <w:rPr>
          <w:rFonts w:ascii="Cambria" w:hAnsi="Cambria"/>
          <w:noProof/>
        </w:rPr>
        <w:t xml:space="preserve">ba sa jedinstvenom tematikom: uticaj digitalnih tehnologija na čovjeka. Prva tematska cjelina, pod nazivom </w:t>
      </w:r>
      <w:r w:rsidRPr="00BB3D54">
        <w:rPr>
          <w:rFonts w:ascii="Cambria" w:hAnsi="Cambria"/>
          <w:i/>
          <w:noProof/>
        </w:rPr>
        <w:t>Misinformation,</w:t>
      </w:r>
      <w:r w:rsidRPr="00BB3D54">
        <w:rPr>
          <w:rFonts w:ascii="Cambria" w:hAnsi="Cambria"/>
          <w:noProof/>
        </w:rPr>
        <w:t xml:space="preserve"> tretira pojam informacije u sajber prostoru, uz fokus na lažne vijesti kao uticajan fenomen današnjice. Drugi segment, sa naslovom </w:t>
      </w:r>
      <w:r w:rsidRPr="00BB3D54">
        <w:rPr>
          <w:rFonts w:ascii="Cambria" w:hAnsi="Cambria"/>
          <w:i/>
          <w:noProof/>
        </w:rPr>
        <w:t>Community Edition</w:t>
      </w:r>
      <w:r w:rsidRPr="00BB3D54">
        <w:rPr>
          <w:rFonts w:ascii="Cambria" w:hAnsi="Cambria"/>
          <w:noProof/>
        </w:rPr>
        <w:t>, bavi se tokovima ličnih podataka, predlažući  načine zaštite privatnosti na internetu i društvenim mrežama. Kroz interaktivne sadržaje na tablet aplikacijama, publika će biti u prilici da sazna više o digitalnim izazovima današnjice, i da ovlada tehnikama zaštite unutar sajber svjetova. Izložba je predstavljena u Njujorku, Londonu, Berlinu i drugim većim gradovima Evrope i SAD-a.</w:t>
      </w:r>
    </w:p>
    <w:p w:rsidR="0095245A" w:rsidRPr="00BB3D54" w:rsidRDefault="0095245A" w:rsidP="0095245A">
      <w:pPr>
        <w:rPr>
          <w:rFonts w:ascii="Cambria" w:hAnsi="Cambria"/>
          <w:noProof/>
        </w:rPr>
      </w:pPr>
    </w:p>
    <w:p w:rsidR="0095245A" w:rsidRPr="00BB3D54" w:rsidRDefault="0095245A" w:rsidP="0095245A">
      <w:pPr>
        <w:jc w:val="both"/>
        <w:rPr>
          <w:rFonts w:ascii="Cambria" w:hAnsi="Cambria"/>
          <w:noProof/>
        </w:rPr>
      </w:pPr>
      <w:r w:rsidRPr="00BB3D54">
        <w:rPr>
          <w:rFonts w:ascii="Cambria" w:hAnsi="Cambria"/>
          <w:noProof/>
        </w:rPr>
        <w:t>Tacticle Tech je organizacija civilnog sektora osnovana 2003. godine u Berlinu, sa ciljem istra</w:t>
      </w:r>
      <w:r w:rsidRPr="00BB3D54">
        <w:rPr>
          <w:rFonts w:ascii="Cambria" w:hAnsi="Cambria" w:cs="Cambria"/>
          <w:noProof/>
        </w:rPr>
        <w:t>ž</w:t>
      </w:r>
      <w:r w:rsidRPr="00BB3D54">
        <w:rPr>
          <w:rFonts w:ascii="Cambria" w:hAnsi="Cambria"/>
          <w:noProof/>
        </w:rPr>
        <w:t>ivanja društvenih pojava i problema, i predlaganja kreativnih rješenja i odr</w:t>
      </w:r>
      <w:r w:rsidRPr="00BB3D54">
        <w:rPr>
          <w:rFonts w:ascii="Cambria" w:hAnsi="Cambria" w:cs="Cambria"/>
          <w:noProof/>
        </w:rPr>
        <w:t>ž</w:t>
      </w:r>
      <w:r w:rsidRPr="00BB3D54">
        <w:rPr>
          <w:rFonts w:ascii="Cambria" w:hAnsi="Cambria"/>
          <w:noProof/>
        </w:rPr>
        <w:t>ivih strategija za rad na unapređenju društva. Bavi se produkcijom edukativnih izlo</w:t>
      </w:r>
      <w:r w:rsidRPr="00BB3D54">
        <w:rPr>
          <w:rFonts w:ascii="Cambria" w:hAnsi="Cambria" w:cs="Cambria"/>
          <w:noProof/>
        </w:rPr>
        <w:t>ž</w:t>
      </w:r>
      <w:r w:rsidRPr="00BB3D54">
        <w:rPr>
          <w:rFonts w:ascii="Cambria" w:hAnsi="Cambria"/>
          <w:noProof/>
        </w:rPr>
        <w:t xml:space="preserve">bi i drugih kulturnih programa za međunarodnu publiku, građane i zajednice, sa fokusom na javne politike, kreativnost i uticaj tehnolgija na pojedinca i društvo u cjelini. </w:t>
      </w:r>
    </w:p>
    <w:p w:rsidR="0095245A" w:rsidRPr="00BB3D54" w:rsidRDefault="0095245A" w:rsidP="0095245A">
      <w:pPr>
        <w:rPr>
          <w:rFonts w:ascii="Cambria" w:hAnsi="Cambria"/>
          <w:noProof/>
        </w:rPr>
      </w:pPr>
    </w:p>
    <w:p w:rsidR="00EC3BA9" w:rsidRPr="00BB3D54" w:rsidRDefault="00EC3BA9" w:rsidP="00EC3BA9">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Januar 2021, Galerija Art</w:t>
      </w:r>
    </w:p>
    <w:p w:rsidR="0095245A" w:rsidRPr="00BB3D54" w:rsidRDefault="0095245A" w:rsidP="00222314">
      <w:pPr>
        <w:rPr>
          <w:rFonts w:ascii="Cambria" w:hAnsi="Cambria"/>
          <w:noProof/>
        </w:rPr>
      </w:pPr>
    </w:p>
    <w:p w:rsidR="0095245A" w:rsidRPr="00BB3D54" w:rsidRDefault="0095245A" w:rsidP="00222314">
      <w:pPr>
        <w:rPr>
          <w:rFonts w:ascii="Cambria" w:hAnsi="Cambria"/>
          <w:noProof/>
        </w:rPr>
      </w:pPr>
    </w:p>
    <w:p w:rsidR="00222314" w:rsidRPr="00BB3D54" w:rsidRDefault="00222314" w:rsidP="0023791A">
      <w:pPr>
        <w:jc w:val="center"/>
        <w:rPr>
          <w:rFonts w:ascii="Cambria" w:hAnsi="Cambria"/>
          <w:b/>
          <w:noProof/>
        </w:rPr>
      </w:pPr>
      <w:r w:rsidRPr="00BB3D54">
        <w:rPr>
          <w:rFonts w:ascii="Cambria" w:hAnsi="Cambria"/>
          <w:b/>
          <w:noProof/>
        </w:rPr>
        <w:t>Izložba Krsta Andrijaševića</w:t>
      </w:r>
    </w:p>
    <w:p w:rsidR="00222314" w:rsidRPr="00BB3D54" w:rsidRDefault="00222314" w:rsidP="00222314">
      <w:pPr>
        <w:rPr>
          <w:rFonts w:ascii="Cambria" w:hAnsi="Cambria"/>
          <w:noProof/>
        </w:rPr>
      </w:pPr>
    </w:p>
    <w:p w:rsidR="00222314" w:rsidRPr="00BB3D54" w:rsidRDefault="00222314" w:rsidP="0023791A">
      <w:pPr>
        <w:jc w:val="both"/>
        <w:rPr>
          <w:rFonts w:ascii="Cambria" w:hAnsi="Cambria"/>
          <w:noProof/>
        </w:rPr>
      </w:pPr>
      <w:r w:rsidRPr="00BB3D54">
        <w:rPr>
          <w:rFonts w:ascii="Cambria" w:hAnsi="Cambria"/>
          <w:b/>
          <w:noProof/>
        </w:rPr>
        <w:t>Opis izložbe:</w:t>
      </w:r>
      <w:r w:rsidRPr="00BB3D54">
        <w:rPr>
          <w:rFonts w:ascii="Cambria" w:hAnsi="Cambria"/>
          <w:noProof/>
        </w:rPr>
        <w:t xml:space="preserve"> Na izložbi radnog naziva “Dezeni kao</w:t>
      </w:r>
      <w:r w:rsidR="00107D3A" w:rsidRPr="00BB3D54">
        <w:rPr>
          <w:rFonts w:ascii="Cambria" w:hAnsi="Cambria"/>
          <w:noProof/>
        </w:rPr>
        <w:t xml:space="preserve"> apstraktno slikarstvo”  biće </w:t>
      </w:r>
      <w:r w:rsidRPr="00BB3D54">
        <w:rPr>
          <w:rFonts w:ascii="Cambria" w:hAnsi="Cambria"/>
          <w:noProof/>
        </w:rPr>
        <w:t>p</w:t>
      </w:r>
      <w:r w:rsidR="0023791A" w:rsidRPr="00BB3D54">
        <w:rPr>
          <w:rFonts w:ascii="Cambria" w:hAnsi="Cambria"/>
          <w:noProof/>
        </w:rPr>
        <w:t>rezentovano 20-ak radova, slika</w:t>
      </w:r>
      <w:r w:rsidRPr="00BB3D54">
        <w:rPr>
          <w:rFonts w:ascii="Cambria" w:hAnsi="Cambria"/>
          <w:noProof/>
        </w:rPr>
        <w:t>–objekata / re</w:t>
      </w:r>
      <w:r w:rsidR="00107D3A" w:rsidRPr="00BB3D54">
        <w:rPr>
          <w:rFonts w:ascii="Cambria" w:hAnsi="Cambria"/>
          <w:noProof/>
        </w:rPr>
        <w:t>a</w:t>
      </w:r>
      <w:r w:rsidRPr="00BB3D54">
        <w:rPr>
          <w:rFonts w:ascii="Cambria" w:hAnsi="Cambria"/>
          <w:noProof/>
        </w:rPr>
        <w:t>dymade-a nastalih 2019. godine. Izložba predstavlja, na prvi pogled, radikalan iskorak Andrij</w:t>
      </w:r>
      <w:r w:rsidR="0023791A" w:rsidRPr="00BB3D54">
        <w:rPr>
          <w:rFonts w:ascii="Cambria" w:hAnsi="Cambria"/>
          <w:noProof/>
        </w:rPr>
        <w:t>aševića u odnosu na umjetnikovu</w:t>
      </w:r>
      <w:r w:rsidRPr="00BB3D54">
        <w:rPr>
          <w:rFonts w:ascii="Cambria" w:hAnsi="Cambria"/>
          <w:noProof/>
        </w:rPr>
        <w:t xml:space="preserve"> prepoznatljivu poetiku, tematsku zaokruženost i formalnu cjelovitost koje se temelje na figurativnom modelu izražavanja, bliskom arhetipskoj i primitivnoj umjetnosti. Za razliku od ovog kompaktanog plastičko-poetskog svijeta izrazite individualnosti i specifičnog izraza u čijem fokusu je čovjek, novi radovi predstavljaju “izlet” u sferu apstrakcije. Da slučaj bude zanimljiviji, radovi nijesu izvedeni, naslikani, već je umjetnik odabrao komade tkanine sa različitim šarama, tzv. dezene i uramio ih kao slike. Imajući u vidu njegove isključive stavove o čistoj apstrakciji kao dekorativnoj umjetnosti, a sa druge strane upotrebu jarkih boja i izvanumjetničkih materijala u njegovim skulpturama, jedan od mogućih poriva za novu seriju radova bi se mogao naći u njegovoj fascinaciji bojom i dezenom samim po sebi. Intuitivno, umjetnik uvodeći u praksu dekorativni ornamentizam i savremene umjetničke postupke aproprijaciju i konkretizaciju konceptualizuje radove. </w:t>
      </w:r>
    </w:p>
    <w:p w:rsidR="00222314" w:rsidRPr="00BB3D54" w:rsidRDefault="00222314" w:rsidP="00222314">
      <w:pPr>
        <w:rPr>
          <w:rFonts w:ascii="Cambria" w:hAnsi="Cambria"/>
          <w:noProof/>
        </w:rPr>
      </w:pPr>
    </w:p>
    <w:p w:rsidR="00222314" w:rsidRPr="00BB3D54" w:rsidRDefault="00222314" w:rsidP="0023791A">
      <w:pPr>
        <w:jc w:val="both"/>
        <w:rPr>
          <w:rFonts w:ascii="Cambria" w:hAnsi="Cambria"/>
          <w:noProof/>
        </w:rPr>
      </w:pPr>
      <w:r w:rsidRPr="00BB3D54">
        <w:rPr>
          <w:rFonts w:ascii="Cambria" w:hAnsi="Cambria"/>
          <w:b/>
          <w:noProof/>
        </w:rPr>
        <w:lastRenderedPageBreak/>
        <w:t>Krsto Andrijašević</w:t>
      </w:r>
      <w:r w:rsidRPr="00BB3D54">
        <w:rPr>
          <w:rFonts w:ascii="Cambria" w:hAnsi="Cambria"/>
          <w:noProof/>
        </w:rPr>
        <w:t xml:space="preserve"> je rođen 1948. godine u Balosavama kod Vilusa, nekadašnja opština Grahovo. Osnovnu školu završio na Vilusima, a gimnaziju u Nikšiću. Završio </w:t>
      </w:r>
      <w:r w:rsidR="00107D3A" w:rsidRPr="00BB3D54">
        <w:rPr>
          <w:rFonts w:ascii="Cambria" w:hAnsi="Cambria"/>
          <w:noProof/>
        </w:rPr>
        <w:t xml:space="preserve">je </w:t>
      </w:r>
      <w:r w:rsidRPr="00BB3D54">
        <w:rPr>
          <w:rFonts w:ascii="Cambria" w:hAnsi="Cambria"/>
          <w:noProof/>
        </w:rPr>
        <w:t>Pe</w:t>
      </w:r>
      <w:r w:rsidRPr="00BB3D54">
        <w:rPr>
          <w:rFonts w:ascii="Cambria" w:hAnsi="Cambria"/>
          <w:noProof/>
        </w:rPr>
        <w:softHyphen/>
        <w:t xml:space="preserve">dagošku akademiju u Nikšiću, likovni odsjek, zatim FLU u Beogradu u klasi vajara Jovana Kratohvila. Živi i radi u Nikšiću. </w:t>
      </w:r>
      <w:r w:rsidR="0023791A" w:rsidRPr="00BB3D54">
        <w:rPr>
          <w:rFonts w:ascii="Cambria" w:hAnsi="Cambria"/>
          <w:noProof/>
          <w:color w:val="000000"/>
        </w:rPr>
        <w:t>Izlagao je na više samostalnih i kolektivnih izložbi u zemlji i inostranstvu.</w:t>
      </w:r>
      <w:r w:rsidRPr="00BB3D54">
        <w:rPr>
          <w:rFonts w:ascii="Cambria" w:hAnsi="Cambria"/>
          <w:noProof/>
        </w:rPr>
        <w:t xml:space="preserve"> Dob</w:t>
      </w:r>
      <w:r w:rsidR="0023791A" w:rsidRPr="00BB3D54">
        <w:rPr>
          <w:rFonts w:ascii="Cambria" w:hAnsi="Cambria"/>
          <w:noProof/>
        </w:rPr>
        <w:t>itnik je Nagrade za skulpturu “Stijović, Milunović, Lubarda”</w:t>
      </w:r>
      <w:r w:rsidRPr="00BB3D54">
        <w:rPr>
          <w:rFonts w:ascii="Cambria" w:hAnsi="Cambria"/>
          <w:noProof/>
        </w:rPr>
        <w:t xml:space="preserve"> na Tradicionalnoj izložbi ULUCG (1989, 1998, 2010, 2014), a ista nagrada dodijeljena mu je i za crtež (1994). Dobitnik je Trinaestojulske nagrade (2018).</w:t>
      </w:r>
    </w:p>
    <w:p w:rsidR="00222314" w:rsidRPr="00BB3D54" w:rsidRDefault="00222314" w:rsidP="00222314">
      <w:pPr>
        <w:rPr>
          <w:rFonts w:ascii="Cambria" w:hAnsi="Cambria"/>
          <w:noProof/>
        </w:rPr>
      </w:pPr>
    </w:p>
    <w:p w:rsidR="0023791A" w:rsidRPr="00BB3D54" w:rsidRDefault="0023791A" w:rsidP="0023791A">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Mart</w:t>
      </w:r>
      <w:r w:rsidR="00EC3BA9" w:rsidRPr="00BB3D54">
        <w:rPr>
          <w:rFonts w:ascii="Cambria" w:hAnsi="Cambria"/>
          <w:i/>
          <w:noProof/>
        </w:rPr>
        <w:t xml:space="preserve"> 2021</w:t>
      </w:r>
      <w:r w:rsidRPr="00BB3D54">
        <w:rPr>
          <w:rFonts w:ascii="Cambria" w:hAnsi="Cambria"/>
          <w:i/>
          <w:noProof/>
        </w:rPr>
        <w:t>, Galerija Art</w:t>
      </w:r>
    </w:p>
    <w:p w:rsidR="0023791A" w:rsidRPr="00BB3D54" w:rsidRDefault="0023791A" w:rsidP="00222314">
      <w:pPr>
        <w:rPr>
          <w:rFonts w:ascii="Cambria" w:hAnsi="Cambria"/>
          <w:noProof/>
        </w:rPr>
      </w:pPr>
    </w:p>
    <w:p w:rsidR="0023791A" w:rsidRPr="00BB3D54" w:rsidRDefault="0023791A" w:rsidP="00222314">
      <w:pPr>
        <w:rPr>
          <w:rFonts w:ascii="Cambria" w:hAnsi="Cambria"/>
          <w:noProof/>
        </w:rPr>
      </w:pPr>
    </w:p>
    <w:p w:rsidR="00222314" w:rsidRPr="00BB3D54" w:rsidRDefault="0023791A" w:rsidP="0023791A">
      <w:pPr>
        <w:jc w:val="center"/>
        <w:rPr>
          <w:rFonts w:ascii="Cambria" w:hAnsi="Cambria"/>
          <w:b/>
          <w:noProof/>
        </w:rPr>
      </w:pPr>
      <w:r w:rsidRPr="00BB3D54">
        <w:rPr>
          <w:rFonts w:ascii="Cambria" w:hAnsi="Cambria"/>
          <w:b/>
          <w:noProof/>
        </w:rPr>
        <w:t xml:space="preserve">Izložba </w:t>
      </w:r>
      <w:r w:rsidR="00222314" w:rsidRPr="00BB3D54">
        <w:rPr>
          <w:rFonts w:ascii="Cambria" w:hAnsi="Cambria"/>
          <w:b/>
          <w:noProof/>
        </w:rPr>
        <w:t>Bojan</w:t>
      </w:r>
      <w:r w:rsidRPr="00BB3D54">
        <w:rPr>
          <w:rFonts w:ascii="Cambria" w:hAnsi="Cambria"/>
          <w:b/>
          <w:noProof/>
        </w:rPr>
        <w:t>a</w:t>
      </w:r>
      <w:r w:rsidR="00222314" w:rsidRPr="00BB3D54">
        <w:rPr>
          <w:rFonts w:ascii="Cambria" w:hAnsi="Cambria"/>
          <w:b/>
          <w:noProof/>
        </w:rPr>
        <w:t xml:space="preserve"> Radojčić</w:t>
      </w:r>
      <w:r w:rsidRPr="00BB3D54">
        <w:rPr>
          <w:rFonts w:ascii="Cambria" w:hAnsi="Cambria"/>
          <w:b/>
          <w:noProof/>
        </w:rPr>
        <w:t>a</w:t>
      </w:r>
    </w:p>
    <w:p w:rsidR="00222314" w:rsidRPr="00BB3D54" w:rsidRDefault="00222314" w:rsidP="00222314">
      <w:pPr>
        <w:rPr>
          <w:rFonts w:ascii="Cambria" w:hAnsi="Cambria"/>
          <w:noProof/>
        </w:rPr>
      </w:pPr>
    </w:p>
    <w:p w:rsidR="00222314" w:rsidRPr="00BB3D54" w:rsidRDefault="00222314" w:rsidP="0023791A">
      <w:pPr>
        <w:jc w:val="both"/>
        <w:rPr>
          <w:rFonts w:ascii="Cambria" w:hAnsi="Cambria"/>
          <w:noProof/>
        </w:rPr>
      </w:pPr>
      <w:r w:rsidRPr="00BB3D54">
        <w:rPr>
          <w:rFonts w:ascii="Cambria" w:hAnsi="Cambria"/>
          <w:b/>
          <w:noProof/>
        </w:rPr>
        <w:t xml:space="preserve">Opis </w:t>
      </w:r>
      <w:r w:rsidR="0023791A" w:rsidRPr="00BB3D54">
        <w:rPr>
          <w:rFonts w:ascii="Cambria" w:hAnsi="Cambria"/>
          <w:b/>
          <w:noProof/>
        </w:rPr>
        <w:t>izložbe</w:t>
      </w:r>
      <w:r w:rsidRPr="00BB3D54">
        <w:rPr>
          <w:rFonts w:ascii="Cambria" w:hAnsi="Cambria"/>
          <w:b/>
          <w:noProof/>
        </w:rPr>
        <w:t>:</w:t>
      </w:r>
      <w:r w:rsidR="0023791A" w:rsidRPr="00BB3D54">
        <w:rPr>
          <w:rFonts w:ascii="Cambria" w:hAnsi="Cambria"/>
          <w:noProof/>
        </w:rPr>
        <w:t xml:space="preserve"> Na izložbi u Podgorici Radoj</w:t>
      </w:r>
      <w:r w:rsidRPr="00BB3D54">
        <w:rPr>
          <w:rFonts w:ascii="Cambria" w:hAnsi="Cambria"/>
          <w:noProof/>
        </w:rPr>
        <w:t>čić će prikazati crteže izvedene ugljenom na  stranicama knjiga koji se potom na zidu galerije spajaju tvoreći monumentalne kompozicije. Izvanredno crtačko umjeće, složena, simfonijska struktura crteža, kao i atmosfera melanholije,  pritajene strepnje</w:t>
      </w:r>
      <w:r w:rsidR="0023791A" w:rsidRPr="00BB3D54">
        <w:rPr>
          <w:rFonts w:ascii="Cambria" w:hAnsi="Cambria"/>
          <w:noProof/>
        </w:rPr>
        <w:t>,</w:t>
      </w:r>
      <w:r w:rsidRPr="00BB3D54">
        <w:rPr>
          <w:rFonts w:ascii="Cambria" w:hAnsi="Cambria"/>
          <w:noProof/>
        </w:rPr>
        <w:t xml:space="preserve"> bolna tenzija između pojedinca i svije</w:t>
      </w:r>
      <w:r w:rsidR="0023791A" w:rsidRPr="00BB3D54">
        <w:rPr>
          <w:rFonts w:ascii="Cambria" w:hAnsi="Cambria"/>
          <w:noProof/>
        </w:rPr>
        <w:t>ta karakterišu</w:t>
      </w:r>
      <w:r w:rsidRPr="00BB3D54">
        <w:rPr>
          <w:rFonts w:ascii="Cambria" w:hAnsi="Cambria"/>
          <w:noProof/>
        </w:rPr>
        <w:t xml:space="preserve"> sve radove. U fokusu umjetnikovih interesovanja je nekoliko tema koje istražuje kroz različite cikluse, a koje su međusobno u poetskom i formalnom smislu povezane:</w:t>
      </w:r>
      <w:r w:rsidR="0023791A" w:rsidRPr="00BB3D54">
        <w:rPr>
          <w:rFonts w:ascii="Cambria" w:hAnsi="Cambria"/>
          <w:noProof/>
        </w:rPr>
        <w:t xml:space="preserve"> </w:t>
      </w:r>
      <w:r w:rsidRPr="00BB3D54">
        <w:rPr>
          <w:rFonts w:ascii="Cambria" w:hAnsi="Cambria"/>
          <w:noProof/>
        </w:rPr>
        <w:t>dekonstrukcija post-jugoslovenske ideologije i njenih tajnih mehanizama simboličkog nasilja nad generacijama odraslim pod njenim uticajem (Genetički inžinjering), fenomen samospaljivanja ljudi, najčešće iz razloga protesta (Dječak koji je izgoreo od želje), iluzijom</w:t>
      </w:r>
      <w:r w:rsidRPr="00BB3D54">
        <w:rPr>
          <w:rFonts w:ascii="Cambria" w:hAnsi="Cambria"/>
          <w:noProof/>
        </w:rPr>
        <w:br/>
        <w:t xml:space="preserve">privatnosti (Skriveno mjesto). </w:t>
      </w:r>
    </w:p>
    <w:p w:rsidR="00222314" w:rsidRPr="00BB3D54" w:rsidRDefault="00222314" w:rsidP="00222314">
      <w:pPr>
        <w:rPr>
          <w:rFonts w:ascii="Cambria" w:hAnsi="Cambria"/>
          <w:noProof/>
        </w:rPr>
      </w:pPr>
    </w:p>
    <w:p w:rsidR="00222314" w:rsidRPr="00BB3D54" w:rsidRDefault="00222314" w:rsidP="0023791A">
      <w:pPr>
        <w:jc w:val="both"/>
        <w:rPr>
          <w:rFonts w:ascii="Cambria" w:hAnsi="Cambria"/>
          <w:noProof/>
        </w:rPr>
      </w:pPr>
      <w:r w:rsidRPr="00BB3D54">
        <w:rPr>
          <w:rFonts w:ascii="Cambria" w:hAnsi="Cambria"/>
          <w:b/>
          <w:noProof/>
        </w:rPr>
        <w:t>Bojan Radojčić</w:t>
      </w:r>
      <w:r w:rsidR="0023791A" w:rsidRPr="00BB3D54">
        <w:rPr>
          <w:rFonts w:ascii="Cambria" w:hAnsi="Cambria"/>
          <w:noProof/>
        </w:rPr>
        <w:t>, (Šabac, 1981)</w:t>
      </w:r>
      <w:r w:rsidRPr="00BB3D54">
        <w:rPr>
          <w:rFonts w:ascii="Cambria" w:hAnsi="Cambria"/>
          <w:noProof/>
        </w:rPr>
        <w:t xml:space="preserve"> diplomirao je slikarstvo 2004. na Akademiji lepih umetnosti u Beogradu. Aktivan je na umjetničkoj sceni od 2009. godine, od kada je imao 17 samostalnih izložbi u Srbiji i inostranstvu. Izlagao je na brojnim grupnim izložbama i festivalima u</w:t>
      </w:r>
      <w:r w:rsidR="0023791A" w:rsidRPr="00BB3D54">
        <w:rPr>
          <w:rFonts w:ascii="Cambria" w:hAnsi="Cambria"/>
          <w:noProof/>
        </w:rPr>
        <w:t xml:space="preserve"> </w:t>
      </w:r>
      <w:r w:rsidRPr="00BB3D54">
        <w:rPr>
          <w:rFonts w:ascii="Cambria" w:hAnsi="Cambria"/>
          <w:noProof/>
        </w:rPr>
        <w:t>Srbiji, Grčkoj, Njemačkoj i Danskoj. Od 2011. redovno učestvuje na sajmovima umjetnosti u Danskoj (Copenhagen Art Fair, Art Aarhus, Art Herning). Radojčić je 2012. bio finalista nagrade “Dimitrije Bašičević Mangelos”,  a 2011. dobio je prvu nagradu na izložbi</w:t>
      </w:r>
      <w:r w:rsidR="0023791A" w:rsidRPr="00BB3D54">
        <w:rPr>
          <w:rFonts w:ascii="Cambria" w:hAnsi="Cambria"/>
          <w:noProof/>
        </w:rPr>
        <w:t xml:space="preserve"> </w:t>
      </w:r>
      <w:r w:rsidRPr="00BB3D54">
        <w:rPr>
          <w:rFonts w:ascii="Cambria" w:hAnsi="Cambria"/>
          <w:noProof/>
        </w:rPr>
        <w:t>“Vizura nove osećajnosti” u Čačku, dok je 2010. nagrađen na Oktobarskom salonu u Šapcu. Iste godine je bio finalista za glavnu nagradu Fonda Vladimira Veličkovića. Njegovi radovi se nalaze u privatnim kolekcijama u Austriji, Danskoj, Italiji, Norveškoj i Islandu, kao i Muzeju savremene umetnosti Vojvodine u Novom Sadu. Član je Udruženja likovnih umetnika Srbije, a trenutno živi i radi u Beogradu.</w:t>
      </w:r>
    </w:p>
    <w:p w:rsidR="00222314" w:rsidRPr="00BB3D54" w:rsidRDefault="00222314" w:rsidP="00222314">
      <w:pPr>
        <w:rPr>
          <w:rFonts w:ascii="Cambria" w:hAnsi="Cambria"/>
          <w:noProof/>
        </w:rPr>
      </w:pPr>
    </w:p>
    <w:p w:rsidR="0023791A" w:rsidRPr="00BB3D54" w:rsidRDefault="0023791A" w:rsidP="0023791A">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April</w:t>
      </w:r>
      <w:r w:rsidR="00EC3BA9" w:rsidRPr="00BB3D54">
        <w:rPr>
          <w:rFonts w:ascii="Cambria" w:hAnsi="Cambria"/>
          <w:i/>
          <w:noProof/>
        </w:rPr>
        <w:t xml:space="preserve"> 2021</w:t>
      </w:r>
      <w:r w:rsidRPr="00BB3D54">
        <w:rPr>
          <w:rFonts w:ascii="Cambria" w:hAnsi="Cambria"/>
          <w:i/>
          <w:noProof/>
        </w:rPr>
        <w:t>, Galerija Art</w:t>
      </w:r>
    </w:p>
    <w:p w:rsidR="0023791A" w:rsidRPr="00BB3D54" w:rsidRDefault="0023791A" w:rsidP="00222314">
      <w:pPr>
        <w:rPr>
          <w:rFonts w:ascii="Cambria" w:hAnsi="Cambria"/>
          <w:noProof/>
        </w:rPr>
      </w:pPr>
    </w:p>
    <w:p w:rsidR="0023791A" w:rsidRPr="00BB3D54" w:rsidRDefault="0023791A" w:rsidP="00222314">
      <w:pPr>
        <w:rPr>
          <w:rFonts w:ascii="Cambria" w:hAnsi="Cambria"/>
          <w:noProof/>
        </w:rPr>
      </w:pPr>
    </w:p>
    <w:p w:rsidR="00222314" w:rsidRPr="00BB3D54" w:rsidRDefault="0023791A" w:rsidP="0023791A">
      <w:pPr>
        <w:jc w:val="center"/>
        <w:rPr>
          <w:rFonts w:ascii="Cambria" w:hAnsi="Cambria"/>
          <w:b/>
          <w:noProof/>
        </w:rPr>
      </w:pPr>
      <w:r w:rsidRPr="00BB3D54">
        <w:rPr>
          <w:rFonts w:ascii="Cambria" w:hAnsi="Cambria"/>
          <w:b/>
          <w:noProof/>
        </w:rPr>
        <w:t xml:space="preserve">Izložba </w:t>
      </w:r>
      <w:r w:rsidR="00222314" w:rsidRPr="00BB3D54">
        <w:rPr>
          <w:rFonts w:ascii="Cambria" w:hAnsi="Cambria"/>
          <w:b/>
          <w:noProof/>
        </w:rPr>
        <w:t>Driton</w:t>
      </w:r>
      <w:r w:rsidRPr="00BB3D54">
        <w:rPr>
          <w:rFonts w:ascii="Cambria" w:hAnsi="Cambria"/>
          <w:b/>
          <w:noProof/>
        </w:rPr>
        <w:t>a Selmania</w:t>
      </w:r>
    </w:p>
    <w:p w:rsidR="00222314" w:rsidRPr="00BB3D54" w:rsidRDefault="00222314" w:rsidP="00222314">
      <w:pPr>
        <w:rPr>
          <w:rFonts w:ascii="Cambria" w:hAnsi="Cambria"/>
          <w:noProof/>
        </w:rPr>
      </w:pPr>
    </w:p>
    <w:p w:rsidR="00222314" w:rsidRPr="00BB3D54" w:rsidRDefault="003C7ACD" w:rsidP="0023791A">
      <w:pPr>
        <w:jc w:val="both"/>
        <w:rPr>
          <w:rFonts w:ascii="Cambria" w:hAnsi="Cambria"/>
          <w:noProof/>
        </w:rPr>
      </w:pPr>
      <w:r w:rsidRPr="00BB3D54">
        <w:rPr>
          <w:rFonts w:ascii="Cambria" w:hAnsi="Cambria"/>
          <w:b/>
          <w:noProof/>
        </w:rPr>
        <w:t>Opis izložbe:</w:t>
      </w:r>
      <w:r w:rsidRPr="00BB3D54">
        <w:rPr>
          <w:rFonts w:ascii="Cambria" w:hAnsi="Cambria"/>
          <w:noProof/>
        </w:rPr>
        <w:t xml:space="preserve"> </w:t>
      </w:r>
      <w:r w:rsidR="00222314" w:rsidRPr="00BB3D54">
        <w:rPr>
          <w:rFonts w:ascii="Cambria" w:hAnsi="Cambria"/>
          <w:noProof/>
        </w:rPr>
        <w:t>Umjetnička praksa Dritona Selmanija usmjerena je ka preispitivanju pojma stvarnosti i dekonstrukciji različitih formacija preovlađujućih društvenih, političkih i kulturalnih tema. U svom radu koristi najrazličitije medije – crtež, performans, instalaciju, fotografiju, video, ready made – putem kojih artikuliše senzacije i kogntivne procese inspirisane kako samim okruženjem tako i različitim konstruktima koji proiz</w:t>
      </w:r>
      <w:r w:rsidR="0023791A" w:rsidRPr="00BB3D54">
        <w:rPr>
          <w:rFonts w:ascii="Cambria" w:hAnsi="Cambria"/>
          <w:noProof/>
        </w:rPr>
        <w:t>i</w:t>
      </w:r>
      <w:r w:rsidR="00222314" w:rsidRPr="00BB3D54">
        <w:rPr>
          <w:rFonts w:ascii="Cambria" w:hAnsi="Cambria"/>
          <w:noProof/>
        </w:rPr>
        <w:t xml:space="preserve">laze iz dominirajućih okvira globalnog, post-tranzicijskog društva. Fokus je na ličnim mitologijama i iskustvima koje posreduje kroz jednostavne forme koje imaju visoku komunikativnost s </w:t>
      </w:r>
      <w:r w:rsidR="00222314" w:rsidRPr="00BB3D54">
        <w:rPr>
          <w:rFonts w:ascii="Cambria" w:hAnsi="Cambria"/>
          <w:noProof/>
        </w:rPr>
        <w:lastRenderedPageBreak/>
        <w:t xml:space="preserve">publikom. </w:t>
      </w:r>
      <w:r w:rsidRPr="00BB3D54">
        <w:rPr>
          <w:rFonts w:ascii="Cambria" w:hAnsi="Cambria"/>
          <w:noProof/>
        </w:rPr>
        <w:t>U</w:t>
      </w:r>
      <w:r w:rsidR="00222314" w:rsidRPr="00BB3D54">
        <w:rPr>
          <w:rFonts w:ascii="Cambria" w:hAnsi="Cambria"/>
          <w:noProof/>
        </w:rPr>
        <w:t xml:space="preserve"> koncepcijskom smislu</w:t>
      </w:r>
      <w:r w:rsidRPr="00BB3D54">
        <w:rPr>
          <w:rFonts w:ascii="Cambria" w:hAnsi="Cambria"/>
          <w:noProof/>
        </w:rPr>
        <w:t xml:space="preserve"> ova izložba</w:t>
      </w:r>
      <w:r w:rsidR="00222314" w:rsidRPr="00BB3D54">
        <w:rPr>
          <w:rFonts w:ascii="Cambria" w:hAnsi="Cambria"/>
          <w:noProof/>
        </w:rPr>
        <w:t xml:space="preserve"> predstavljaće rezultat saradnje i komunikacije sa zaduženim kustosom. </w:t>
      </w:r>
    </w:p>
    <w:p w:rsidR="00222314" w:rsidRPr="00BB3D54" w:rsidRDefault="00222314" w:rsidP="00222314">
      <w:pPr>
        <w:rPr>
          <w:rFonts w:ascii="Cambria" w:hAnsi="Cambria"/>
          <w:noProof/>
        </w:rPr>
      </w:pPr>
    </w:p>
    <w:p w:rsidR="00222314" w:rsidRPr="00BB3D54" w:rsidRDefault="00222314" w:rsidP="003C7ACD">
      <w:pPr>
        <w:jc w:val="both"/>
        <w:rPr>
          <w:rFonts w:ascii="Cambria" w:hAnsi="Cambria"/>
          <w:noProof/>
        </w:rPr>
      </w:pPr>
      <w:r w:rsidRPr="00BB3D54">
        <w:rPr>
          <w:rFonts w:ascii="Cambria" w:hAnsi="Cambria"/>
          <w:b/>
          <w:noProof/>
        </w:rPr>
        <w:t>Driton Selmani</w:t>
      </w:r>
      <w:r w:rsidRPr="00BB3D54">
        <w:rPr>
          <w:rFonts w:ascii="Cambria" w:hAnsi="Cambria"/>
          <w:noProof/>
        </w:rPr>
        <w:t xml:space="preserve"> rođen je 1987. godine. Diplomirao je na Fakultetu umjetnosti u Prištini, na odsjeku za grafički dizajn. Master iz oblasti likovne umjetnosti stekao je na Umjetničkom univerzitetu Bornmut, Engleska. Učestvovao je na brojnim samostalnim i grupnim izložbama kako u regionu (Hrvatska, Slovenija, Srbija, Sjeverna Makedonija), tako i internacionalno (Brazil, Japan, Belgija, Austrija, Danska, Švedska, Turksa, Maroko, Italija…). Dobitnik je više nagrada i učesnik međunarodnih rezidencijalnih programa, a njegovi radovi se nalaze i u javnim kolekcijama u Italiji, Norveškoj, Izraelu, Kosovu.</w:t>
      </w:r>
      <w:r w:rsidR="003C7ACD" w:rsidRPr="00BB3D54">
        <w:rPr>
          <w:rFonts w:ascii="Cambria" w:hAnsi="Cambria"/>
          <w:noProof/>
        </w:rPr>
        <w:t xml:space="preserve"> </w:t>
      </w:r>
      <w:r w:rsidRPr="00BB3D54">
        <w:rPr>
          <w:rFonts w:ascii="Cambria" w:hAnsi="Cambria"/>
          <w:noProof/>
        </w:rPr>
        <w:t>Jedan je od vodećih savremenih umjetnika mlađe generacije na Kosovu. Živi i radi u Prištini.</w:t>
      </w:r>
    </w:p>
    <w:p w:rsidR="00222314" w:rsidRPr="00BB3D54" w:rsidRDefault="00222314" w:rsidP="00222314">
      <w:pPr>
        <w:rPr>
          <w:rFonts w:ascii="Cambria" w:hAnsi="Cambria"/>
          <w:noProof/>
        </w:rPr>
      </w:pPr>
    </w:p>
    <w:p w:rsidR="003C7ACD" w:rsidRPr="00BB3D54" w:rsidRDefault="003C7ACD" w:rsidP="003C7ACD">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Jun</w:t>
      </w:r>
      <w:r w:rsidR="00EC3BA9" w:rsidRPr="00BB3D54">
        <w:rPr>
          <w:rFonts w:ascii="Cambria" w:hAnsi="Cambria"/>
          <w:i/>
          <w:noProof/>
        </w:rPr>
        <w:t xml:space="preserve"> 2021</w:t>
      </w:r>
      <w:r w:rsidRPr="00BB3D54">
        <w:rPr>
          <w:rFonts w:ascii="Cambria" w:hAnsi="Cambria"/>
          <w:i/>
          <w:noProof/>
        </w:rPr>
        <w:t>, Galerija Art</w:t>
      </w:r>
    </w:p>
    <w:p w:rsidR="003C7ACD" w:rsidRPr="00BB3D54" w:rsidRDefault="003C7ACD" w:rsidP="00222314">
      <w:pPr>
        <w:rPr>
          <w:rFonts w:ascii="Cambria" w:hAnsi="Cambria"/>
          <w:noProof/>
        </w:rPr>
      </w:pPr>
    </w:p>
    <w:p w:rsidR="00A4508B" w:rsidRPr="00BB3D54" w:rsidRDefault="00A4508B" w:rsidP="00222314">
      <w:pPr>
        <w:rPr>
          <w:rFonts w:ascii="Cambria" w:hAnsi="Cambria"/>
          <w:noProof/>
        </w:rPr>
      </w:pPr>
    </w:p>
    <w:p w:rsidR="00222314" w:rsidRPr="00BB3D54" w:rsidRDefault="003C7ACD" w:rsidP="003C7ACD">
      <w:pPr>
        <w:jc w:val="center"/>
        <w:rPr>
          <w:rFonts w:ascii="Cambria" w:hAnsi="Cambria"/>
          <w:b/>
          <w:noProof/>
        </w:rPr>
      </w:pPr>
      <w:r w:rsidRPr="00BB3D54">
        <w:rPr>
          <w:rFonts w:ascii="Cambria" w:hAnsi="Cambria"/>
          <w:b/>
          <w:noProof/>
        </w:rPr>
        <w:t>Izložba Elise</w:t>
      </w:r>
      <w:r w:rsidR="00EC3BA9" w:rsidRPr="00BB3D54">
        <w:rPr>
          <w:rFonts w:ascii="Cambria" w:hAnsi="Cambria"/>
          <w:b/>
          <w:noProof/>
        </w:rPr>
        <w:t xml:space="preserve"> Andes</w:t>
      </w:r>
      <w:r w:rsidRPr="00BB3D54">
        <w:rPr>
          <w:rFonts w:ascii="Cambria" w:hAnsi="Cambria"/>
          <w:b/>
          <w:noProof/>
        </w:rPr>
        <w:t>ner</w:t>
      </w:r>
      <w:r w:rsidR="00EC3BA9" w:rsidRPr="00BB3D54">
        <w:rPr>
          <w:rFonts w:ascii="Cambria" w:hAnsi="Cambria"/>
          <w:b/>
          <w:noProof/>
        </w:rPr>
        <w:t xml:space="preserve"> (Elisa Andessner)</w:t>
      </w:r>
    </w:p>
    <w:p w:rsidR="003C7ACD" w:rsidRPr="00BB3D54" w:rsidRDefault="003C7ACD" w:rsidP="00222314">
      <w:pPr>
        <w:rPr>
          <w:rFonts w:ascii="Cambria" w:hAnsi="Cambria"/>
          <w:noProof/>
        </w:rPr>
      </w:pPr>
    </w:p>
    <w:p w:rsidR="00222314" w:rsidRPr="00BB3D54" w:rsidRDefault="003C7ACD" w:rsidP="003C7ACD">
      <w:pPr>
        <w:jc w:val="both"/>
        <w:rPr>
          <w:rFonts w:ascii="Cambria" w:hAnsi="Cambria"/>
          <w:noProof/>
        </w:rPr>
      </w:pPr>
      <w:r w:rsidRPr="00BB3D54">
        <w:rPr>
          <w:rFonts w:ascii="Cambria" w:hAnsi="Cambria"/>
          <w:b/>
          <w:noProof/>
        </w:rPr>
        <w:t>Opis izložbe:</w:t>
      </w:r>
      <w:r w:rsidRPr="00BB3D54">
        <w:rPr>
          <w:rFonts w:ascii="Cambria" w:hAnsi="Cambria"/>
          <w:noProof/>
        </w:rPr>
        <w:t xml:space="preserve"> </w:t>
      </w:r>
      <w:r w:rsidR="00EC3BA9" w:rsidRPr="00BB3D54">
        <w:rPr>
          <w:rFonts w:ascii="Cambria" w:hAnsi="Cambria"/>
          <w:noProof/>
        </w:rPr>
        <w:t>Izložba Elise Andes</w:t>
      </w:r>
      <w:r w:rsidR="00222314" w:rsidRPr="00BB3D54">
        <w:rPr>
          <w:rFonts w:ascii="Cambria" w:hAnsi="Cambria"/>
          <w:noProof/>
        </w:rPr>
        <w:t xml:space="preserve">ner u Podgorici nastavak je njenog rada na konceptu "Pirate Women" (2019-2020). Riječ je o multimedijalnom umjetničkom projektu koji istražuje tematiku rodnih uloga i njihovih ograničenja u popularnoj kulturi. U radovima </w:t>
      </w:r>
      <w:r w:rsidR="00EC3BA9" w:rsidRPr="00BB3D54">
        <w:rPr>
          <w:rFonts w:ascii="Cambria" w:hAnsi="Cambria"/>
          <w:noProof/>
        </w:rPr>
        <w:t>Elise Andes</w:t>
      </w:r>
      <w:r w:rsidR="00222314" w:rsidRPr="00BB3D54">
        <w:rPr>
          <w:rFonts w:ascii="Cambria" w:hAnsi="Cambria"/>
          <w:noProof/>
        </w:rPr>
        <w:t>ner, tipično muška predstava gusara reprezentovana je kroz figuru žene, koja na taj način preuzima i atribute koji se pripisuju muškom uzoru, kao što su snaga, moć, razboritost ili brutalnost. Koristeći fotografiju, video i druge savremene medije, umjetnica pristupa problematizovanju rodnih stereotipa, istražujući tradicionalne atribucije i promjene u predstavljanju ženskog uzora u popularnoj kulturi.</w:t>
      </w:r>
    </w:p>
    <w:p w:rsidR="00222314" w:rsidRPr="00BB3D54" w:rsidRDefault="00222314" w:rsidP="00222314">
      <w:pPr>
        <w:rPr>
          <w:rFonts w:ascii="Cambria" w:hAnsi="Cambria"/>
          <w:noProof/>
        </w:rPr>
      </w:pPr>
    </w:p>
    <w:p w:rsidR="00222314" w:rsidRPr="00BB3D54" w:rsidRDefault="00222314" w:rsidP="003C7ACD">
      <w:pPr>
        <w:jc w:val="both"/>
        <w:rPr>
          <w:rFonts w:ascii="Cambria" w:hAnsi="Cambria"/>
          <w:noProof/>
        </w:rPr>
      </w:pPr>
      <w:r w:rsidRPr="00BB3D54">
        <w:rPr>
          <w:rFonts w:ascii="Cambria" w:hAnsi="Cambria"/>
          <w:b/>
          <w:noProof/>
        </w:rPr>
        <w:t>Elisa Andessner</w:t>
      </w:r>
      <w:r w:rsidR="003C7ACD" w:rsidRPr="00BB3D54">
        <w:rPr>
          <w:rFonts w:ascii="Cambria" w:hAnsi="Cambria"/>
          <w:noProof/>
        </w:rPr>
        <w:t xml:space="preserve"> živi i radi u Linc</w:t>
      </w:r>
      <w:r w:rsidRPr="00BB3D54">
        <w:rPr>
          <w:rFonts w:ascii="Cambria" w:hAnsi="Cambria"/>
          <w:noProof/>
        </w:rPr>
        <w:t>u (Austrija). Studirala je eksperimentalnu umjetnost na Univerzit</w:t>
      </w:r>
      <w:r w:rsidR="003C7ACD" w:rsidRPr="00BB3D54">
        <w:rPr>
          <w:rFonts w:ascii="Cambria" w:hAnsi="Cambria"/>
          <w:noProof/>
        </w:rPr>
        <w:t>etu za umjetnost i dizajn u Linc</w:t>
      </w:r>
      <w:r w:rsidRPr="00BB3D54">
        <w:rPr>
          <w:rFonts w:ascii="Cambria" w:hAnsi="Cambria"/>
          <w:noProof/>
        </w:rPr>
        <w:t>u. Radi u medijima fotografije, videa, performansa i grafike. Od 2006. godine učestvuje u rezidencijama, festivalima i izložbama u Vijetnamu, Indoneziji, Poljskoj, Bjelorusiji, Njemačkoj, Francuskoj, Španiji, Belgiji, Austriji, Švajcarskoj, a nedavno i u Iranu. Andessner takođe organizuje razmjene i izložbene projekte s lokalnim i međunarodnim umjetnicima</w:t>
      </w:r>
      <w:r w:rsidR="003C7ACD" w:rsidRPr="00BB3D54">
        <w:rPr>
          <w:rFonts w:ascii="Cambria" w:hAnsi="Cambria"/>
          <w:noProof/>
        </w:rPr>
        <w:t xml:space="preserve"> u</w:t>
      </w:r>
      <w:r w:rsidRPr="00BB3D54">
        <w:rPr>
          <w:rFonts w:ascii="Cambria" w:hAnsi="Cambria"/>
          <w:noProof/>
        </w:rPr>
        <w:t xml:space="preserve"> Italiji, </w:t>
      </w:r>
      <w:r w:rsidR="003C7ACD" w:rsidRPr="00BB3D54">
        <w:rPr>
          <w:rFonts w:ascii="Cambria" w:hAnsi="Cambria"/>
          <w:noProof/>
        </w:rPr>
        <w:t>Njemačkoj i Belgiji</w:t>
      </w:r>
      <w:r w:rsidRPr="00BB3D54">
        <w:rPr>
          <w:rFonts w:ascii="Cambria" w:hAnsi="Cambria"/>
          <w:noProof/>
        </w:rPr>
        <w:t>. Član</w:t>
      </w:r>
      <w:r w:rsidR="003C7ACD" w:rsidRPr="00BB3D54">
        <w:rPr>
          <w:rFonts w:ascii="Cambria" w:hAnsi="Cambria"/>
          <w:noProof/>
        </w:rPr>
        <w:t>ica</w:t>
      </w:r>
      <w:r w:rsidRPr="00BB3D54">
        <w:rPr>
          <w:rFonts w:ascii="Cambria" w:hAnsi="Cambria"/>
          <w:noProof/>
        </w:rPr>
        <w:t xml:space="preserve"> je udruženja umjetnika MAERZ i upravnog odbora FAMA- Fine and Performing Arts. Preda</w:t>
      </w:r>
      <w:r w:rsidR="003C7ACD" w:rsidRPr="00BB3D54">
        <w:rPr>
          <w:rFonts w:ascii="Cambria" w:hAnsi="Cambria"/>
          <w:noProof/>
        </w:rPr>
        <w:t xml:space="preserve">je </w:t>
      </w:r>
      <w:r w:rsidRPr="00BB3D54">
        <w:rPr>
          <w:rFonts w:ascii="Cambria" w:hAnsi="Cambria"/>
          <w:noProof/>
        </w:rPr>
        <w:t>n</w:t>
      </w:r>
      <w:r w:rsidR="003C7ACD" w:rsidRPr="00BB3D54">
        <w:rPr>
          <w:rFonts w:ascii="Cambria" w:hAnsi="Cambria"/>
          <w:noProof/>
        </w:rPr>
        <w:t>a Univerzitetu umjetnosti u Linc</w:t>
      </w:r>
      <w:r w:rsidRPr="00BB3D54">
        <w:rPr>
          <w:rFonts w:ascii="Cambria" w:hAnsi="Cambria"/>
          <w:noProof/>
        </w:rPr>
        <w:t xml:space="preserve">u. </w:t>
      </w:r>
    </w:p>
    <w:p w:rsidR="00222314" w:rsidRPr="00BB3D54" w:rsidRDefault="00222314" w:rsidP="00222314">
      <w:pPr>
        <w:rPr>
          <w:rFonts w:ascii="Cambria" w:hAnsi="Cambria"/>
          <w:noProof/>
        </w:rPr>
      </w:pPr>
    </w:p>
    <w:p w:rsidR="003C7ACD" w:rsidRPr="00BB3D54" w:rsidRDefault="003C7ACD" w:rsidP="003C7ACD">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 xml:space="preserve">Septembar </w:t>
      </w:r>
      <w:r w:rsidR="00EC3BA9" w:rsidRPr="00BB3D54">
        <w:rPr>
          <w:rFonts w:ascii="Cambria" w:hAnsi="Cambria"/>
          <w:i/>
          <w:noProof/>
        </w:rPr>
        <w:t>2021</w:t>
      </w:r>
      <w:r w:rsidRPr="00BB3D54">
        <w:rPr>
          <w:rFonts w:ascii="Cambria" w:hAnsi="Cambria"/>
          <w:i/>
          <w:noProof/>
        </w:rPr>
        <w:t>, Galerija Art</w:t>
      </w:r>
    </w:p>
    <w:p w:rsidR="00891FC5" w:rsidRPr="00BB3D54" w:rsidRDefault="00891FC5" w:rsidP="00FF5906">
      <w:pPr>
        <w:rPr>
          <w:rFonts w:ascii="Cambria" w:hAnsi="Cambria"/>
          <w:noProof/>
        </w:rPr>
      </w:pPr>
    </w:p>
    <w:p w:rsidR="00A4508B" w:rsidRPr="00BB3D54" w:rsidRDefault="00A4508B" w:rsidP="00FF5906">
      <w:pPr>
        <w:rPr>
          <w:rFonts w:ascii="Cambria" w:hAnsi="Cambria"/>
          <w:noProof/>
        </w:rPr>
      </w:pPr>
    </w:p>
    <w:p w:rsidR="00891FC5" w:rsidRPr="00BB3D54" w:rsidRDefault="00891FC5" w:rsidP="00FF5906">
      <w:pPr>
        <w:rPr>
          <w:rFonts w:ascii="Cambria" w:hAnsi="Cambria"/>
          <w:noProof/>
        </w:rPr>
      </w:pPr>
    </w:p>
    <w:p w:rsidR="00891FC5" w:rsidRPr="00BB3D54" w:rsidRDefault="00F95C30" w:rsidP="00F95C30">
      <w:pPr>
        <w:pStyle w:val="Default"/>
        <w:spacing w:line="360" w:lineRule="auto"/>
        <w:jc w:val="center"/>
        <w:rPr>
          <w:rFonts w:ascii="Cambria" w:hAnsi="Cambria"/>
          <w:b/>
          <w:noProof/>
        </w:rPr>
      </w:pPr>
      <w:r w:rsidRPr="00BB3D54">
        <w:rPr>
          <w:rFonts w:ascii="Cambria" w:hAnsi="Cambria"/>
          <w:b/>
          <w:noProof/>
        </w:rPr>
        <w:t>Izložba Milene</w:t>
      </w:r>
      <w:r w:rsidR="00891FC5" w:rsidRPr="00BB3D54">
        <w:rPr>
          <w:rFonts w:ascii="Cambria" w:hAnsi="Cambria"/>
          <w:b/>
          <w:noProof/>
        </w:rPr>
        <w:t xml:space="preserve"> Jovićević</w:t>
      </w:r>
    </w:p>
    <w:p w:rsidR="00891FC5" w:rsidRPr="00BB3D54" w:rsidRDefault="00891FC5" w:rsidP="00F95C30">
      <w:pPr>
        <w:jc w:val="both"/>
        <w:rPr>
          <w:rFonts w:ascii="Cambria" w:hAnsi="Cambria"/>
          <w:noProof/>
        </w:rPr>
      </w:pPr>
      <w:r w:rsidRPr="00BB3D54">
        <w:rPr>
          <w:rFonts w:ascii="Cambria" w:hAnsi="Cambria"/>
          <w:b/>
          <w:noProof/>
        </w:rPr>
        <w:t xml:space="preserve">Opis izložbe: </w:t>
      </w:r>
      <w:r w:rsidRPr="00BB3D54">
        <w:rPr>
          <w:rFonts w:ascii="Cambria" w:hAnsi="Cambria"/>
          <w:noProof/>
        </w:rPr>
        <w:t>Izložba se odnosi na intermedija</w:t>
      </w:r>
      <w:r w:rsidR="00107D3A" w:rsidRPr="00BB3D54">
        <w:rPr>
          <w:rFonts w:ascii="Cambria" w:hAnsi="Cambria"/>
          <w:noProof/>
        </w:rPr>
        <w:t>l</w:t>
      </w:r>
      <w:r w:rsidRPr="00BB3D54">
        <w:rPr>
          <w:rFonts w:ascii="Cambria" w:hAnsi="Cambria"/>
          <w:noProof/>
        </w:rPr>
        <w:t xml:space="preserve">nu postavku pod nazivom </w:t>
      </w:r>
      <w:r w:rsidRPr="00BB3D54">
        <w:rPr>
          <w:rFonts w:ascii="Cambria" w:hAnsi="Cambria"/>
          <w:i/>
          <w:noProof/>
        </w:rPr>
        <w:t xml:space="preserve">Ne zovi me SINE, Don’t call me SON </w:t>
      </w:r>
      <w:r w:rsidRPr="00BB3D54">
        <w:rPr>
          <w:rFonts w:ascii="Cambria" w:hAnsi="Cambria"/>
          <w:noProof/>
        </w:rPr>
        <w:t>koja</w:t>
      </w:r>
      <w:r w:rsidRPr="00BB3D54">
        <w:rPr>
          <w:rFonts w:ascii="Cambria" w:hAnsi="Cambria"/>
          <w:i/>
          <w:noProof/>
        </w:rPr>
        <w:t xml:space="preserve"> </w:t>
      </w:r>
      <w:r w:rsidRPr="00BB3D54">
        <w:rPr>
          <w:rFonts w:ascii="Cambria" w:hAnsi="Cambria"/>
          <w:noProof/>
        </w:rPr>
        <w:t>preispituje (problematizuje) snagu nasljeđa, predrasuda i stereotipa koji dominantno oblikuju identitet žene u našem društvu. Koncept izložbe zasnovan je na dijalogu dvije žene - Umjetnice i Kustoskinje, koje kroz prizmu ličnog iskustva, priču sa ličnog prevode na univerzalni teren. Radovi i postavka su koncipirani tako da, kroz ironiju i samoironiju, ismijavaju koncept emancipac</w:t>
      </w:r>
      <w:r w:rsidR="00146748" w:rsidRPr="00BB3D54">
        <w:rPr>
          <w:rFonts w:ascii="Cambria" w:hAnsi="Cambria"/>
          <w:noProof/>
        </w:rPr>
        <w:t>ije na crnogorski način i “</w:t>
      </w:r>
      <w:r w:rsidR="00F95C30" w:rsidRPr="00BB3D54">
        <w:rPr>
          <w:rFonts w:ascii="Cambria" w:hAnsi="Cambria"/>
          <w:noProof/>
        </w:rPr>
        <w:t>savremenu karijatidu</w:t>
      </w:r>
      <w:r w:rsidR="00146748" w:rsidRPr="00BB3D54">
        <w:rPr>
          <w:rFonts w:ascii="Cambria" w:hAnsi="Cambria"/>
          <w:noProof/>
        </w:rPr>
        <w:t>”</w:t>
      </w:r>
      <w:r w:rsidR="00F95C30" w:rsidRPr="00BB3D54">
        <w:rPr>
          <w:rFonts w:ascii="Cambria" w:hAnsi="Cambria"/>
          <w:noProof/>
        </w:rPr>
        <w:t xml:space="preserve"> </w:t>
      </w:r>
      <w:r w:rsidRPr="00BB3D54">
        <w:rPr>
          <w:rFonts w:ascii="Cambria" w:hAnsi="Cambria"/>
          <w:noProof/>
        </w:rPr>
        <w:t xml:space="preserve">- ženu koja može sve i postiže sve, ne shvatajući da tako nesvjesno zadovoljava nametnute zahtjeve sredine, koja je nedorasla da shvati suštinsku ideju emancipacije. Radovi (crteži, </w:t>
      </w:r>
      <w:r w:rsidRPr="00BB3D54">
        <w:rPr>
          <w:rFonts w:ascii="Cambria" w:hAnsi="Cambria"/>
          <w:noProof/>
        </w:rPr>
        <w:lastRenderedPageBreak/>
        <w:t>instalacije, video radovi) preispituju ženu, svedenu na upotrebni predmet i funkciju, ženu koja je u fokusu zbog neke statistike, žen</w:t>
      </w:r>
      <w:r w:rsidR="00F95C30" w:rsidRPr="00BB3D54">
        <w:rPr>
          <w:rFonts w:ascii="Cambria" w:hAnsi="Cambria"/>
          <w:noProof/>
        </w:rPr>
        <w:t>u kojoj se roditelji i danas ob</w:t>
      </w:r>
      <w:r w:rsidRPr="00BB3D54">
        <w:rPr>
          <w:rFonts w:ascii="Cambria" w:hAnsi="Cambria"/>
          <w:noProof/>
        </w:rPr>
        <w:t>raćaju, od milošte SINE - dajući joj tako na značaju. Pod plaštom emancipacije žen</w:t>
      </w:r>
      <w:r w:rsidR="00146748" w:rsidRPr="00BB3D54">
        <w:rPr>
          <w:rFonts w:ascii="Cambria" w:hAnsi="Cambria"/>
          <w:noProof/>
        </w:rPr>
        <w:t>e se pretvaraju u “</w:t>
      </w:r>
      <w:r w:rsidRPr="00BB3D54">
        <w:rPr>
          <w:rFonts w:ascii="Cambria" w:hAnsi="Cambria"/>
          <w:noProof/>
        </w:rPr>
        <w:t>multitasking</w:t>
      </w:r>
      <w:r w:rsidR="00146748" w:rsidRPr="00BB3D54">
        <w:rPr>
          <w:rFonts w:ascii="Cambria" w:hAnsi="Cambria"/>
          <w:noProof/>
        </w:rPr>
        <w:t>”</w:t>
      </w:r>
      <w:r w:rsidRPr="00BB3D54">
        <w:rPr>
          <w:rFonts w:ascii="Cambria" w:hAnsi="Cambria"/>
          <w:noProof/>
        </w:rPr>
        <w:t xml:space="preserve"> robote kojima je dan kratak za sve ono što bi morale oposliti. Postavka posredno ili neposredno glorifikuje ŽENU sa svim vrlinama i slabostima, staru, mladu, majku ili ne, udatu ili neudatu, hetereseksualnu ili homoseksualnu, običnu Ženu, koja postoji izvan svih stega i stereotipa. Cilj izložbe je ukazati na pravo na IZBOR koje pripada svim ženama. Izložba podrazumijeva intervencije u svakom segmentu galerije (ograničen broj posjetilaca).</w:t>
      </w:r>
    </w:p>
    <w:p w:rsidR="00891FC5" w:rsidRPr="00BB3D54" w:rsidRDefault="00891FC5" w:rsidP="00F95C30">
      <w:pPr>
        <w:jc w:val="both"/>
        <w:rPr>
          <w:rFonts w:ascii="Cambria" w:hAnsi="Cambria"/>
          <w:noProof/>
        </w:rPr>
      </w:pPr>
    </w:p>
    <w:p w:rsidR="00891FC5" w:rsidRPr="00BB3D54" w:rsidRDefault="00891FC5" w:rsidP="00F95C30">
      <w:pPr>
        <w:jc w:val="both"/>
        <w:rPr>
          <w:rFonts w:ascii="Cambria" w:hAnsi="Cambria"/>
          <w:noProof/>
        </w:rPr>
      </w:pPr>
      <w:r w:rsidRPr="00BB3D54">
        <w:rPr>
          <w:rFonts w:ascii="Cambria" w:hAnsi="Cambria"/>
          <w:b/>
          <w:noProof/>
        </w:rPr>
        <w:t xml:space="preserve">Milena Jovićević </w:t>
      </w:r>
      <w:r w:rsidRPr="00BB3D54">
        <w:rPr>
          <w:rFonts w:ascii="Cambria" w:hAnsi="Cambria"/>
          <w:noProof/>
        </w:rPr>
        <w:t>je</w:t>
      </w:r>
      <w:r w:rsidRPr="00BB3D54">
        <w:rPr>
          <w:rFonts w:ascii="Cambria" w:hAnsi="Cambria"/>
          <w:noProof/>
          <w:shd w:val="clear" w:color="auto" w:fill="FFFFFF"/>
        </w:rPr>
        <w:t xml:space="preserve"> rođena 1976. godine na Cetinju. Diplomirala je 1999. godine na FLU na Cetinju, u klasi prof. Nikole Gvozdenovića. Iste godine nastavlja usavršavanje na Akademiji lijepih umjetnosti u Le Mansu (Francuska), a 2000. nastavlja školovanje na Ecol</w:t>
      </w:r>
      <w:r w:rsidR="007B3B4D" w:rsidRPr="00BB3D54">
        <w:rPr>
          <w:rFonts w:ascii="Cambria" w:hAnsi="Cambria"/>
          <w:noProof/>
          <w:shd w:val="clear" w:color="auto" w:fill="FFFFFF"/>
        </w:rPr>
        <w:t>e Nationale Superieur Des Beaux</w:t>
      </w:r>
      <w:r w:rsidRPr="00BB3D54">
        <w:rPr>
          <w:rFonts w:ascii="Cambria" w:hAnsi="Cambria"/>
          <w:noProof/>
          <w:shd w:val="clear" w:color="auto" w:fill="FFFFFF"/>
        </w:rPr>
        <w:t xml:space="preserve"> Arts u Parizu, u klasi profesora Dominika Gotjea, gdje je diplomirala 2004. godine. </w:t>
      </w:r>
      <w:r w:rsidRPr="00BB3D54">
        <w:rPr>
          <w:rFonts w:ascii="Cambria" w:hAnsi="Cambria"/>
          <w:noProof/>
        </w:rPr>
        <w:t>Doktorski umjetnički projekat uradila je na temu: Fenomen konzumerizma i pojam tijela u likovnoj umjetnosti XX i XXI vijeka. Žensko tijelo i pojam ljepote u vremenu novih tehnologija, mas medija i interneta. Učestvovala je na više međunarodnih i domaćih izložbi. Dobitnica je brojnih prizananja i nagrada.</w:t>
      </w:r>
    </w:p>
    <w:p w:rsidR="00891FC5" w:rsidRPr="00BB3D54" w:rsidRDefault="00891FC5" w:rsidP="00FF5906">
      <w:pPr>
        <w:rPr>
          <w:rFonts w:ascii="Cambria" w:hAnsi="Cambria"/>
          <w:noProof/>
        </w:rPr>
      </w:pPr>
    </w:p>
    <w:p w:rsidR="00F95C30" w:rsidRPr="00BB3D54" w:rsidRDefault="00F95C30" w:rsidP="00F95C30">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Decembar</w:t>
      </w:r>
      <w:r w:rsidR="00146748" w:rsidRPr="00BB3D54">
        <w:rPr>
          <w:rFonts w:ascii="Cambria" w:hAnsi="Cambria"/>
          <w:i/>
          <w:noProof/>
        </w:rPr>
        <w:t xml:space="preserve"> 2021</w:t>
      </w:r>
      <w:r w:rsidRPr="00BB3D54">
        <w:rPr>
          <w:rFonts w:ascii="Cambria" w:hAnsi="Cambria"/>
          <w:i/>
          <w:noProof/>
        </w:rPr>
        <w:t>, Galerija Art</w:t>
      </w:r>
    </w:p>
    <w:p w:rsidR="0040767F" w:rsidRPr="00BB3D54" w:rsidRDefault="0040767F" w:rsidP="00FF5906">
      <w:pPr>
        <w:rPr>
          <w:rFonts w:ascii="Cambria" w:hAnsi="Cambria"/>
          <w:noProof/>
        </w:rPr>
      </w:pPr>
    </w:p>
    <w:p w:rsidR="00EA60C8" w:rsidRPr="00BB3D54" w:rsidRDefault="00EA60C8" w:rsidP="00FF5906">
      <w:pPr>
        <w:rPr>
          <w:rFonts w:ascii="Cambria" w:hAnsi="Cambria"/>
          <w:noProof/>
        </w:rPr>
      </w:pPr>
    </w:p>
    <w:p w:rsidR="00A4508B" w:rsidRPr="00BB3D54" w:rsidRDefault="00A4508B" w:rsidP="00FF5906">
      <w:pPr>
        <w:rPr>
          <w:rFonts w:ascii="Cambria" w:hAnsi="Cambria"/>
          <w:noProof/>
        </w:rPr>
      </w:pPr>
    </w:p>
    <w:p w:rsidR="0040767F" w:rsidRPr="00BB3D54" w:rsidRDefault="0040767F" w:rsidP="00FF5906">
      <w:pPr>
        <w:rPr>
          <w:rFonts w:ascii="Cambria" w:hAnsi="Cambria"/>
          <w:noProof/>
        </w:rPr>
      </w:pPr>
    </w:p>
    <w:p w:rsidR="009D1F9C" w:rsidRPr="00BB3D54" w:rsidRDefault="00EA60C8" w:rsidP="00EA60C8">
      <w:pPr>
        <w:jc w:val="center"/>
        <w:rPr>
          <w:rFonts w:ascii="Cambria" w:hAnsi="Cambria"/>
          <w:b/>
          <w:noProof/>
        </w:rPr>
      </w:pPr>
      <w:r w:rsidRPr="00BB3D54">
        <w:rPr>
          <w:rFonts w:ascii="Cambria" w:hAnsi="Cambria"/>
          <w:b/>
          <w:noProof/>
        </w:rPr>
        <w:t>Izložba Ivane Radovanović i Magdalene Pavlović</w:t>
      </w:r>
    </w:p>
    <w:p w:rsidR="00146748" w:rsidRPr="00BB3D54" w:rsidRDefault="00146748" w:rsidP="001F789A">
      <w:pPr>
        <w:pStyle w:val="NoSpacing1"/>
        <w:rPr>
          <w:rFonts w:ascii="Cambria" w:hAnsi="Cambria"/>
          <w:b/>
          <w:noProof/>
          <w:sz w:val="24"/>
          <w:szCs w:val="24"/>
        </w:rPr>
      </w:pPr>
    </w:p>
    <w:p w:rsidR="001F789A" w:rsidRPr="00BB3D54" w:rsidRDefault="001F789A" w:rsidP="001F789A">
      <w:pPr>
        <w:pStyle w:val="NoSpacing1"/>
        <w:rPr>
          <w:rFonts w:ascii="Cambria" w:hAnsi="Cambria"/>
          <w:b/>
          <w:noProof/>
          <w:sz w:val="24"/>
          <w:szCs w:val="24"/>
        </w:rPr>
      </w:pPr>
      <w:r w:rsidRPr="00BB3D54">
        <w:rPr>
          <w:rFonts w:ascii="Cambria" w:hAnsi="Cambria"/>
          <w:b/>
          <w:noProof/>
          <w:sz w:val="24"/>
          <w:szCs w:val="24"/>
        </w:rPr>
        <w:t>Ivana Radovanović</w:t>
      </w:r>
    </w:p>
    <w:p w:rsidR="001F789A" w:rsidRPr="00BB3D54" w:rsidRDefault="001F789A" w:rsidP="001F789A">
      <w:pPr>
        <w:pStyle w:val="NoSpacing1"/>
        <w:rPr>
          <w:rStyle w:val="A2"/>
          <w:rFonts w:ascii="Cambria" w:hAnsi="Cambria" w:cs="Arial"/>
          <w:noProof/>
          <w:sz w:val="24"/>
          <w:szCs w:val="24"/>
        </w:rPr>
      </w:pPr>
    </w:p>
    <w:p w:rsidR="001F789A" w:rsidRPr="00BB3D54" w:rsidRDefault="001F789A" w:rsidP="001F789A">
      <w:pPr>
        <w:pStyle w:val="NoSpacing1"/>
        <w:jc w:val="both"/>
        <w:rPr>
          <w:rFonts w:ascii="Cambria" w:hAnsi="Cambria" w:cs="Arial"/>
          <w:noProof/>
          <w:color w:val="000000"/>
          <w:sz w:val="24"/>
          <w:szCs w:val="24"/>
        </w:rPr>
      </w:pPr>
      <w:r w:rsidRPr="00BB3D54">
        <w:rPr>
          <w:rStyle w:val="A2"/>
          <w:rFonts w:ascii="Cambria" w:hAnsi="Cambria" w:cs="Arial"/>
          <w:b/>
          <w:noProof/>
          <w:sz w:val="24"/>
          <w:szCs w:val="24"/>
        </w:rPr>
        <w:t>Opis izložbe:</w:t>
      </w:r>
      <w:r w:rsidRPr="00BB3D54">
        <w:rPr>
          <w:rStyle w:val="A2"/>
          <w:rFonts w:ascii="Cambria" w:hAnsi="Cambria" w:cs="Arial"/>
          <w:noProof/>
          <w:sz w:val="24"/>
          <w:szCs w:val="24"/>
        </w:rPr>
        <w:t xml:space="preserve"> </w:t>
      </w:r>
      <w:r w:rsidRPr="00BB3D54">
        <w:rPr>
          <w:rStyle w:val="A2"/>
          <w:rFonts w:ascii="Cambria" w:hAnsi="Cambria"/>
          <w:noProof/>
          <w:sz w:val="24"/>
          <w:szCs w:val="24"/>
        </w:rPr>
        <w:t xml:space="preserve">Na izložbi radnog naziva “Sugar Obelisk-Orevuar Montenegro” će biti prezentovan objekat u prostoru, tačnije mobilna skulptura visine 8,45 m, građena od čeličnih kutija i punjena šećerom. Ovo jeste nastavak Ivaninog postdoktorskog istraživanje gdje je začeta ideja ovog tipa još tokom njenog boravka u Americi. Riječ je o simbolici obeliska, a kao uzor je uzet velelepni obelisk u Vašingtonu, postavljen davne 1884. godine. </w:t>
      </w:r>
      <w:r w:rsidRPr="00BB3D54">
        <w:rPr>
          <w:rFonts w:ascii="Cambria" w:hAnsi="Cambria"/>
          <w:noProof/>
          <w:color w:val="222222"/>
          <w:sz w:val="24"/>
          <w:szCs w:val="24"/>
          <w:shd w:val="clear" w:color="auto" w:fill="FFFFFF"/>
        </w:rPr>
        <w:t>Unutar tog “šupljeg” objekta, oblika obeliska nalaziće se zid od šećera. Naziv skulpture je “Sugar Obelisk”. Sam rad upućuje na kontradiktornost naših pobjeda, koje slavimo u jednom civilizacijskom kodu, kao i</w:t>
      </w:r>
      <w:r w:rsidR="001027BA" w:rsidRPr="00BB3D54">
        <w:rPr>
          <w:rFonts w:ascii="Cambria" w:hAnsi="Cambria"/>
          <w:noProof/>
          <w:color w:val="222222"/>
          <w:sz w:val="24"/>
          <w:szCs w:val="24"/>
          <w:shd w:val="clear" w:color="auto" w:fill="FFFFFF"/>
        </w:rPr>
        <w:t xml:space="preserve"> neprestanu čovjekovu potrebu</w:t>
      </w:r>
      <w:r w:rsidRPr="00BB3D54">
        <w:rPr>
          <w:rFonts w:ascii="Cambria" w:hAnsi="Cambria"/>
          <w:noProof/>
          <w:color w:val="222222"/>
          <w:sz w:val="24"/>
          <w:szCs w:val="24"/>
          <w:shd w:val="clear" w:color="auto" w:fill="FFFFFF"/>
        </w:rPr>
        <w:t xml:space="preserve"> za otkrivanjem istine i razgolićavanjem stvarnosti koja nas okružuje. Ovaj objekat biće poziv na akciju jednom živom svijetu koji nas okružuje </w:t>
      </w:r>
      <w:r w:rsidR="001027BA" w:rsidRPr="00BB3D54">
        <w:rPr>
          <w:rFonts w:ascii="Cambria" w:hAnsi="Cambria"/>
          <w:noProof/>
          <w:color w:val="222222"/>
          <w:sz w:val="24"/>
          <w:szCs w:val="24"/>
          <w:shd w:val="clear" w:color="auto" w:fill="FFFFFF"/>
        </w:rPr>
        <w:t>jer ć</w:t>
      </w:r>
      <w:r w:rsidRPr="00BB3D54">
        <w:rPr>
          <w:rFonts w:ascii="Cambria" w:hAnsi="Cambria"/>
          <w:noProof/>
          <w:color w:val="222222"/>
          <w:sz w:val="24"/>
          <w:szCs w:val="24"/>
          <w:shd w:val="clear" w:color="auto" w:fill="FFFFFF"/>
        </w:rPr>
        <w:t>e sami stu</w:t>
      </w:r>
      <w:r w:rsidR="001027BA" w:rsidRPr="00BB3D54">
        <w:rPr>
          <w:rFonts w:ascii="Cambria" w:hAnsi="Cambria"/>
          <w:noProof/>
          <w:color w:val="222222"/>
          <w:sz w:val="24"/>
          <w:szCs w:val="24"/>
          <w:shd w:val="clear" w:color="auto" w:fill="FFFFFF"/>
        </w:rPr>
        <w:t>bovi ić</w:t>
      </w:r>
      <w:r w:rsidRPr="00BB3D54">
        <w:rPr>
          <w:rFonts w:ascii="Cambria" w:hAnsi="Cambria"/>
          <w:noProof/>
          <w:color w:val="222222"/>
          <w:sz w:val="24"/>
          <w:szCs w:val="24"/>
          <w:shd w:val="clear" w:color="auto" w:fill="FFFFFF"/>
        </w:rPr>
        <w:t>i direktno iz zemlje tako da će šećer kojim su stranice obeliska obložene biti pristupačan insektima. Transformacija će se dešavati kroz vrijeme, a zavisiće direktno od samog živog svijeta, vremenskih uslova itd., vraćajući se na problem trajanja, nestajan</w:t>
      </w:r>
      <w:r w:rsidR="002577CF" w:rsidRPr="00BB3D54">
        <w:rPr>
          <w:rFonts w:ascii="Cambria" w:hAnsi="Cambria"/>
          <w:noProof/>
          <w:color w:val="222222"/>
          <w:sz w:val="24"/>
          <w:szCs w:val="24"/>
          <w:shd w:val="clear" w:color="auto" w:fill="FFFFFF"/>
        </w:rPr>
        <w:t>ja, transformacija, prolaznosti. I</w:t>
      </w:r>
      <w:r w:rsidRPr="00BB3D54">
        <w:rPr>
          <w:rFonts w:ascii="Cambria" w:hAnsi="Cambria"/>
          <w:noProof/>
          <w:color w:val="222222"/>
          <w:sz w:val="24"/>
          <w:szCs w:val="24"/>
          <w:shd w:val="clear" w:color="auto" w:fill="FFFFFF"/>
        </w:rPr>
        <w:t>zmeđu ostalog, upućuje na poruku koliko jesmo dio jednog sistema i kako moramo biti i jesmo upućeni jedni na druge.</w:t>
      </w:r>
    </w:p>
    <w:p w:rsidR="001F789A" w:rsidRPr="00BB3D54" w:rsidRDefault="001F789A" w:rsidP="0095245A">
      <w:pPr>
        <w:pStyle w:val="NoSpacing1"/>
        <w:jc w:val="both"/>
        <w:rPr>
          <w:rFonts w:ascii="Cambria" w:hAnsi="Cambria"/>
          <w:noProof/>
          <w:color w:val="222222"/>
          <w:sz w:val="24"/>
          <w:szCs w:val="24"/>
          <w:shd w:val="clear" w:color="auto" w:fill="FFFFFF"/>
        </w:rPr>
      </w:pPr>
      <w:r w:rsidRPr="00BB3D54">
        <w:rPr>
          <w:rFonts w:ascii="Cambria" w:hAnsi="Cambria"/>
          <w:noProof/>
          <w:color w:val="222222"/>
          <w:sz w:val="24"/>
          <w:szCs w:val="24"/>
          <w:shd w:val="clear" w:color="auto" w:fill="FFFFFF"/>
        </w:rPr>
        <w:t>Nakon nekog vremena, (sam rad ima više faza gradnje</w:t>
      </w:r>
      <w:r w:rsidR="001027BA" w:rsidRPr="00BB3D54">
        <w:rPr>
          <w:rFonts w:ascii="Cambria" w:hAnsi="Cambria"/>
          <w:noProof/>
          <w:color w:val="222222"/>
          <w:sz w:val="24"/>
          <w:szCs w:val="24"/>
          <w:shd w:val="clear" w:color="auto" w:fill="FFFFFF"/>
        </w:rPr>
        <w:t>,</w:t>
      </w:r>
      <w:r w:rsidRPr="00BB3D54">
        <w:rPr>
          <w:rFonts w:ascii="Cambria" w:hAnsi="Cambria"/>
          <w:noProof/>
          <w:color w:val="222222"/>
          <w:sz w:val="24"/>
          <w:szCs w:val="24"/>
          <w:shd w:val="clear" w:color="auto" w:fill="FFFFFF"/>
        </w:rPr>
        <w:t xml:space="preserve"> a isto tako proces njegove met</w:t>
      </w:r>
      <w:r w:rsidR="001027BA" w:rsidRPr="00BB3D54">
        <w:rPr>
          <w:rFonts w:ascii="Cambria" w:hAnsi="Cambria"/>
          <w:noProof/>
          <w:color w:val="222222"/>
          <w:sz w:val="24"/>
          <w:szCs w:val="24"/>
          <w:shd w:val="clear" w:color="auto" w:fill="FFFFFF"/>
        </w:rPr>
        <w:t>a</w:t>
      </w:r>
      <w:r w:rsidRPr="00BB3D54">
        <w:rPr>
          <w:rFonts w:ascii="Cambria" w:hAnsi="Cambria"/>
          <w:noProof/>
          <w:color w:val="222222"/>
          <w:sz w:val="24"/>
          <w:szCs w:val="24"/>
          <w:shd w:val="clear" w:color="auto" w:fill="FFFFFF"/>
        </w:rPr>
        <w:t>morfoze nije moguće predvidjeti) ostaće metalna konstrukcija obeliska koja slavi vitalnost i pobjedu. Rad može biti izvođen kao mobilna skulptura ili ostati u datom prostoru.</w:t>
      </w:r>
    </w:p>
    <w:p w:rsidR="001F789A" w:rsidRPr="00BB3D54" w:rsidRDefault="001F789A" w:rsidP="001F789A">
      <w:pPr>
        <w:pStyle w:val="NoSpacing1"/>
        <w:rPr>
          <w:rFonts w:ascii="Cambria" w:hAnsi="Cambria"/>
          <w:noProof/>
          <w:sz w:val="24"/>
          <w:szCs w:val="24"/>
        </w:rPr>
      </w:pPr>
    </w:p>
    <w:p w:rsidR="001F789A" w:rsidRPr="00BB3D54" w:rsidRDefault="001F789A" w:rsidP="001027BA">
      <w:pPr>
        <w:spacing w:before="4"/>
        <w:ind w:right="74"/>
        <w:jc w:val="both"/>
        <w:rPr>
          <w:rFonts w:ascii="Cambria" w:hAnsi="Cambria"/>
          <w:noProof/>
        </w:rPr>
      </w:pPr>
      <w:r w:rsidRPr="00BB3D54">
        <w:rPr>
          <w:rFonts w:ascii="Cambria" w:hAnsi="Cambria"/>
          <w:b/>
          <w:noProof/>
          <w:shd w:val="clear" w:color="auto" w:fill="FFFFFF"/>
        </w:rPr>
        <w:t>Ivana Radovanović</w:t>
      </w:r>
      <w:r w:rsidRPr="00BB3D54">
        <w:rPr>
          <w:rFonts w:ascii="Cambria" w:hAnsi="Cambria"/>
          <w:noProof/>
          <w:shd w:val="clear" w:color="auto" w:fill="FFFFFF"/>
        </w:rPr>
        <w:t xml:space="preserve"> (Titograd, 1983). </w:t>
      </w:r>
      <w:r w:rsidRPr="00BB3D54">
        <w:rPr>
          <w:rFonts w:ascii="Cambria" w:hAnsi="Cambria"/>
          <w:noProof/>
        </w:rPr>
        <w:t>Završila je magistarske studije 2009. godine na Fakultetu likovnih umjetnosti-Cetinje, odsjek vajarstvo, u</w:t>
      </w:r>
      <w:r w:rsidR="001027BA" w:rsidRPr="00BB3D54">
        <w:rPr>
          <w:rFonts w:ascii="Cambria" w:hAnsi="Cambria"/>
          <w:noProof/>
        </w:rPr>
        <w:t xml:space="preserve"> klasi profesora Pavla Pejovića, a</w:t>
      </w:r>
      <w:r w:rsidRPr="00BB3D54">
        <w:rPr>
          <w:rFonts w:ascii="Cambria" w:hAnsi="Cambria"/>
          <w:noProof/>
        </w:rPr>
        <w:t xml:space="preserve"> </w:t>
      </w:r>
      <w:r w:rsidRPr="00BB3D54">
        <w:rPr>
          <w:rFonts w:ascii="Cambria" w:hAnsi="Cambria"/>
          <w:noProof/>
        </w:rPr>
        <w:lastRenderedPageBreak/>
        <w:t>2016.</w:t>
      </w:r>
      <w:r w:rsidR="001027BA" w:rsidRPr="00BB3D54">
        <w:rPr>
          <w:rFonts w:ascii="Cambria" w:hAnsi="Cambria"/>
          <w:noProof/>
        </w:rPr>
        <w:t xml:space="preserve"> godine</w:t>
      </w:r>
      <w:r w:rsidRPr="00BB3D54">
        <w:rPr>
          <w:rFonts w:ascii="Cambria" w:hAnsi="Cambria"/>
          <w:noProof/>
        </w:rPr>
        <w:t xml:space="preserve"> doktorirala na Fakultetu likovnih umetnosti u Beogradu, pod mentorstvom profesora Dušana Petrovića.</w:t>
      </w:r>
    </w:p>
    <w:p w:rsidR="001F789A" w:rsidRPr="00BB3D54" w:rsidRDefault="002577CF" w:rsidP="00ED0766">
      <w:pPr>
        <w:spacing w:before="4"/>
        <w:ind w:right="74"/>
        <w:jc w:val="both"/>
        <w:rPr>
          <w:rFonts w:ascii="Cambria" w:hAnsi="Cambria"/>
          <w:noProof/>
        </w:rPr>
      </w:pPr>
      <w:r w:rsidRPr="00BB3D54">
        <w:rPr>
          <w:rFonts w:ascii="Cambria" w:hAnsi="Cambria"/>
          <w:noProof/>
        </w:rPr>
        <w:t xml:space="preserve">Kao Fulbrajt stipendista usavršavala se na Univerzitetu St. John’s u Njujorku (2018/19. god.) </w:t>
      </w:r>
      <w:r w:rsidR="001F789A" w:rsidRPr="00BB3D54">
        <w:rPr>
          <w:rFonts w:ascii="Cambria" w:hAnsi="Cambria"/>
          <w:noProof/>
        </w:rPr>
        <w:t>Dobitnik Silvermine Fulbright Art Rezidencije za 2019. godinu , New Canaan, CT, SAD</w:t>
      </w:r>
      <w:r w:rsidR="001027BA" w:rsidRPr="00BB3D54">
        <w:rPr>
          <w:rFonts w:ascii="Cambria" w:hAnsi="Cambria"/>
          <w:noProof/>
        </w:rPr>
        <w:t>.</w:t>
      </w:r>
      <w:r w:rsidR="001F789A" w:rsidRPr="00BB3D54">
        <w:rPr>
          <w:rFonts w:ascii="Cambria" w:hAnsi="Cambria"/>
          <w:noProof/>
        </w:rPr>
        <w:t xml:space="preserve"> Predstavljala je Crnu Goru na 57. Venecijanskom bijenalu VIVA</w:t>
      </w:r>
      <w:r w:rsidR="00107D3A" w:rsidRPr="00BB3D54">
        <w:rPr>
          <w:rFonts w:ascii="Cambria" w:hAnsi="Cambria"/>
          <w:noProof/>
        </w:rPr>
        <w:t xml:space="preserve"> </w:t>
      </w:r>
      <w:r w:rsidR="001F789A" w:rsidRPr="00BB3D54">
        <w:rPr>
          <w:rFonts w:ascii="Cambria" w:hAnsi="Cambria"/>
          <w:noProof/>
        </w:rPr>
        <w:t xml:space="preserve">ARTE VIVA, 2017. </w:t>
      </w:r>
      <w:r w:rsidR="001027BA" w:rsidRPr="00BB3D54">
        <w:rPr>
          <w:rFonts w:ascii="Cambria" w:hAnsi="Cambria"/>
          <w:noProof/>
        </w:rPr>
        <w:t>g</w:t>
      </w:r>
      <w:r w:rsidR="001F789A" w:rsidRPr="00BB3D54">
        <w:rPr>
          <w:rFonts w:ascii="Cambria" w:hAnsi="Cambria"/>
          <w:noProof/>
        </w:rPr>
        <w:t>odine</w:t>
      </w:r>
      <w:r w:rsidR="001027BA" w:rsidRPr="00BB3D54">
        <w:rPr>
          <w:rFonts w:ascii="Cambria" w:hAnsi="Cambria"/>
          <w:noProof/>
        </w:rPr>
        <w:t>.</w:t>
      </w:r>
      <w:r w:rsidR="001F789A" w:rsidRPr="00BB3D54">
        <w:rPr>
          <w:rFonts w:ascii="Cambria" w:hAnsi="Cambria"/>
          <w:noProof/>
        </w:rPr>
        <w:t xml:space="preserve"> </w:t>
      </w:r>
      <w:r w:rsidR="001027BA" w:rsidRPr="00BB3D54">
        <w:rPr>
          <w:rFonts w:ascii="Cambria" w:hAnsi="Cambria"/>
          <w:noProof/>
        </w:rPr>
        <w:t>Dobitnica Gran pri nagrade</w:t>
      </w:r>
      <w:r w:rsidR="001F789A" w:rsidRPr="00BB3D54">
        <w:rPr>
          <w:rFonts w:ascii="Cambria" w:hAnsi="Cambria"/>
          <w:noProof/>
        </w:rPr>
        <w:t xml:space="preserve"> na 37. Crnogorskom likovnom salonu “13. Novembar” 2015. godine; Nagrad</w:t>
      </w:r>
      <w:r w:rsidR="001027BA" w:rsidRPr="00BB3D54">
        <w:rPr>
          <w:rFonts w:ascii="Cambria" w:hAnsi="Cambria"/>
          <w:noProof/>
        </w:rPr>
        <w:t>e</w:t>
      </w:r>
      <w:r w:rsidR="001F789A" w:rsidRPr="00BB3D54">
        <w:rPr>
          <w:rFonts w:ascii="Cambria" w:hAnsi="Cambria"/>
          <w:noProof/>
        </w:rPr>
        <w:t xml:space="preserve"> Bijenala mladih u Milanu-BJCEM, No Food’s Land Mediterranea 17 Young</w:t>
      </w:r>
      <w:r w:rsidR="00495770" w:rsidRPr="00BB3D54">
        <w:rPr>
          <w:rFonts w:ascii="Cambria" w:hAnsi="Cambria"/>
          <w:noProof/>
        </w:rPr>
        <w:t xml:space="preserve"> Artists Biennale 2015. godine. </w:t>
      </w:r>
      <w:r w:rsidR="00ED0766" w:rsidRPr="00BB3D54">
        <w:rPr>
          <w:rFonts w:ascii="Cambria" w:hAnsi="Cambria"/>
          <w:noProof/>
        </w:rPr>
        <w:t xml:space="preserve">Učesnica je značajnih rezidencijalnih i drugih umjetničkih programa u Austriji, Finskoj, Grčkoj, Finskoj, Slovačkoj, Bugarskoj. </w:t>
      </w:r>
      <w:r w:rsidR="001F789A" w:rsidRPr="00BB3D54">
        <w:rPr>
          <w:rFonts w:ascii="Cambria" w:hAnsi="Cambria"/>
          <w:noProof/>
        </w:rPr>
        <w:t>Od 2019. godine član Odbora za likovnu umjetnost – CANU.</w:t>
      </w:r>
      <w:r w:rsidR="00ED0766" w:rsidRPr="00BB3D54">
        <w:rPr>
          <w:rFonts w:ascii="Cambria" w:hAnsi="Cambria"/>
          <w:noProof/>
        </w:rPr>
        <w:t xml:space="preserve"> </w:t>
      </w:r>
      <w:r w:rsidR="001F789A" w:rsidRPr="00BB3D54">
        <w:rPr>
          <w:rFonts w:ascii="Cambria" w:hAnsi="Cambria"/>
          <w:noProof/>
        </w:rPr>
        <w:t>Do sad</w:t>
      </w:r>
      <w:r w:rsidR="003E1E85" w:rsidRPr="00BB3D54">
        <w:rPr>
          <w:rFonts w:ascii="Cambria" w:hAnsi="Cambria"/>
          <w:noProof/>
        </w:rPr>
        <w:t>a imala 21 samostalnu izložbu</w:t>
      </w:r>
      <w:r w:rsidR="001F789A" w:rsidRPr="00BB3D54">
        <w:rPr>
          <w:rFonts w:ascii="Cambria" w:hAnsi="Cambria"/>
          <w:noProof/>
        </w:rPr>
        <w:t>. Radi kao saradnik u nastavi na FLU-Cetinje od 2006. godine.</w:t>
      </w:r>
    </w:p>
    <w:p w:rsidR="001F789A" w:rsidRPr="00BB3D54" w:rsidRDefault="001F789A" w:rsidP="001F789A">
      <w:pPr>
        <w:pStyle w:val="NoSpacing1"/>
        <w:rPr>
          <w:rFonts w:ascii="Cambria" w:hAnsi="Cambria"/>
          <w:noProof/>
          <w:sz w:val="24"/>
          <w:szCs w:val="24"/>
          <w:shd w:val="clear" w:color="auto" w:fill="FFFFFF"/>
        </w:rPr>
      </w:pPr>
    </w:p>
    <w:p w:rsidR="001F789A" w:rsidRPr="00BB3D54" w:rsidRDefault="001F789A" w:rsidP="001F789A">
      <w:pPr>
        <w:pStyle w:val="NoSpacing1"/>
        <w:rPr>
          <w:rFonts w:ascii="Cambria" w:hAnsi="Cambria"/>
          <w:noProof/>
          <w:sz w:val="24"/>
          <w:szCs w:val="24"/>
          <w:shd w:val="clear" w:color="auto" w:fill="FFFFFF"/>
        </w:rPr>
      </w:pPr>
    </w:p>
    <w:p w:rsidR="001F789A" w:rsidRPr="00BB3D54" w:rsidRDefault="001F789A" w:rsidP="001F789A">
      <w:pPr>
        <w:jc w:val="both"/>
        <w:rPr>
          <w:rFonts w:ascii="Cambria" w:hAnsi="Cambria"/>
          <w:b/>
          <w:bCs/>
          <w:noProof/>
        </w:rPr>
      </w:pPr>
      <w:r w:rsidRPr="00BB3D54">
        <w:rPr>
          <w:rFonts w:ascii="Cambria" w:hAnsi="Cambria"/>
          <w:b/>
          <w:bCs/>
          <w:noProof/>
        </w:rPr>
        <w:t>Magdalena Pavlović</w:t>
      </w:r>
    </w:p>
    <w:p w:rsidR="001F789A" w:rsidRPr="00BB3D54" w:rsidRDefault="001F789A" w:rsidP="001F789A">
      <w:pPr>
        <w:jc w:val="both"/>
        <w:rPr>
          <w:rFonts w:ascii="Cambria" w:hAnsi="Cambria"/>
          <w:noProof/>
        </w:rPr>
      </w:pPr>
    </w:p>
    <w:p w:rsidR="001F789A" w:rsidRPr="00BB3D54" w:rsidRDefault="001F789A" w:rsidP="001F789A">
      <w:pPr>
        <w:jc w:val="both"/>
        <w:rPr>
          <w:rFonts w:ascii="Cambria" w:hAnsi="Cambria"/>
          <w:b/>
          <w:bCs/>
          <w:noProof/>
        </w:rPr>
      </w:pPr>
      <w:r w:rsidRPr="00BB3D54">
        <w:rPr>
          <w:rFonts w:ascii="Cambria" w:hAnsi="Cambria"/>
          <w:b/>
          <w:bCs/>
          <w:noProof/>
        </w:rPr>
        <w:t xml:space="preserve">Opis izložbe: </w:t>
      </w:r>
      <w:r w:rsidRPr="00BB3D54">
        <w:rPr>
          <w:rFonts w:ascii="Cambria" w:hAnsi="Cambria"/>
          <w:noProof/>
        </w:rPr>
        <w:t xml:space="preserve">U okviru ove izložbe biće predstavljeno nekoliko skulptura iz serije radova pod nazivom PREDELI, </w:t>
      </w:r>
      <w:r w:rsidR="00ED0766" w:rsidRPr="00BB3D54">
        <w:rPr>
          <w:rFonts w:ascii="Cambria" w:hAnsi="Cambria"/>
          <w:noProof/>
        </w:rPr>
        <w:t>o kojima je istoričar</w:t>
      </w:r>
      <w:r w:rsidRPr="00BB3D54">
        <w:rPr>
          <w:rFonts w:ascii="Cambria" w:hAnsi="Cambria"/>
          <w:noProof/>
        </w:rPr>
        <w:t xml:space="preserve"> um</w:t>
      </w:r>
      <w:r w:rsidR="00ED0766" w:rsidRPr="00BB3D54">
        <w:rPr>
          <w:rFonts w:ascii="Cambria" w:hAnsi="Cambria"/>
          <w:noProof/>
        </w:rPr>
        <w:t>j</w:t>
      </w:r>
      <w:r w:rsidR="007B3B4D" w:rsidRPr="00BB3D54">
        <w:rPr>
          <w:rFonts w:ascii="Cambria" w:hAnsi="Cambria"/>
          <w:noProof/>
        </w:rPr>
        <w:t>etnosti Nikola</w:t>
      </w:r>
      <w:r w:rsidR="005F5F66" w:rsidRPr="00BB3D54">
        <w:rPr>
          <w:rFonts w:ascii="Cambria" w:hAnsi="Cambria"/>
          <w:noProof/>
        </w:rPr>
        <w:t xml:space="preserve"> Šuica</w:t>
      </w:r>
      <w:r w:rsidRPr="00BB3D54">
        <w:rPr>
          <w:rFonts w:ascii="Cambria" w:hAnsi="Cambria"/>
          <w:noProof/>
        </w:rPr>
        <w:t xml:space="preserve"> </w:t>
      </w:r>
      <w:r w:rsidR="00ED0766" w:rsidRPr="00BB3D54">
        <w:rPr>
          <w:rFonts w:ascii="Cambria" w:hAnsi="Cambria"/>
          <w:noProof/>
        </w:rPr>
        <w:t>zapisao</w:t>
      </w:r>
      <w:r w:rsidRPr="00BB3D54">
        <w:rPr>
          <w:rFonts w:ascii="Cambria" w:hAnsi="Cambria"/>
          <w:noProof/>
        </w:rPr>
        <w:t>:</w:t>
      </w:r>
      <w:r w:rsidR="00ED0766" w:rsidRPr="00BB3D54">
        <w:rPr>
          <w:rFonts w:ascii="Cambria" w:hAnsi="Cambria"/>
          <w:b/>
          <w:bCs/>
          <w:noProof/>
        </w:rPr>
        <w:t xml:space="preserve"> </w:t>
      </w:r>
      <w:r w:rsidR="00ED0766" w:rsidRPr="00BB3D54">
        <w:rPr>
          <w:rFonts w:ascii="Cambria" w:hAnsi="Cambria"/>
          <w:noProof/>
        </w:rPr>
        <w:t>“</w:t>
      </w:r>
      <w:r w:rsidRPr="00BB3D54">
        <w:rPr>
          <w:rFonts w:ascii="Cambria" w:hAnsi="Cambria"/>
          <w:noProof/>
        </w:rPr>
        <w:t>Eruptivna stvarnost našeg doba  učinila je nažao svim vidovima lične unesenosti i stvaralačke refleksije. Beskompromisna oblikovna energija koju naslućuje, pronalazi i objavljuje  Magdalena Pavlović zadiranje je u sopstvenu i kolektivnu živu savremenost. Njeno taktilno prepoznavanje oblika izmenljivosti medijuma metala sadrži vitalno materijalno i telesno životno načelo, dato  kroz usredsređen trenutak burnog i fizički zahtevnog procesa.</w:t>
      </w:r>
      <w:r w:rsidR="003E1E85" w:rsidRPr="00BB3D54">
        <w:rPr>
          <w:rFonts w:ascii="Cambria" w:hAnsi="Cambria"/>
          <w:noProof/>
        </w:rPr>
        <w:t>”</w:t>
      </w:r>
      <w:r w:rsidR="003E1E85" w:rsidRPr="00BB3D54">
        <w:rPr>
          <w:rFonts w:ascii="Cambria" w:hAnsi="Cambria"/>
          <w:b/>
          <w:bCs/>
          <w:noProof/>
        </w:rPr>
        <w:t xml:space="preserve"> </w:t>
      </w:r>
      <w:r w:rsidRPr="00BB3D54">
        <w:rPr>
          <w:rFonts w:ascii="Cambria" w:hAnsi="Cambria"/>
          <w:noProof/>
        </w:rPr>
        <w:t>Skulptura svojom for</w:t>
      </w:r>
      <w:r w:rsidR="00ED0766" w:rsidRPr="00BB3D54">
        <w:rPr>
          <w:rFonts w:ascii="Cambria" w:hAnsi="Cambria"/>
          <w:noProof/>
        </w:rPr>
        <w:t>mom na jedan neposredan način bi</w:t>
      </w:r>
      <w:r w:rsidRPr="00BB3D54">
        <w:rPr>
          <w:rFonts w:ascii="Cambria" w:hAnsi="Cambria"/>
          <w:noProof/>
        </w:rPr>
        <w:t>l</w:t>
      </w:r>
      <w:r w:rsidR="00ED0766" w:rsidRPr="00BB3D54">
        <w:rPr>
          <w:rFonts w:ascii="Cambria" w:hAnsi="Cambria"/>
          <w:noProof/>
        </w:rPr>
        <w:t>j</w:t>
      </w:r>
      <w:r w:rsidRPr="00BB3D54">
        <w:rPr>
          <w:rFonts w:ascii="Cambria" w:hAnsi="Cambria"/>
          <w:noProof/>
        </w:rPr>
        <w:t>eži prostor u o</w:t>
      </w:r>
      <w:r w:rsidR="00F537F9" w:rsidRPr="00BB3D54">
        <w:rPr>
          <w:rFonts w:ascii="Cambria" w:hAnsi="Cambria"/>
          <w:noProof/>
        </w:rPr>
        <w:t>kviru koga razvija doživljaj id</w:t>
      </w:r>
      <w:r w:rsidRPr="00BB3D54">
        <w:rPr>
          <w:rFonts w:ascii="Cambria" w:hAnsi="Cambria"/>
          <w:noProof/>
        </w:rPr>
        <w:t>entifikacije sa okolnim pred</w:t>
      </w:r>
      <w:r w:rsidR="00ED0766" w:rsidRPr="00BB3D54">
        <w:rPr>
          <w:rFonts w:ascii="Cambria" w:hAnsi="Cambria"/>
          <w:noProof/>
        </w:rPr>
        <w:t>j</w:t>
      </w:r>
      <w:r w:rsidRPr="00BB3D54">
        <w:rPr>
          <w:rFonts w:ascii="Cambria" w:hAnsi="Cambria"/>
          <w:noProof/>
        </w:rPr>
        <w:t>elom i d</w:t>
      </w:r>
      <w:r w:rsidR="00ED0766" w:rsidRPr="00BB3D54">
        <w:rPr>
          <w:rFonts w:ascii="Cambria" w:hAnsi="Cambria"/>
          <w:noProof/>
        </w:rPr>
        <w:t>j</w:t>
      </w:r>
      <w:r w:rsidRPr="00BB3D54">
        <w:rPr>
          <w:rFonts w:ascii="Cambria" w:hAnsi="Cambria"/>
          <w:noProof/>
        </w:rPr>
        <w:t>elovanjem u okviru njega. Ona predstavlja snagu prisustva, suočavanja i stvaranja neraskidive niti vanvremenskog d</w:t>
      </w:r>
      <w:r w:rsidR="00ED0766" w:rsidRPr="00BB3D54">
        <w:rPr>
          <w:rFonts w:ascii="Cambria" w:hAnsi="Cambria"/>
          <w:noProof/>
        </w:rPr>
        <w:t>j</w:t>
      </w:r>
      <w:r w:rsidRPr="00BB3D54">
        <w:rPr>
          <w:rFonts w:ascii="Cambria" w:hAnsi="Cambria"/>
          <w:noProof/>
        </w:rPr>
        <w:t>elovanja i kolektivnog nadahnuća; samim tim ona nas pods</w:t>
      </w:r>
      <w:r w:rsidR="00ED0766" w:rsidRPr="00BB3D54">
        <w:rPr>
          <w:rFonts w:ascii="Cambria" w:hAnsi="Cambria"/>
          <w:noProof/>
        </w:rPr>
        <w:t>j</w:t>
      </w:r>
      <w:r w:rsidRPr="00BB3D54">
        <w:rPr>
          <w:rFonts w:ascii="Cambria" w:hAnsi="Cambria"/>
          <w:noProof/>
        </w:rPr>
        <w:t>eća na izuzetan doprinos koji su putem stvaralaštva ob</w:t>
      </w:r>
      <w:r w:rsidR="00ED0766" w:rsidRPr="00BB3D54">
        <w:rPr>
          <w:rFonts w:ascii="Cambria" w:hAnsi="Cambria"/>
          <w:noProof/>
        </w:rPr>
        <w:t>i</w:t>
      </w:r>
      <w:r w:rsidRPr="00BB3D54">
        <w:rPr>
          <w:rFonts w:ascii="Cambria" w:hAnsi="Cambria"/>
          <w:noProof/>
        </w:rPr>
        <w:t>l</w:t>
      </w:r>
      <w:r w:rsidR="00ED0766" w:rsidRPr="00BB3D54">
        <w:rPr>
          <w:rFonts w:ascii="Cambria" w:hAnsi="Cambria"/>
          <w:noProof/>
        </w:rPr>
        <w:t>j</w:t>
      </w:r>
      <w:r w:rsidRPr="00BB3D54">
        <w:rPr>
          <w:rFonts w:ascii="Cambria" w:hAnsi="Cambria"/>
          <w:noProof/>
        </w:rPr>
        <w:t>ežili</w:t>
      </w:r>
      <w:r w:rsidR="00ED0766" w:rsidRPr="00BB3D54">
        <w:rPr>
          <w:rFonts w:ascii="Cambria" w:hAnsi="Cambria"/>
          <w:noProof/>
        </w:rPr>
        <w:t xml:space="preserve"> izvanredne ličnosti poput Rista</w:t>
      </w:r>
      <w:r w:rsidRPr="00BB3D54">
        <w:rPr>
          <w:rFonts w:ascii="Cambria" w:hAnsi="Cambria"/>
          <w:noProof/>
        </w:rPr>
        <w:t xml:space="preserve"> Stijovića. </w:t>
      </w:r>
    </w:p>
    <w:p w:rsidR="001F789A" w:rsidRPr="00BB3D54" w:rsidRDefault="001F789A" w:rsidP="001F789A">
      <w:pPr>
        <w:jc w:val="both"/>
        <w:rPr>
          <w:rFonts w:ascii="Cambria" w:hAnsi="Cambria"/>
          <w:b/>
          <w:bCs/>
          <w:noProof/>
        </w:rPr>
      </w:pPr>
    </w:p>
    <w:p w:rsidR="001F789A" w:rsidRPr="00BB3D54" w:rsidRDefault="001F789A" w:rsidP="001F789A">
      <w:pPr>
        <w:jc w:val="both"/>
        <w:rPr>
          <w:rFonts w:ascii="Cambria" w:hAnsi="Cambria"/>
          <w:noProof/>
        </w:rPr>
      </w:pPr>
      <w:r w:rsidRPr="00BB3D54">
        <w:rPr>
          <w:rFonts w:ascii="Cambria" w:hAnsi="Cambria"/>
          <w:b/>
          <w:bCs/>
          <w:noProof/>
        </w:rPr>
        <w:t>Magdalena Pavlović</w:t>
      </w:r>
      <w:r w:rsidRPr="00BB3D54">
        <w:rPr>
          <w:rFonts w:ascii="Cambria" w:hAnsi="Cambria"/>
          <w:noProof/>
        </w:rPr>
        <w:t xml:space="preserve"> </w:t>
      </w:r>
      <w:r w:rsidR="00ED0766" w:rsidRPr="00BB3D54">
        <w:rPr>
          <w:rFonts w:ascii="Cambria" w:hAnsi="Cambria"/>
          <w:noProof/>
        </w:rPr>
        <w:t>r</w:t>
      </w:r>
      <w:r w:rsidRPr="00BB3D54">
        <w:rPr>
          <w:rFonts w:ascii="Cambria" w:hAnsi="Cambria"/>
          <w:noProof/>
        </w:rPr>
        <w:t>ođena je 1989.</w:t>
      </w:r>
      <w:r w:rsidR="00ED0766" w:rsidRPr="00BB3D54">
        <w:rPr>
          <w:rFonts w:ascii="Cambria" w:hAnsi="Cambria"/>
          <w:noProof/>
        </w:rPr>
        <w:t xml:space="preserve"> godin</w:t>
      </w:r>
      <w:r w:rsidRPr="00BB3D54">
        <w:rPr>
          <w:rFonts w:ascii="Cambria" w:hAnsi="Cambria"/>
          <w:noProof/>
        </w:rPr>
        <w:t xml:space="preserve"> u Beogradu. Završila je master akademske studije na Fakultetu likovnih umetnosti u Beogradu, ods</w:t>
      </w:r>
      <w:r w:rsidR="00ED0766" w:rsidRPr="00BB3D54">
        <w:rPr>
          <w:rFonts w:ascii="Cambria" w:hAnsi="Cambria"/>
          <w:noProof/>
        </w:rPr>
        <w:t>j</w:t>
      </w:r>
      <w:r w:rsidRPr="00BB3D54">
        <w:rPr>
          <w:rFonts w:ascii="Cambria" w:hAnsi="Cambria"/>
          <w:noProof/>
        </w:rPr>
        <w:t>ek vajarstvo, u klasi pro</w:t>
      </w:r>
      <w:r w:rsidR="00ED0766" w:rsidRPr="00BB3D54">
        <w:rPr>
          <w:rFonts w:ascii="Cambria" w:hAnsi="Cambria"/>
          <w:noProof/>
        </w:rPr>
        <w:t>fesora Dušana Petrovića. D</w:t>
      </w:r>
      <w:r w:rsidRPr="00BB3D54">
        <w:rPr>
          <w:rFonts w:ascii="Cambria" w:hAnsi="Cambria"/>
          <w:noProof/>
        </w:rPr>
        <w:t xml:space="preserve">oktorirala </w:t>
      </w:r>
      <w:r w:rsidR="00ED0766" w:rsidRPr="00BB3D54">
        <w:rPr>
          <w:rFonts w:ascii="Cambria" w:hAnsi="Cambria"/>
          <w:noProof/>
        </w:rPr>
        <w:t xml:space="preserve">je </w:t>
      </w:r>
      <w:r w:rsidRPr="00BB3D54">
        <w:rPr>
          <w:rFonts w:ascii="Cambria" w:hAnsi="Cambria"/>
          <w:noProof/>
        </w:rPr>
        <w:t>na Fakultetu likovnih umetnosti u Beogradu</w:t>
      </w:r>
      <w:r w:rsidR="00ED0766" w:rsidRPr="00BB3D54">
        <w:rPr>
          <w:rFonts w:ascii="Cambria" w:hAnsi="Cambria"/>
          <w:noProof/>
        </w:rPr>
        <w:t xml:space="preserve"> 2019. godine</w:t>
      </w:r>
      <w:r w:rsidRPr="00BB3D54">
        <w:rPr>
          <w:rFonts w:ascii="Cambria" w:hAnsi="Cambria"/>
          <w:noProof/>
        </w:rPr>
        <w:t>. Od 2017.</w:t>
      </w:r>
      <w:r w:rsidR="00ED0766" w:rsidRPr="00BB3D54">
        <w:rPr>
          <w:rFonts w:ascii="Cambria" w:hAnsi="Cambria"/>
          <w:noProof/>
        </w:rPr>
        <w:t xml:space="preserve"> godine</w:t>
      </w:r>
      <w:r w:rsidRPr="00BB3D54">
        <w:rPr>
          <w:rFonts w:ascii="Cambria" w:hAnsi="Cambria"/>
          <w:noProof/>
        </w:rPr>
        <w:t xml:space="preserve"> radi kao docent na Katedri za vajarstvo Akademije umetnosti u Novom Sadu. Član je ULUS-a, kao i ULUV-a, učesnik je brojnih liko</w:t>
      </w:r>
      <w:r w:rsidR="00ED0766" w:rsidRPr="00BB3D54">
        <w:rPr>
          <w:rFonts w:ascii="Cambria" w:hAnsi="Cambria"/>
          <w:noProof/>
        </w:rPr>
        <w:t xml:space="preserve">vnih konkursa i grupnih izložbi u zemlji i inostranstvu. Dobitnica više nagrada </w:t>
      </w:r>
      <w:r w:rsidR="0095245A" w:rsidRPr="00BB3D54">
        <w:rPr>
          <w:rFonts w:ascii="Cambria" w:hAnsi="Cambria"/>
          <w:noProof/>
        </w:rPr>
        <w:t xml:space="preserve">i priznanja. </w:t>
      </w:r>
    </w:p>
    <w:p w:rsidR="00EA60C8" w:rsidRPr="00BB3D54" w:rsidRDefault="00EA60C8" w:rsidP="00FF5906">
      <w:pPr>
        <w:rPr>
          <w:rFonts w:ascii="Cambria" w:hAnsi="Cambria"/>
          <w:noProof/>
        </w:rPr>
      </w:pPr>
    </w:p>
    <w:p w:rsidR="00EA60C8" w:rsidRPr="00BB3D54" w:rsidRDefault="00EA60C8" w:rsidP="00EA60C8">
      <w:pPr>
        <w:jc w:val="right"/>
        <w:rPr>
          <w:rFonts w:ascii="Cambria" w:hAnsi="Cambria"/>
          <w:noProof/>
        </w:rPr>
      </w:pPr>
      <w:r w:rsidRPr="00BB3D54">
        <w:rPr>
          <w:rFonts w:ascii="Cambria" w:hAnsi="Cambria"/>
          <w:noProof/>
        </w:rPr>
        <w:t xml:space="preserve">Period i mjesto realizacije: </w:t>
      </w:r>
      <w:r w:rsidRPr="00BB3D54">
        <w:rPr>
          <w:rFonts w:ascii="Cambria" w:hAnsi="Cambria"/>
          <w:i/>
          <w:noProof/>
        </w:rPr>
        <w:t>Maj</w:t>
      </w:r>
      <w:r w:rsidR="0095245A" w:rsidRPr="00BB3D54">
        <w:rPr>
          <w:rFonts w:ascii="Cambria" w:hAnsi="Cambria"/>
          <w:i/>
          <w:noProof/>
        </w:rPr>
        <w:t>-Septembar</w:t>
      </w:r>
      <w:r w:rsidR="00146748" w:rsidRPr="00BB3D54">
        <w:rPr>
          <w:rFonts w:ascii="Cambria" w:hAnsi="Cambria"/>
          <w:i/>
          <w:noProof/>
        </w:rPr>
        <w:t xml:space="preserve"> 2021</w:t>
      </w:r>
      <w:r w:rsidRPr="00BB3D54">
        <w:rPr>
          <w:rFonts w:ascii="Cambria" w:hAnsi="Cambria"/>
          <w:i/>
          <w:noProof/>
        </w:rPr>
        <w:t xml:space="preserve">, </w:t>
      </w:r>
      <w:r w:rsidR="0095245A" w:rsidRPr="00BB3D54">
        <w:rPr>
          <w:rFonts w:ascii="Cambria" w:hAnsi="Cambria"/>
          <w:i/>
          <w:noProof/>
        </w:rPr>
        <w:t>dvorište Galerije</w:t>
      </w:r>
      <w:r w:rsidRPr="00BB3D54">
        <w:rPr>
          <w:rFonts w:ascii="Cambria" w:hAnsi="Cambria"/>
          <w:i/>
          <w:noProof/>
        </w:rPr>
        <w:t xml:space="preserve"> Risto Stijović</w:t>
      </w:r>
    </w:p>
    <w:p w:rsidR="00EA60C8" w:rsidRPr="00BB3D54" w:rsidRDefault="00EA60C8" w:rsidP="00FF5906">
      <w:pPr>
        <w:rPr>
          <w:rFonts w:ascii="Cambria" w:hAnsi="Cambria"/>
          <w:noProof/>
        </w:rPr>
      </w:pPr>
    </w:p>
    <w:p w:rsidR="00A4508B" w:rsidRPr="00BB3D54" w:rsidRDefault="00A4508B" w:rsidP="00FF5906">
      <w:pPr>
        <w:rPr>
          <w:rFonts w:ascii="Cambria" w:hAnsi="Cambria"/>
          <w:noProof/>
        </w:rPr>
      </w:pPr>
    </w:p>
    <w:p w:rsidR="00A4508B" w:rsidRPr="00BB3D54" w:rsidRDefault="00A4508B" w:rsidP="00FF5906">
      <w:pPr>
        <w:rPr>
          <w:rFonts w:ascii="Cambria" w:hAnsi="Cambria"/>
          <w:noProof/>
        </w:rPr>
      </w:pPr>
    </w:p>
    <w:p w:rsidR="00A4508B" w:rsidRPr="00BB3D54" w:rsidRDefault="00A4508B" w:rsidP="00FF5906">
      <w:pPr>
        <w:rPr>
          <w:rFonts w:ascii="Cambria" w:hAnsi="Cambria"/>
          <w:noProof/>
        </w:rPr>
      </w:pPr>
    </w:p>
    <w:p w:rsidR="00D76685" w:rsidRPr="00BB3D54" w:rsidRDefault="00E51F39" w:rsidP="00775480">
      <w:pPr>
        <w:jc w:val="center"/>
        <w:rPr>
          <w:rFonts w:ascii="Cambria" w:hAnsi="Cambria"/>
          <w:b/>
          <w:noProof/>
        </w:rPr>
      </w:pPr>
      <w:r w:rsidRPr="00BB3D54">
        <w:rPr>
          <w:rFonts w:ascii="Cambria" w:hAnsi="Cambria"/>
          <w:b/>
          <w:noProof/>
        </w:rPr>
        <w:t>ZAŠTITA  KULTURNIH  DOBARA</w:t>
      </w:r>
    </w:p>
    <w:p w:rsidR="00D76685" w:rsidRPr="00BB3D54" w:rsidRDefault="00D76685" w:rsidP="00FF5906">
      <w:pPr>
        <w:rPr>
          <w:rFonts w:ascii="Cambria" w:hAnsi="Cambria"/>
          <w:noProof/>
        </w:rPr>
      </w:pPr>
    </w:p>
    <w:p w:rsidR="00C526E3" w:rsidRPr="00BB3D54" w:rsidRDefault="00C526E3" w:rsidP="00C526E3">
      <w:pPr>
        <w:jc w:val="center"/>
        <w:rPr>
          <w:rFonts w:ascii="Cambria" w:hAnsi="Cambria"/>
          <w:b/>
          <w:noProof/>
        </w:rPr>
      </w:pPr>
      <w:r w:rsidRPr="00BB3D54">
        <w:rPr>
          <w:rFonts w:ascii="Cambria" w:hAnsi="Cambria"/>
          <w:b/>
          <w:noProof/>
        </w:rPr>
        <w:t>Konzervacija muzejskih i galerijskih predmeta</w:t>
      </w:r>
    </w:p>
    <w:p w:rsidR="00C526E3" w:rsidRPr="00BB3D54" w:rsidRDefault="00C526E3" w:rsidP="00C526E3">
      <w:pPr>
        <w:rPr>
          <w:rFonts w:ascii="Cambria" w:hAnsi="Cambria"/>
          <w:noProof/>
        </w:rPr>
      </w:pPr>
    </w:p>
    <w:p w:rsidR="00C526E3" w:rsidRPr="00BB3D54" w:rsidRDefault="00C526E3" w:rsidP="00C526E3">
      <w:pPr>
        <w:jc w:val="both"/>
        <w:rPr>
          <w:rFonts w:ascii="Cambria" w:hAnsi="Cambria"/>
          <w:noProof/>
        </w:rPr>
      </w:pPr>
      <w:r w:rsidRPr="00BB3D54">
        <w:rPr>
          <w:rFonts w:ascii="Cambria" w:hAnsi="Cambria"/>
          <w:noProof/>
        </w:rPr>
        <w:t xml:space="preserve">Tokom godine, u kontinuitetu i prema potrebama, vrši se nabavka materijala za potrebe preuzimanja konzervatorskih mjera nad muzejskim predmetima iz arheološke, etnografske, istorijske, istorije kulture i umjetničke zbirke Muzeja. Pored nabavke sredstava – alata i </w:t>
      </w:r>
      <w:r w:rsidRPr="00BB3D54">
        <w:rPr>
          <w:rFonts w:ascii="Cambria" w:hAnsi="Cambria"/>
          <w:noProof/>
        </w:rPr>
        <w:lastRenderedPageBreak/>
        <w:t>hemijskih sredtava za konzervaciju, od ovih sredstava se nabavlja i adekvatna ambalaža za preventivnu zaštitu muzejskih predmeta.</w:t>
      </w:r>
    </w:p>
    <w:p w:rsidR="00C526E3" w:rsidRPr="00BB3D54" w:rsidRDefault="00C526E3" w:rsidP="00C526E3">
      <w:pPr>
        <w:rPr>
          <w:rFonts w:ascii="Cambria" w:hAnsi="Cambria"/>
          <w:noProof/>
        </w:rPr>
      </w:pPr>
    </w:p>
    <w:p w:rsidR="00C526E3" w:rsidRPr="00BB3D54" w:rsidRDefault="00C526E3" w:rsidP="003E1E85">
      <w:pPr>
        <w:jc w:val="right"/>
        <w:rPr>
          <w:rFonts w:ascii="Cambria" w:hAnsi="Cambria"/>
          <w:noProof/>
        </w:rPr>
      </w:pPr>
      <w:r w:rsidRPr="00BB3D54">
        <w:rPr>
          <w:rFonts w:ascii="Cambria" w:hAnsi="Cambria"/>
          <w:noProof/>
        </w:rPr>
        <w:t>Period realizacije: tokom godine</w:t>
      </w:r>
    </w:p>
    <w:p w:rsidR="00EA60C8" w:rsidRPr="00BB3D54" w:rsidRDefault="00EA60C8" w:rsidP="00A4508B">
      <w:pPr>
        <w:rPr>
          <w:rFonts w:ascii="Cambria" w:hAnsi="Cambria"/>
          <w:b/>
          <w:noProof/>
        </w:rPr>
      </w:pPr>
    </w:p>
    <w:p w:rsidR="00C526E3" w:rsidRPr="00BB3D54" w:rsidRDefault="00C526E3" w:rsidP="00C526E3">
      <w:pPr>
        <w:jc w:val="center"/>
        <w:rPr>
          <w:rFonts w:ascii="Cambria" w:hAnsi="Cambria"/>
          <w:b/>
          <w:noProof/>
        </w:rPr>
      </w:pPr>
      <w:r w:rsidRPr="00BB3D54">
        <w:rPr>
          <w:rFonts w:ascii="Cambria" w:hAnsi="Cambria"/>
          <w:b/>
          <w:noProof/>
        </w:rPr>
        <w:t>Sanacija spomenika i spomen-ob</w:t>
      </w:r>
      <w:r w:rsidR="00F91F64" w:rsidRPr="00BB3D54">
        <w:rPr>
          <w:rFonts w:ascii="Cambria" w:hAnsi="Cambria"/>
          <w:b/>
          <w:noProof/>
        </w:rPr>
        <w:t>ilje</w:t>
      </w:r>
      <w:r w:rsidRPr="00BB3D54">
        <w:rPr>
          <w:rFonts w:ascii="Cambria" w:hAnsi="Cambria"/>
          <w:b/>
          <w:noProof/>
        </w:rPr>
        <w:t>žja</w:t>
      </w:r>
    </w:p>
    <w:p w:rsidR="00C526E3" w:rsidRPr="00BB3D54" w:rsidRDefault="00C526E3" w:rsidP="00C526E3">
      <w:pPr>
        <w:rPr>
          <w:rFonts w:ascii="Cambria" w:hAnsi="Cambria"/>
          <w:noProof/>
        </w:rPr>
      </w:pPr>
    </w:p>
    <w:p w:rsidR="00146748" w:rsidRPr="00BB3D54" w:rsidRDefault="00146748" w:rsidP="00146748">
      <w:pPr>
        <w:jc w:val="both"/>
        <w:rPr>
          <w:rFonts w:ascii="Cambria" w:hAnsi="Cambria" w:cs="Arial"/>
          <w:noProof/>
          <w:color w:val="000000"/>
          <w:shd w:val="clear" w:color="auto" w:fill="FFFFFF"/>
          <w:lang w:eastAsia="ar-SA"/>
        </w:rPr>
      </w:pPr>
      <w:r w:rsidRPr="00BB3D54">
        <w:rPr>
          <w:rFonts w:ascii="Cambria" w:hAnsi="Cambria" w:cs="Calibri"/>
          <w:noProof/>
          <w:color w:val="000000"/>
          <w:shd w:val="clear" w:color="auto" w:fill="FFFFFF"/>
          <w:lang w:eastAsia="ar-SA"/>
        </w:rPr>
        <w:t>Spomen-obilježjima se trajno obilježavaju značajni događaji, čuvaju uspomene na istaknute ličnosti, njeguju ljudski ideali i kulturno-istorijske tradicije i odaje počast borcima za slobodu, civilnim žrtvama rata i masovnim stradanjima ljudi. Prepoznavanje, očuvanje i popularizacija izvorne materijalne i nematerijalne poruke spomenika i spomen-obilježja je profesionalna obaveza svih koji se na različite načine bave valorizacijom kulturnog nasljeđa.</w:t>
      </w:r>
      <w:r w:rsidRPr="00BB3D54">
        <w:rPr>
          <w:rFonts w:ascii="Cambria" w:hAnsi="Cambria" w:cs="Arial"/>
          <w:noProof/>
          <w:color w:val="000000"/>
          <w:shd w:val="clear" w:color="auto" w:fill="FFFFFF"/>
          <w:lang w:eastAsia="ar-SA"/>
        </w:rPr>
        <w:t xml:space="preserve"> </w:t>
      </w:r>
    </w:p>
    <w:p w:rsidR="00146748" w:rsidRPr="00BB3D54" w:rsidRDefault="00146748" w:rsidP="00146748">
      <w:pPr>
        <w:jc w:val="both"/>
        <w:rPr>
          <w:rFonts w:ascii="Cambria" w:hAnsi="Cambria" w:cs="Calibri"/>
          <w:noProof/>
        </w:rPr>
      </w:pPr>
      <w:r w:rsidRPr="00BB3D54">
        <w:rPr>
          <w:rFonts w:ascii="Cambria" w:hAnsi="Cambria" w:cs="Calibri"/>
          <w:noProof/>
        </w:rPr>
        <w:t>Sprovođenje konzervatorskih mjera ovog dijela kulturne baštine Glavnog grada, vrši se kontinuirano, tokom cijele godine.</w:t>
      </w:r>
      <w:r w:rsidRPr="00BB3D54">
        <w:rPr>
          <w:rFonts w:ascii="Cambria" w:hAnsi="Cambria" w:cs="Arial"/>
          <w:noProof/>
          <w:color w:val="000000"/>
          <w:shd w:val="clear" w:color="auto" w:fill="FFFFFF"/>
          <w:lang w:eastAsia="ar-SA"/>
        </w:rPr>
        <w:t xml:space="preserve"> </w:t>
      </w:r>
      <w:r w:rsidRPr="00BB3D54">
        <w:rPr>
          <w:rFonts w:ascii="Cambria" w:hAnsi="Cambria" w:cs="Calibri"/>
          <w:noProof/>
        </w:rPr>
        <w:t xml:space="preserve">Nažalost, često su meta vandalskih postupaka u vidu ispisivanja nepriličnih grafita, a često i fizičkih oštećenja. Kako je izrađena Studija analize stanja spomen – obilježja i Lista proriteta za sanaciju, u odnosu na njihovo stanje i stepen ugroženosti, pristupiće se izradi i realizaciji projekata sanacije najugroženijih spomenika. Od ukupnog broja od 234 spomen-obilježja (koje je neophodno redovno održavati – kontrolisati stanje i sprovoditi konzervatorske mjere čišćenja), njih pedesetak, shodno Listi prioriteta, zahtijevaju djelimične ili kompletne sanacije. </w:t>
      </w:r>
    </w:p>
    <w:p w:rsidR="00C526E3" w:rsidRPr="00BB3D54" w:rsidRDefault="00C526E3" w:rsidP="00C526E3">
      <w:pPr>
        <w:jc w:val="both"/>
        <w:rPr>
          <w:rFonts w:ascii="Cambria" w:eastAsia="Calibri" w:hAnsi="Cambria" w:cs="Calibri"/>
          <w:noProof/>
        </w:rPr>
      </w:pPr>
    </w:p>
    <w:p w:rsidR="00C526E3" w:rsidRPr="00BB3D54" w:rsidRDefault="00C526E3" w:rsidP="00C526E3">
      <w:pPr>
        <w:jc w:val="right"/>
        <w:rPr>
          <w:rFonts w:ascii="Cambria" w:eastAsia="Calibri" w:hAnsi="Cambria" w:cs="Calibri"/>
          <w:noProof/>
        </w:rPr>
      </w:pPr>
      <w:r w:rsidRPr="00BB3D54">
        <w:rPr>
          <w:rFonts w:ascii="Cambria" w:eastAsia="Calibri" w:hAnsi="Cambria" w:cs="Calibri"/>
          <w:noProof/>
        </w:rPr>
        <w:t>Period realizacije: tokom godine</w:t>
      </w:r>
    </w:p>
    <w:p w:rsidR="00C526E3" w:rsidRPr="00BB3D54" w:rsidRDefault="00C526E3" w:rsidP="00C526E3">
      <w:pPr>
        <w:rPr>
          <w:rFonts w:ascii="Cambria" w:hAnsi="Cambria"/>
          <w:noProof/>
        </w:rPr>
      </w:pPr>
    </w:p>
    <w:p w:rsidR="003B0829" w:rsidRPr="00BB3D54" w:rsidRDefault="003B0829" w:rsidP="00C526E3">
      <w:pPr>
        <w:rPr>
          <w:rFonts w:ascii="Cambria" w:hAnsi="Cambria"/>
          <w:noProof/>
        </w:rPr>
      </w:pPr>
    </w:p>
    <w:p w:rsidR="00A4508B" w:rsidRPr="00BB3D54" w:rsidRDefault="00A4508B" w:rsidP="00C526E3">
      <w:pPr>
        <w:rPr>
          <w:rFonts w:ascii="Cambria" w:hAnsi="Cambria"/>
          <w:noProof/>
        </w:rPr>
      </w:pPr>
    </w:p>
    <w:p w:rsidR="00C526E3" w:rsidRPr="00BB3D54" w:rsidRDefault="00C526E3" w:rsidP="00FF5906">
      <w:pPr>
        <w:rPr>
          <w:rFonts w:ascii="Cambria" w:hAnsi="Cambria"/>
          <w:noProof/>
        </w:rPr>
      </w:pPr>
    </w:p>
    <w:p w:rsidR="00A0582E" w:rsidRPr="00BB3D54" w:rsidRDefault="00A0582E" w:rsidP="00A0582E">
      <w:pPr>
        <w:jc w:val="center"/>
        <w:rPr>
          <w:rFonts w:ascii="Cambria" w:hAnsi="Cambria"/>
          <w:b/>
          <w:noProof/>
        </w:rPr>
      </w:pPr>
      <w:r w:rsidRPr="00BB3D54">
        <w:rPr>
          <w:rFonts w:ascii="Cambria" w:hAnsi="Cambria"/>
          <w:b/>
          <w:noProof/>
        </w:rPr>
        <w:t>OSTALE AKTIVNOSTI</w:t>
      </w:r>
    </w:p>
    <w:p w:rsidR="00D76685" w:rsidRPr="00BB3D54" w:rsidRDefault="00D76685" w:rsidP="00FF5906">
      <w:pPr>
        <w:rPr>
          <w:rFonts w:ascii="Cambria" w:hAnsi="Cambria"/>
          <w:noProof/>
        </w:rPr>
      </w:pPr>
    </w:p>
    <w:p w:rsidR="002F4F94" w:rsidRPr="00BB3D54" w:rsidRDefault="002F4F94" w:rsidP="002F4F94">
      <w:pPr>
        <w:jc w:val="center"/>
        <w:rPr>
          <w:rFonts w:ascii="Cambria" w:hAnsi="Cambria" w:cs="Calibri"/>
          <w:b/>
          <w:noProof/>
        </w:rPr>
      </w:pPr>
      <w:r w:rsidRPr="00BB3D54">
        <w:rPr>
          <w:rFonts w:ascii="Cambria" w:hAnsi="Cambria" w:cs="Calibri"/>
          <w:b/>
          <w:noProof/>
        </w:rPr>
        <w:t>Nova antička Duklja XI</w:t>
      </w:r>
      <w:r w:rsidR="00146748" w:rsidRPr="00BB3D54">
        <w:rPr>
          <w:rFonts w:ascii="Cambria" w:hAnsi="Cambria" w:cs="Calibri"/>
          <w:b/>
          <w:noProof/>
        </w:rPr>
        <w:t>I</w:t>
      </w:r>
    </w:p>
    <w:p w:rsidR="002F4F94" w:rsidRPr="00BB3D54" w:rsidRDefault="002F4F94" w:rsidP="002F4F94">
      <w:pPr>
        <w:jc w:val="center"/>
        <w:rPr>
          <w:rFonts w:ascii="Cambria" w:hAnsi="Cambria" w:cs="Calibri"/>
          <w:b/>
          <w:noProof/>
        </w:rPr>
      </w:pPr>
    </w:p>
    <w:p w:rsidR="002F4F94" w:rsidRPr="00BB3D54" w:rsidRDefault="00146748" w:rsidP="002F4F94">
      <w:pPr>
        <w:jc w:val="both"/>
        <w:rPr>
          <w:rFonts w:ascii="Cambria" w:hAnsi="Cambria" w:cs="Calibri"/>
          <w:noProof/>
        </w:rPr>
      </w:pPr>
      <w:r w:rsidRPr="00BB3D54">
        <w:rPr>
          <w:rFonts w:ascii="Cambria" w:hAnsi="Cambria" w:cs="Calibri"/>
          <w:noProof/>
        </w:rPr>
        <w:t>Zbornik “</w:t>
      </w:r>
      <w:r w:rsidR="002F4F94" w:rsidRPr="00BB3D54">
        <w:rPr>
          <w:rFonts w:ascii="Cambria" w:hAnsi="Cambria" w:cs="Calibri"/>
          <w:noProof/>
        </w:rPr>
        <w:t>Nova antička Duklja XI</w:t>
      </w:r>
      <w:r w:rsidRPr="00BB3D54">
        <w:rPr>
          <w:rFonts w:ascii="Cambria" w:hAnsi="Cambria" w:cs="Calibri"/>
          <w:noProof/>
        </w:rPr>
        <w:t>I”</w:t>
      </w:r>
      <w:r w:rsidR="002F4F94" w:rsidRPr="00BB3D54">
        <w:rPr>
          <w:rFonts w:ascii="Cambria" w:hAnsi="Cambria" w:cs="Calibri"/>
          <w:noProof/>
        </w:rPr>
        <w:t xml:space="preserve"> će nastaviti sa objavljivanjem stručnih tekstova eminentnih naučnika iz Crne Gore i inostranstva.</w:t>
      </w:r>
      <w:r w:rsidRPr="00BB3D54">
        <w:rPr>
          <w:rFonts w:ascii="Cambria" w:hAnsi="Cambria" w:cs="Calibri"/>
          <w:noProof/>
        </w:rPr>
        <w:t xml:space="preserve"> </w:t>
      </w:r>
      <w:r w:rsidR="002F4F94" w:rsidRPr="00BB3D54">
        <w:rPr>
          <w:rFonts w:ascii="Cambria" w:hAnsi="Cambria" w:cs="Calibri"/>
          <w:noProof/>
        </w:rPr>
        <w:t xml:space="preserve">Tekstovi će obrađivati teme vezane za arheološke lokalitete u Crnoj Gori, rezultate </w:t>
      </w:r>
      <w:r w:rsidR="00F537F9" w:rsidRPr="00BB3D54">
        <w:rPr>
          <w:rFonts w:ascii="Cambria" w:hAnsi="Cambria" w:cs="Calibri"/>
          <w:noProof/>
        </w:rPr>
        <w:t>ar</w:t>
      </w:r>
      <w:r w:rsidR="002F4F94" w:rsidRPr="00BB3D54">
        <w:rPr>
          <w:rFonts w:ascii="Cambria" w:hAnsi="Cambria" w:cs="Calibri"/>
          <w:noProof/>
        </w:rPr>
        <w:t>heoloških istraživanja crnogorskih arheologa kao i za teme vezane za značajne lokalitete u okruženju. Svi tekstovi u Zborniku biće publikovani dvojezično na crnogorskom i engleskom jeziku. Za sada postoje najave da će biti objavljeni tekstovi arheologa iz Crne Gore, Srbije, Italije, Slovenije, Albanije, Hrvatske i Makedonije.</w:t>
      </w:r>
    </w:p>
    <w:p w:rsidR="003B0829" w:rsidRPr="00BB3D54" w:rsidRDefault="003B0829" w:rsidP="002F4F94">
      <w:pPr>
        <w:jc w:val="both"/>
        <w:rPr>
          <w:rFonts w:ascii="Cambria" w:hAnsi="Cambria" w:cs="Calibri"/>
          <w:noProof/>
        </w:rPr>
      </w:pPr>
    </w:p>
    <w:p w:rsidR="003B0829" w:rsidRPr="00BB3D54" w:rsidRDefault="003B0829" w:rsidP="003B0829">
      <w:pPr>
        <w:jc w:val="right"/>
        <w:rPr>
          <w:rFonts w:ascii="Cambria" w:hAnsi="Cambria"/>
          <w:noProof/>
        </w:rPr>
      </w:pPr>
      <w:r w:rsidRPr="00BB3D54">
        <w:rPr>
          <w:rFonts w:ascii="Cambria" w:hAnsi="Cambria" w:cs="Calibri"/>
          <w:noProof/>
        </w:rPr>
        <w:tab/>
      </w:r>
      <w:r w:rsidRPr="00BB3D54">
        <w:rPr>
          <w:rFonts w:ascii="Cambria" w:hAnsi="Cambria"/>
          <w:noProof/>
        </w:rPr>
        <w:t>Period realizacije: tokom godine</w:t>
      </w:r>
    </w:p>
    <w:p w:rsidR="003B0829" w:rsidRPr="00BB3D54" w:rsidRDefault="003B0829" w:rsidP="003B0829">
      <w:pPr>
        <w:tabs>
          <w:tab w:val="left" w:pos="7168"/>
        </w:tabs>
        <w:ind w:firstLine="720"/>
        <w:jc w:val="both"/>
        <w:rPr>
          <w:rFonts w:ascii="Cambria" w:hAnsi="Cambria"/>
          <w:noProof/>
        </w:rPr>
      </w:pPr>
    </w:p>
    <w:p w:rsidR="002F4F94" w:rsidRPr="00BB3D54" w:rsidRDefault="002F4F94" w:rsidP="00146748">
      <w:pPr>
        <w:rPr>
          <w:rFonts w:ascii="Cambria" w:hAnsi="Cambria"/>
          <w:b/>
          <w:noProof/>
        </w:rPr>
      </w:pPr>
    </w:p>
    <w:p w:rsidR="00A0582E" w:rsidRPr="00BB3D54" w:rsidRDefault="00A0582E" w:rsidP="00A0582E">
      <w:pPr>
        <w:jc w:val="center"/>
        <w:rPr>
          <w:rFonts w:ascii="Cambria" w:hAnsi="Cambria"/>
          <w:b/>
          <w:noProof/>
        </w:rPr>
      </w:pPr>
      <w:r w:rsidRPr="00BB3D54">
        <w:rPr>
          <w:rFonts w:ascii="Cambria" w:hAnsi="Cambria"/>
          <w:b/>
          <w:noProof/>
        </w:rPr>
        <w:t>Podgorica kroz vrijeme</w:t>
      </w:r>
    </w:p>
    <w:p w:rsidR="00A0582E" w:rsidRPr="00BB3D54" w:rsidRDefault="00A0582E" w:rsidP="00A0582E">
      <w:pPr>
        <w:jc w:val="both"/>
        <w:rPr>
          <w:rFonts w:ascii="Cambria" w:hAnsi="Cambria"/>
          <w:noProof/>
        </w:rPr>
      </w:pPr>
    </w:p>
    <w:p w:rsidR="00B0152F" w:rsidRPr="00BB3D54" w:rsidRDefault="00B0152F" w:rsidP="00B0152F">
      <w:pPr>
        <w:ind w:firstLine="720"/>
        <w:jc w:val="both"/>
        <w:rPr>
          <w:rFonts w:ascii="Cambria" w:hAnsi="Cambria"/>
          <w:noProof/>
        </w:rPr>
      </w:pPr>
      <w:r w:rsidRPr="00BB3D54">
        <w:rPr>
          <w:rFonts w:ascii="Cambria" w:hAnsi="Cambria"/>
          <w:noProof/>
        </w:rPr>
        <w:t>“Podgorica kroz vrijeme” je projekat kojim će se uz pomoć postojećeg muzejskog fundusa kao i u saradnji sa obrazovnim institucijama kreirati postavka u Kući Rista Kusleva. Aktivnost podrazumjeva  selekciju određenih dokument fotografija koje na poseban način  oslikavaju  podgorički  prostor i vrijeme kojem je pripadao i čuveni doktor Risto Kuslev. Muzejski pedagog će u saradnji sa obrazovnim institucijama odabrati predmete koji mogu biti iskorišteni kao muzejski eksponati (uz adekvatnu restauraciju i konzervaciju) koji bi bili u saglasju sa specifičnim ambijentom i prostorom pomenute kuće. Uz adekvatno odabrani</w:t>
      </w:r>
      <w:r w:rsidR="000B5A96" w:rsidRPr="00BB3D54">
        <w:rPr>
          <w:rFonts w:ascii="Cambria" w:hAnsi="Cambria"/>
          <w:noProof/>
        </w:rPr>
        <w:t xml:space="preserve"> </w:t>
      </w:r>
      <w:r w:rsidR="000B5A96" w:rsidRPr="00BB3D54">
        <w:rPr>
          <w:rFonts w:ascii="Cambria" w:hAnsi="Cambria"/>
          <w:noProof/>
        </w:rPr>
        <w:lastRenderedPageBreak/>
        <w:t>materijal</w:t>
      </w:r>
      <w:r w:rsidRPr="00BB3D54">
        <w:rPr>
          <w:rFonts w:ascii="Cambria" w:hAnsi="Cambria"/>
          <w:noProof/>
        </w:rPr>
        <w:t xml:space="preserve"> iz postojećeg muzejskog fundusa projektom ,,Podgorica kroz vrijeme“ predstaviće se Podgorica u kojoj je ugledni doktor knjaza, kralja Nikole živio i radio, ali i Podgorica koja se od kasabe i varošice pretvarala u evropski grad. </w:t>
      </w:r>
    </w:p>
    <w:p w:rsidR="00B0152F" w:rsidRPr="00BB3D54" w:rsidRDefault="00B0152F" w:rsidP="00B0152F">
      <w:pPr>
        <w:ind w:firstLine="720"/>
        <w:jc w:val="both"/>
        <w:rPr>
          <w:rFonts w:ascii="Cambria" w:hAnsi="Cambria"/>
          <w:noProof/>
        </w:rPr>
      </w:pPr>
    </w:p>
    <w:p w:rsidR="00A0582E" w:rsidRPr="00BB3D54" w:rsidRDefault="00A0582E" w:rsidP="00A0582E">
      <w:pPr>
        <w:ind w:firstLine="720"/>
        <w:jc w:val="both"/>
        <w:rPr>
          <w:rFonts w:ascii="Cambria" w:hAnsi="Cambria"/>
          <w:noProof/>
        </w:rPr>
      </w:pPr>
    </w:p>
    <w:p w:rsidR="003B0829" w:rsidRPr="00BB3D54" w:rsidRDefault="003B0829" w:rsidP="003B0829">
      <w:pPr>
        <w:jc w:val="right"/>
        <w:rPr>
          <w:rFonts w:ascii="Cambria" w:hAnsi="Cambria"/>
          <w:noProof/>
        </w:rPr>
      </w:pPr>
      <w:r w:rsidRPr="00BB3D54">
        <w:rPr>
          <w:rFonts w:ascii="Cambria" w:hAnsi="Cambria"/>
          <w:noProof/>
        </w:rPr>
        <w:tab/>
        <w:t>Period realizacije: tokom godine</w:t>
      </w:r>
    </w:p>
    <w:p w:rsidR="00A0582E" w:rsidRPr="00BB3D54" w:rsidRDefault="00A0582E" w:rsidP="00A4508B">
      <w:pPr>
        <w:rPr>
          <w:rFonts w:ascii="Cambria" w:hAnsi="Cambria"/>
          <w:noProof/>
        </w:rPr>
      </w:pPr>
    </w:p>
    <w:p w:rsidR="003E1E85" w:rsidRPr="00BB3D54" w:rsidRDefault="003E1E85" w:rsidP="00A4508B">
      <w:pPr>
        <w:rPr>
          <w:rFonts w:ascii="Cambria" w:hAnsi="Cambria"/>
          <w:noProof/>
        </w:rPr>
      </w:pPr>
    </w:p>
    <w:p w:rsidR="00FC4354" w:rsidRPr="00BB3D54" w:rsidRDefault="00FC4354" w:rsidP="00FC4354">
      <w:pPr>
        <w:jc w:val="both"/>
        <w:rPr>
          <w:rFonts w:ascii="Cambria" w:hAnsi="Cambria"/>
          <w:b/>
          <w:noProof/>
        </w:rPr>
      </w:pPr>
    </w:p>
    <w:p w:rsidR="00FC4354" w:rsidRPr="00BB3D54" w:rsidRDefault="00965ED4" w:rsidP="00FC4354">
      <w:pPr>
        <w:jc w:val="center"/>
        <w:rPr>
          <w:rFonts w:ascii="Cambria" w:hAnsi="Cambria"/>
          <w:b/>
          <w:noProof/>
        </w:rPr>
      </w:pPr>
      <w:r w:rsidRPr="00BB3D54">
        <w:rPr>
          <w:rFonts w:ascii="Cambria" w:hAnsi="Cambria"/>
          <w:b/>
          <w:noProof/>
        </w:rPr>
        <w:t>Reprint monografije “Kulturna baština Podgorice”</w:t>
      </w:r>
    </w:p>
    <w:p w:rsidR="00FC4354" w:rsidRPr="00BB3D54" w:rsidRDefault="00FC4354" w:rsidP="00FC4354">
      <w:pPr>
        <w:jc w:val="center"/>
        <w:rPr>
          <w:rFonts w:ascii="Cambria" w:hAnsi="Cambria"/>
          <w:b/>
          <w:noProof/>
        </w:rPr>
      </w:pPr>
    </w:p>
    <w:p w:rsidR="00FC4354" w:rsidRPr="00BB3D54" w:rsidRDefault="00965ED4" w:rsidP="00965ED4">
      <w:pPr>
        <w:jc w:val="both"/>
        <w:rPr>
          <w:rFonts w:ascii="Cambria" w:hAnsi="Cambria"/>
          <w:noProof/>
        </w:rPr>
      </w:pPr>
      <w:r w:rsidRPr="00BB3D54">
        <w:rPr>
          <w:rFonts w:ascii="Cambria" w:hAnsi="Cambria"/>
          <w:noProof/>
        </w:rPr>
        <w:t>Monografija “Kulturna baština Podgorice”</w:t>
      </w:r>
      <w:r w:rsidR="00FC4354" w:rsidRPr="00BB3D54">
        <w:rPr>
          <w:rFonts w:ascii="Cambria" w:hAnsi="Cambria"/>
          <w:noProof/>
        </w:rPr>
        <w:t xml:space="preserve"> je sveobuhvatna publikacija u kojoj su na stručan i naučan način prezentovana nepokretna kulturna baština na teritoriji </w:t>
      </w:r>
      <w:r w:rsidRPr="00BB3D54">
        <w:rPr>
          <w:rFonts w:ascii="Cambria" w:hAnsi="Cambria"/>
          <w:noProof/>
        </w:rPr>
        <w:t>Podgorice</w:t>
      </w:r>
      <w:r w:rsidR="00FC4354" w:rsidRPr="00BB3D54">
        <w:rPr>
          <w:rFonts w:ascii="Cambria" w:hAnsi="Cambria"/>
          <w:noProof/>
        </w:rPr>
        <w:t>. Osim Zaštićenih kulturnih dobara u publikaciji su obrađeni svi arheološki lokaliteti, sakralni objekti, potencij</w:t>
      </w:r>
      <w:r w:rsidRPr="00BB3D54">
        <w:rPr>
          <w:rFonts w:ascii="Cambria" w:hAnsi="Cambria"/>
          <w:noProof/>
        </w:rPr>
        <w:t>alna kulturna dobra i spomen-obi</w:t>
      </w:r>
      <w:r w:rsidR="00FC4354" w:rsidRPr="00BB3D54">
        <w:rPr>
          <w:rFonts w:ascii="Cambria" w:hAnsi="Cambria"/>
          <w:noProof/>
        </w:rPr>
        <w:t xml:space="preserve">lježja. Štampana je u tiražu od 1000 primjeraka što se pokazalo nedovoljnim jer je potražnja za ovom publikacijom velika. U reprintu Monografije će se intervenisati u tekstu u odnosu na nastale promjene od 2011. godine kada je </w:t>
      </w:r>
      <w:r w:rsidRPr="00BB3D54">
        <w:rPr>
          <w:rFonts w:ascii="Cambria" w:hAnsi="Cambria"/>
          <w:noProof/>
        </w:rPr>
        <w:t>prvi put publikovana</w:t>
      </w:r>
      <w:r w:rsidR="00FC4354" w:rsidRPr="00BB3D54">
        <w:rPr>
          <w:rFonts w:ascii="Cambria" w:hAnsi="Cambria"/>
          <w:noProof/>
        </w:rPr>
        <w:t>.</w:t>
      </w:r>
    </w:p>
    <w:p w:rsidR="00FC4354" w:rsidRPr="00BB3D54" w:rsidRDefault="00FC4354" w:rsidP="00FC4354">
      <w:pPr>
        <w:ind w:firstLine="720"/>
        <w:jc w:val="both"/>
        <w:rPr>
          <w:rFonts w:ascii="Cambria" w:hAnsi="Cambria"/>
          <w:noProof/>
        </w:rPr>
      </w:pPr>
    </w:p>
    <w:p w:rsidR="00FC4354" w:rsidRPr="00BB3D54" w:rsidRDefault="003B0829" w:rsidP="003B0829">
      <w:pPr>
        <w:tabs>
          <w:tab w:val="left" w:pos="7084"/>
        </w:tabs>
        <w:jc w:val="both"/>
        <w:rPr>
          <w:rFonts w:ascii="Cambria" w:hAnsi="Cambria"/>
          <w:b/>
          <w:noProof/>
        </w:rPr>
      </w:pPr>
      <w:r w:rsidRPr="00BB3D54">
        <w:rPr>
          <w:rFonts w:ascii="Cambria" w:hAnsi="Cambria"/>
          <w:noProof/>
        </w:rPr>
        <w:t xml:space="preserve">                                                                                                         Period realizacije: tokom godine</w:t>
      </w:r>
    </w:p>
    <w:p w:rsidR="003B0829" w:rsidRPr="00BB3D54" w:rsidRDefault="003B0829" w:rsidP="00FC4354">
      <w:pPr>
        <w:ind w:firstLine="720"/>
        <w:jc w:val="both"/>
        <w:rPr>
          <w:rFonts w:ascii="Cambria" w:hAnsi="Cambria"/>
          <w:noProof/>
        </w:rPr>
      </w:pPr>
    </w:p>
    <w:p w:rsidR="003B0829" w:rsidRPr="00BB3D54" w:rsidRDefault="003B0829" w:rsidP="00FC4354">
      <w:pPr>
        <w:ind w:firstLine="720"/>
        <w:jc w:val="both"/>
        <w:rPr>
          <w:rFonts w:ascii="Cambria" w:hAnsi="Cambria"/>
          <w:noProof/>
        </w:rPr>
      </w:pPr>
    </w:p>
    <w:p w:rsidR="00026629" w:rsidRPr="00BB3D54" w:rsidRDefault="00026629" w:rsidP="00026629">
      <w:pPr>
        <w:ind w:firstLine="720"/>
        <w:jc w:val="center"/>
        <w:rPr>
          <w:rFonts w:ascii="Cambria" w:hAnsi="Cambria"/>
          <w:b/>
          <w:noProof/>
        </w:rPr>
      </w:pPr>
      <w:r w:rsidRPr="00BB3D54">
        <w:rPr>
          <w:rFonts w:ascii="Cambria" w:hAnsi="Cambria"/>
          <w:b/>
          <w:noProof/>
        </w:rPr>
        <w:t xml:space="preserve">Organizovanje radionica za djecu predškolskog uzrasta i </w:t>
      </w:r>
      <w:r w:rsidR="0092671A" w:rsidRPr="00BB3D54">
        <w:rPr>
          <w:rFonts w:ascii="Cambria" w:hAnsi="Cambria"/>
          <w:b/>
          <w:noProof/>
        </w:rPr>
        <w:t>učenike</w:t>
      </w:r>
    </w:p>
    <w:p w:rsidR="00026629" w:rsidRPr="00BB3D54" w:rsidRDefault="00026629" w:rsidP="00026629">
      <w:pPr>
        <w:ind w:firstLine="720"/>
        <w:jc w:val="center"/>
        <w:rPr>
          <w:rFonts w:ascii="Cambria" w:hAnsi="Cambria"/>
          <w:noProof/>
        </w:rPr>
      </w:pPr>
    </w:p>
    <w:p w:rsidR="00026629" w:rsidRPr="00BB3D54" w:rsidRDefault="0092671A" w:rsidP="004015B9">
      <w:pPr>
        <w:jc w:val="both"/>
        <w:rPr>
          <w:rFonts w:ascii="Cambria" w:eastAsia="MS Mincho" w:hAnsi="Cambria" w:cs="MS Mincho"/>
          <w:noProof/>
        </w:rPr>
      </w:pPr>
      <w:r w:rsidRPr="00BB3D54">
        <w:rPr>
          <w:rFonts w:ascii="Cambria" w:hAnsi="Cambria"/>
          <w:noProof/>
        </w:rPr>
        <w:t>Pe</w:t>
      </w:r>
      <w:r w:rsidR="00026629" w:rsidRPr="00BB3D54">
        <w:rPr>
          <w:rFonts w:ascii="Cambria" w:hAnsi="Cambria"/>
          <w:noProof/>
        </w:rPr>
        <w:t>dagoška djelatnost ima posebnu i značajnu ulogu u muzeju, a uspješnost stalnih i povremenih izložbi mjeri se upravo efektom u publici, prije svega među mladima kojima je potrebno dodatno kulturno obrazovanje. Neposrednim učešćem djece razvija se njihovo kreativno mišljenje, osamostaljivanje i razumijevanje vrijednosti koje će postati trajno obilježje jedne odrasle, zrele ličnosti. Edukativne programe muzeja neophodno je koncipirati u koordinaciji sa školskim kako bi predstavljali najbolju dopunu ustaljenim pravilima sticanja znanja.</w:t>
      </w:r>
      <w:r w:rsidR="00026629" w:rsidRPr="00BB3D54">
        <w:rPr>
          <w:rFonts w:ascii="Cambria" w:eastAsia="MS Mincho" w:hAnsi="MS Mincho" w:cs="MS Mincho"/>
          <w:noProof/>
        </w:rPr>
        <w:t> </w:t>
      </w:r>
    </w:p>
    <w:p w:rsidR="003B0829" w:rsidRPr="00BB3D54" w:rsidRDefault="003B0829" w:rsidP="003B0829">
      <w:pPr>
        <w:tabs>
          <w:tab w:val="left" w:pos="7084"/>
        </w:tabs>
        <w:jc w:val="both"/>
        <w:rPr>
          <w:rFonts w:ascii="Cambria" w:hAnsi="Cambria"/>
          <w:noProof/>
        </w:rPr>
      </w:pPr>
    </w:p>
    <w:p w:rsidR="003B0829" w:rsidRPr="00BB3D54" w:rsidRDefault="003B0829" w:rsidP="003B0829">
      <w:pPr>
        <w:tabs>
          <w:tab w:val="left" w:pos="7084"/>
        </w:tabs>
        <w:jc w:val="both"/>
        <w:rPr>
          <w:rFonts w:ascii="Cambria" w:hAnsi="Cambria"/>
          <w:b/>
          <w:noProof/>
        </w:rPr>
      </w:pPr>
      <w:r w:rsidRPr="00BB3D54">
        <w:rPr>
          <w:rFonts w:ascii="Cambria" w:hAnsi="Cambria"/>
          <w:noProof/>
        </w:rPr>
        <w:t xml:space="preserve">                                                                                                        Period realizacije: tokom godine</w:t>
      </w:r>
    </w:p>
    <w:p w:rsidR="00026629" w:rsidRPr="00BB3D54" w:rsidRDefault="00026629" w:rsidP="003B0829">
      <w:pPr>
        <w:jc w:val="both"/>
        <w:rPr>
          <w:rFonts w:ascii="Cambria" w:hAnsi="Cambria"/>
          <w:noProof/>
        </w:rPr>
      </w:pPr>
    </w:p>
    <w:p w:rsidR="00026629" w:rsidRPr="00BB3D54" w:rsidRDefault="003B0829" w:rsidP="003B0829">
      <w:pPr>
        <w:tabs>
          <w:tab w:val="left" w:pos="7253"/>
        </w:tabs>
        <w:ind w:firstLine="720"/>
        <w:jc w:val="both"/>
        <w:rPr>
          <w:rFonts w:ascii="Cambria" w:hAnsi="Cambria"/>
          <w:noProof/>
        </w:rPr>
      </w:pPr>
      <w:r w:rsidRPr="00BB3D54">
        <w:rPr>
          <w:rFonts w:ascii="Cambria" w:hAnsi="Cambria"/>
          <w:noProof/>
        </w:rPr>
        <w:tab/>
      </w:r>
    </w:p>
    <w:p w:rsidR="00FC4354" w:rsidRPr="00BB3D54" w:rsidRDefault="00FC4354" w:rsidP="00FC4354">
      <w:pPr>
        <w:jc w:val="center"/>
        <w:rPr>
          <w:rFonts w:ascii="Cambria" w:hAnsi="Cambria"/>
          <w:b/>
          <w:noProof/>
        </w:rPr>
      </w:pPr>
      <w:r w:rsidRPr="00BB3D54">
        <w:rPr>
          <w:rFonts w:ascii="Cambria" w:hAnsi="Cambria"/>
          <w:b/>
          <w:noProof/>
        </w:rPr>
        <w:t>Među</w:t>
      </w:r>
      <w:r w:rsidR="00933BE3" w:rsidRPr="00BB3D54">
        <w:rPr>
          <w:rFonts w:ascii="Cambria" w:hAnsi="Cambria"/>
          <w:b/>
          <w:noProof/>
        </w:rPr>
        <w:t>narodni Forum Muzej Dijalog 2021</w:t>
      </w:r>
    </w:p>
    <w:p w:rsidR="00FC4354" w:rsidRPr="00BB3D54" w:rsidRDefault="00FC4354" w:rsidP="00FC4354">
      <w:pPr>
        <w:rPr>
          <w:rFonts w:ascii="Cambria" w:hAnsi="Cambria"/>
          <w:noProof/>
        </w:rPr>
      </w:pPr>
    </w:p>
    <w:p w:rsidR="00FC4354" w:rsidRPr="00BB3D54" w:rsidRDefault="00FC4354" w:rsidP="00933BE3">
      <w:pPr>
        <w:jc w:val="both"/>
        <w:rPr>
          <w:rFonts w:ascii="Cambria" w:hAnsi="Cambria"/>
          <w:noProof/>
        </w:rPr>
      </w:pPr>
      <w:r w:rsidRPr="00BB3D54">
        <w:rPr>
          <w:rFonts w:ascii="Cambria" w:hAnsi="Cambria"/>
          <w:noProof/>
        </w:rPr>
        <w:t xml:space="preserve">Forum </w:t>
      </w:r>
      <w:r w:rsidRPr="00BB3D54">
        <w:rPr>
          <w:rFonts w:ascii="Cambria" w:hAnsi="Cambria"/>
          <w:i/>
          <w:noProof/>
        </w:rPr>
        <w:t>Muzej Dijalog</w:t>
      </w:r>
      <w:r w:rsidRPr="00BB3D54">
        <w:rPr>
          <w:rFonts w:ascii="Cambria" w:hAnsi="Cambria"/>
          <w:noProof/>
        </w:rPr>
        <w:t xml:space="preserve"> je konferencija sa r</w:t>
      </w:r>
      <w:r w:rsidR="00933BE3" w:rsidRPr="00BB3D54">
        <w:rPr>
          <w:rFonts w:ascii="Cambria" w:hAnsi="Cambria"/>
          <w:noProof/>
        </w:rPr>
        <w:t>međunarodnim</w:t>
      </w:r>
      <w:r w:rsidRPr="00BB3D54">
        <w:rPr>
          <w:rFonts w:ascii="Cambria" w:hAnsi="Cambria"/>
          <w:noProof/>
        </w:rPr>
        <w:t xml:space="preserve"> predznakom posvećena pitanjima uloge, pozicije i perspektiva muzeja XXI vijeka. Forum je zamišljen kao je</w:t>
      </w:r>
      <w:r w:rsidR="00F537F9" w:rsidRPr="00BB3D54">
        <w:rPr>
          <w:rFonts w:ascii="Cambria" w:hAnsi="Cambria"/>
          <w:noProof/>
        </w:rPr>
        <w:t>dinstven okvir za susret i razm</w:t>
      </w:r>
      <w:r w:rsidRPr="00BB3D54">
        <w:rPr>
          <w:rFonts w:ascii="Cambria" w:hAnsi="Cambria"/>
          <w:noProof/>
        </w:rPr>
        <w:t>jenu među predstavnicima muzeja zemalja regiona</w:t>
      </w:r>
      <w:r w:rsidR="00933BE3" w:rsidRPr="00BB3D54">
        <w:rPr>
          <w:rFonts w:ascii="Cambria" w:hAnsi="Cambria"/>
          <w:noProof/>
        </w:rPr>
        <w:t xml:space="preserve"> i Zapadne Evrope</w:t>
      </w:r>
      <w:r w:rsidRPr="00BB3D54">
        <w:rPr>
          <w:rFonts w:ascii="Cambria" w:hAnsi="Cambria"/>
          <w:noProof/>
        </w:rPr>
        <w:t>. Centralna tema ovog Foruma adresira dva neodvojiv</w:t>
      </w:r>
      <w:r w:rsidR="00F537F9" w:rsidRPr="00BB3D54">
        <w:rPr>
          <w:rFonts w:ascii="Cambria" w:hAnsi="Cambria"/>
          <w:noProof/>
        </w:rPr>
        <w:t>a segmenta muzejsk</w:t>
      </w:r>
      <w:r w:rsidR="00933BE3" w:rsidRPr="00BB3D54">
        <w:rPr>
          <w:rFonts w:ascii="Cambria" w:hAnsi="Cambria"/>
          <w:noProof/>
        </w:rPr>
        <w:t>e</w:t>
      </w:r>
      <w:r w:rsidRPr="00BB3D54">
        <w:rPr>
          <w:rFonts w:ascii="Cambria" w:hAnsi="Cambria"/>
          <w:noProof/>
        </w:rPr>
        <w:t xml:space="preserve"> djelatnosti: razvoj publike i tehnološke inovacije u djelatnostima muzeja. Sa aspekta razvoja publike, kroz seriju panel diskusija i predavanja, Forum će adresirati pitanja strateškog pristupa ciljnim grupama kao i većeg uključivanja i participacije građana u programima muzeja. Sa aspekta primjene novih tehnologija u radu muzeja Forum će razmatrati mogućnosti uvođenja tehnoloških inovacija kako u prezentaciji programa tako i kroz formiranje digitalnih arhiva i kolekcija. </w:t>
      </w:r>
    </w:p>
    <w:p w:rsidR="00933BE3" w:rsidRPr="00BB3D54" w:rsidRDefault="00933BE3" w:rsidP="00933BE3">
      <w:pPr>
        <w:jc w:val="both"/>
        <w:rPr>
          <w:rFonts w:ascii="Cambria" w:hAnsi="Cambria"/>
          <w:noProof/>
        </w:rPr>
      </w:pPr>
    </w:p>
    <w:p w:rsidR="00FC4354" w:rsidRPr="00BB3D54" w:rsidRDefault="00FC4354" w:rsidP="00933BE3">
      <w:pPr>
        <w:jc w:val="both"/>
        <w:rPr>
          <w:rFonts w:ascii="Cambria" w:hAnsi="Cambria"/>
          <w:noProof/>
        </w:rPr>
      </w:pPr>
      <w:r w:rsidRPr="00BB3D54">
        <w:rPr>
          <w:rFonts w:ascii="Cambria" w:hAnsi="Cambria"/>
          <w:noProof/>
        </w:rPr>
        <w:lastRenderedPageBreak/>
        <w:t xml:space="preserve">Forum je namijenjen razmijeni iskustava kroz izlaganja i panele </w:t>
      </w:r>
      <w:r w:rsidR="00933BE3" w:rsidRPr="00BB3D54">
        <w:rPr>
          <w:rFonts w:ascii="Cambria" w:hAnsi="Cambria"/>
          <w:noProof/>
        </w:rPr>
        <w:t>međunarodnih</w:t>
      </w:r>
      <w:r w:rsidRPr="00BB3D54">
        <w:rPr>
          <w:rFonts w:ascii="Cambria" w:hAnsi="Cambria"/>
          <w:noProof/>
        </w:rPr>
        <w:t xml:space="preserve"> i domaćih muzejskih djelatnika, od promocije najbolih praksi do diskusije o izazovima u muzejsk</w:t>
      </w:r>
      <w:r w:rsidR="00933BE3" w:rsidRPr="00BB3D54">
        <w:rPr>
          <w:rFonts w:ascii="Cambria" w:hAnsi="Cambria"/>
          <w:noProof/>
        </w:rPr>
        <w:t>oj djelatnosti</w:t>
      </w:r>
      <w:r w:rsidRPr="00BB3D54">
        <w:rPr>
          <w:rFonts w:ascii="Cambria" w:hAnsi="Cambria"/>
          <w:noProof/>
        </w:rPr>
        <w:t>. Cilj Foruma je postavljanje smjernica i definisanje mogućih perspektiva za unapr</w:t>
      </w:r>
      <w:r w:rsidR="00933BE3" w:rsidRPr="00BB3D54">
        <w:rPr>
          <w:rFonts w:ascii="Cambria" w:hAnsi="Cambria"/>
          <w:noProof/>
        </w:rPr>
        <w:t>j</w:t>
      </w:r>
      <w:r w:rsidRPr="00BB3D54">
        <w:rPr>
          <w:rFonts w:ascii="Cambria" w:hAnsi="Cambria"/>
          <w:noProof/>
        </w:rPr>
        <w:t xml:space="preserve">eđenje rada muzeja u odnosu na Evropske standarde i preporuke. Ujedno, Forum predstavlja priliku za umrežavanje i uspostavljanje partnerstava JU Muzeji i galerije Podgorice sa </w:t>
      </w:r>
      <w:r w:rsidR="00933BE3" w:rsidRPr="00BB3D54">
        <w:rPr>
          <w:rFonts w:ascii="Cambria" w:hAnsi="Cambria"/>
          <w:noProof/>
        </w:rPr>
        <w:t xml:space="preserve">drugim </w:t>
      </w:r>
      <w:r w:rsidRPr="00BB3D54">
        <w:rPr>
          <w:rFonts w:ascii="Cambria" w:hAnsi="Cambria"/>
          <w:noProof/>
        </w:rPr>
        <w:t>muzejima, te za edukaciju i nadgradnju kapaciteta kulturnih djelatnika zaposlenih u ustanovama</w:t>
      </w:r>
      <w:r w:rsidR="00933BE3" w:rsidRPr="00BB3D54">
        <w:rPr>
          <w:rFonts w:ascii="Cambria" w:hAnsi="Cambria"/>
          <w:noProof/>
        </w:rPr>
        <w:t xml:space="preserve"> kulture</w:t>
      </w:r>
      <w:r w:rsidRPr="00BB3D54">
        <w:rPr>
          <w:rFonts w:ascii="Cambria" w:hAnsi="Cambria"/>
          <w:noProof/>
        </w:rPr>
        <w:t>.</w:t>
      </w:r>
    </w:p>
    <w:p w:rsidR="00FC4354" w:rsidRPr="00BB3D54" w:rsidRDefault="00FC4354" w:rsidP="00FC4354">
      <w:pPr>
        <w:ind w:firstLine="720"/>
        <w:jc w:val="both"/>
        <w:rPr>
          <w:rFonts w:ascii="Cambria" w:hAnsi="Cambria"/>
          <w:noProof/>
        </w:rPr>
      </w:pPr>
    </w:p>
    <w:p w:rsidR="003B0829" w:rsidRPr="00BB3D54" w:rsidRDefault="003B0829" w:rsidP="003B0829">
      <w:pPr>
        <w:tabs>
          <w:tab w:val="left" w:pos="7084"/>
        </w:tabs>
        <w:jc w:val="both"/>
        <w:rPr>
          <w:rFonts w:ascii="Cambria" w:hAnsi="Cambria"/>
          <w:b/>
          <w:noProof/>
        </w:rPr>
      </w:pPr>
      <w:r w:rsidRPr="00BB3D54">
        <w:rPr>
          <w:rFonts w:ascii="Cambria" w:hAnsi="Cambria"/>
          <w:b/>
          <w:noProof/>
        </w:rPr>
        <w:t xml:space="preserve">                                                                                                        </w:t>
      </w:r>
      <w:r w:rsidRPr="00BB3D54">
        <w:rPr>
          <w:rFonts w:ascii="Cambria" w:hAnsi="Cambria"/>
          <w:noProof/>
        </w:rPr>
        <w:t>Period realizacije: tokom godine</w:t>
      </w:r>
    </w:p>
    <w:p w:rsidR="003B0829" w:rsidRPr="00BB3D54" w:rsidRDefault="003B0829" w:rsidP="003B0829">
      <w:pPr>
        <w:jc w:val="both"/>
        <w:rPr>
          <w:rFonts w:ascii="Cambria" w:hAnsi="Cambria"/>
          <w:noProof/>
        </w:rPr>
      </w:pPr>
    </w:p>
    <w:p w:rsidR="005F7E12" w:rsidRPr="00BB3D54" w:rsidRDefault="005F7E12" w:rsidP="004C476C">
      <w:pPr>
        <w:rPr>
          <w:rFonts w:ascii="Cambria" w:hAnsi="Cambria" w:cs="Calibri"/>
          <w:b/>
          <w:noProof/>
        </w:rPr>
      </w:pPr>
    </w:p>
    <w:p w:rsidR="003E1E85" w:rsidRPr="00BB3D54" w:rsidRDefault="003E1E85" w:rsidP="004C476C">
      <w:pPr>
        <w:rPr>
          <w:rFonts w:ascii="Cambria" w:hAnsi="Cambria" w:cs="Calibri"/>
          <w:b/>
          <w:noProof/>
        </w:rPr>
      </w:pPr>
    </w:p>
    <w:p w:rsidR="003E1E85" w:rsidRPr="00BB3D54" w:rsidRDefault="003E1E85" w:rsidP="004C476C">
      <w:pPr>
        <w:rPr>
          <w:rFonts w:ascii="Cambria" w:hAnsi="Cambria" w:cs="Calibri"/>
          <w:b/>
          <w:noProof/>
        </w:rPr>
      </w:pPr>
    </w:p>
    <w:p w:rsidR="003E1E85" w:rsidRPr="00BB3D54" w:rsidRDefault="003E1E85" w:rsidP="004C476C">
      <w:pPr>
        <w:rPr>
          <w:rFonts w:ascii="Cambria" w:hAnsi="Cambria" w:cs="Calibri"/>
          <w:b/>
          <w:noProof/>
        </w:rPr>
      </w:pPr>
    </w:p>
    <w:p w:rsidR="003E1E85" w:rsidRPr="00BB3D54" w:rsidRDefault="003E1E85" w:rsidP="004C476C">
      <w:pPr>
        <w:rPr>
          <w:rFonts w:ascii="Cambria" w:hAnsi="Cambria" w:cs="Calibri"/>
          <w:b/>
          <w:noProof/>
        </w:rPr>
      </w:pPr>
    </w:p>
    <w:p w:rsidR="004C476C" w:rsidRPr="00BB3D54" w:rsidRDefault="000977AB" w:rsidP="005F7E12">
      <w:pPr>
        <w:jc w:val="center"/>
        <w:rPr>
          <w:rFonts w:ascii="Cambria" w:hAnsi="Cambria" w:cs="Calibri"/>
          <w:b/>
          <w:noProof/>
        </w:rPr>
      </w:pPr>
      <w:r w:rsidRPr="00BB3D54">
        <w:rPr>
          <w:rFonts w:ascii="Cambria" w:hAnsi="Cambria" w:cs="Calibri"/>
          <w:b/>
          <w:noProof/>
        </w:rPr>
        <w:t>Dječija škola konzervacije</w:t>
      </w:r>
    </w:p>
    <w:p w:rsidR="004C476C" w:rsidRPr="00BB3D54" w:rsidRDefault="004C476C" w:rsidP="004C476C">
      <w:pPr>
        <w:rPr>
          <w:rFonts w:ascii="Cambria" w:hAnsi="Cambria" w:cs="Calibri"/>
          <w:b/>
          <w:noProof/>
        </w:rPr>
      </w:pPr>
    </w:p>
    <w:p w:rsidR="004C476C" w:rsidRPr="00BB3D54" w:rsidRDefault="000977AB" w:rsidP="004C476C">
      <w:pPr>
        <w:jc w:val="both"/>
        <w:rPr>
          <w:rFonts w:ascii="Cambria" w:hAnsi="Cambria" w:cs="Calibri"/>
          <w:noProof/>
          <w:color w:val="2C2F34"/>
        </w:rPr>
      </w:pPr>
      <w:r w:rsidRPr="00BB3D54">
        <w:rPr>
          <w:rFonts w:ascii="Cambria" w:hAnsi="Cambria" w:cs="Calibri"/>
          <w:noProof/>
        </w:rPr>
        <w:t>Dječija škola konzervacije bila bi organizovana u formi radionice</w:t>
      </w:r>
      <w:r w:rsidR="004C476C" w:rsidRPr="00BB3D54">
        <w:rPr>
          <w:rFonts w:ascii="Cambria" w:hAnsi="Cambria" w:cs="Calibri"/>
          <w:noProof/>
        </w:rPr>
        <w:t xml:space="preserve"> na </w:t>
      </w:r>
      <w:r w:rsidRPr="00BB3D54">
        <w:rPr>
          <w:rFonts w:ascii="Cambria" w:hAnsi="Cambria" w:cs="Calibri"/>
          <w:noProof/>
        </w:rPr>
        <w:t xml:space="preserve">arheološkom </w:t>
      </w:r>
      <w:r w:rsidR="004C476C" w:rsidRPr="00BB3D54">
        <w:rPr>
          <w:rFonts w:ascii="Cambria" w:hAnsi="Cambria" w:cs="Calibri"/>
          <w:noProof/>
        </w:rPr>
        <w:t>l</w:t>
      </w:r>
      <w:r w:rsidRPr="00BB3D54">
        <w:rPr>
          <w:rFonts w:ascii="Cambria" w:hAnsi="Cambria" w:cs="Calibri"/>
          <w:noProof/>
        </w:rPr>
        <w:t xml:space="preserve">okalitetu Duklja. Projekat, edukativnog karaktera, je koncipiran na način da animira djecu školskog uzrasta </w:t>
      </w:r>
      <w:r w:rsidR="004C476C" w:rsidRPr="00BB3D54">
        <w:rPr>
          <w:rFonts w:ascii="Cambria" w:hAnsi="Cambria" w:cs="Calibri"/>
          <w:noProof/>
        </w:rPr>
        <w:t xml:space="preserve">da se upoznaju sa arheološkim lokalitetom i načinima čuvanja i zaštite starih građevina. </w:t>
      </w:r>
      <w:r w:rsidR="004C476C" w:rsidRPr="00BB3D54">
        <w:rPr>
          <w:rFonts w:ascii="Cambria" w:hAnsi="Cambria" w:cs="Calibri"/>
          <w:noProof/>
          <w:color w:val="2C2F34"/>
        </w:rPr>
        <w:t>Radionica je zamišljena kao spoj zabavnih</w:t>
      </w:r>
      <w:r w:rsidRPr="00BB3D54">
        <w:rPr>
          <w:rFonts w:ascii="Cambria" w:hAnsi="Cambria" w:cs="Calibri"/>
          <w:noProof/>
          <w:color w:val="2C2F34"/>
        </w:rPr>
        <w:t xml:space="preserve"> i poučnih aktivnosti putem kojih</w:t>
      </w:r>
      <w:r w:rsidR="004C476C" w:rsidRPr="00BB3D54">
        <w:rPr>
          <w:rFonts w:ascii="Cambria" w:hAnsi="Cambria" w:cs="Calibri"/>
          <w:noProof/>
          <w:color w:val="2C2F34"/>
        </w:rPr>
        <w:t xml:space="preserve"> će učenici imati priliku da naprave prve korake u pravcu upoznavanja sa kulturnim naslijeđem Glavnog grada. Na samom lokalitetu će se organizovati trodnevna radionica na kojoj će </w:t>
      </w:r>
      <w:r w:rsidRPr="00BB3D54">
        <w:rPr>
          <w:rFonts w:ascii="Cambria" w:hAnsi="Cambria" w:cs="Calibri"/>
          <w:noProof/>
          <w:color w:val="2C2F34"/>
        </w:rPr>
        <w:t>pored osnovnih informacija o konzervaciji učesnici biti u prilici da</w:t>
      </w:r>
      <w:r w:rsidR="004C476C" w:rsidRPr="00BB3D54">
        <w:rPr>
          <w:rFonts w:ascii="Cambria" w:hAnsi="Cambria" w:cs="Calibri"/>
          <w:noProof/>
          <w:color w:val="2C2F34"/>
        </w:rPr>
        <w:t xml:space="preserve"> sprovod</w:t>
      </w:r>
      <w:r w:rsidRPr="00BB3D54">
        <w:rPr>
          <w:rFonts w:ascii="Cambria" w:hAnsi="Cambria" w:cs="Calibri"/>
          <w:noProof/>
          <w:color w:val="2C2F34"/>
        </w:rPr>
        <w:t>e</w:t>
      </w:r>
      <w:r w:rsidR="004C476C" w:rsidRPr="00BB3D54">
        <w:rPr>
          <w:rFonts w:ascii="Cambria" w:hAnsi="Cambria" w:cs="Calibri"/>
          <w:noProof/>
          <w:color w:val="2C2F34"/>
        </w:rPr>
        <w:t xml:space="preserve"> konzervatorske mjere na kopijama keramičkih sudova tj</w:t>
      </w:r>
      <w:r w:rsidRPr="00BB3D54">
        <w:rPr>
          <w:rFonts w:ascii="Cambria" w:hAnsi="Cambria" w:cs="Calibri"/>
          <w:noProof/>
          <w:color w:val="2C2F34"/>
        </w:rPr>
        <w:t>.</w:t>
      </w:r>
      <w:r w:rsidR="004C476C" w:rsidRPr="00BB3D54">
        <w:rPr>
          <w:rFonts w:ascii="Cambria" w:hAnsi="Cambria" w:cs="Calibri"/>
          <w:noProof/>
          <w:color w:val="2C2F34"/>
        </w:rPr>
        <w:t xml:space="preserve"> fragmenata i</w:t>
      </w:r>
      <w:r w:rsidRPr="00BB3D54">
        <w:rPr>
          <w:rFonts w:ascii="Cambria" w:hAnsi="Cambria" w:cs="Calibri"/>
          <w:noProof/>
          <w:color w:val="2C2F34"/>
        </w:rPr>
        <w:t xml:space="preserve"> saznaju više o</w:t>
      </w:r>
      <w:r w:rsidR="004C476C" w:rsidRPr="00BB3D54">
        <w:rPr>
          <w:rFonts w:ascii="Cambria" w:hAnsi="Cambria" w:cs="Calibri"/>
          <w:noProof/>
          <w:color w:val="2C2F34"/>
        </w:rPr>
        <w:t xml:space="preserve"> načinima njihove restauracije. Učenici bi dobili mogućnost da, po uzoru na artefakte sa Duklje, izrađuju modele u glini i plas</w:t>
      </w:r>
      <w:r w:rsidRPr="00BB3D54">
        <w:rPr>
          <w:rFonts w:ascii="Cambria" w:hAnsi="Cambria" w:cs="Calibri"/>
          <w:noProof/>
          <w:color w:val="2C2F34"/>
        </w:rPr>
        <w:t>t</w:t>
      </w:r>
      <w:r w:rsidR="004C476C" w:rsidRPr="00BB3D54">
        <w:rPr>
          <w:rFonts w:ascii="Cambria" w:hAnsi="Cambria" w:cs="Calibri"/>
          <w:noProof/>
          <w:color w:val="2C2F34"/>
        </w:rPr>
        <w:t>elinu uz nadzor konzervatora.</w:t>
      </w:r>
    </w:p>
    <w:p w:rsidR="004C476C" w:rsidRPr="00BB3D54" w:rsidRDefault="004C476C" w:rsidP="004C476C">
      <w:pPr>
        <w:rPr>
          <w:rFonts w:ascii="Cambria" w:hAnsi="Cambria" w:cs="Calibri"/>
          <w:noProof/>
        </w:rPr>
      </w:pPr>
    </w:p>
    <w:p w:rsidR="004C476C" w:rsidRPr="00BB3D54" w:rsidRDefault="004C476C" w:rsidP="003B0829">
      <w:pPr>
        <w:jc w:val="both"/>
        <w:rPr>
          <w:rFonts w:ascii="Cambria" w:hAnsi="Cambria"/>
          <w:noProof/>
        </w:rPr>
      </w:pPr>
    </w:p>
    <w:p w:rsidR="00FC4354" w:rsidRPr="00BB3D54" w:rsidRDefault="003B0829" w:rsidP="003B0829">
      <w:pPr>
        <w:tabs>
          <w:tab w:val="left" w:pos="7084"/>
        </w:tabs>
        <w:jc w:val="both"/>
        <w:rPr>
          <w:rFonts w:ascii="Cambria" w:hAnsi="Cambria"/>
          <w:noProof/>
        </w:rPr>
      </w:pPr>
      <w:r w:rsidRPr="00BB3D54">
        <w:rPr>
          <w:rFonts w:ascii="Cambria" w:hAnsi="Cambria"/>
          <w:noProof/>
        </w:rPr>
        <w:t xml:space="preserve">                                                                                                                                        </w:t>
      </w:r>
    </w:p>
    <w:p w:rsidR="00853DAA" w:rsidRPr="00BB3D54" w:rsidRDefault="00853DAA" w:rsidP="003A5A34">
      <w:pPr>
        <w:jc w:val="center"/>
        <w:rPr>
          <w:rFonts w:ascii="Cambria" w:hAnsi="Cambria"/>
          <w:b/>
          <w:noProof/>
        </w:rPr>
      </w:pPr>
      <w:r w:rsidRPr="00BB3D54">
        <w:rPr>
          <w:rFonts w:ascii="Cambria" w:hAnsi="Cambria"/>
          <w:b/>
          <w:noProof/>
        </w:rPr>
        <w:t>SARADNJA</w:t>
      </w:r>
    </w:p>
    <w:p w:rsidR="00444329" w:rsidRPr="00BB3D54" w:rsidRDefault="00444329" w:rsidP="00FF5906">
      <w:pPr>
        <w:rPr>
          <w:rFonts w:ascii="Cambria" w:hAnsi="Cambria"/>
          <w:b/>
          <w:noProof/>
        </w:rPr>
      </w:pPr>
    </w:p>
    <w:p w:rsidR="00853DAA" w:rsidRPr="00BB3D54" w:rsidRDefault="00853DAA" w:rsidP="00444329">
      <w:pPr>
        <w:jc w:val="both"/>
        <w:rPr>
          <w:rFonts w:ascii="Cambria" w:hAnsi="Cambria"/>
          <w:noProof/>
        </w:rPr>
      </w:pPr>
      <w:r w:rsidRPr="00BB3D54">
        <w:rPr>
          <w:rFonts w:ascii="Cambria" w:hAnsi="Cambria"/>
          <w:noProof/>
        </w:rPr>
        <w:t>Program rada koncipiran je tako da daje široke mogućnosti saradnje sa srodnim i drugim institucijama u zemlji i inostranstvu što će znatno doprinijeti povećanju efekata rada, razmjeni iskustava i stručnom usavršavanju.</w:t>
      </w:r>
    </w:p>
    <w:p w:rsidR="00444329" w:rsidRPr="00BB3D54" w:rsidRDefault="00444329" w:rsidP="00444329">
      <w:pPr>
        <w:jc w:val="both"/>
        <w:rPr>
          <w:rFonts w:ascii="Cambria" w:hAnsi="Cambria"/>
          <w:noProof/>
        </w:rPr>
      </w:pPr>
    </w:p>
    <w:p w:rsidR="00853DAA" w:rsidRPr="00BB3D54" w:rsidRDefault="00853DAA" w:rsidP="00444329">
      <w:pPr>
        <w:jc w:val="both"/>
        <w:rPr>
          <w:rFonts w:ascii="Cambria" w:hAnsi="Cambria"/>
          <w:noProof/>
        </w:rPr>
      </w:pPr>
      <w:r w:rsidRPr="00BB3D54">
        <w:rPr>
          <w:rFonts w:ascii="Cambria" w:hAnsi="Cambria"/>
          <w:noProof/>
        </w:rPr>
        <w:t xml:space="preserve">Nastojaćemo da razvijamo uspješnu saradnju sa srodnim institucijama i kroz realizaciju zajedničkih projekata. </w:t>
      </w:r>
    </w:p>
    <w:p w:rsidR="00444329" w:rsidRPr="00BB3D54" w:rsidRDefault="00444329" w:rsidP="00444329">
      <w:pPr>
        <w:jc w:val="both"/>
        <w:rPr>
          <w:rFonts w:ascii="Cambria" w:hAnsi="Cambria"/>
          <w:noProof/>
        </w:rPr>
      </w:pPr>
    </w:p>
    <w:p w:rsidR="00853DAA" w:rsidRPr="00BB3D54" w:rsidRDefault="00853DAA" w:rsidP="00444329">
      <w:pPr>
        <w:jc w:val="both"/>
        <w:rPr>
          <w:rFonts w:ascii="Cambria" w:hAnsi="Cambria"/>
          <w:noProof/>
        </w:rPr>
      </w:pPr>
      <w:r w:rsidRPr="00BB3D54">
        <w:rPr>
          <w:rFonts w:ascii="Cambria" w:hAnsi="Cambria"/>
          <w:noProof/>
        </w:rPr>
        <w:t>Usavršavanje</w:t>
      </w:r>
      <w:r w:rsidR="005E7FD7" w:rsidRPr="00BB3D54">
        <w:rPr>
          <w:rFonts w:ascii="Cambria" w:hAnsi="Cambria"/>
          <w:noProof/>
        </w:rPr>
        <w:t xml:space="preserve"> kadrova, stručnih lica i unapr</w:t>
      </w:r>
      <w:r w:rsidRPr="00BB3D54">
        <w:rPr>
          <w:rFonts w:ascii="Cambria" w:hAnsi="Cambria"/>
          <w:noProof/>
        </w:rPr>
        <w:t>eđivanje djelatnosti, biće jedan od prioriteta rada Ustanove.</w:t>
      </w:r>
    </w:p>
    <w:p w:rsidR="00444329" w:rsidRPr="00BB3D54" w:rsidRDefault="00444329" w:rsidP="00444329">
      <w:pPr>
        <w:pStyle w:val="NoSpacing1"/>
        <w:jc w:val="both"/>
        <w:rPr>
          <w:rFonts w:ascii="Cambria" w:hAnsi="Cambria"/>
          <w:noProof/>
          <w:sz w:val="24"/>
          <w:szCs w:val="24"/>
        </w:rPr>
      </w:pPr>
    </w:p>
    <w:p w:rsidR="00382C27" w:rsidRPr="00BB3D54" w:rsidRDefault="00382C27" w:rsidP="00444329">
      <w:pPr>
        <w:pStyle w:val="NoSpacing1"/>
        <w:jc w:val="both"/>
        <w:rPr>
          <w:rFonts w:ascii="Cambria" w:hAnsi="Cambria"/>
          <w:noProof/>
          <w:sz w:val="24"/>
          <w:szCs w:val="24"/>
        </w:rPr>
      </w:pPr>
      <w:r w:rsidRPr="00BB3D54">
        <w:rPr>
          <w:rFonts w:ascii="Cambria" w:hAnsi="Cambria"/>
          <w:noProof/>
          <w:sz w:val="24"/>
          <w:szCs w:val="24"/>
        </w:rPr>
        <w:t>Dio programskih aktivnosti biće realizovan</w:t>
      </w:r>
      <w:r w:rsidRPr="00BB3D54">
        <w:rPr>
          <w:rFonts w:ascii="Cambria" w:hAnsi="Cambria"/>
          <w:b/>
          <w:noProof/>
          <w:sz w:val="24"/>
          <w:szCs w:val="24"/>
        </w:rPr>
        <w:t xml:space="preserve"> </w:t>
      </w:r>
      <w:r w:rsidRPr="00BB3D54">
        <w:rPr>
          <w:rFonts w:ascii="Cambria" w:hAnsi="Cambria"/>
          <w:noProof/>
          <w:sz w:val="24"/>
          <w:szCs w:val="24"/>
        </w:rPr>
        <w:t>nastavkom uspješne saradnje sa ambasadama u Crnoj Gori i ustanovama kulture iz Crne Gore i  inostranstva.</w:t>
      </w:r>
    </w:p>
    <w:p w:rsidR="00382C27" w:rsidRPr="00BB3D54" w:rsidRDefault="00382C27" w:rsidP="00382C27">
      <w:pPr>
        <w:pStyle w:val="NoSpacing1"/>
        <w:ind w:firstLine="720"/>
        <w:jc w:val="both"/>
        <w:rPr>
          <w:rFonts w:ascii="Cambria" w:hAnsi="Cambria"/>
          <w:noProof/>
          <w:sz w:val="24"/>
          <w:szCs w:val="24"/>
        </w:rPr>
      </w:pPr>
    </w:p>
    <w:p w:rsidR="003A5A34" w:rsidRPr="00BB3D54" w:rsidRDefault="003A5A34" w:rsidP="00FF5906">
      <w:pPr>
        <w:rPr>
          <w:rFonts w:ascii="Cambria" w:hAnsi="Cambria"/>
          <w:b/>
          <w:noProof/>
        </w:rPr>
      </w:pPr>
    </w:p>
    <w:p w:rsidR="003A5A34" w:rsidRPr="00BB3D54" w:rsidRDefault="003A5A34" w:rsidP="00FF5906">
      <w:pPr>
        <w:rPr>
          <w:rFonts w:ascii="Cambria" w:hAnsi="Cambria"/>
          <w:b/>
          <w:noProof/>
        </w:rPr>
      </w:pPr>
    </w:p>
    <w:p w:rsidR="00853DAA" w:rsidRPr="00BB3D54" w:rsidRDefault="009B6C85" w:rsidP="003A5A34">
      <w:pPr>
        <w:jc w:val="center"/>
        <w:rPr>
          <w:rFonts w:ascii="Cambria" w:hAnsi="Cambria"/>
          <w:b/>
          <w:noProof/>
        </w:rPr>
      </w:pPr>
      <w:r w:rsidRPr="00BB3D54">
        <w:rPr>
          <w:rFonts w:ascii="Cambria" w:hAnsi="Cambria"/>
          <w:b/>
          <w:noProof/>
        </w:rPr>
        <w:t xml:space="preserve">KADROVSKA </w:t>
      </w:r>
      <w:r w:rsidR="008C59E2" w:rsidRPr="00BB3D54">
        <w:rPr>
          <w:rFonts w:ascii="Cambria" w:hAnsi="Cambria"/>
          <w:b/>
          <w:noProof/>
        </w:rPr>
        <w:t xml:space="preserve">ORGANIZACIJA </w:t>
      </w:r>
      <w:r w:rsidR="00853DAA" w:rsidRPr="00BB3D54">
        <w:rPr>
          <w:rFonts w:ascii="Cambria" w:hAnsi="Cambria"/>
          <w:b/>
          <w:noProof/>
        </w:rPr>
        <w:t xml:space="preserve"> </w:t>
      </w:r>
    </w:p>
    <w:p w:rsidR="00853DAA" w:rsidRPr="00BB3D54" w:rsidRDefault="00853DAA" w:rsidP="00FF5906">
      <w:pPr>
        <w:rPr>
          <w:rFonts w:ascii="Cambria" w:hAnsi="Cambria"/>
          <w:b/>
          <w:noProof/>
        </w:rPr>
      </w:pPr>
    </w:p>
    <w:p w:rsidR="00853DAA" w:rsidRPr="00BB3D54" w:rsidRDefault="000F34C4" w:rsidP="00FF5906">
      <w:pPr>
        <w:rPr>
          <w:rFonts w:ascii="Cambria" w:hAnsi="Cambria"/>
          <w:noProof/>
        </w:rPr>
      </w:pPr>
      <w:r w:rsidRPr="00BB3D54">
        <w:rPr>
          <w:rFonts w:ascii="Cambria" w:hAnsi="Cambria"/>
          <w:noProof/>
        </w:rPr>
        <w:lastRenderedPageBreak/>
        <w:t xml:space="preserve">Realizacija muzejskih aktivnosti se obavlja, shodno propisima i muzeološkim standardima u okviru rada </w:t>
      </w:r>
      <w:r w:rsidR="00637A65" w:rsidRPr="00BB3D54">
        <w:rPr>
          <w:rFonts w:ascii="Cambria" w:hAnsi="Cambria"/>
          <w:noProof/>
        </w:rPr>
        <w:t>sljedećih sektora</w:t>
      </w:r>
      <w:r w:rsidR="00853DAA" w:rsidRPr="00BB3D54">
        <w:rPr>
          <w:rFonts w:ascii="Cambria" w:hAnsi="Cambria"/>
          <w:noProof/>
        </w:rPr>
        <w:t>:</w:t>
      </w:r>
    </w:p>
    <w:p w:rsidR="00853DAA" w:rsidRPr="00BB3D54" w:rsidRDefault="00853DAA" w:rsidP="00FF5906">
      <w:pPr>
        <w:rPr>
          <w:rFonts w:ascii="Cambria" w:hAnsi="Cambria"/>
          <w:noProof/>
        </w:rPr>
      </w:pPr>
      <w:r w:rsidRPr="00BB3D54">
        <w:rPr>
          <w:rFonts w:ascii="Cambria" w:hAnsi="Cambria"/>
          <w:noProof/>
        </w:rPr>
        <w:t>Sektor Muzej grada i Muzej Marka Miljanova;</w:t>
      </w:r>
    </w:p>
    <w:p w:rsidR="00853DAA" w:rsidRPr="00BB3D54" w:rsidRDefault="00853DAA" w:rsidP="00FF5906">
      <w:pPr>
        <w:rPr>
          <w:rFonts w:ascii="Cambria" w:hAnsi="Cambria"/>
          <w:b/>
          <w:noProof/>
        </w:rPr>
      </w:pPr>
      <w:r w:rsidRPr="00BB3D54">
        <w:rPr>
          <w:rFonts w:ascii="Cambria" w:hAnsi="Cambria"/>
          <w:noProof/>
        </w:rPr>
        <w:t>Sektor Moderna galerija i galerija Rista Stijovića;</w:t>
      </w:r>
    </w:p>
    <w:p w:rsidR="00853DAA" w:rsidRPr="00BB3D54" w:rsidRDefault="00853DAA" w:rsidP="00FF5906">
      <w:pPr>
        <w:rPr>
          <w:rFonts w:ascii="Cambria" w:hAnsi="Cambria"/>
          <w:b/>
          <w:noProof/>
        </w:rPr>
      </w:pPr>
      <w:r w:rsidRPr="00BB3D54">
        <w:rPr>
          <w:rFonts w:ascii="Cambria" w:hAnsi="Cambria"/>
          <w:noProof/>
        </w:rPr>
        <w:t>Sektor za zaštitu kulturnih dobara;</w:t>
      </w:r>
    </w:p>
    <w:p w:rsidR="00853DAA" w:rsidRPr="00BB3D54" w:rsidRDefault="00853DAA" w:rsidP="00FF5906">
      <w:pPr>
        <w:rPr>
          <w:rFonts w:ascii="Cambria" w:hAnsi="Cambria"/>
          <w:b/>
          <w:noProof/>
        </w:rPr>
      </w:pPr>
      <w:r w:rsidRPr="00BB3D54">
        <w:rPr>
          <w:rFonts w:ascii="Cambria" w:hAnsi="Cambria"/>
          <w:noProof/>
        </w:rPr>
        <w:t>Sektor za opšte, pravne, administrativno-tehničke i</w:t>
      </w:r>
    </w:p>
    <w:p w:rsidR="00853DAA" w:rsidRPr="00BB3D54" w:rsidRDefault="00853DAA" w:rsidP="00FF5906">
      <w:pPr>
        <w:rPr>
          <w:rFonts w:ascii="Cambria" w:hAnsi="Cambria"/>
          <w:noProof/>
        </w:rPr>
      </w:pPr>
      <w:r w:rsidRPr="00BB3D54">
        <w:rPr>
          <w:rFonts w:ascii="Cambria" w:hAnsi="Cambria"/>
          <w:noProof/>
        </w:rPr>
        <w:t>finansijske poslove.</w:t>
      </w:r>
    </w:p>
    <w:p w:rsidR="00444329" w:rsidRPr="00BB3D54" w:rsidRDefault="00444329" w:rsidP="00444329">
      <w:pPr>
        <w:jc w:val="both"/>
        <w:rPr>
          <w:rFonts w:ascii="Cambria" w:hAnsi="Cambria"/>
          <w:noProof/>
        </w:rPr>
      </w:pPr>
    </w:p>
    <w:p w:rsidR="003E1E85" w:rsidRPr="00BB3D54" w:rsidRDefault="00637A65" w:rsidP="00444329">
      <w:pPr>
        <w:jc w:val="both"/>
        <w:rPr>
          <w:rFonts w:ascii="Cambria" w:hAnsi="Cambria"/>
          <w:noProof/>
        </w:rPr>
      </w:pPr>
      <w:r w:rsidRPr="00BB3D54">
        <w:rPr>
          <w:rFonts w:ascii="Cambria" w:hAnsi="Cambria"/>
          <w:noProof/>
        </w:rPr>
        <w:t>Programom rada za 2021. godinu JU Muzeji i galerije Podgorice ambiciozno nastavlja realizaciju ranije započetih aktivnosti, kao i planom predviđenih programa</w:t>
      </w:r>
      <w:r w:rsidR="009B6C85" w:rsidRPr="00BB3D54">
        <w:rPr>
          <w:rFonts w:ascii="Cambria" w:hAnsi="Cambria"/>
          <w:noProof/>
        </w:rPr>
        <w:t>,</w:t>
      </w:r>
      <w:r w:rsidRPr="00BB3D54">
        <w:rPr>
          <w:rFonts w:ascii="Cambria" w:hAnsi="Cambria"/>
          <w:noProof/>
        </w:rPr>
        <w:t xml:space="preserve"> uz postojeći stručni kadar i sredstva definisana budžetom Glavnog grada, sa posebnim fokusom na zaštiti i prezentaciji muzejskog fonda i stvaranju savremenih uslova za obavljanje muzejske i galerijske djelatnosti. </w:t>
      </w:r>
      <w:r w:rsidR="00853DAA" w:rsidRPr="00BB3D54">
        <w:rPr>
          <w:rFonts w:ascii="Cambria" w:hAnsi="Cambria"/>
          <w:noProof/>
        </w:rPr>
        <w:t xml:space="preserve">U JU Muzeji i galerije Podgorice u stalnom radnom odnosu je </w:t>
      </w:r>
      <w:r w:rsidR="003E1E85" w:rsidRPr="00BB3D54">
        <w:rPr>
          <w:rFonts w:ascii="Cambria" w:hAnsi="Cambria"/>
          <w:noProof/>
        </w:rPr>
        <w:t>37</w:t>
      </w:r>
      <w:r w:rsidR="00853DAA" w:rsidRPr="00BB3D54">
        <w:rPr>
          <w:rFonts w:ascii="Cambria" w:hAnsi="Cambria"/>
          <w:noProof/>
        </w:rPr>
        <w:t xml:space="preserve"> zaposlenih. </w:t>
      </w:r>
    </w:p>
    <w:p w:rsidR="003E1E85" w:rsidRPr="00BB3D54" w:rsidRDefault="003E1E85" w:rsidP="00444329">
      <w:pPr>
        <w:jc w:val="both"/>
        <w:rPr>
          <w:rFonts w:ascii="Cambria" w:hAnsi="Cambria"/>
          <w:noProof/>
        </w:rPr>
      </w:pPr>
    </w:p>
    <w:p w:rsidR="003E1E85" w:rsidRPr="00BB3D54" w:rsidRDefault="003E1E85" w:rsidP="00444329">
      <w:pPr>
        <w:jc w:val="both"/>
        <w:rPr>
          <w:rFonts w:ascii="Cambria" w:hAnsi="Cambria"/>
          <w:noProof/>
        </w:rPr>
      </w:pPr>
    </w:p>
    <w:p w:rsidR="003E1E85" w:rsidRPr="00BB3D54" w:rsidRDefault="003E1E85" w:rsidP="00444329">
      <w:pPr>
        <w:jc w:val="both"/>
        <w:rPr>
          <w:rFonts w:ascii="Cambria" w:hAnsi="Cambria"/>
          <w:noProof/>
        </w:rPr>
      </w:pPr>
    </w:p>
    <w:p w:rsidR="00495770" w:rsidRPr="00BB3D54" w:rsidRDefault="00495770" w:rsidP="00444329">
      <w:pPr>
        <w:jc w:val="both"/>
        <w:rPr>
          <w:rFonts w:ascii="Cambria" w:hAnsi="Cambria"/>
          <w:noProof/>
        </w:rPr>
      </w:pPr>
    </w:p>
    <w:p w:rsidR="00FF5A4D" w:rsidRPr="00BB3D54" w:rsidRDefault="00FF5A4D" w:rsidP="00FF5A4D">
      <w:pPr>
        <w:pStyle w:val="NoSpacing1"/>
        <w:jc w:val="center"/>
        <w:rPr>
          <w:rFonts w:ascii="Cambria" w:hAnsi="Cambria"/>
          <w:b/>
          <w:noProof/>
          <w:sz w:val="24"/>
          <w:szCs w:val="24"/>
        </w:rPr>
      </w:pPr>
      <w:r w:rsidRPr="00BB3D54">
        <w:rPr>
          <w:rFonts w:ascii="Cambria" w:hAnsi="Cambria"/>
          <w:b/>
          <w:noProof/>
          <w:sz w:val="24"/>
          <w:szCs w:val="24"/>
        </w:rPr>
        <w:t>F</w:t>
      </w:r>
      <w:r w:rsidR="00A4508B" w:rsidRPr="00BB3D54">
        <w:rPr>
          <w:rFonts w:ascii="Cambria" w:hAnsi="Cambria"/>
          <w:b/>
          <w:noProof/>
          <w:sz w:val="24"/>
          <w:szCs w:val="24"/>
        </w:rPr>
        <w:t>INANSIJSKI PLAN USTANOVE za 2021</w:t>
      </w:r>
      <w:r w:rsidRPr="00BB3D54">
        <w:rPr>
          <w:rFonts w:ascii="Cambria" w:hAnsi="Cambria"/>
          <w:b/>
          <w:noProof/>
          <w:sz w:val="24"/>
          <w:szCs w:val="24"/>
        </w:rPr>
        <w:t>.</w:t>
      </w:r>
      <w:r w:rsidR="00495770" w:rsidRPr="00BB3D54">
        <w:rPr>
          <w:rFonts w:ascii="Cambria" w:hAnsi="Cambria"/>
          <w:b/>
          <w:noProof/>
          <w:sz w:val="24"/>
          <w:szCs w:val="24"/>
        </w:rPr>
        <w:t xml:space="preserve"> </w:t>
      </w:r>
      <w:r w:rsidRPr="00BB3D54">
        <w:rPr>
          <w:rFonts w:ascii="Cambria" w:hAnsi="Cambria"/>
          <w:b/>
          <w:noProof/>
          <w:sz w:val="24"/>
          <w:szCs w:val="24"/>
        </w:rPr>
        <w:t xml:space="preserve">godinu </w:t>
      </w:r>
    </w:p>
    <w:p w:rsidR="00FF5A4D" w:rsidRPr="00BB3D54" w:rsidRDefault="00FF5A4D" w:rsidP="00FF5A4D">
      <w:pPr>
        <w:pStyle w:val="NoSpacing1"/>
        <w:jc w:val="center"/>
        <w:rPr>
          <w:rFonts w:ascii="Cambria" w:hAnsi="Cambria"/>
          <w:b/>
          <w:noProof/>
          <w:sz w:val="24"/>
          <w:szCs w:val="24"/>
        </w:rPr>
      </w:pPr>
    </w:p>
    <w:p w:rsidR="00FF5A4D" w:rsidRPr="00BB3D54" w:rsidRDefault="00FF5A4D" w:rsidP="00FF5A4D">
      <w:pPr>
        <w:pStyle w:val="NoSpacing1"/>
        <w:jc w:val="center"/>
        <w:rPr>
          <w:rFonts w:ascii="Cambria" w:hAnsi="Cambria"/>
          <w:b/>
          <w:noProof/>
          <w:sz w:val="24"/>
          <w:szCs w:val="24"/>
        </w:rPr>
      </w:pPr>
    </w:p>
    <w:p w:rsidR="00FF5A4D" w:rsidRPr="00BB3D54" w:rsidRDefault="00FF5A4D" w:rsidP="00FF5A4D">
      <w:pPr>
        <w:pStyle w:val="NoSpacing1"/>
        <w:jc w:val="center"/>
        <w:rPr>
          <w:rFonts w:ascii="Cambria" w:hAnsi="Cambria"/>
          <w:b/>
          <w:noProof/>
          <w:sz w:val="24"/>
          <w:szCs w:val="24"/>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1800"/>
        <w:gridCol w:w="3780"/>
        <w:gridCol w:w="3030"/>
      </w:tblGrid>
      <w:tr w:rsidR="00FF5A4D" w:rsidRPr="00BB3D54" w:rsidTr="00FF5A4D">
        <w:trPr>
          <w:trHeight w:val="870"/>
        </w:trPr>
        <w:tc>
          <w:tcPr>
            <w:tcW w:w="839" w:type="dxa"/>
          </w:tcPr>
          <w:p w:rsidR="00FF5A4D" w:rsidRPr="00BB3D54" w:rsidRDefault="00FF5A4D" w:rsidP="00A14D58">
            <w:pPr>
              <w:pStyle w:val="NoSpacing1"/>
              <w:jc w:val="center"/>
              <w:rPr>
                <w:rFonts w:ascii="Cambria" w:hAnsi="Cambria"/>
                <w:b/>
                <w:noProof/>
                <w:sz w:val="24"/>
                <w:szCs w:val="24"/>
              </w:rPr>
            </w:pPr>
            <w:r w:rsidRPr="00BB3D54">
              <w:rPr>
                <w:rFonts w:ascii="Cambria" w:hAnsi="Cambria"/>
                <w:b/>
                <w:noProof/>
                <w:sz w:val="24"/>
                <w:szCs w:val="24"/>
              </w:rPr>
              <w:t>Ek. klasa</w:t>
            </w:r>
          </w:p>
        </w:tc>
        <w:tc>
          <w:tcPr>
            <w:tcW w:w="1800" w:type="dxa"/>
          </w:tcPr>
          <w:p w:rsidR="00FF5A4D" w:rsidRPr="00BB3D54" w:rsidRDefault="00FF5A4D" w:rsidP="00A14D58">
            <w:pPr>
              <w:pStyle w:val="NoSpacing1"/>
              <w:jc w:val="center"/>
              <w:rPr>
                <w:rFonts w:ascii="Cambria" w:hAnsi="Cambria"/>
                <w:b/>
                <w:noProof/>
                <w:sz w:val="24"/>
                <w:szCs w:val="24"/>
              </w:rPr>
            </w:pPr>
            <w:r w:rsidRPr="00BB3D54">
              <w:rPr>
                <w:rFonts w:ascii="Cambria" w:hAnsi="Cambria"/>
                <w:b/>
                <w:noProof/>
                <w:sz w:val="24"/>
                <w:szCs w:val="24"/>
              </w:rPr>
              <w:t>Ekonomska klasa</w:t>
            </w:r>
          </w:p>
        </w:tc>
        <w:tc>
          <w:tcPr>
            <w:tcW w:w="3780" w:type="dxa"/>
          </w:tcPr>
          <w:p w:rsidR="00FF5A4D" w:rsidRPr="00BB3D54" w:rsidRDefault="00FF5A4D" w:rsidP="00A14D58">
            <w:pPr>
              <w:pStyle w:val="NoSpacing1"/>
              <w:jc w:val="center"/>
              <w:rPr>
                <w:rFonts w:ascii="Cambria" w:hAnsi="Cambria"/>
                <w:b/>
                <w:noProof/>
                <w:sz w:val="24"/>
                <w:szCs w:val="24"/>
              </w:rPr>
            </w:pPr>
            <w:r w:rsidRPr="00BB3D54">
              <w:rPr>
                <w:rFonts w:ascii="Cambria" w:hAnsi="Cambria"/>
                <w:b/>
                <w:noProof/>
                <w:sz w:val="24"/>
                <w:szCs w:val="24"/>
              </w:rPr>
              <w:t>NAMJENA</w:t>
            </w:r>
          </w:p>
        </w:tc>
        <w:tc>
          <w:tcPr>
            <w:tcW w:w="3030" w:type="dxa"/>
          </w:tcPr>
          <w:p w:rsidR="00FF5A4D" w:rsidRPr="00BB3D54" w:rsidRDefault="00A4508B" w:rsidP="00A14D58">
            <w:pPr>
              <w:pStyle w:val="NoSpacing1"/>
              <w:jc w:val="center"/>
              <w:rPr>
                <w:rFonts w:ascii="Cambria" w:hAnsi="Cambria"/>
                <w:b/>
                <w:noProof/>
                <w:sz w:val="24"/>
                <w:szCs w:val="24"/>
              </w:rPr>
            </w:pPr>
            <w:r w:rsidRPr="00BB3D54">
              <w:rPr>
                <w:rFonts w:ascii="Cambria" w:hAnsi="Cambria"/>
                <w:b/>
                <w:noProof/>
                <w:sz w:val="24"/>
                <w:szCs w:val="24"/>
              </w:rPr>
              <w:t>Planirano za 2021</w:t>
            </w:r>
            <w:r w:rsidR="00FF5A4D" w:rsidRPr="00BB3D54">
              <w:rPr>
                <w:rFonts w:ascii="Cambria" w:hAnsi="Cambria"/>
                <w:b/>
                <w:noProof/>
                <w:sz w:val="24"/>
                <w:szCs w:val="24"/>
              </w:rPr>
              <w:t>. godinu</w:t>
            </w:r>
          </w:p>
        </w:tc>
      </w:tr>
      <w:tr w:rsidR="00FF5A4D" w:rsidRPr="00BB3D54" w:rsidTr="00FF5A4D">
        <w:trPr>
          <w:trHeight w:val="1050"/>
        </w:trPr>
        <w:tc>
          <w:tcPr>
            <w:tcW w:w="839" w:type="dxa"/>
            <w:vMerge w:val="restart"/>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I Prihodi</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Budžet Glavnog grada-Podgorica</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495770">
            <w:pPr>
              <w:pStyle w:val="NoSpacing1"/>
              <w:rPr>
                <w:rFonts w:ascii="Cambria" w:hAnsi="Cambria"/>
                <w:noProof/>
                <w:sz w:val="24"/>
                <w:szCs w:val="24"/>
              </w:rPr>
            </w:pPr>
            <w:r w:rsidRPr="00BB3D54">
              <w:rPr>
                <w:rFonts w:ascii="Cambria" w:hAnsi="Cambria"/>
                <w:noProof/>
                <w:sz w:val="24"/>
                <w:szCs w:val="24"/>
              </w:rPr>
              <w:t xml:space="preserve">           </w:t>
            </w:r>
            <w:r w:rsidR="00495770" w:rsidRPr="00BB3D54">
              <w:rPr>
                <w:rFonts w:ascii="Cambria" w:hAnsi="Cambria"/>
                <w:noProof/>
                <w:sz w:val="24"/>
                <w:szCs w:val="24"/>
              </w:rPr>
              <w:t>672.600</w:t>
            </w:r>
            <w:r w:rsidRPr="00BB3D54">
              <w:rPr>
                <w:rFonts w:ascii="Cambria" w:hAnsi="Cambria"/>
                <w:noProof/>
                <w:sz w:val="24"/>
                <w:szCs w:val="24"/>
              </w:rPr>
              <w:t>,00</w:t>
            </w:r>
          </w:p>
        </w:tc>
      </w:tr>
      <w:tr w:rsidR="00FF5A4D" w:rsidRPr="00BB3D54" w:rsidTr="00FF5A4D">
        <w:trPr>
          <w:trHeight w:val="705"/>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w:t>
            </w:r>
          </w:p>
        </w:tc>
        <w:tc>
          <w:tcPr>
            <w:tcW w:w="3030" w:type="dxa"/>
          </w:tcPr>
          <w:p w:rsidR="00FF5A4D" w:rsidRPr="00BB3D54" w:rsidRDefault="00FF5A4D" w:rsidP="00495770">
            <w:pPr>
              <w:pStyle w:val="NoSpacing1"/>
              <w:rPr>
                <w:rFonts w:ascii="Cambria" w:hAnsi="Cambria"/>
                <w:b/>
                <w:noProof/>
                <w:sz w:val="24"/>
                <w:szCs w:val="24"/>
              </w:rPr>
            </w:pPr>
            <w:r w:rsidRPr="00BB3D54">
              <w:rPr>
                <w:rFonts w:ascii="Cambria" w:hAnsi="Cambria"/>
                <w:b/>
                <w:noProof/>
                <w:sz w:val="24"/>
                <w:szCs w:val="24"/>
              </w:rPr>
              <w:t xml:space="preserve">           </w:t>
            </w:r>
            <w:r w:rsidR="00495770" w:rsidRPr="00BB3D54">
              <w:rPr>
                <w:rFonts w:ascii="Cambria" w:hAnsi="Cambria"/>
                <w:b/>
                <w:noProof/>
                <w:sz w:val="24"/>
                <w:szCs w:val="24"/>
              </w:rPr>
              <w:t>672.600</w:t>
            </w:r>
            <w:r w:rsidRPr="00BB3D54">
              <w:rPr>
                <w:rFonts w:ascii="Cambria" w:hAnsi="Cambria"/>
                <w:b/>
                <w:noProof/>
                <w:sz w:val="24"/>
                <w:szCs w:val="24"/>
              </w:rPr>
              <w:t>,00</w:t>
            </w:r>
          </w:p>
        </w:tc>
      </w:tr>
      <w:tr w:rsidR="00FF5A4D" w:rsidRPr="00BB3D54" w:rsidTr="00FF5A4D">
        <w:trPr>
          <w:trHeight w:val="2835"/>
        </w:trPr>
        <w:tc>
          <w:tcPr>
            <w:tcW w:w="839" w:type="dxa"/>
            <w:vMerge w:val="restart"/>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411</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4111</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4112</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4113</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4114</w:t>
            </w:r>
          </w:p>
          <w:p w:rsidR="00FF5A4D" w:rsidRPr="00BB3D54" w:rsidRDefault="00FF5A4D" w:rsidP="00A14D58">
            <w:pPr>
              <w:pStyle w:val="NoSpacing1"/>
              <w:rPr>
                <w:rFonts w:ascii="Cambria" w:hAnsi="Cambria"/>
                <w:noProof/>
                <w:sz w:val="24"/>
                <w:szCs w:val="24"/>
              </w:rPr>
            </w:pPr>
            <w:r w:rsidRPr="00BB3D54">
              <w:rPr>
                <w:rFonts w:ascii="Cambria" w:hAnsi="Cambria"/>
                <w:b/>
                <w:noProof/>
                <w:sz w:val="24"/>
                <w:szCs w:val="24"/>
              </w:rPr>
              <w:t>4115</w:t>
            </w:r>
          </w:p>
        </w:tc>
        <w:tc>
          <w:tcPr>
            <w:tcW w:w="378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II Rashodi:</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1.Bruto zarade i doprinosi na </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teret poslodavca</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-Neto zarade</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-Porez na zarade</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-Doprinosi na teret zaposlenog</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-Doprinosi na teret poslodavca</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-Opštinski prirez</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287.6</w:t>
            </w:r>
            <w:r w:rsidR="00FF5A4D"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39.1</w:t>
            </w:r>
            <w:r w:rsidR="00FF5A4D" w:rsidRPr="00BB3D54">
              <w:rPr>
                <w:rFonts w:ascii="Cambria" w:hAnsi="Cambria"/>
                <w:noProof/>
                <w:sz w:val="24"/>
                <w:szCs w:val="24"/>
              </w:rPr>
              <w:t>00,00</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r w:rsidR="00CB1483" w:rsidRPr="00BB3D54">
              <w:rPr>
                <w:rFonts w:ascii="Cambria" w:hAnsi="Cambria"/>
                <w:noProof/>
                <w:sz w:val="24"/>
                <w:szCs w:val="24"/>
              </w:rPr>
              <w:t xml:space="preserve">      102.8</w:t>
            </w:r>
            <w:r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40.2</w:t>
            </w:r>
            <w:r w:rsidR="00FF5A4D"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5.9</w:t>
            </w:r>
            <w:r w:rsidR="00FF5A4D" w:rsidRPr="00BB3D54">
              <w:rPr>
                <w:rFonts w:ascii="Cambria" w:hAnsi="Cambria"/>
                <w:noProof/>
                <w:sz w:val="24"/>
                <w:szCs w:val="24"/>
              </w:rPr>
              <w:t>00,00</w:t>
            </w:r>
          </w:p>
        </w:tc>
      </w:tr>
      <w:tr w:rsidR="00FF5A4D" w:rsidRPr="00BB3D54" w:rsidTr="00FF5A4D">
        <w:trPr>
          <w:trHeight w:val="750"/>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( 411 ):</w:t>
            </w:r>
          </w:p>
        </w:tc>
        <w:tc>
          <w:tcPr>
            <w:tcW w:w="3030" w:type="dxa"/>
          </w:tcPr>
          <w:p w:rsidR="00FF5A4D" w:rsidRPr="00BB3D54" w:rsidRDefault="00CB1483" w:rsidP="00A14D58">
            <w:pPr>
              <w:pStyle w:val="NoSpacing1"/>
              <w:rPr>
                <w:rFonts w:ascii="Cambria" w:hAnsi="Cambria"/>
                <w:b/>
                <w:noProof/>
                <w:sz w:val="24"/>
                <w:szCs w:val="24"/>
              </w:rPr>
            </w:pPr>
            <w:r w:rsidRPr="00BB3D54">
              <w:rPr>
                <w:rFonts w:ascii="Cambria" w:hAnsi="Cambria"/>
                <w:b/>
                <w:noProof/>
                <w:sz w:val="24"/>
                <w:szCs w:val="24"/>
              </w:rPr>
              <w:t xml:space="preserve">           475.6</w:t>
            </w:r>
            <w:r w:rsidR="00FF5A4D" w:rsidRPr="00BB3D54">
              <w:rPr>
                <w:rFonts w:ascii="Cambria" w:hAnsi="Cambria"/>
                <w:b/>
                <w:noProof/>
                <w:sz w:val="24"/>
                <w:szCs w:val="24"/>
              </w:rPr>
              <w:t>00,00</w:t>
            </w:r>
          </w:p>
        </w:tc>
      </w:tr>
      <w:tr w:rsidR="00FF5A4D" w:rsidRPr="00BB3D54" w:rsidTr="00FF5A4D">
        <w:trPr>
          <w:trHeight w:val="2385"/>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lastRenderedPageBreak/>
              <w:t>412</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4123</w:t>
            </w:r>
          </w:p>
          <w:p w:rsidR="00FF5A4D" w:rsidRPr="00BB3D54" w:rsidRDefault="00FF5A4D" w:rsidP="00A14D58">
            <w:pPr>
              <w:pStyle w:val="NoSpacing1"/>
              <w:rPr>
                <w:rFonts w:ascii="Cambria" w:hAnsi="Cambria"/>
                <w:noProof/>
                <w:sz w:val="24"/>
                <w:szCs w:val="24"/>
              </w:rPr>
            </w:pPr>
            <w:r w:rsidRPr="00BB3D54">
              <w:rPr>
                <w:rFonts w:ascii="Cambria" w:hAnsi="Cambria"/>
                <w:b/>
                <w:noProof/>
                <w:sz w:val="24"/>
                <w:szCs w:val="24"/>
              </w:rPr>
              <w:t>4127</w:t>
            </w: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2.Ostala lična primanja</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Naknada za prevoz</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Ostale naknade</w:t>
            </w:r>
          </w:p>
          <w:p w:rsidR="00FF5A4D" w:rsidRPr="00BB3D54" w:rsidRDefault="00FF5A4D" w:rsidP="00A14D58">
            <w:pPr>
              <w:pStyle w:val="NoSpacing1"/>
              <w:rPr>
                <w:rFonts w:ascii="Cambria" w:hAnsi="Cambria"/>
                <w:noProof/>
                <w:sz w:val="24"/>
                <w:szCs w:val="24"/>
              </w:rPr>
            </w:pP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17.1</w:t>
            </w:r>
            <w:r w:rsidR="00FF5A4D" w:rsidRPr="00BB3D54">
              <w:rPr>
                <w:rFonts w:ascii="Cambria" w:hAnsi="Cambria"/>
                <w:noProof/>
                <w:sz w:val="24"/>
                <w:szCs w:val="24"/>
              </w:rPr>
              <w:t>00,00</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10.600,00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tc>
      </w:tr>
      <w:tr w:rsidR="00FF5A4D" w:rsidRPr="00BB3D54" w:rsidTr="00FF5A4D">
        <w:trPr>
          <w:trHeight w:val="765"/>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(412 ):</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w:t>
            </w:r>
            <w:r w:rsidR="00CB1483" w:rsidRPr="00BB3D54">
              <w:rPr>
                <w:rFonts w:ascii="Cambria" w:hAnsi="Cambria"/>
                <w:b/>
                <w:noProof/>
                <w:sz w:val="24"/>
                <w:szCs w:val="24"/>
              </w:rPr>
              <w:t xml:space="preserve">         27.7</w:t>
            </w:r>
            <w:r w:rsidRPr="00BB3D54">
              <w:rPr>
                <w:rFonts w:ascii="Cambria" w:hAnsi="Cambria"/>
                <w:b/>
                <w:noProof/>
                <w:sz w:val="24"/>
                <w:szCs w:val="24"/>
              </w:rPr>
              <w:t>00,00</w:t>
            </w:r>
          </w:p>
        </w:tc>
      </w:tr>
      <w:tr w:rsidR="00FF5A4D" w:rsidRPr="00BB3D54" w:rsidTr="00FF5A4D">
        <w:trPr>
          <w:trHeight w:val="6066"/>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413</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4131</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2059FD" w:rsidRPr="00BB3D54" w:rsidRDefault="002059F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4133</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4134</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b/>
                <w:noProof/>
                <w:sz w:val="24"/>
                <w:szCs w:val="24"/>
              </w:rPr>
              <w:t>4135</w:t>
            </w: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3. Rashodi za materijal</w:t>
            </w:r>
          </w:p>
          <w:p w:rsidR="00FF5A4D" w:rsidRPr="00BB3D54" w:rsidRDefault="00FF5A4D" w:rsidP="00A14D58">
            <w:pPr>
              <w:pStyle w:val="NoSpacing1"/>
              <w:rPr>
                <w:rFonts w:ascii="Cambria" w:hAnsi="Cambria"/>
                <w:noProof/>
                <w:sz w:val="24"/>
                <w:szCs w:val="24"/>
              </w:rPr>
            </w:pPr>
          </w:p>
          <w:p w:rsidR="00FF5A4D" w:rsidRPr="00BB3D54" w:rsidRDefault="001668D1" w:rsidP="00A14D58">
            <w:pPr>
              <w:pStyle w:val="NoSpacing1"/>
              <w:rPr>
                <w:rFonts w:ascii="Cambria" w:hAnsi="Cambria"/>
                <w:noProof/>
                <w:sz w:val="24"/>
                <w:szCs w:val="24"/>
              </w:rPr>
            </w:pPr>
            <w:r w:rsidRPr="00BB3D54">
              <w:rPr>
                <w:rFonts w:ascii="Cambria" w:hAnsi="Cambria"/>
                <w:noProof/>
                <w:sz w:val="24"/>
                <w:szCs w:val="24"/>
              </w:rPr>
              <w:t>ADMINISTRATIVNI MATERIJAL</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Kancelarijski materijal</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Sitan inventar</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Sredstva higijene</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Rezervni djelovi</w:t>
            </w:r>
          </w:p>
          <w:p w:rsidR="00CB1483" w:rsidRPr="00BB3D54" w:rsidRDefault="00CB1483" w:rsidP="00A14D58">
            <w:pPr>
              <w:pStyle w:val="NoSpacing1"/>
              <w:numPr>
                <w:ilvl w:val="0"/>
                <w:numId w:val="14"/>
              </w:numPr>
              <w:rPr>
                <w:rFonts w:ascii="Cambria" w:hAnsi="Cambria"/>
                <w:noProof/>
                <w:sz w:val="24"/>
                <w:szCs w:val="24"/>
              </w:rPr>
            </w:pPr>
            <w:r w:rsidRPr="00BB3D54">
              <w:rPr>
                <w:rFonts w:ascii="Cambria" w:hAnsi="Cambria"/>
                <w:noProof/>
                <w:sz w:val="24"/>
                <w:szCs w:val="24"/>
              </w:rPr>
              <w:t>Radna odjeća i obuća</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Ostali administrativni materijal</w:t>
            </w:r>
          </w:p>
          <w:p w:rsidR="00FF5A4D" w:rsidRPr="00BB3D54" w:rsidRDefault="00FF5A4D" w:rsidP="00A14D58">
            <w:pPr>
              <w:pStyle w:val="NoSpacing1"/>
              <w:ind w:left="720"/>
              <w:rPr>
                <w:rFonts w:ascii="Cambria" w:hAnsi="Cambria"/>
                <w:noProof/>
                <w:sz w:val="24"/>
                <w:szCs w:val="24"/>
              </w:rPr>
            </w:pPr>
          </w:p>
          <w:p w:rsidR="00FF5A4D" w:rsidRPr="00BB3D54" w:rsidRDefault="005A0A14" w:rsidP="00A14D58">
            <w:pPr>
              <w:pStyle w:val="NoSpacing1"/>
              <w:rPr>
                <w:rFonts w:ascii="Cambria" w:hAnsi="Cambria"/>
                <w:noProof/>
                <w:sz w:val="24"/>
                <w:szCs w:val="24"/>
              </w:rPr>
            </w:pPr>
            <w:r w:rsidRPr="00BB3D54">
              <w:rPr>
                <w:rFonts w:ascii="Cambria" w:hAnsi="Cambria"/>
                <w:noProof/>
                <w:sz w:val="24"/>
                <w:szCs w:val="24"/>
              </w:rPr>
              <w:t>MATERIJAL ZA POSEBNE NAMJENE</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Publikacije, časopisi, službeni listovi</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Ostali materijal za posebne potrebe</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RASHODI ZA ENERGIJU</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Troškovi električne enrgije</w:t>
            </w:r>
          </w:p>
          <w:p w:rsidR="00FF5A4D" w:rsidRPr="00BB3D54" w:rsidRDefault="00FF5A4D" w:rsidP="00A14D58">
            <w:pPr>
              <w:pStyle w:val="NoSpacing1"/>
              <w:ind w:left="720"/>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RASHODI ZA GORIVO</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Gorivo</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8.00</w:t>
            </w:r>
            <w:r w:rsidR="00FF5A4D" w:rsidRPr="00BB3D54">
              <w:rPr>
                <w:rFonts w:ascii="Cambria" w:hAnsi="Cambria"/>
                <w:noProof/>
                <w:sz w:val="24"/>
                <w:szCs w:val="24"/>
              </w:rPr>
              <w:t>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3.00</w:t>
            </w:r>
            <w:r w:rsidR="00FF5A4D" w:rsidRPr="00BB3D54">
              <w:rPr>
                <w:rFonts w:ascii="Cambria" w:hAnsi="Cambria"/>
                <w:noProof/>
                <w:sz w:val="24"/>
                <w:szCs w:val="24"/>
              </w:rPr>
              <w:t>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60</w:t>
            </w:r>
            <w:r w:rsidR="00FF5A4D" w:rsidRPr="00BB3D54">
              <w:rPr>
                <w:rFonts w:ascii="Cambria" w:hAnsi="Cambria"/>
                <w:noProof/>
                <w:sz w:val="24"/>
                <w:szCs w:val="24"/>
              </w:rPr>
              <w:t>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1.5</w:t>
            </w:r>
            <w:r w:rsidR="00FF5A4D"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4</w:t>
            </w:r>
            <w:r w:rsidR="00FF5A4D"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1.000,00</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1.500,00</w:t>
            </w:r>
          </w:p>
          <w:p w:rsidR="00FF5A4D" w:rsidRPr="00BB3D54" w:rsidRDefault="00FF5A4D" w:rsidP="00A14D58">
            <w:pPr>
              <w:pStyle w:val="NoSpacing1"/>
              <w:rPr>
                <w:rFonts w:ascii="Cambria" w:hAnsi="Cambria"/>
                <w:noProof/>
                <w:sz w:val="24"/>
                <w:szCs w:val="24"/>
              </w:rPr>
            </w:pPr>
          </w:p>
          <w:p w:rsidR="00CB1483" w:rsidRPr="00BB3D54" w:rsidRDefault="00CB1483" w:rsidP="00A14D58">
            <w:pPr>
              <w:pStyle w:val="NoSpacing1"/>
              <w:rPr>
                <w:rFonts w:ascii="Cambria" w:hAnsi="Cambria"/>
                <w:noProof/>
                <w:sz w:val="24"/>
                <w:szCs w:val="24"/>
              </w:rPr>
            </w:pPr>
          </w:p>
          <w:p w:rsidR="002059FD" w:rsidRPr="00BB3D54" w:rsidRDefault="002059F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r w:rsidR="00CB1483" w:rsidRPr="00BB3D54">
              <w:rPr>
                <w:rFonts w:ascii="Cambria" w:hAnsi="Cambria"/>
                <w:noProof/>
                <w:sz w:val="24"/>
                <w:szCs w:val="24"/>
              </w:rPr>
              <w:t xml:space="preserve"> 20.00</w:t>
            </w:r>
            <w:r w:rsidRPr="00BB3D54">
              <w:rPr>
                <w:rFonts w:ascii="Cambria" w:hAnsi="Cambria"/>
                <w:noProof/>
                <w:sz w:val="24"/>
                <w:szCs w:val="24"/>
              </w:rPr>
              <w:t>0,00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1.000,00</w:t>
            </w: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19.00</w:t>
            </w:r>
            <w:r w:rsidR="00FF5A4D" w:rsidRPr="00BB3D54">
              <w:rPr>
                <w:rFonts w:ascii="Cambria" w:hAnsi="Cambria"/>
                <w:noProof/>
                <w:sz w:val="24"/>
                <w:szCs w:val="24"/>
              </w:rPr>
              <w:t>0,00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7</w:t>
            </w:r>
            <w:r w:rsidR="00FF5A4D" w:rsidRPr="00BB3D54">
              <w:rPr>
                <w:rFonts w:ascii="Cambria" w:hAnsi="Cambria"/>
                <w:noProof/>
                <w:sz w:val="24"/>
                <w:szCs w:val="24"/>
              </w:rPr>
              <w:t>.000,00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7</w:t>
            </w:r>
            <w:r w:rsidR="00FF5A4D" w:rsidRPr="00BB3D54">
              <w:rPr>
                <w:rFonts w:ascii="Cambria" w:hAnsi="Cambria"/>
                <w:noProof/>
                <w:sz w:val="24"/>
                <w:szCs w:val="24"/>
              </w:rPr>
              <w:t>.000,00</w:t>
            </w: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1.30</w:t>
            </w:r>
            <w:r w:rsidR="00FF5A4D" w:rsidRPr="00BB3D54">
              <w:rPr>
                <w:rFonts w:ascii="Cambria" w:hAnsi="Cambria"/>
                <w:noProof/>
                <w:sz w:val="24"/>
                <w:szCs w:val="24"/>
              </w:rPr>
              <w:t>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1.30</w:t>
            </w:r>
            <w:r w:rsidR="00FF5A4D" w:rsidRPr="00BB3D54">
              <w:rPr>
                <w:rFonts w:ascii="Cambria" w:hAnsi="Cambria"/>
                <w:noProof/>
                <w:sz w:val="24"/>
                <w:szCs w:val="24"/>
              </w:rPr>
              <w:t xml:space="preserve">0,00            </w:t>
            </w:r>
          </w:p>
          <w:p w:rsidR="00FF5A4D" w:rsidRPr="00BB3D54" w:rsidRDefault="00FF5A4D" w:rsidP="00A14D58">
            <w:pPr>
              <w:pStyle w:val="NoSpacing1"/>
              <w:rPr>
                <w:rFonts w:ascii="Cambria" w:hAnsi="Cambria"/>
                <w:noProof/>
                <w:sz w:val="24"/>
                <w:szCs w:val="24"/>
              </w:rPr>
            </w:pPr>
          </w:p>
        </w:tc>
      </w:tr>
      <w:tr w:rsidR="00FF5A4D" w:rsidRPr="00BB3D54" w:rsidTr="00FF5A4D">
        <w:trPr>
          <w:trHeight w:val="645"/>
        </w:trPr>
        <w:tc>
          <w:tcPr>
            <w:tcW w:w="839" w:type="dxa"/>
            <w:vMerge/>
          </w:tcPr>
          <w:p w:rsidR="00FF5A4D" w:rsidRPr="00BB3D54" w:rsidRDefault="00FF5A4D" w:rsidP="00A14D58">
            <w:pPr>
              <w:pStyle w:val="NoSpacing1"/>
              <w:rPr>
                <w:rFonts w:ascii="Cambria" w:hAnsi="Cambria"/>
                <w:b/>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( 413 ):</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noProof/>
                <w:sz w:val="24"/>
                <w:szCs w:val="24"/>
              </w:rPr>
              <w:t xml:space="preserve">              </w:t>
            </w:r>
            <w:r w:rsidR="00CB1483" w:rsidRPr="00BB3D54">
              <w:rPr>
                <w:rFonts w:ascii="Cambria" w:hAnsi="Cambria"/>
                <w:b/>
                <w:noProof/>
                <w:sz w:val="24"/>
                <w:szCs w:val="24"/>
              </w:rPr>
              <w:t>36.30</w:t>
            </w:r>
            <w:r w:rsidRPr="00BB3D54">
              <w:rPr>
                <w:rFonts w:ascii="Cambria" w:hAnsi="Cambria"/>
                <w:b/>
                <w:noProof/>
                <w:sz w:val="24"/>
                <w:szCs w:val="24"/>
              </w:rPr>
              <w:t>0,00</w:t>
            </w:r>
          </w:p>
          <w:p w:rsidR="00FF5A4D" w:rsidRPr="00BB3D54" w:rsidRDefault="00FF5A4D" w:rsidP="00A14D58">
            <w:pPr>
              <w:pStyle w:val="NoSpacing1"/>
              <w:rPr>
                <w:rFonts w:ascii="Cambria" w:hAnsi="Cambria"/>
                <w:noProof/>
                <w:sz w:val="24"/>
                <w:szCs w:val="24"/>
              </w:rPr>
            </w:pPr>
          </w:p>
        </w:tc>
      </w:tr>
      <w:tr w:rsidR="00FF5A4D" w:rsidRPr="00BB3D54" w:rsidTr="00FF5A4D">
        <w:trPr>
          <w:trHeight w:val="592"/>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4141</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41410000000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4143</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4145</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4148</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4149</w:t>
            </w:r>
          </w:p>
          <w:p w:rsidR="00FF5A4D" w:rsidRPr="00BB3D54" w:rsidRDefault="00FF5A4D" w:rsidP="00A14D58">
            <w:pPr>
              <w:pStyle w:val="NoSpacing1"/>
              <w:rPr>
                <w:rFonts w:ascii="Cambria" w:hAnsi="Cambria"/>
                <w:b/>
                <w:noProof/>
                <w:sz w:val="24"/>
                <w:szCs w:val="24"/>
              </w:rPr>
            </w:pPr>
          </w:p>
          <w:p w:rsidR="002059FD" w:rsidRPr="00BB3D54" w:rsidRDefault="002059FD" w:rsidP="00A14D58">
            <w:pPr>
              <w:pStyle w:val="NoSpacing1"/>
              <w:rPr>
                <w:rFonts w:ascii="Cambria" w:hAnsi="Cambria"/>
                <w:b/>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41490000004</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41490000010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41490000050</w:t>
            </w: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lastRenderedPageBreak/>
              <w:t>4. Rashodi za usluge</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SLUŽBENA PUTOVANJA</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Službena putovanja</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KOMUNIKACIONE USLUGE</w:t>
            </w: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USLUGE PREVOZA</w:t>
            </w: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USLUGE STRUČNOG USAVRŠAVANJA</w:t>
            </w: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OSTALE USLUGE</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Saradnja sa medijima</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Usluge prevođenja, štampanja i umnožavanja</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Ostale ugovorene usluge</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r w:rsidR="00CB1483" w:rsidRPr="00BB3D54">
              <w:rPr>
                <w:rFonts w:ascii="Cambria" w:hAnsi="Cambria"/>
                <w:noProof/>
                <w:sz w:val="24"/>
                <w:szCs w:val="24"/>
              </w:rPr>
              <w:t xml:space="preserve"> 2.0</w:t>
            </w:r>
            <w:r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2</w:t>
            </w:r>
            <w:r w:rsidR="00FF5A4D" w:rsidRPr="00BB3D54">
              <w:rPr>
                <w:rFonts w:ascii="Cambria" w:hAnsi="Cambria"/>
                <w:noProof/>
                <w:sz w:val="24"/>
                <w:szCs w:val="24"/>
              </w:rPr>
              <w:t>.000,00</w:t>
            </w:r>
          </w:p>
          <w:p w:rsidR="00FF5A4D" w:rsidRPr="00BB3D54" w:rsidRDefault="00FF5A4D" w:rsidP="00A14D58">
            <w:pPr>
              <w:pStyle w:val="NoSpacing1"/>
              <w:rPr>
                <w:rFonts w:ascii="Cambria" w:hAnsi="Cambria"/>
                <w:noProof/>
                <w:sz w:val="24"/>
                <w:szCs w:val="24"/>
              </w:rPr>
            </w:pP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3.8</w:t>
            </w:r>
            <w:r w:rsidR="00FF5A4D" w:rsidRPr="00BB3D54">
              <w:rPr>
                <w:rFonts w:ascii="Cambria" w:hAnsi="Cambria"/>
                <w:noProof/>
                <w:sz w:val="24"/>
                <w:szCs w:val="24"/>
              </w:rPr>
              <w:t>00,00</w:t>
            </w:r>
          </w:p>
          <w:p w:rsidR="00FF5A4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7.0</w:t>
            </w:r>
            <w:r w:rsidR="00FF5A4D" w:rsidRPr="00BB3D54">
              <w:rPr>
                <w:rFonts w:ascii="Cambria" w:hAnsi="Cambria"/>
                <w:noProof/>
                <w:sz w:val="24"/>
                <w:szCs w:val="24"/>
              </w:rPr>
              <w:t>00,00</w:t>
            </w:r>
          </w:p>
          <w:p w:rsidR="00495770" w:rsidRPr="00BB3D54" w:rsidRDefault="00495770" w:rsidP="00A14D58">
            <w:pPr>
              <w:pStyle w:val="NoSpacing1"/>
              <w:rPr>
                <w:rFonts w:ascii="Cambria" w:hAnsi="Cambria"/>
                <w:noProof/>
                <w:sz w:val="24"/>
                <w:szCs w:val="24"/>
              </w:rPr>
            </w:pPr>
          </w:p>
          <w:p w:rsidR="002059FD" w:rsidRPr="00BB3D54" w:rsidRDefault="00CB1483" w:rsidP="00A14D58">
            <w:pPr>
              <w:pStyle w:val="NoSpacing1"/>
              <w:rPr>
                <w:rFonts w:ascii="Cambria" w:hAnsi="Cambria"/>
                <w:noProof/>
                <w:sz w:val="24"/>
                <w:szCs w:val="24"/>
              </w:rPr>
            </w:pPr>
            <w:r w:rsidRPr="00BB3D54">
              <w:rPr>
                <w:rFonts w:ascii="Cambria" w:hAnsi="Cambria"/>
                <w:noProof/>
                <w:sz w:val="24"/>
                <w:szCs w:val="24"/>
              </w:rPr>
              <w:t xml:space="preserve">               1</w:t>
            </w:r>
            <w:r w:rsidR="00FF5A4D" w:rsidRPr="00BB3D54">
              <w:rPr>
                <w:rFonts w:ascii="Cambria" w:hAnsi="Cambria"/>
                <w:noProof/>
                <w:sz w:val="24"/>
                <w:szCs w:val="24"/>
              </w:rPr>
              <w:t>.000,00</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r w:rsidR="00103266" w:rsidRPr="00BB3D54">
              <w:rPr>
                <w:rFonts w:ascii="Cambria" w:hAnsi="Cambria"/>
                <w:noProof/>
                <w:sz w:val="24"/>
                <w:szCs w:val="24"/>
              </w:rPr>
              <w:t>50.00</w:t>
            </w:r>
            <w:r w:rsidRPr="00BB3D54">
              <w:rPr>
                <w:rFonts w:ascii="Cambria" w:hAnsi="Cambria"/>
                <w:noProof/>
                <w:sz w:val="24"/>
                <w:szCs w:val="24"/>
              </w:rPr>
              <w:t>0,00</w:t>
            </w:r>
          </w:p>
          <w:p w:rsidR="00FF5A4D" w:rsidRPr="00BB3D54" w:rsidRDefault="00FF5A4D" w:rsidP="00A14D58">
            <w:pPr>
              <w:pStyle w:val="NoSpacing1"/>
              <w:rPr>
                <w:rFonts w:ascii="Cambria" w:hAnsi="Cambria"/>
                <w:b/>
                <w:noProof/>
                <w:sz w:val="24"/>
                <w:szCs w:val="24"/>
              </w:rPr>
            </w:pPr>
          </w:p>
          <w:p w:rsidR="00FF5A4D" w:rsidRPr="00BB3D54" w:rsidRDefault="008075E7" w:rsidP="00A14D58">
            <w:pPr>
              <w:pStyle w:val="NoSpacing1"/>
              <w:rPr>
                <w:rFonts w:ascii="Cambria" w:hAnsi="Cambria"/>
                <w:noProof/>
                <w:sz w:val="24"/>
                <w:szCs w:val="24"/>
              </w:rPr>
            </w:pPr>
            <w:r w:rsidRPr="00BB3D54">
              <w:rPr>
                <w:rFonts w:ascii="Cambria" w:hAnsi="Cambria"/>
                <w:noProof/>
                <w:sz w:val="24"/>
                <w:szCs w:val="24"/>
              </w:rPr>
              <w:t>1.5</w:t>
            </w:r>
            <w:r w:rsidR="00FF5A4D" w:rsidRPr="00BB3D54">
              <w:rPr>
                <w:rFonts w:ascii="Cambria" w:hAnsi="Cambria"/>
                <w:noProof/>
                <w:sz w:val="24"/>
                <w:szCs w:val="24"/>
              </w:rPr>
              <w:t>00,00</w:t>
            </w:r>
          </w:p>
          <w:p w:rsidR="00FF5A4D" w:rsidRPr="00BB3D54" w:rsidRDefault="00FF5A4D" w:rsidP="00A14D58">
            <w:pPr>
              <w:pStyle w:val="NoSpacing1"/>
              <w:rPr>
                <w:rFonts w:ascii="Cambria" w:hAnsi="Cambria"/>
                <w:noProof/>
                <w:sz w:val="24"/>
                <w:szCs w:val="24"/>
              </w:rPr>
            </w:pPr>
          </w:p>
          <w:p w:rsidR="00FF5A4D" w:rsidRPr="00BB3D54" w:rsidRDefault="008075E7" w:rsidP="00A14D58">
            <w:pPr>
              <w:pStyle w:val="NoSpacing1"/>
              <w:rPr>
                <w:rFonts w:ascii="Cambria" w:hAnsi="Cambria"/>
                <w:noProof/>
                <w:sz w:val="24"/>
                <w:szCs w:val="24"/>
              </w:rPr>
            </w:pPr>
            <w:r w:rsidRPr="00BB3D54">
              <w:rPr>
                <w:rFonts w:ascii="Cambria" w:hAnsi="Cambria"/>
                <w:noProof/>
                <w:sz w:val="24"/>
                <w:szCs w:val="24"/>
              </w:rPr>
              <w:t>30</w:t>
            </w:r>
            <w:r w:rsidR="00FF5A4D" w:rsidRPr="00BB3D54">
              <w:rPr>
                <w:rFonts w:ascii="Cambria" w:hAnsi="Cambria"/>
                <w:noProof/>
                <w:sz w:val="24"/>
                <w:szCs w:val="24"/>
              </w:rPr>
              <w:t>.000,00</w:t>
            </w:r>
          </w:p>
          <w:p w:rsidR="00FF5A4D" w:rsidRPr="00BB3D54" w:rsidRDefault="008075E7" w:rsidP="00A14D58">
            <w:pPr>
              <w:pStyle w:val="NoSpacing1"/>
              <w:rPr>
                <w:rFonts w:ascii="Cambria" w:hAnsi="Cambria"/>
                <w:noProof/>
                <w:sz w:val="24"/>
                <w:szCs w:val="24"/>
              </w:rPr>
            </w:pPr>
            <w:r w:rsidRPr="00BB3D54">
              <w:rPr>
                <w:rFonts w:ascii="Cambria" w:hAnsi="Cambria"/>
                <w:noProof/>
                <w:sz w:val="24"/>
                <w:szCs w:val="24"/>
              </w:rPr>
              <w:t>18.50</w:t>
            </w:r>
            <w:r w:rsidR="00FF5A4D" w:rsidRPr="00BB3D54">
              <w:rPr>
                <w:rFonts w:ascii="Cambria" w:hAnsi="Cambria"/>
                <w:noProof/>
                <w:sz w:val="24"/>
                <w:szCs w:val="24"/>
              </w:rPr>
              <w:t>0,00</w:t>
            </w:r>
          </w:p>
          <w:p w:rsidR="00FF5A4D" w:rsidRPr="00BB3D54" w:rsidRDefault="00FF5A4D" w:rsidP="00A14D58">
            <w:pPr>
              <w:pStyle w:val="NoSpacing1"/>
              <w:rPr>
                <w:rFonts w:ascii="Cambria" w:hAnsi="Cambria"/>
                <w:noProof/>
                <w:sz w:val="24"/>
                <w:szCs w:val="24"/>
              </w:rPr>
            </w:pPr>
          </w:p>
        </w:tc>
      </w:tr>
      <w:tr w:rsidR="00FF5A4D" w:rsidRPr="00BB3D54" w:rsidTr="00FF5A4D">
        <w:trPr>
          <w:trHeight w:val="540"/>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( 414 ):</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noProof/>
                <w:sz w:val="24"/>
                <w:szCs w:val="24"/>
              </w:rPr>
              <w:t xml:space="preserve">             </w:t>
            </w:r>
            <w:r w:rsidR="008075E7" w:rsidRPr="00BB3D54">
              <w:rPr>
                <w:rFonts w:ascii="Cambria" w:hAnsi="Cambria"/>
                <w:b/>
                <w:noProof/>
                <w:sz w:val="24"/>
                <w:szCs w:val="24"/>
              </w:rPr>
              <w:t>63.80</w:t>
            </w:r>
            <w:r w:rsidRPr="00BB3D54">
              <w:rPr>
                <w:rFonts w:ascii="Cambria" w:hAnsi="Cambria"/>
                <w:b/>
                <w:noProof/>
                <w:sz w:val="24"/>
                <w:szCs w:val="24"/>
              </w:rPr>
              <w:t>0,00</w:t>
            </w:r>
          </w:p>
        </w:tc>
      </w:tr>
      <w:tr w:rsidR="00FF5A4D" w:rsidRPr="00BB3D54" w:rsidTr="002059FD">
        <w:trPr>
          <w:trHeight w:val="624"/>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415</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4153</w:t>
            </w:r>
          </w:p>
          <w:p w:rsidR="00FF5A4D" w:rsidRPr="00BB3D54" w:rsidRDefault="00FF5A4D" w:rsidP="00A14D58">
            <w:pPr>
              <w:pStyle w:val="NoSpacing1"/>
              <w:rPr>
                <w:rFonts w:ascii="Cambria" w:hAnsi="Cambria"/>
                <w:b/>
                <w:noProof/>
                <w:sz w:val="24"/>
                <w:szCs w:val="24"/>
              </w:rPr>
            </w:pPr>
          </w:p>
          <w:p w:rsidR="002059FD" w:rsidRPr="00BB3D54" w:rsidRDefault="002059FD" w:rsidP="00A14D58">
            <w:pPr>
              <w:pStyle w:val="NoSpacing1"/>
              <w:rPr>
                <w:rFonts w:ascii="Cambria" w:hAnsi="Cambria"/>
                <w:b/>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41530000001</w:t>
            </w:r>
          </w:p>
        </w:tc>
        <w:tc>
          <w:tcPr>
            <w:tcW w:w="3780" w:type="dxa"/>
          </w:tcPr>
          <w:p w:rsidR="00FF5A4D" w:rsidRPr="00BB3D54" w:rsidRDefault="00FF5A4D" w:rsidP="00A14D58">
            <w:pPr>
              <w:pStyle w:val="NoSpacing1"/>
              <w:jc w:val="center"/>
              <w:rPr>
                <w:rFonts w:ascii="Cambria" w:hAnsi="Cambria"/>
                <w:b/>
                <w:noProof/>
                <w:sz w:val="24"/>
                <w:szCs w:val="24"/>
              </w:rPr>
            </w:pPr>
            <w:r w:rsidRPr="00BB3D54">
              <w:rPr>
                <w:rFonts w:ascii="Cambria" w:hAnsi="Cambria"/>
                <w:b/>
                <w:noProof/>
                <w:sz w:val="24"/>
                <w:szCs w:val="24"/>
              </w:rPr>
              <w:t>5.Rashodi za tekuće održavanje</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TEKUĆE ODRŽAVANJE OPREME</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Troškovi održavanja opreme</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2.600,00</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p>
          <w:p w:rsidR="002059FD" w:rsidRPr="00BB3D54" w:rsidRDefault="002059F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2.600,00</w:t>
            </w:r>
          </w:p>
        </w:tc>
      </w:tr>
      <w:tr w:rsidR="00FF5A4D" w:rsidRPr="00BB3D54" w:rsidTr="00FF5A4D">
        <w:trPr>
          <w:trHeight w:val="495"/>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(415 ):</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2.600,00</w:t>
            </w:r>
          </w:p>
        </w:tc>
      </w:tr>
      <w:tr w:rsidR="00FF5A4D" w:rsidRPr="00BB3D54" w:rsidTr="00FF5A4D">
        <w:trPr>
          <w:trHeight w:val="1430"/>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419</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4191</w:t>
            </w:r>
          </w:p>
          <w:p w:rsidR="00FF5A4D" w:rsidRPr="00BB3D54" w:rsidRDefault="00FF5A4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4193</w:t>
            </w: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6.Ostali izdaci</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IZDACI PO OSNOVU ISPLATE  UGOVORA O DJELU</w:t>
            </w: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IZRADA I ODRŽAVANJE SOFTVERA</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8075E7" w:rsidP="00A14D58">
            <w:pPr>
              <w:pStyle w:val="NoSpacing1"/>
              <w:rPr>
                <w:rFonts w:ascii="Cambria" w:hAnsi="Cambria"/>
                <w:noProof/>
                <w:sz w:val="24"/>
                <w:szCs w:val="24"/>
              </w:rPr>
            </w:pPr>
            <w:r w:rsidRPr="00BB3D54">
              <w:rPr>
                <w:rFonts w:ascii="Cambria" w:hAnsi="Cambria"/>
                <w:noProof/>
                <w:sz w:val="24"/>
                <w:szCs w:val="24"/>
              </w:rPr>
              <w:t xml:space="preserve">            52</w:t>
            </w:r>
            <w:r w:rsidR="00FF5A4D" w:rsidRPr="00BB3D54">
              <w:rPr>
                <w:rFonts w:ascii="Cambria" w:hAnsi="Cambria"/>
                <w:noProof/>
                <w:sz w:val="24"/>
                <w:szCs w:val="24"/>
              </w:rPr>
              <w:t>.000,00</w:t>
            </w:r>
          </w:p>
          <w:p w:rsidR="002059FD" w:rsidRPr="00BB3D54" w:rsidRDefault="002059F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600,00</w:t>
            </w:r>
          </w:p>
        </w:tc>
      </w:tr>
      <w:tr w:rsidR="00FF5A4D" w:rsidRPr="00BB3D54" w:rsidTr="00FF5A4D">
        <w:trPr>
          <w:trHeight w:val="454"/>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UKUPNO ( 419 ):</w:t>
            </w:r>
          </w:p>
          <w:p w:rsidR="00FF5A4D" w:rsidRPr="00BB3D54" w:rsidRDefault="00FF5A4D" w:rsidP="00A14D58">
            <w:pPr>
              <w:pStyle w:val="NoSpacing1"/>
              <w:rPr>
                <w:rFonts w:ascii="Cambria" w:hAnsi="Cambria"/>
                <w:b/>
                <w:noProof/>
                <w:sz w:val="24"/>
                <w:szCs w:val="24"/>
              </w:rPr>
            </w:pPr>
          </w:p>
        </w:tc>
        <w:tc>
          <w:tcPr>
            <w:tcW w:w="3030" w:type="dxa"/>
          </w:tcPr>
          <w:p w:rsidR="00FF5A4D" w:rsidRPr="00BB3D54" w:rsidRDefault="008075E7" w:rsidP="00A14D58">
            <w:pPr>
              <w:pStyle w:val="NoSpacing1"/>
              <w:rPr>
                <w:rFonts w:ascii="Cambria" w:hAnsi="Cambria"/>
                <w:b/>
                <w:noProof/>
                <w:sz w:val="24"/>
                <w:szCs w:val="24"/>
              </w:rPr>
            </w:pPr>
            <w:r w:rsidRPr="00BB3D54">
              <w:rPr>
                <w:rFonts w:ascii="Cambria" w:hAnsi="Cambria"/>
                <w:b/>
                <w:noProof/>
                <w:sz w:val="24"/>
                <w:szCs w:val="24"/>
              </w:rPr>
              <w:t xml:space="preserve">            52</w:t>
            </w:r>
            <w:r w:rsidR="00FF5A4D" w:rsidRPr="00BB3D54">
              <w:rPr>
                <w:rFonts w:ascii="Cambria" w:hAnsi="Cambria"/>
                <w:b/>
                <w:noProof/>
                <w:sz w:val="24"/>
                <w:szCs w:val="24"/>
              </w:rPr>
              <w:t>.600,00</w:t>
            </w:r>
          </w:p>
        </w:tc>
      </w:tr>
      <w:tr w:rsidR="00FF5A4D" w:rsidRPr="00BB3D54" w:rsidTr="00FF5A4D">
        <w:trPr>
          <w:trHeight w:val="1365"/>
        </w:trPr>
        <w:tc>
          <w:tcPr>
            <w:tcW w:w="839" w:type="dxa"/>
            <w:vMerge w:val="restart"/>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431</w:t>
            </w:r>
          </w:p>
        </w:tc>
        <w:tc>
          <w:tcPr>
            <w:tcW w:w="180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4314</w:t>
            </w:r>
          </w:p>
          <w:p w:rsidR="002059FD" w:rsidRPr="00BB3D54" w:rsidRDefault="002059FD" w:rsidP="00A14D58">
            <w:pPr>
              <w:pStyle w:val="NoSpacing1"/>
              <w:rPr>
                <w:rFonts w:ascii="Cambria" w:hAnsi="Cambria"/>
                <w:b/>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4318</w:t>
            </w:r>
          </w:p>
          <w:p w:rsidR="002059FD" w:rsidRPr="00BB3D54" w:rsidRDefault="002059F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43180000014</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43180000022</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b/>
                <w:noProof/>
                <w:sz w:val="24"/>
                <w:szCs w:val="24"/>
              </w:rPr>
            </w:pPr>
            <w:r w:rsidRPr="00BB3D54">
              <w:rPr>
                <w:rFonts w:ascii="Cambria" w:hAnsi="Cambria"/>
                <w:noProof/>
                <w:sz w:val="24"/>
                <w:szCs w:val="24"/>
              </w:rPr>
              <w:t>43180000029</w:t>
            </w:r>
          </w:p>
        </w:tc>
        <w:tc>
          <w:tcPr>
            <w:tcW w:w="378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7. Transferi institucijama,   </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pojedincima, nevladinom i</w:t>
            </w:r>
          </w:p>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javnom sektoru</w:t>
            </w:r>
          </w:p>
          <w:p w:rsidR="00FF5A4D" w:rsidRPr="00BB3D54" w:rsidRDefault="00FF5A4D" w:rsidP="00A14D58">
            <w:pPr>
              <w:pStyle w:val="NoSpacing1"/>
              <w:rPr>
                <w:rFonts w:ascii="Cambria" w:hAnsi="Cambria"/>
                <w:noProof/>
                <w:sz w:val="24"/>
                <w:szCs w:val="24"/>
              </w:rPr>
            </w:pP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TRANSFERI NEVLADINIM ORGANIZACIJAMA</w:t>
            </w:r>
          </w:p>
          <w:p w:rsidR="00FF5A4D" w:rsidRPr="00BB3D54" w:rsidRDefault="002059FD" w:rsidP="00A14D58">
            <w:pPr>
              <w:pStyle w:val="NoSpacing1"/>
              <w:rPr>
                <w:rFonts w:ascii="Cambria" w:hAnsi="Cambria"/>
                <w:noProof/>
                <w:sz w:val="24"/>
                <w:szCs w:val="24"/>
              </w:rPr>
            </w:pPr>
            <w:r w:rsidRPr="00BB3D54">
              <w:rPr>
                <w:rFonts w:ascii="Cambria" w:hAnsi="Cambria"/>
                <w:noProof/>
                <w:sz w:val="24"/>
                <w:szCs w:val="24"/>
              </w:rPr>
              <w:t>OSTALI TRANSFERI POJEDINCIMA</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Otkup predmeta za Istorijsku zbirku</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Otkup predmeta za Etnografsku zbirku</w:t>
            </w:r>
          </w:p>
          <w:p w:rsidR="00FF5A4D" w:rsidRPr="00BB3D54" w:rsidRDefault="00FF5A4D" w:rsidP="00A14D58">
            <w:pPr>
              <w:pStyle w:val="NoSpacing1"/>
              <w:numPr>
                <w:ilvl w:val="0"/>
                <w:numId w:val="14"/>
              </w:numPr>
              <w:rPr>
                <w:rFonts w:ascii="Cambria" w:hAnsi="Cambria"/>
                <w:noProof/>
                <w:sz w:val="24"/>
                <w:szCs w:val="24"/>
              </w:rPr>
            </w:pPr>
            <w:r w:rsidRPr="00BB3D54">
              <w:rPr>
                <w:rFonts w:ascii="Cambria" w:hAnsi="Cambria"/>
                <w:noProof/>
                <w:sz w:val="24"/>
                <w:szCs w:val="24"/>
              </w:rPr>
              <w:t>Otkup radova za zbirke galerija</w:t>
            </w:r>
          </w:p>
        </w:tc>
        <w:tc>
          <w:tcPr>
            <w:tcW w:w="3030" w:type="dxa"/>
          </w:tcPr>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p>
          <w:p w:rsidR="002059F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2.000,00   </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w:t>
            </w: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            12.000,00 </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2.500,00 </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2.500,00</w:t>
            </w:r>
          </w:p>
          <w:p w:rsidR="00FF5A4D" w:rsidRPr="00BB3D54" w:rsidRDefault="00FF5A4D" w:rsidP="00A14D58">
            <w:pPr>
              <w:pStyle w:val="NoSpacing1"/>
              <w:rPr>
                <w:rFonts w:ascii="Cambria" w:hAnsi="Cambria"/>
                <w:noProof/>
                <w:sz w:val="24"/>
                <w:szCs w:val="24"/>
              </w:rPr>
            </w:pPr>
          </w:p>
          <w:p w:rsidR="00FF5A4D" w:rsidRPr="00BB3D54" w:rsidRDefault="00FF5A4D" w:rsidP="00A14D58">
            <w:pPr>
              <w:pStyle w:val="NoSpacing1"/>
              <w:rPr>
                <w:rFonts w:ascii="Cambria" w:hAnsi="Cambria"/>
                <w:noProof/>
                <w:sz w:val="24"/>
                <w:szCs w:val="24"/>
              </w:rPr>
            </w:pPr>
            <w:r w:rsidRPr="00BB3D54">
              <w:rPr>
                <w:rFonts w:ascii="Cambria" w:hAnsi="Cambria"/>
                <w:noProof/>
                <w:sz w:val="24"/>
                <w:szCs w:val="24"/>
              </w:rPr>
              <w:t xml:space="preserve">7.000,00       </w:t>
            </w:r>
          </w:p>
        </w:tc>
      </w:tr>
      <w:tr w:rsidR="00FF5A4D" w:rsidRPr="00BB3D54" w:rsidTr="00FF5A4D">
        <w:trPr>
          <w:trHeight w:val="552"/>
        </w:trPr>
        <w:tc>
          <w:tcPr>
            <w:tcW w:w="839" w:type="dxa"/>
            <w:vMerge/>
          </w:tcPr>
          <w:p w:rsidR="00FF5A4D" w:rsidRPr="00BB3D54" w:rsidRDefault="00FF5A4D" w:rsidP="00A14D58">
            <w:pPr>
              <w:pStyle w:val="NoSpacing1"/>
              <w:rPr>
                <w:rFonts w:ascii="Cambria" w:hAnsi="Cambria"/>
                <w:noProof/>
                <w:sz w:val="24"/>
                <w:szCs w:val="24"/>
              </w:rPr>
            </w:pPr>
          </w:p>
        </w:tc>
        <w:tc>
          <w:tcPr>
            <w:tcW w:w="1800" w:type="dxa"/>
          </w:tcPr>
          <w:p w:rsidR="00FF5A4D" w:rsidRPr="00BB3D54" w:rsidRDefault="00FF5A4D" w:rsidP="00A14D58">
            <w:pPr>
              <w:pStyle w:val="NoSpacing1"/>
              <w:rPr>
                <w:rFonts w:ascii="Cambria" w:hAnsi="Cambria"/>
                <w:noProof/>
                <w:sz w:val="24"/>
                <w:szCs w:val="24"/>
              </w:rPr>
            </w:pPr>
          </w:p>
        </w:tc>
        <w:tc>
          <w:tcPr>
            <w:tcW w:w="3780" w:type="dxa"/>
          </w:tcPr>
          <w:p w:rsidR="00FF5A4D" w:rsidRPr="00BB3D54" w:rsidRDefault="008075E7" w:rsidP="00A14D58">
            <w:pPr>
              <w:pStyle w:val="NoSpacing1"/>
              <w:rPr>
                <w:rFonts w:ascii="Cambria" w:hAnsi="Cambria"/>
                <w:b/>
                <w:noProof/>
                <w:sz w:val="24"/>
                <w:szCs w:val="24"/>
              </w:rPr>
            </w:pPr>
            <w:r w:rsidRPr="00BB3D54">
              <w:rPr>
                <w:rFonts w:ascii="Cambria" w:hAnsi="Cambria"/>
                <w:b/>
                <w:noProof/>
                <w:sz w:val="24"/>
                <w:szCs w:val="24"/>
              </w:rPr>
              <w:t xml:space="preserve">UKUPNO  ( 431 </w:t>
            </w:r>
            <w:r w:rsidR="00FF5A4D" w:rsidRPr="00BB3D54">
              <w:rPr>
                <w:rFonts w:ascii="Cambria" w:hAnsi="Cambria"/>
                <w:b/>
                <w:noProof/>
                <w:sz w:val="24"/>
                <w:szCs w:val="24"/>
              </w:rPr>
              <w:t>):</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14.000,00</w:t>
            </w:r>
          </w:p>
          <w:p w:rsidR="00FF5A4D" w:rsidRPr="00BB3D54" w:rsidRDefault="00FF5A4D" w:rsidP="00A14D58">
            <w:pPr>
              <w:pStyle w:val="NoSpacing1"/>
              <w:rPr>
                <w:rFonts w:ascii="Cambria" w:hAnsi="Cambria"/>
                <w:b/>
                <w:noProof/>
                <w:sz w:val="24"/>
                <w:szCs w:val="24"/>
              </w:rPr>
            </w:pPr>
          </w:p>
        </w:tc>
      </w:tr>
      <w:tr w:rsidR="00FF5A4D" w:rsidRPr="00BB3D54" w:rsidTr="00A14D58">
        <w:trPr>
          <w:trHeight w:val="690"/>
        </w:trPr>
        <w:tc>
          <w:tcPr>
            <w:tcW w:w="839"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16</w:t>
            </w:r>
          </w:p>
        </w:tc>
        <w:tc>
          <w:tcPr>
            <w:tcW w:w="5580" w:type="dxa"/>
            <w:gridSpan w:val="2"/>
          </w:tcPr>
          <w:p w:rsidR="00FF5A4D" w:rsidRPr="00BB3D54" w:rsidRDefault="00FF5A4D" w:rsidP="00A14D58">
            <w:pPr>
              <w:pStyle w:val="NoSpacing1"/>
              <w:jc w:val="center"/>
              <w:rPr>
                <w:rFonts w:ascii="Cambria" w:hAnsi="Cambria"/>
                <w:b/>
                <w:noProof/>
                <w:sz w:val="24"/>
                <w:szCs w:val="24"/>
              </w:rPr>
            </w:pPr>
            <w:r w:rsidRPr="00BB3D54">
              <w:rPr>
                <w:rFonts w:ascii="Cambria" w:hAnsi="Cambria"/>
                <w:b/>
                <w:noProof/>
                <w:sz w:val="24"/>
                <w:szCs w:val="24"/>
              </w:rPr>
              <w:t>UKUPNO:</w:t>
            </w:r>
          </w:p>
        </w:tc>
        <w:tc>
          <w:tcPr>
            <w:tcW w:w="3030" w:type="dxa"/>
          </w:tcPr>
          <w:p w:rsidR="00FF5A4D" w:rsidRPr="00BB3D54" w:rsidRDefault="00FF5A4D" w:rsidP="00A14D58">
            <w:pPr>
              <w:pStyle w:val="NoSpacing1"/>
              <w:rPr>
                <w:rFonts w:ascii="Cambria" w:hAnsi="Cambria"/>
                <w:b/>
                <w:noProof/>
                <w:sz w:val="24"/>
                <w:szCs w:val="24"/>
              </w:rPr>
            </w:pPr>
            <w:r w:rsidRPr="00BB3D54">
              <w:rPr>
                <w:rFonts w:ascii="Cambria" w:hAnsi="Cambria"/>
                <w:b/>
                <w:noProof/>
                <w:sz w:val="24"/>
                <w:szCs w:val="24"/>
              </w:rPr>
              <w:t xml:space="preserve">      </w:t>
            </w:r>
            <w:r w:rsidR="008075E7" w:rsidRPr="00BB3D54">
              <w:rPr>
                <w:rFonts w:ascii="Cambria" w:hAnsi="Cambria"/>
                <w:b/>
                <w:noProof/>
                <w:sz w:val="24"/>
                <w:szCs w:val="24"/>
              </w:rPr>
              <w:t xml:space="preserve">   </w:t>
            </w:r>
            <w:r w:rsidRPr="00BB3D54">
              <w:rPr>
                <w:rFonts w:ascii="Cambria" w:hAnsi="Cambria"/>
                <w:b/>
                <w:noProof/>
                <w:sz w:val="24"/>
                <w:szCs w:val="24"/>
              </w:rPr>
              <w:t xml:space="preserve"> </w:t>
            </w:r>
            <w:r w:rsidR="008075E7" w:rsidRPr="00BB3D54">
              <w:rPr>
                <w:rFonts w:ascii="Cambria" w:hAnsi="Cambria"/>
                <w:b/>
                <w:noProof/>
                <w:sz w:val="24"/>
                <w:szCs w:val="24"/>
              </w:rPr>
              <w:t>672.600</w:t>
            </w:r>
            <w:r w:rsidRPr="00BB3D54">
              <w:rPr>
                <w:rFonts w:ascii="Cambria" w:hAnsi="Cambria"/>
                <w:b/>
                <w:noProof/>
                <w:sz w:val="24"/>
                <w:szCs w:val="24"/>
              </w:rPr>
              <w:t>,00</w:t>
            </w:r>
          </w:p>
          <w:p w:rsidR="00FF5A4D" w:rsidRPr="00BB3D54" w:rsidRDefault="00FF5A4D" w:rsidP="00A14D58">
            <w:pPr>
              <w:pStyle w:val="NoSpacing1"/>
              <w:rPr>
                <w:rFonts w:ascii="Cambria" w:hAnsi="Cambria"/>
                <w:noProof/>
                <w:sz w:val="24"/>
                <w:szCs w:val="24"/>
              </w:rPr>
            </w:pPr>
          </w:p>
        </w:tc>
      </w:tr>
    </w:tbl>
    <w:p w:rsidR="00FF5A4D" w:rsidRPr="00BB3D54" w:rsidRDefault="00FF5A4D" w:rsidP="00FF5A4D">
      <w:pPr>
        <w:rPr>
          <w:rFonts w:ascii="Cambria" w:hAnsi="Cambria"/>
          <w:noProof/>
        </w:rPr>
      </w:pPr>
    </w:p>
    <w:p w:rsidR="008075E7" w:rsidRPr="00BB3D54" w:rsidRDefault="00FF5A4D" w:rsidP="00FF248E">
      <w:pPr>
        <w:jc w:val="both"/>
        <w:rPr>
          <w:rFonts w:ascii="Cambria" w:hAnsi="Cambria"/>
          <w:noProof/>
        </w:rPr>
      </w:pPr>
      <w:r w:rsidRPr="00BB3D54">
        <w:rPr>
          <w:rFonts w:ascii="Cambria" w:hAnsi="Cambria"/>
          <w:noProof/>
        </w:rPr>
        <w:t xml:space="preserve">Finansijskim planom </w:t>
      </w:r>
      <w:r w:rsidR="00FF248E" w:rsidRPr="00BB3D54">
        <w:rPr>
          <w:rFonts w:ascii="Cambria" w:hAnsi="Cambria"/>
          <w:noProof/>
        </w:rPr>
        <w:t>kapitalnih izdataka</w:t>
      </w:r>
      <w:r w:rsidRPr="00BB3D54">
        <w:rPr>
          <w:rFonts w:ascii="Cambria" w:hAnsi="Cambria"/>
          <w:noProof/>
        </w:rPr>
        <w:t xml:space="preserve">, za potrebe Ustanove za </w:t>
      </w:r>
      <w:r w:rsidRPr="00BB3D54">
        <w:rPr>
          <w:rFonts w:ascii="Cambria" w:hAnsi="Cambria"/>
          <w:b/>
          <w:noProof/>
        </w:rPr>
        <w:t>202</w:t>
      </w:r>
      <w:r w:rsidR="00FF248E" w:rsidRPr="00BB3D54">
        <w:rPr>
          <w:rFonts w:ascii="Cambria" w:hAnsi="Cambria"/>
          <w:b/>
          <w:noProof/>
        </w:rPr>
        <w:t>1</w:t>
      </w:r>
      <w:r w:rsidR="009B6C85" w:rsidRPr="00BB3D54">
        <w:rPr>
          <w:rFonts w:ascii="Cambria" w:hAnsi="Cambria"/>
          <w:noProof/>
        </w:rPr>
        <w:t>. godinu, koji</w:t>
      </w:r>
      <w:r w:rsidRPr="00BB3D54">
        <w:rPr>
          <w:rFonts w:ascii="Cambria" w:hAnsi="Cambria"/>
          <w:noProof/>
        </w:rPr>
        <w:t xml:space="preserve"> čine dio svih investicija u oblasti kulture, a finansiraće se direktno iz Budžeta Glavnog grada-Podgorica, opredijeljen je iznos od </w:t>
      </w:r>
      <w:r w:rsidR="00FF248E" w:rsidRPr="00BB3D54">
        <w:rPr>
          <w:rFonts w:ascii="Cambria" w:hAnsi="Cambria"/>
          <w:b/>
          <w:noProof/>
        </w:rPr>
        <w:t>136.0</w:t>
      </w:r>
      <w:r w:rsidRPr="00BB3D54">
        <w:rPr>
          <w:rFonts w:ascii="Cambria" w:hAnsi="Cambria"/>
          <w:b/>
          <w:noProof/>
        </w:rPr>
        <w:t>00,00</w:t>
      </w:r>
      <w:r w:rsidRPr="00BB3D54">
        <w:rPr>
          <w:rFonts w:ascii="Cambria" w:hAnsi="Cambria"/>
          <w:noProof/>
        </w:rPr>
        <w:t xml:space="preserve"> eura.</w:t>
      </w:r>
    </w:p>
    <w:p w:rsidR="008075E7" w:rsidRPr="00BB3D54" w:rsidRDefault="008075E7" w:rsidP="00FF5A4D">
      <w:pPr>
        <w:rPr>
          <w:rFonts w:ascii="Cambria" w:hAnsi="Cambria"/>
          <w:noProof/>
        </w:rPr>
      </w:pPr>
    </w:p>
    <w:p w:rsidR="00FF5A4D" w:rsidRPr="00BB3D54" w:rsidRDefault="00FF5A4D" w:rsidP="00FF5A4D">
      <w:pPr>
        <w:rPr>
          <w:rFonts w:ascii="Cambria" w:hAnsi="Cambria"/>
          <w:noProof/>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
        <w:gridCol w:w="1800"/>
        <w:gridCol w:w="3780"/>
        <w:gridCol w:w="3030"/>
      </w:tblGrid>
      <w:tr w:rsidR="008075E7" w:rsidRPr="00BB3D54" w:rsidTr="00B2532C">
        <w:trPr>
          <w:trHeight w:val="870"/>
        </w:trPr>
        <w:tc>
          <w:tcPr>
            <w:tcW w:w="839" w:type="dxa"/>
          </w:tcPr>
          <w:p w:rsidR="008075E7" w:rsidRPr="00BB3D54" w:rsidRDefault="008075E7" w:rsidP="00B2532C">
            <w:pPr>
              <w:pStyle w:val="NoSpacing1"/>
              <w:jc w:val="center"/>
              <w:rPr>
                <w:rFonts w:ascii="Cambria" w:hAnsi="Cambria"/>
                <w:b/>
                <w:noProof/>
                <w:sz w:val="24"/>
                <w:szCs w:val="24"/>
              </w:rPr>
            </w:pPr>
            <w:r w:rsidRPr="00BB3D54">
              <w:rPr>
                <w:rFonts w:ascii="Cambria" w:hAnsi="Cambria"/>
                <w:b/>
                <w:noProof/>
                <w:sz w:val="24"/>
                <w:szCs w:val="24"/>
              </w:rPr>
              <w:lastRenderedPageBreak/>
              <w:t>Ek. klasa</w:t>
            </w:r>
          </w:p>
        </w:tc>
        <w:tc>
          <w:tcPr>
            <w:tcW w:w="1800" w:type="dxa"/>
          </w:tcPr>
          <w:p w:rsidR="008075E7" w:rsidRPr="00BB3D54" w:rsidRDefault="008075E7" w:rsidP="00B2532C">
            <w:pPr>
              <w:pStyle w:val="NoSpacing1"/>
              <w:jc w:val="center"/>
              <w:rPr>
                <w:rFonts w:ascii="Cambria" w:hAnsi="Cambria"/>
                <w:b/>
                <w:noProof/>
                <w:sz w:val="24"/>
                <w:szCs w:val="24"/>
              </w:rPr>
            </w:pPr>
            <w:r w:rsidRPr="00BB3D54">
              <w:rPr>
                <w:rFonts w:ascii="Cambria" w:hAnsi="Cambria"/>
                <w:b/>
                <w:noProof/>
                <w:sz w:val="24"/>
                <w:szCs w:val="24"/>
              </w:rPr>
              <w:t>Ekonomska klasa</w:t>
            </w:r>
          </w:p>
        </w:tc>
        <w:tc>
          <w:tcPr>
            <w:tcW w:w="3780" w:type="dxa"/>
          </w:tcPr>
          <w:p w:rsidR="008075E7" w:rsidRPr="00BB3D54" w:rsidRDefault="008075E7" w:rsidP="00B2532C">
            <w:pPr>
              <w:pStyle w:val="NoSpacing1"/>
              <w:jc w:val="center"/>
              <w:rPr>
                <w:rFonts w:ascii="Cambria" w:hAnsi="Cambria"/>
                <w:b/>
                <w:noProof/>
                <w:sz w:val="24"/>
                <w:szCs w:val="24"/>
              </w:rPr>
            </w:pPr>
            <w:r w:rsidRPr="00BB3D54">
              <w:rPr>
                <w:rFonts w:ascii="Cambria" w:hAnsi="Cambria"/>
                <w:b/>
                <w:noProof/>
                <w:sz w:val="24"/>
                <w:szCs w:val="24"/>
              </w:rPr>
              <w:t>NAMJENA</w:t>
            </w:r>
          </w:p>
        </w:tc>
        <w:tc>
          <w:tcPr>
            <w:tcW w:w="3030" w:type="dxa"/>
          </w:tcPr>
          <w:p w:rsidR="008075E7" w:rsidRPr="00BB3D54" w:rsidRDefault="008075E7" w:rsidP="00B2532C">
            <w:pPr>
              <w:pStyle w:val="NoSpacing1"/>
              <w:jc w:val="center"/>
              <w:rPr>
                <w:rFonts w:ascii="Cambria" w:hAnsi="Cambria"/>
                <w:b/>
                <w:noProof/>
                <w:sz w:val="24"/>
                <w:szCs w:val="24"/>
              </w:rPr>
            </w:pPr>
            <w:r w:rsidRPr="00BB3D54">
              <w:rPr>
                <w:rFonts w:ascii="Cambria" w:hAnsi="Cambria"/>
                <w:b/>
                <w:noProof/>
                <w:sz w:val="24"/>
                <w:szCs w:val="24"/>
              </w:rPr>
              <w:t>Planirano za 2021. godinu</w:t>
            </w:r>
          </w:p>
        </w:tc>
      </w:tr>
      <w:tr w:rsidR="008075E7" w:rsidRPr="00BB3D54" w:rsidTr="00B2532C">
        <w:trPr>
          <w:trHeight w:val="1050"/>
        </w:trPr>
        <w:tc>
          <w:tcPr>
            <w:tcW w:w="839" w:type="dxa"/>
            <w:vMerge w:val="restart"/>
          </w:tcPr>
          <w:p w:rsidR="008075E7" w:rsidRPr="00BB3D54" w:rsidRDefault="008075E7" w:rsidP="00B2532C">
            <w:pPr>
              <w:pStyle w:val="NoSpacing1"/>
              <w:rPr>
                <w:rFonts w:ascii="Cambria" w:hAnsi="Cambria"/>
                <w:b/>
                <w:noProof/>
                <w:sz w:val="24"/>
                <w:szCs w:val="24"/>
              </w:rPr>
            </w:pPr>
            <w:r w:rsidRPr="00BB3D54">
              <w:rPr>
                <w:rFonts w:ascii="Cambria" w:hAnsi="Cambria"/>
                <w:b/>
                <w:noProof/>
                <w:sz w:val="24"/>
                <w:szCs w:val="24"/>
              </w:rPr>
              <w:t>441</w:t>
            </w:r>
          </w:p>
        </w:tc>
        <w:tc>
          <w:tcPr>
            <w:tcW w:w="1800" w:type="dxa"/>
          </w:tcPr>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b/>
                <w:noProof/>
                <w:sz w:val="24"/>
                <w:szCs w:val="24"/>
              </w:rPr>
            </w:pPr>
          </w:p>
          <w:p w:rsidR="008075E7" w:rsidRPr="00BB3D54" w:rsidRDefault="008075E7" w:rsidP="00B2532C">
            <w:pPr>
              <w:pStyle w:val="NoSpacing1"/>
              <w:rPr>
                <w:rFonts w:ascii="Cambria" w:hAnsi="Cambria"/>
                <w:b/>
                <w:noProof/>
                <w:sz w:val="24"/>
                <w:szCs w:val="24"/>
              </w:rPr>
            </w:pPr>
            <w:r w:rsidRPr="00BB3D54">
              <w:rPr>
                <w:rFonts w:ascii="Cambria" w:hAnsi="Cambria"/>
                <w:b/>
                <w:noProof/>
                <w:sz w:val="24"/>
                <w:szCs w:val="24"/>
              </w:rPr>
              <w:t>4415</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44152000001</w:t>
            </w: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4416</w:t>
            </w:r>
          </w:p>
          <w:p w:rsidR="008075E7" w:rsidRPr="00BB3D54" w:rsidRDefault="008075E7" w:rsidP="00B2532C">
            <w:pPr>
              <w:pStyle w:val="NoSpacing1"/>
              <w:rPr>
                <w:rFonts w:ascii="Cambria" w:hAnsi="Cambria"/>
                <w:noProof/>
                <w:sz w:val="24"/>
                <w:szCs w:val="24"/>
              </w:rPr>
            </w:pPr>
          </w:p>
        </w:tc>
        <w:tc>
          <w:tcPr>
            <w:tcW w:w="3780" w:type="dxa"/>
          </w:tcPr>
          <w:p w:rsidR="008075E7" w:rsidRPr="00BB3D54" w:rsidRDefault="008075E7" w:rsidP="00B2532C">
            <w:pPr>
              <w:pStyle w:val="NoSpacing1"/>
              <w:rPr>
                <w:rFonts w:ascii="Cambria" w:hAnsi="Cambria"/>
                <w:b/>
                <w:noProof/>
                <w:sz w:val="24"/>
                <w:szCs w:val="24"/>
              </w:rPr>
            </w:pPr>
            <w:r w:rsidRPr="00BB3D54">
              <w:rPr>
                <w:rFonts w:ascii="Cambria" w:hAnsi="Cambria"/>
                <w:b/>
                <w:noProof/>
                <w:sz w:val="24"/>
                <w:szCs w:val="24"/>
              </w:rPr>
              <w:t>Kapitalni izdaci</w:t>
            </w:r>
          </w:p>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IZDACI ZA OPREMU</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 xml:space="preserve">-Računarska oprema </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-Namještaj</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-Ostalo (registar kase)</w:t>
            </w:r>
          </w:p>
          <w:p w:rsidR="00495770" w:rsidRDefault="00495770" w:rsidP="00B2532C">
            <w:pPr>
              <w:pStyle w:val="NoSpacing1"/>
              <w:rPr>
                <w:rFonts w:ascii="Cambria" w:hAnsi="Cambria"/>
                <w:noProof/>
                <w:sz w:val="24"/>
                <w:szCs w:val="24"/>
              </w:rPr>
            </w:pPr>
          </w:p>
          <w:p w:rsidR="0061010E" w:rsidRDefault="0061010E" w:rsidP="00B2532C">
            <w:pPr>
              <w:pStyle w:val="NoSpacing1"/>
              <w:rPr>
                <w:rFonts w:ascii="Cambria" w:hAnsi="Cambria"/>
                <w:noProof/>
                <w:sz w:val="24"/>
                <w:szCs w:val="24"/>
              </w:rPr>
            </w:pPr>
          </w:p>
          <w:p w:rsidR="0061010E" w:rsidRPr="00BB3D54" w:rsidRDefault="0061010E"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INVESTICIONO ODRŽAVANJE</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Radovi na fasadi zgrade JU Muzeji i galerije Podgorice</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Sanacija spomenika i spomen obilježja</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Adaptacija Galerije Art</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Uređenje prijemnice i suvenirnice II faza</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Radovi na održavanju prostora stalne postavke Muzeja grada i Moderne galerije</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Renoviranje zgrade Muzeja Marka Miljanova na Medunu</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Radovi na opremanju enterijera stalne postavke Muzeja</w:t>
            </w:r>
          </w:p>
          <w:p w:rsidR="00E33674" w:rsidRPr="00BB3D54" w:rsidRDefault="00E33674" w:rsidP="00E33674">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Opremanje pomoćnog objekta Galerije Risto Stijović</w:t>
            </w:r>
          </w:p>
          <w:p w:rsidR="008075E7" w:rsidRPr="00BB3D54" w:rsidRDefault="00E33674" w:rsidP="00B2532C">
            <w:pPr>
              <w:pStyle w:val="NoSpacing1"/>
              <w:numPr>
                <w:ilvl w:val="0"/>
                <w:numId w:val="14"/>
              </w:numPr>
              <w:ind w:left="184" w:hanging="184"/>
              <w:rPr>
                <w:rFonts w:ascii="Cambria" w:hAnsi="Cambria"/>
                <w:noProof/>
                <w:sz w:val="24"/>
                <w:szCs w:val="24"/>
              </w:rPr>
            </w:pPr>
            <w:r w:rsidRPr="00BB3D54">
              <w:rPr>
                <w:rFonts w:ascii="Cambria" w:hAnsi="Cambria"/>
                <w:noProof/>
                <w:sz w:val="24"/>
                <w:szCs w:val="24"/>
              </w:rPr>
              <w:t>Zanatski radovi u depoima i izložbenim prostorima</w:t>
            </w:r>
          </w:p>
          <w:p w:rsidR="008075E7" w:rsidRPr="00BB3D54" w:rsidRDefault="008075E7" w:rsidP="00B2532C">
            <w:pPr>
              <w:pStyle w:val="NoSpacing1"/>
              <w:rPr>
                <w:rFonts w:ascii="Cambria" w:hAnsi="Cambria"/>
                <w:noProof/>
                <w:sz w:val="24"/>
                <w:szCs w:val="24"/>
              </w:rPr>
            </w:pPr>
          </w:p>
        </w:tc>
        <w:tc>
          <w:tcPr>
            <w:tcW w:w="3030" w:type="dxa"/>
          </w:tcPr>
          <w:p w:rsidR="008075E7" w:rsidRPr="00BB3D54" w:rsidRDefault="008075E7"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 xml:space="preserve">         </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 xml:space="preserve">            13.600,00</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5.000,00</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8.000,00</w:t>
            </w:r>
          </w:p>
          <w:p w:rsidR="008075E7" w:rsidRPr="00BB3D54" w:rsidRDefault="008075E7" w:rsidP="00B2532C">
            <w:pPr>
              <w:pStyle w:val="NoSpacing1"/>
              <w:rPr>
                <w:rFonts w:ascii="Cambria" w:hAnsi="Cambria"/>
                <w:noProof/>
                <w:sz w:val="24"/>
                <w:szCs w:val="24"/>
              </w:rPr>
            </w:pPr>
            <w:r w:rsidRPr="00BB3D54">
              <w:rPr>
                <w:rFonts w:ascii="Cambria" w:hAnsi="Cambria"/>
                <w:noProof/>
                <w:sz w:val="24"/>
                <w:szCs w:val="24"/>
              </w:rPr>
              <w:t>600,00</w:t>
            </w:r>
          </w:p>
          <w:p w:rsidR="008075E7" w:rsidRPr="00BB3D54" w:rsidRDefault="008075E7" w:rsidP="00B2532C">
            <w:pPr>
              <w:pStyle w:val="NoSpacing1"/>
              <w:rPr>
                <w:rFonts w:ascii="Cambria" w:hAnsi="Cambria"/>
                <w:noProof/>
                <w:sz w:val="24"/>
                <w:szCs w:val="24"/>
              </w:rPr>
            </w:pPr>
          </w:p>
          <w:p w:rsidR="00FF248E" w:rsidRPr="00BB3D54" w:rsidRDefault="00FF248E" w:rsidP="00B2532C">
            <w:pPr>
              <w:pStyle w:val="NoSpacing1"/>
              <w:rPr>
                <w:rFonts w:ascii="Cambria" w:hAnsi="Cambria"/>
                <w:noProof/>
                <w:sz w:val="24"/>
                <w:szCs w:val="24"/>
              </w:rPr>
            </w:pPr>
          </w:p>
          <w:p w:rsidR="00495770" w:rsidRPr="00BB3D54" w:rsidRDefault="00495770" w:rsidP="00B2532C">
            <w:pPr>
              <w:pStyle w:val="NoSpacing1"/>
              <w:rPr>
                <w:rFonts w:ascii="Cambria" w:hAnsi="Cambria"/>
                <w:noProof/>
                <w:sz w:val="24"/>
                <w:szCs w:val="24"/>
              </w:rPr>
            </w:pP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 xml:space="preserve">              123.000,00</w:t>
            </w: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20.000,00</w:t>
            </w: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25.000,00</w:t>
            </w: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15.000,00</w:t>
            </w: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12.000,00</w:t>
            </w:r>
          </w:p>
          <w:p w:rsidR="008075E7" w:rsidRPr="00BB3D54" w:rsidRDefault="008075E7" w:rsidP="00B2532C">
            <w:pPr>
              <w:pStyle w:val="NoSpacing1"/>
              <w:rPr>
                <w:rFonts w:ascii="Cambria" w:hAnsi="Cambria"/>
                <w:noProof/>
                <w:sz w:val="24"/>
                <w:szCs w:val="24"/>
              </w:rPr>
            </w:pPr>
          </w:p>
          <w:p w:rsidR="008075E7" w:rsidRPr="00BB3D54" w:rsidRDefault="00E33674" w:rsidP="00B2532C">
            <w:pPr>
              <w:pStyle w:val="NoSpacing1"/>
              <w:rPr>
                <w:rFonts w:ascii="Cambria" w:hAnsi="Cambria"/>
                <w:noProof/>
                <w:sz w:val="24"/>
                <w:szCs w:val="24"/>
              </w:rPr>
            </w:pPr>
            <w:r w:rsidRPr="00BB3D54">
              <w:rPr>
                <w:rFonts w:ascii="Cambria" w:hAnsi="Cambria"/>
                <w:noProof/>
                <w:sz w:val="24"/>
                <w:szCs w:val="24"/>
              </w:rPr>
              <w:t>10.000,00</w:t>
            </w: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r w:rsidRPr="00BB3D54">
              <w:rPr>
                <w:rFonts w:ascii="Cambria" w:hAnsi="Cambria"/>
                <w:noProof/>
                <w:sz w:val="24"/>
                <w:szCs w:val="24"/>
              </w:rPr>
              <w:t>10.000,00</w:t>
            </w: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r w:rsidRPr="00BB3D54">
              <w:rPr>
                <w:rFonts w:ascii="Cambria" w:hAnsi="Cambria"/>
                <w:noProof/>
                <w:sz w:val="24"/>
                <w:szCs w:val="24"/>
              </w:rPr>
              <w:t>20.000,00</w:t>
            </w: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r w:rsidRPr="00BB3D54">
              <w:rPr>
                <w:rFonts w:ascii="Cambria" w:hAnsi="Cambria"/>
                <w:noProof/>
                <w:sz w:val="24"/>
                <w:szCs w:val="24"/>
              </w:rPr>
              <w:t>10.000,00</w:t>
            </w:r>
          </w:p>
          <w:p w:rsidR="00E33674" w:rsidRPr="00BB3D54" w:rsidRDefault="00E33674" w:rsidP="00B2532C">
            <w:pPr>
              <w:pStyle w:val="NoSpacing1"/>
              <w:rPr>
                <w:rFonts w:ascii="Cambria" w:hAnsi="Cambria"/>
                <w:noProof/>
                <w:sz w:val="24"/>
                <w:szCs w:val="24"/>
              </w:rPr>
            </w:pPr>
          </w:p>
          <w:p w:rsidR="00E33674" w:rsidRPr="00BB3D54" w:rsidRDefault="00E33674" w:rsidP="00B2532C">
            <w:pPr>
              <w:pStyle w:val="NoSpacing1"/>
              <w:rPr>
                <w:rFonts w:ascii="Cambria" w:hAnsi="Cambria"/>
                <w:noProof/>
                <w:sz w:val="24"/>
                <w:szCs w:val="24"/>
              </w:rPr>
            </w:pPr>
            <w:r w:rsidRPr="00BB3D54">
              <w:rPr>
                <w:rFonts w:ascii="Cambria" w:hAnsi="Cambria"/>
                <w:noProof/>
                <w:sz w:val="24"/>
                <w:szCs w:val="24"/>
              </w:rPr>
              <w:t>1.000,00</w:t>
            </w:r>
          </w:p>
        </w:tc>
      </w:tr>
      <w:tr w:rsidR="008075E7" w:rsidRPr="00BB3D54" w:rsidTr="00B2532C">
        <w:trPr>
          <w:trHeight w:val="705"/>
        </w:trPr>
        <w:tc>
          <w:tcPr>
            <w:tcW w:w="839" w:type="dxa"/>
            <w:vMerge/>
          </w:tcPr>
          <w:p w:rsidR="008075E7" w:rsidRPr="00BB3D54" w:rsidRDefault="008075E7" w:rsidP="00B2532C">
            <w:pPr>
              <w:pStyle w:val="NoSpacing1"/>
              <w:rPr>
                <w:rFonts w:ascii="Cambria" w:hAnsi="Cambria"/>
                <w:noProof/>
                <w:sz w:val="24"/>
                <w:szCs w:val="24"/>
              </w:rPr>
            </w:pPr>
          </w:p>
        </w:tc>
        <w:tc>
          <w:tcPr>
            <w:tcW w:w="1800" w:type="dxa"/>
          </w:tcPr>
          <w:p w:rsidR="008075E7" w:rsidRPr="00BB3D54" w:rsidRDefault="008075E7" w:rsidP="00B2532C">
            <w:pPr>
              <w:pStyle w:val="NoSpacing1"/>
              <w:rPr>
                <w:rFonts w:ascii="Cambria" w:hAnsi="Cambria"/>
                <w:noProof/>
                <w:sz w:val="24"/>
                <w:szCs w:val="24"/>
              </w:rPr>
            </w:pPr>
          </w:p>
        </w:tc>
        <w:tc>
          <w:tcPr>
            <w:tcW w:w="3780" w:type="dxa"/>
          </w:tcPr>
          <w:p w:rsidR="008075E7" w:rsidRPr="00BB3D54" w:rsidRDefault="008075E7" w:rsidP="00B2532C">
            <w:pPr>
              <w:pStyle w:val="NoSpacing1"/>
              <w:rPr>
                <w:rFonts w:ascii="Cambria" w:hAnsi="Cambria"/>
                <w:b/>
                <w:noProof/>
                <w:sz w:val="24"/>
                <w:szCs w:val="24"/>
              </w:rPr>
            </w:pPr>
            <w:r w:rsidRPr="00BB3D54">
              <w:rPr>
                <w:rFonts w:ascii="Cambria" w:hAnsi="Cambria"/>
                <w:b/>
                <w:noProof/>
                <w:sz w:val="24"/>
                <w:szCs w:val="24"/>
              </w:rPr>
              <w:t>UKUPNO (441 ):</w:t>
            </w:r>
          </w:p>
        </w:tc>
        <w:tc>
          <w:tcPr>
            <w:tcW w:w="3030" w:type="dxa"/>
          </w:tcPr>
          <w:p w:rsidR="008075E7" w:rsidRPr="00BB3D54" w:rsidRDefault="008075E7" w:rsidP="00E33674">
            <w:pPr>
              <w:pStyle w:val="NoSpacing1"/>
              <w:rPr>
                <w:rFonts w:ascii="Cambria" w:hAnsi="Cambria"/>
                <w:b/>
                <w:noProof/>
                <w:sz w:val="24"/>
                <w:szCs w:val="24"/>
              </w:rPr>
            </w:pPr>
            <w:r w:rsidRPr="00BB3D54">
              <w:rPr>
                <w:rFonts w:ascii="Cambria" w:hAnsi="Cambria"/>
                <w:b/>
                <w:noProof/>
                <w:sz w:val="24"/>
                <w:szCs w:val="24"/>
              </w:rPr>
              <w:t xml:space="preserve">            </w:t>
            </w:r>
            <w:r w:rsidR="00E33674" w:rsidRPr="00BB3D54">
              <w:rPr>
                <w:rFonts w:ascii="Cambria" w:hAnsi="Cambria"/>
                <w:b/>
                <w:noProof/>
                <w:sz w:val="24"/>
                <w:szCs w:val="24"/>
              </w:rPr>
              <w:t xml:space="preserve"> 136</w:t>
            </w:r>
            <w:r w:rsidRPr="00BB3D54">
              <w:rPr>
                <w:rFonts w:ascii="Cambria" w:hAnsi="Cambria"/>
                <w:b/>
                <w:noProof/>
                <w:sz w:val="24"/>
                <w:szCs w:val="24"/>
              </w:rPr>
              <w:t>.600,00</w:t>
            </w:r>
          </w:p>
        </w:tc>
      </w:tr>
    </w:tbl>
    <w:p w:rsidR="00B70889" w:rsidRDefault="00B70889" w:rsidP="00FF5A4D">
      <w:pPr>
        <w:rPr>
          <w:rFonts w:ascii="Cambria" w:hAnsi="Cambria"/>
          <w:noProof/>
        </w:rPr>
      </w:pPr>
    </w:p>
    <w:p w:rsidR="0061010E" w:rsidRDefault="0061010E" w:rsidP="00FF5A4D">
      <w:pPr>
        <w:rPr>
          <w:rFonts w:ascii="Cambria" w:hAnsi="Cambria"/>
          <w:noProof/>
        </w:rPr>
      </w:pPr>
    </w:p>
    <w:p w:rsidR="00B1290A" w:rsidRPr="0061010E" w:rsidRDefault="009C0013" w:rsidP="00FF5A4D">
      <w:pPr>
        <w:rPr>
          <w:rFonts w:ascii="Cambria" w:hAnsi="Cambria"/>
          <w:noProof/>
        </w:rPr>
      </w:pPr>
      <w:r>
        <w:rPr>
          <w:rFonts w:ascii="Cambria" w:hAnsi="Cambria"/>
          <w:noProof/>
        </w:rPr>
        <w:lastRenderedPageBreak/>
        <w:drawing>
          <wp:inline distT="0" distB="0" distL="0" distR="0">
            <wp:extent cx="7706995" cy="10676890"/>
            <wp:effectExtent l="19050" t="0" r="8255" b="0"/>
            <wp:docPr id="1" name="Picture 1" descr="hps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c5"/>
                    <pic:cNvPicPr>
                      <a:picLocks noChangeAspect="1" noChangeArrowheads="1" noCrop="1"/>
                    </pic:cNvPicPr>
                  </pic:nvPicPr>
                  <pic:blipFill>
                    <a:blip r:embed="rId7" cstate="print"/>
                    <a:srcRect/>
                    <a:stretch>
                      <a:fillRect/>
                    </a:stretch>
                  </pic:blipFill>
                  <pic:spPr bwMode="auto">
                    <a:xfrm>
                      <a:off x="0" y="0"/>
                      <a:ext cx="7706995" cy="10676890"/>
                    </a:xfrm>
                    <a:prstGeom prst="rect">
                      <a:avLst/>
                    </a:prstGeom>
                    <a:noFill/>
                    <a:ln w="9525">
                      <a:noFill/>
                      <a:miter lim="800000"/>
                      <a:headEnd/>
                      <a:tailEnd/>
                    </a:ln>
                  </pic:spPr>
                </pic:pic>
              </a:graphicData>
            </a:graphic>
          </wp:inline>
        </w:drawing>
      </w:r>
    </w:p>
    <w:p w:rsidR="00B1290A" w:rsidRDefault="009C0013" w:rsidP="00FF5A4D">
      <w:pPr>
        <w:rPr>
          <w:rFonts w:ascii="Cambria" w:hAnsi="Cambria"/>
          <w:noProof/>
        </w:rPr>
      </w:pPr>
      <w:r>
        <w:rPr>
          <w:rFonts w:ascii="Cambria" w:hAnsi="Cambria"/>
          <w:noProof/>
        </w:rPr>
        <w:lastRenderedPageBreak/>
        <w:drawing>
          <wp:inline distT="0" distB="0" distL="0" distR="0">
            <wp:extent cx="6111875" cy="842200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1875" cy="8422005"/>
                    </a:xfrm>
                    <a:prstGeom prst="rect">
                      <a:avLst/>
                    </a:prstGeom>
                    <a:noFill/>
                    <a:ln w="9525">
                      <a:noFill/>
                      <a:miter lim="800000"/>
                      <a:headEnd/>
                      <a:tailEnd/>
                    </a:ln>
                  </pic:spPr>
                </pic:pic>
              </a:graphicData>
            </a:graphic>
          </wp:inline>
        </w:drawing>
      </w:r>
    </w:p>
    <w:p w:rsidR="00B1290A" w:rsidRDefault="00B1290A" w:rsidP="00FF5A4D">
      <w:pPr>
        <w:rPr>
          <w:rFonts w:ascii="Cambria" w:hAnsi="Cambria"/>
          <w:noProof/>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lastRenderedPageBreak/>
        <w:t>Na osnovu  člana 12 Odluke o organizaciji i načinu Uprave Glavnog grada Podgorice („Službeni list Crne Gore</w:t>
      </w:r>
      <w:r>
        <w:rPr>
          <w:rFonts w:ascii="Cambria" w:hAnsi="Cambria"/>
          <w:sz w:val="24"/>
          <w:szCs w:val="24"/>
        </w:rPr>
        <w:t>- Opštins</w:t>
      </w:r>
      <w:r w:rsidRPr="00D1545E">
        <w:rPr>
          <w:rFonts w:ascii="Cambria" w:hAnsi="Cambria"/>
          <w:sz w:val="24"/>
          <w:szCs w:val="24"/>
        </w:rPr>
        <w:t>i propisi“, broj</w:t>
      </w:r>
      <w:r>
        <w:rPr>
          <w:rFonts w:ascii="Cambria" w:hAnsi="Cambria"/>
          <w:sz w:val="24"/>
          <w:szCs w:val="24"/>
        </w:rPr>
        <w:t xml:space="preserve"> 38/18 , 43/18 i 10/20), Sekretarijat z</w:t>
      </w:r>
      <w:r w:rsidRPr="00D1545E">
        <w:rPr>
          <w:rFonts w:ascii="Cambria" w:hAnsi="Cambria"/>
          <w:sz w:val="24"/>
          <w:szCs w:val="24"/>
        </w:rPr>
        <w:t>a kulturu i sport, nakon razmatranja  Programa rada Javne ustanove Muzeji i galerije Podgorice za 2021.</w:t>
      </w:r>
      <w:r>
        <w:rPr>
          <w:rFonts w:ascii="Cambria" w:hAnsi="Cambria"/>
          <w:sz w:val="24"/>
          <w:szCs w:val="24"/>
        </w:rPr>
        <w:t xml:space="preserve"> </w:t>
      </w:r>
      <w:r w:rsidRPr="00D1545E">
        <w:rPr>
          <w:rFonts w:ascii="Cambria" w:hAnsi="Cambria"/>
          <w:sz w:val="24"/>
          <w:szCs w:val="24"/>
        </w:rPr>
        <w:t xml:space="preserve">godinu, daje sljedeće </w:t>
      </w: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rPr>
          <w:rFonts w:ascii="Cambria" w:hAnsi="Cambria"/>
          <w:b/>
          <w:sz w:val="24"/>
          <w:szCs w:val="24"/>
        </w:rPr>
      </w:pPr>
      <w:r w:rsidRPr="00D1545E">
        <w:rPr>
          <w:rFonts w:ascii="Cambria" w:hAnsi="Cambria"/>
          <w:b/>
          <w:sz w:val="24"/>
          <w:szCs w:val="24"/>
        </w:rPr>
        <w:t xml:space="preserve">                                                         </w:t>
      </w:r>
      <w:r>
        <w:rPr>
          <w:rFonts w:ascii="Cambria" w:hAnsi="Cambria"/>
          <w:b/>
          <w:sz w:val="24"/>
          <w:szCs w:val="24"/>
        </w:rPr>
        <w:t xml:space="preserve">         </w:t>
      </w:r>
      <w:r w:rsidRPr="00D1545E">
        <w:rPr>
          <w:rFonts w:ascii="Cambria" w:hAnsi="Cambria"/>
          <w:b/>
          <w:sz w:val="24"/>
          <w:szCs w:val="24"/>
        </w:rPr>
        <w:t xml:space="preserve">M I Š LJ E NJ E </w:t>
      </w:r>
    </w:p>
    <w:p w:rsidR="00B1290A" w:rsidRPr="00D1545E" w:rsidRDefault="00B1290A" w:rsidP="00B1290A">
      <w:pPr>
        <w:pStyle w:val="NoSpacing1"/>
        <w:rPr>
          <w:rFonts w:ascii="Cambria" w:hAnsi="Cambria"/>
          <w:b/>
          <w:sz w:val="24"/>
          <w:szCs w:val="24"/>
        </w:rPr>
      </w:pP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Javna ustanova Muzeji i galerije Podgorice u okviru svog djelokruga  rada objedinjuje  tri djelatnosti od posebnog javnog interesa: muzejsku, galerijsku i zaštitu kulturnih dobara.</w:t>
      </w: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D</w:t>
      </w:r>
      <w:r>
        <w:rPr>
          <w:rFonts w:ascii="Cambria" w:hAnsi="Cambria"/>
          <w:sz w:val="24"/>
          <w:szCs w:val="24"/>
        </w:rPr>
        <w:t>jelatnost Ustanove je</w:t>
      </w:r>
      <w:r w:rsidRPr="00D1545E">
        <w:rPr>
          <w:rFonts w:ascii="Cambria" w:hAnsi="Cambria"/>
          <w:sz w:val="24"/>
          <w:szCs w:val="24"/>
        </w:rPr>
        <w:t xml:space="preserve"> disciplina  u službi zaštite dijel</w:t>
      </w:r>
      <w:r>
        <w:rPr>
          <w:rFonts w:ascii="Cambria" w:hAnsi="Cambria"/>
          <w:sz w:val="24"/>
          <w:szCs w:val="24"/>
        </w:rPr>
        <w:t xml:space="preserve">a kulturne baštine, koja obuhvata čitav </w:t>
      </w:r>
      <w:r w:rsidRPr="00D1545E">
        <w:rPr>
          <w:rFonts w:ascii="Cambria" w:hAnsi="Cambria"/>
          <w:sz w:val="24"/>
          <w:szCs w:val="24"/>
        </w:rPr>
        <w:t>niz specifičnih stručnih poslova čijim se obavljanjem ostvaruje njen osnovni cilj, tj. očuvanje kult</w:t>
      </w:r>
      <w:r>
        <w:rPr>
          <w:rFonts w:ascii="Cambria" w:hAnsi="Cambria"/>
          <w:sz w:val="24"/>
          <w:szCs w:val="24"/>
        </w:rPr>
        <w:t>urnih, civilizacijskih i prirodni</w:t>
      </w:r>
      <w:r w:rsidRPr="00D1545E">
        <w:rPr>
          <w:rFonts w:ascii="Cambria" w:hAnsi="Cambria"/>
          <w:sz w:val="24"/>
          <w:szCs w:val="24"/>
        </w:rPr>
        <w:t xml:space="preserve">h dobara  i </w:t>
      </w:r>
      <w:r>
        <w:rPr>
          <w:rFonts w:ascii="Cambria" w:hAnsi="Cambria"/>
          <w:sz w:val="24"/>
          <w:szCs w:val="24"/>
        </w:rPr>
        <w:t>njihovo korišćenje za obrazovne, naučne, kulturne i druge potrebe</w:t>
      </w:r>
      <w:r w:rsidRPr="00D1545E">
        <w:rPr>
          <w:rFonts w:ascii="Cambria" w:hAnsi="Cambria"/>
          <w:sz w:val="24"/>
          <w:szCs w:val="24"/>
        </w:rPr>
        <w:t xml:space="preserve"> od društvenog značaja.</w:t>
      </w: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 xml:space="preserve">Kompleksnost sadržaja i ciljeva muzejske djelatnosti uslovljavaju </w:t>
      </w:r>
      <w:r>
        <w:rPr>
          <w:rFonts w:ascii="Cambria" w:hAnsi="Cambria"/>
          <w:sz w:val="24"/>
          <w:szCs w:val="24"/>
        </w:rPr>
        <w:t>potrebu da se ona obavlja na or</w:t>
      </w:r>
      <w:r w:rsidRPr="00D1545E">
        <w:rPr>
          <w:rFonts w:ascii="Cambria" w:hAnsi="Cambria"/>
          <w:sz w:val="24"/>
          <w:szCs w:val="24"/>
        </w:rPr>
        <w:t>ganizovan način uz dosljednu primjenu stručnih pravila i principa. Programski koncept je sačinjen u kontekstu afirmac</w:t>
      </w:r>
      <w:r>
        <w:rPr>
          <w:rFonts w:ascii="Cambria" w:hAnsi="Cambria"/>
          <w:sz w:val="24"/>
          <w:szCs w:val="24"/>
        </w:rPr>
        <w:t>ije kulturne baštine, na</w:t>
      </w:r>
      <w:r w:rsidRPr="00D1545E">
        <w:rPr>
          <w:rFonts w:ascii="Cambria" w:hAnsi="Cambria"/>
          <w:sz w:val="24"/>
          <w:szCs w:val="24"/>
        </w:rPr>
        <w:t>šeg identiteta i duha.</w:t>
      </w:r>
    </w:p>
    <w:p w:rsidR="00B1290A" w:rsidRPr="00D1545E" w:rsidRDefault="00B1290A" w:rsidP="00B1290A">
      <w:pPr>
        <w:pStyle w:val="NoSpacing1"/>
        <w:rPr>
          <w:rFonts w:ascii="Cambria" w:hAnsi="Cambria"/>
          <w:sz w:val="24"/>
          <w:szCs w:val="24"/>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U cilju što kvalitetni</w:t>
      </w:r>
      <w:r>
        <w:rPr>
          <w:rFonts w:ascii="Cambria" w:hAnsi="Cambria"/>
          <w:sz w:val="24"/>
          <w:szCs w:val="24"/>
        </w:rPr>
        <w:t>jeg obavljanja djelatnosti i ot</w:t>
      </w:r>
      <w:r w:rsidRPr="00D1545E">
        <w:rPr>
          <w:rFonts w:ascii="Cambria" w:hAnsi="Cambria"/>
          <w:sz w:val="24"/>
          <w:szCs w:val="24"/>
        </w:rPr>
        <w:t>vorenosti Ustanove za javnost, nastaviće se saradnja sa muzejima i galerijama, kao i drugim s</w:t>
      </w:r>
      <w:r>
        <w:rPr>
          <w:rFonts w:ascii="Cambria" w:hAnsi="Cambria"/>
          <w:sz w:val="24"/>
          <w:szCs w:val="24"/>
        </w:rPr>
        <w:t>rodnim institucijama</w:t>
      </w:r>
      <w:r w:rsidRPr="00D1545E">
        <w:rPr>
          <w:rFonts w:ascii="Cambria" w:hAnsi="Cambria"/>
          <w:sz w:val="24"/>
          <w:szCs w:val="24"/>
        </w:rPr>
        <w:t>, informativnim kućama,</w:t>
      </w:r>
      <w:r>
        <w:rPr>
          <w:rFonts w:ascii="Cambria" w:hAnsi="Cambria"/>
          <w:sz w:val="24"/>
          <w:szCs w:val="24"/>
        </w:rPr>
        <w:t xml:space="preserve"> turističkim organizacijama</w:t>
      </w:r>
      <w:r w:rsidRPr="00D1545E">
        <w:rPr>
          <w:rFonts w:ascii="Cambria" w:hAnsi="Cambria"/>
          <w:sz w:val="24"/>
          <w:szCs w:val="24"/>
        </w:rPr>
        <w:t xml:space="preserve">, medijima, kao i sa brojnim obrazovnim </w:t>
      </w:r>
      <w:r>
        <w:rPr>
          <w:rFonts w:ascii="Cambria" w:hAnsi="Cambria"/>
          <w:sz w:val="24"/>
          <w:szCs w:val="24"/>
        </w:rPr>
        <w:t>ustanovama</w:t>
      </w:r>
      <w:r w:rsidRPr="00D1545E">
        <w:rPr>
          <w:rFonts w:ascii="Cambria" w:hAnsi="Cambria"/>
          <w:sz w:val="24"/>
          <w:szCs w:val="24"/>
        </w:rPr>
        <w:t>, radi popularisanja ove djelatnosti</w:t>
      </w:r>
      <w:r>
        <w:rPr>
          <w:rFonts w:ascii="Cambria" w:hAnsi="Cambria"/>
          <w:sz w:val="24"/>
          <w:szCs w:val="24"/>
        </w:rPr>
        <w:t xml:space="preserve"> </w:t>
      </w:r>
      <w:r w:rsidRPr="00D1545E">
        <w:rPr>
          <w:rFonts w:ascii="Cambria" w:hAnsi="Cambria"/>
          <w:sz w:val="24"/>
          <w:szCs w:val="24"/>
        </w:rPr>
        <w:t>i upoznavanja javnosti sa brojnim predmetima naše  kulturne baštine.</w:t>
      </w:r>
    </w:p>
    <w:p w:rsidR="00B1290A" w:rsidRDefault="00B1290A" w:rsidP="00B1290A">
      <w:pPr>
        <w:pStyle w:val="NoSpacing1"/>
        <w:rPr>
          <w:rFonts w:ascii="Cambria" w:hAnsi="Cambria"/>
          <w:sz w:val="24"/>
          <w:szCs w:val="24"/>
        </w:rPr>
      </w:pP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 xml:space="preserve">U okviru muzejske djelatnosti, u 2021. </w:t>
      </w:r>
      <w:r>
        <w:rPr>
          <w:rFonts w:ascii="Cambria" w:hAnsi="Cambria"/>
          <w:sz w:val="24"/>
          <w:szCs w:val="24"/>
        </w:rPr>
        <w:t>g</w:t>
      </w:r>
      <w:r w:rsidRPr="00D1545E">
        <w:rPr>
          <w:rFonts w:ascii="Cambria" w:hAnsi="Cambria"/>
          <w:sz w:val="24"/>
          <w:szCs w:val="24"/>
        </w:rPr>
        <w:t xml:space="preserve">odini </w:t>
      </w:r>
      <w:r>
        <w:rPr>
          <w:rFonts w:ascii="Cambria" w:hAnsi="Cambria"/>
          <w:sz w:val="24"/>
          <w:szCs w:val="24"/>
        </w:rPr>
        <w:t>realizovaće se sljedeće izlo</w:t>
      </w:r>
      <w:r w:rsidRPr="00D1545E">
        <w:rPr>
          <w:rFonts w:ascii="Cambria" w:hAnsi="Cambria"/>
          <w:sz w:val="24"/>
          <w:szCs w:val="24"/>
        </w:rPr>
        <w:t xml:space="preserve">žbe i manifestacije: </w:t>
      </w:r>
      <w:r w:rsidRPr="00D1545E">
        <w:rPr>
          <w:rFonts w:ascii="Cambria" w:hAnsi="Cambria"/>
          <w:i/>
          <w:sz w:val="24"/>
          <w:szCs w:val="24"/>
        </w:rPr>
        <w:t>Noć muzeja</w:t>
      </w:r>
      <w:r w:rsidRPr="00D1545E">
        <w:rPr>
          <w:rFonts w:ascii="Cambria" w:hAnsi="Cambria"/>
          <w:sz w:val="24"/>
          <w:szCs w:val="24"/>
        </w:rPr>
        <w:t xml:space="preserve">, </w:t>
      </w:r>
      <w:r w:rsidRPr="00D1545E">
        <w:rPr>
          <w:rFonts w:ascii="Cambria" w:hAnsi="Cambria"/>
          <w:i/>
          <w:sz w:val="24"/>
          <w:szCs w:val="24"/>
        </w:rPr>
        <w:t>Dani Marka Miljanova</w:t>
      </w:r>
      <w:r w:rsidRPr="00D1545E">
        <w:rPr>
          <w:rFonts w:ascii="Cambria" w:hAnsi="Cambria"/>
          <w:sz w:val="24"/>
          <w:szCs w:val="24"/>
        </w:rPr>
        <w:t>.  Galerijska djelatnost:  izložba Nikole Vujoševića,  izložba Velibora Pavićević,  izložba Katarine Zl</w:t>
      </w:r>
      <w:r>
        <w:rPr>
          <w:rFonts w:ascii="Cambria" w:hAnsi="Cambria"/>
          <w:sz w:val="24"/>
          <w:szCs w:val="24"/>
        </w:rPr>
        <w:t xml:space="preserve">ajić, izložba </w:t>
      </w:r>
      <w:r w:rsidRPr="00D1545E">
        <w:rPr>
          <w:rFonts w:ascii="Cambria" w:hAnsi="Cambria"/>
          <w:i/>
          <w:sz w:val="24"/>
          <w:szCs w:val="24"/>
        </w:rPr>
        <w:t>Missing Stories</w:t>
      </w:r>
      <w:r>
        <w:rPr>
          <w:rFonts w:ascii="Cambria" w:hAnsi="Cambria"/>
          <w:sz w:val="24"/>
          <w:szCs w:val="24"/>
        </w:rPr>
        <w:t xml:space="preserve">, </w:t>
      </w:r>
      <w:r w:rsidRPr="00D1545E">
        <w:rPr>
          <w:rFonts w:ascii="Cambria" w:hAnsi="Cambria"/>
          <w:sz w:val="24"/>
          <w:szCs w:val="24"/>
        </w:rPr>
        <w:t>izložba Flavija Faveli</w:t>
      </w:r>
      <w:r>
        <w:rPr>
          <w:rFonts w:ascii="Cambria" w:hAnsi="Cambria"/>
          <w:sz w:val="24"/>
          <w:szCs w:val="24"/>
        </w:rPr>
        <w:t>ja, izložba Marka Čakalovića, i</w:t>
      </w:r>
      <w:r w:rsidRPr="00D1545E">
        <w:rPr>
          <w:rFonts w:ascii="Cambria" w:hAnsi="Cambria"/>
          <w:sz w:val="24"/>
          <w:szCs w:val="24"/>
        </w:rPr>
        <w:t>zložba Adina Rastodera i Tijane Go</w:t>
      </w:r>
      <w:r>
        <w:rPr>
          <w:rFonts w:ascii="Cambria" w:hAnsi="Cambria"/>
          <w:sz w:val="24"/>
          <w:szCs w:val="24"/>
        </w:rPr>
        <w:t>rdić, izložba Željka Reljića, i</w:t>
      </w:r>
      <w:r w:rsidRPr="00D1545E">
        <w:rPr>
          <w:rFonts w:ascii="Cambria" w:hAnsi="Cambria"/>
          <w:sz w:val="24"/>
          <w:szCs w:val="24"/>
        </w:rPr>
        <w:t>zložba Internet of things, izložba Krsta Andrijaševića,  izložba Bojana Radojičića, izložba Elise Andesner, izložba Milene Jovićević.</w:t>
      </w:r>
    </w:p>
    <w:p w:rsidR="00B1290A" w:rsidRPr="00D1545E" w:rsidRDefault="00B1290A" w:rsidP="00B1290A">
      <w:pPr>
        <w:pStyle w:val="NoSpacing1"/>
        <w:ind w:firstLine="720"/>
        <w:rPr>
          <w:rFonts w:ascii="Cambria" w:hAnsi="Cambria"/>
          <w:sz w:val="24"/>
          <w:szCs w:val="24"/>
        </w:rPr>
      </w:pPr>
      <w:r w:rsidRPr="00D1545E">
        <w:rPr>
          <w:rFonts w:ascii="Cambria" w:hAnsi="Cambria"/>
          <w:sz w:val="24"/>
          <w:szCs w:val="24"/>
        </w:rPr>
        <w:t>U galeriji Risto Stijović odvijaće se  galerijska djelatnost  koja će u fokusu imati prezentovanje djela ovog umjetnika</w:t>
      </w:r>
      <w:r>
        <w:rPr>
          <w:rFonts w:ascii="Cambria" w:hAnsi="Cambria"/>
          <w:sz w:val="24"/>
          <w:szCs w:val="24"/>
        </w:rPr>
        <w:t>,</w:t>
      </w:r>
      <w:r w:rsidRPr="00D1545E">
        <w:rPr>
          <w:rFonts w:ascii="Cambria" w:hAnsi="Cambria"/>
          <w:sz w:val="24"/>
          <w:szCs w:val="24"/>
        </w:rPr>
        <w:t xml:space="preserve"> ali i drugih crnogorskih vajara. Osnovna djela</w:t>
      </w:r>
      <w:r>
        <w:rPr>
          <w:rFonts w:ascii="Cambria" w:hAnsi="Cambria"/>
          <w:sz w:val="24"/>
          <w:szCs w:val="24"/>
        </w:rPr>
        <w:t>tnost  Galerije je prikupljanje, proučavanje, obrada,</w:t>
      </w:r>
      <w:r w:rsidRPr="00D1545E">
        <w:rPr>
          <w:rFonts w:ascii="Cambria" w:hAnsi="Cambria"/>
          <w:sz w:val="24"/>
          <w:szCs w:val="24"/>
        </w:rPr>
        <w:t xml:space="preserve"> </w:t>
      </w:r>
      <w:r>
        <w:rPr>
          <w:rFonts w:ascii="Cambria" w:hAnsi="Cambria"/>
          <w:sz w:val="24"/>
          <w:szCs w:val="24"/>
        </w:rPr>
        <w:t>z</w:t>
      </w:r>
      <w:r w:rsidRPr="00D1545E">
        <w:rPr>
          <w:rFonts w:ascii="Cambria" w:hAnsi="Cambria"/>
          <w:sz w:val="24"/>
          <w:szCs w:val="24"/>
        </w:rPr>
        <w:t xml:space="preserve">aštita </w:t>
      </w:r>
      <w:r>
        <w:rPr>
          <w:rFonts w:ascii="Cambria" w:hAnsi="Cambria"/>
          <w:sz w:val="24"/>
          <w:szCs w:val="24"/>
        </w:rPr>
        <w:t>i prezentacija L</w:t>
      </w:r>
      <w:r w:rsidRPr="00D1545E">
        <w:rPr>
          <w:rFonts w:ascii="Cambria" w:hAnsi="Cambria"/>
          <w:sz w:val="24"/>
          <w:szCs w:val="24"/>
        </w:rPr>
        <w:t>egata. Galerija će sprovoditi različite djelatnosti koje su u skladu sa njenom osnovnom namjenom.</w:t>
      </w:r>
      <w:r>
        <w:rPr>
          <w:rFonts w:ascii="Cambria" w:hAnsi="Cambria"/>
          <w:sz w:val="24"/>
          <w:szCs w:val="24"/>
        </w:rPr>
        <w:t xml:space="preserve">                     </w:t>
      </w:r>
      <w:r w:rsidRPr="00D1545E">
        <w:rPr>
          <w:rFonts w:ascii="Cambria" w:hAnsi="Cambria"/>
          <w:sz w:val="24"/>
          <w:szCs w:val="24"/>
        </w:rPr>
        <w:t xml:space="preserve"> Pored prezentacije Legata, planirane su izložbe Ivane R</w:t>
      </w:r>
      <w:r>
        <w:rPr>
          <w:rFonts w:ascii="Cambria" w:hAnsi="Cambria"/>
          <w:sz w:val="24"/>
          <w:szCs w:val="24"/>
        </w:rPr>
        <w:t>a</w:t>
      </w:r>
      <w:r w:rsidRPr="00D1545E">
        <w:rPr>
          <w:rFonts w:ascii="Cambria" w:hAnsi="Cambria"/>
          <w:sz w:val="24"/>
          <w:szCs w:val="24"/>
        </w:rPr>
        <w:t>dovanović i izložba M</w:t>
      </w:r>
      <w:r>
        <w:rPr>
          <w:rFonts w:ascii="Cambria" w:hAnsi="Cambria"/>
          <w:sz w:val="24"/>
          <w:szCs w:val="24"/>
        </w:rPr>
        <w:t>ag</w:t>
      </w:r>
      <w:r w:rsidRPr="00D1545E">
        <w:rPr>
          <w:rFonts w:ascii="Cambria" w:hAnsi="Cambria"/>
          <w:sz w:val="24"/>
          <w:szCs w:val="24"/>
        </w:rPr>
        <w:t>dalene Pavlović.</w:t>
      </w:r>
    </w:p>
    <w:p w:rsidR="00B1290A" w:rsidRDefault="00B1290A" w:rsidP="00B1290A">
      <w:pPr>
        <w:rPr>
          <w:rFonts w:ascii="Cambria" w:hAnsi="Cambria"/>
        </w:rPr>
      </w:pPr>
      <w:r w:rsidRPr="00D1545E">
        <w:rPr>
          <w:rFonts w:ascii="Cambria" w:hAnsi="Cambria"/>
        </w:rPr>
        <w:t xml:space="preserve">JU Muzeji i galerije Podgorice tokom 2021. </w:t>
      </w:r>
      <w:r>
        <w:rPr>
          <w:rFonts w:ascii="Cambria" w:hAnsi="Cambria"/>
        </w:rPr>
        <w:t>g</w:t>
      </w:r>
      <w:r w:rsidRPr="00D1545E">
        <w:rPr>
          <w:rFonts w:ascii="Cambria" w:hAnsi="Cambria"/>
        </w:rPr>
        <w:t xml:space="preserve">odine biće domaćini Međunarodnog foruma </w:t>
      </w:r>
      <w:r w:rsidRPr="00D1545E">
        <w:rPr>
          <w:rFonts w:ascii="Cambria" w:hAnsi="Cambria"/>
          <w:i/>
        </w:rPr>
        <w:t>Muzej Dijalog 2021</w:t>
      </w:r>
      <w:r w:rsidRPr="00D1545E">
        <w:rPr>
          <w:rFonts w:ascii="Cambria" w:hAnsi="Cambria"/>
        </w:rPr>
        <w:t>, koji je planiran kao okvir za susret  među predstavnicima</w:t>
      </w:r>
    </w:p>
    <w:p w:rsidR="00B1290A" w:rsidRDefault="00B1290A" w:rsidP="00B1290A">
      <w:pPr>
        <w:rPr>
          <w:rFonts w:ascii="Cambria" w:hAnsi="Cambria"/>
        </w:rPr>
      </w:pPr>
    </w:p>
    <w:p w:rsidR="00B1290A" w:rsidRDefault="00B1290A" w:rsidP="00B1290A">
      <w:pPr>
        <w:rPr>
          <w:rFonts w:ascii="Cambria" w:hAnsi="Cambria"/>
        </w:rPr>
      </w:pPr>
    </w:p>
    <w:p w:rsidR="00B1290A" w:rsidRDefault="00B1290A" w:rsidP="00B1290A">
      <w:pPr>
        <w:rPr>
          <w:rFonts w:ascii="Cambria" w:hAnsi="Cambria"/>
        </w:rPr>
      </w:pPr>
    </w:p>
    <w:p w:rsidR="00B1290A" w:rsidRDefault="00B1290A" w:rsidP="00B1290A">
      <w:pPr>
        <w:rPr>
          <w:rFonts w:ascii="Cambria" w:hAnsi="Cambria"/>
        </w:rPr>
      </w:pPr>
    </w:p>
    <w:p w:rsidR="00B1290A" w:rsidRDefault="00B1290A" w:rsidP="00B1290A">
      <w:pPr>
        <w:rPr>
          <w:rFonts w:ascii="Cambria" w:hAnsi="Cambria"/>
        </w:rPr>
      </w:pPr>
    </w:p>
    <w:p w:rsidR="00B1290A" w:rsidRDefault="00B1290A" w:rsidP="00B1290A">
      <w:pPr>
        <w:rPr>
          <w:rFonts w:ascii="Cambria" w:hAnsi="Cambria"/>
        </w:rPr>
      </w:pPr>
    </w:p>
    <w:p w:rsidR="00B1290A" w:rsidRDefault="00B1290A" w:rsidP="00B1290A">
      <w:pPr>
        <w:rPr>
          <w:rFonts w:ascii="Cambria" w:hAnsi="Cambria"/>
        </w:rPr>
      </w:pPr>
    </w:p>
    <w:p w:rsidR="00B1290A" w:rsidRPr="00B1290A" w:rsidRDefault="009C0013" w:rsidP="00B1290A">
      <w:pPr>
        <w:rPr>
          <w:rFonts w:ascii="Cambria" w:hAnsi="Cambria"/>
          <w:noProof/>
        </w:rPr>
      </w:pPr>
      <w:r>
        <w:rPr>
          <w:rFonts w:ascii="Cambria" w:hAnsi="Cambria"/>
          <w:noProof/>
        </w:rPr>
        <w:lastRenderedPageBreak/>
        <w:drawing>
          <wp:inline distT="0" distB="0" distL="0" distR="0">
            <wp:extent cx="6118860" cy="8648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18860" cy="8648700"/>
                    </a:xfrm>
                    <a:prstGeom prst="rect">
                      <a:avLst/>
                    </a:prstGeom>
                    <a:noFill/>
                    <a:ln w="9525">
                      <a:noFill/>
                      <a:miter lim="800000"/>
                      <a:headEnd/>
                      <a:tailEnd/>
                    </a:ln>
                  </pic:spPr>
                </pic:pic>
              </a:graphicData>
            </a:graphic>
          </wp:inline>
        </w:drawing>
      </w:r>
    </w:p>
    <w:p w:rsidR="00B1290A" w:rsidRDefault="00B1290A" w:rsidP="00B1290A">
      <w:pPr>
        <w:rPr>
          <w:rFonts w:ascii="Cambria" w:hAnsi="Cambria"/>
        </w:rPr>
      </w:pPr>
    </w:p>
    <w:p w:rsidR="00B1290A" w:rsidRPr="00B1290A" w:rsidRDefault="00B1290A" w:rsidP="00B1290A">
      <w:pPr>
        <w:tabs>
          <w:tab w:val="left" w:pos="7769"/>
        </w:tabs>
        <w:rPr>
          <w:rFonts w:ascii="Cambria" w:hAnsi="Cambria"/>
        </w:rPr>
      </w:pPr>
    </w:p>
    <w:p w:rsidR="00B1290A" w:rsidRPr="00B1290A" w:rsidRDefault="00B1290A" w:rsidP="00FF5A4D">
      <w:pPr>
        <w:rPr>
          <w:rFonts w:ascii="Cambria" w:hAnsi="Cambria"/>
          <w:noProof/>
        </w:rPr>
      </w:pPr>
    </w:p>
    <w:p w:rsidR="00B1290A" w:rsidRDefault="00B1290A" w:rsidP="00B1290A">
      <w:pPr>
        <w:ind w:firstLine="720"/>
        <w:jc w:val="both"/>
        <w:rPr>
          <w:rFonts w:ascii="Garamond" w:hAnsi="Garamond"/>
        </w:rPr>
      </w:pPr>
      <w:r>
        <w:rPr>
          <w:rFonts w:ascii="Garamond" w:hAnsi="Garamond"/>
          <w:lang w:val="sr-Latn-CS"/>
        </w:rPr>
        <w:t xml:space="preserve">Na osnovu člana 54 stav 1 tačka 58 Statuta Glavnog grada („Službeni list Crne Gore-Opštinski propisi“, broj 08/19)  </w:t>
      </w:r>
      <w:r>
        <w:rPr>
          <w:rFonts w:ascii="Garamond" w:hAnsi="Garamond"/>
          <w:bCs/>
        </w:rPr>
        <w:t>i</w:t>
      </w:r>
      <w:r>
        <w:rPr>
          <w:rFonts w:ascii="Garamond" w:hAnsi="Garamond"/>
        </w:rPr>
        <w:t xml:space="preserve"> člana 7  Odluke o osnivanju Javne ustanove Muzeji i galerije Podgorice (“Službeni list Crne Gore - Opštinski propisi”, broj 28/11), Skupština Glavnog grada - Podgorice na sjednici održanoj</w:t>
      </w:r>
      <w:r w:rsidR="00F86F16">
        <w:rPr>
          <w:rFonts w:ascii="Garamond" w:hAnsi="Garamond"/>
        </w:rPr>
        <w:t xml:space="preserve"> </w:t>
      </w:r>
      <w:r w:rsidR="00C11BBB">
        <w:rPr>
          <w:rFonts w:ascii="Garamond" w:hAnsi="Garamond"/>
        </w:rPr>
        <w:t>28.</w:t>
      </w:r>
      <w:r>
        <w:rPr>
          <w:rFonts w:ascii="Garamond" w:hAnsi="Garamond"/>
        </w:rPr>
        <w:t xml:space="preserve"> </w:t>
      </w:r>
      <w:r w:rsidR="00F86F16">
        <w:rPr>
          <w:rFonts w:ascii="Garamond" w:hAnsi="Garamond"/>
        </w:rPr>
        <w:t xml:space="preserve">i 29. </w:t>
      </w:r>
      <w:r>
        <w:rPr>
          <w:rFonts w:ascii="Garamond" w:hAnsi="Garamond"/>
        </w:rPr>
        <w:t xml:space="preserve">decembra 2020. godine, donijela je - </w:t>
      </w:r>
    </w:p>
    <w:p w:rsidR="00B1290A" w:rsidRDefault="00B1290A" w:rsidP="00B1290A">
      <w:pPr>
        <w:pStyle w:val="BodyText"/>
        <w:ind w:firstLine="720"/>
        <w:jc w:val="both"/>
        <w:rPr>
          <w:rFonts w:ascii="Garamond" w:hAnsi="Garamond"/>
        </w:rPr>
      </w:pPr>
    </w:p>
    <w:p w:rsidR="00B1290A" w:rsidRDefault="00B1290A" w:rsidP="00B1290A">
      <w:pPr>
        <w:jc w:val="both"/>
        <w:rPr>
          <w:rFonts w:ascii="Garamond" w:hAnsi="Garamond"/>
          <w:lang w:val="hr-HR"/>
        </w:rPr>
      </w:pPr>
    </w:p>
    <w:p w:rsidR="00B1290A" w:rsidRDefault="00B1290A" w:rsidP="00B1290A">
      <w:pPr>
        <w:jc w:val="both"/>
        <w:rPr>
          <w:rFonts w:ascii="Garamond" w:hAnsi="Garamond"/>
          <w:lang w:val="hr-HR"/>
        </w:rPr>
      </w:pPr>
    </w:p>
    <w:p w:rsidR="00B1290A" w:rsidRDefault="00B1290A" w:rsidP="00B1290A">
      <w:pPr>
        <w:jc w:val="both"/>
        <w:rPr>
          <w:rFonts w:ascii="Garamond" w:hAnsi="Garamond"/>
          <w:lang w:val="hr-HR"/>
        </w:rPr>
      </w:pPr>
    </w:p>
    <w:p w:rsidR="00B1290A" w:rsidRDefault="00B1290A" w:rsidP="00B1290A">
      <w:pPr>
        <w:jc w:val="both"/>
        <w:rPr>
          <w:rFonts w:ascii="Garamond" w:hAnsi="Garamond"/>
          <w:lang w:val="hr-HR"/>
        </w:rPr>
      </w:pPr>
    </w:p>
    <w:p w:rsidR="00B1290A" w:rsidRDefault="00B1290A" w:rsidP="00B1290A">
      <w:pPr>
        <w:pStyle w:val="Heading1"/>
        <w:spacing w:line="240" w:lineRule="auto"/>
        <w:rPr>
          <w:rFonts w:ascii="Garamond" w:hAnsi="Garamond"/>
          <w:b/>
          <w:sz w:val="24"/>
          <w:szCs w:val="24"/>
        </w:rPr>
      </w:pPr>
      <w:r>
        <w:rPr>
          <w:rFonts w:ascii="Garamond" w:hAnsi="Garamond"/>
          <w:b/>
          <w:sz w:val="24"/>
          <w:szCs w:val="24"/>
        </w:rPr>
        <w:t>O D L U K U</w:t>
      </w:r>
    </w:p>
    <w:p w:rsidR="00B1290A" w:rsidRDefault="00B1290A" w:rsidP="00B1290A">
      <w:pPr>
        <w:pStyle w:val="Heading1"/>
        <w:spacing w:line="240" w:lineRule="auto"/>
        <w:rPr>
          <w:rFonts w:ascii="Garamond" w:hAnsi="Garamond"/>
          <w:b/>
          <w:sz w:val="24"/>
          <w:szCs w:val="24"/>
        </w:rPr>
      </w:pPr>
      <w:r>
        <w:rPr>
          <w:rFonts w:ascii="Garamond" w:hAnsi="Garamond"/>
          <w:b/>
          <w:sz w:val="24"/>
          <w:szCs w:val="24"/>
        </w:rPr>
        <w:t xml:space="preserve">O DAVANJU SAGLASNOSTI NA PROGRAM RADA </w:t>
      </w:r>
    </w:p>
    <w:p w:rsidR="00B1290A" w:rsidRDefault="00B1290A" w:rsidP="00B1290A">
      <w:pPr>
        <w:jc w:val="center"/>
        <w:rPr>
          <w:rFonts w:ascii="Garamond" w:hAnsi="Garamond"/>
          <w:b/>
          <w:lang w:val="hr-HR"/>
        </w:rPr>
      </w:pPr>
      <w:r>
        <w:rPr>
          <w:rFonts w:ascii="Garamond" w:hAnsi="Garamond"/>
          <w:b/>
          <w:lang w:val="hr-HR"/>
        </w:rPr>
        <w:t>JAVNE USTANOVE MUZEJI I GALERIJE PODGORICA</w:t>
      </w:r>
    </w:p>
    <w:p w:rsidR="00B1290A" w:rsidRDefault="00B1290A" w:rsidP="00B1290A">
      <w:pPr>
        <w:pStyle w:val="Heading1"/>
        <w:spacing w:line="240" w:lineRule="auto"/>
        <w:rPr>
          <w:rFonts w:ascii="Garamond" w:hAnsi="Garamond"/>
          <w:b/>
          <w:sz w:val="24"/>
          <w:szCs w:val="24"/>
        </w:rPr>
      </w:pPr>
      <w:r>
        <w:rPr>
          <w:rFonts w:ascii="Garamond" w:hAnsi="Garamond"/>
          <w:b/>
          <w:sz w:val="24"/>
          <w:szCs w:val="24"/>
        </w:rPr>
        <w:t>ZA 2021. GODINU</w:t>
      </w:r>
    </w:p>
    <w:p w:rsidR="00B1290A" w:rsidRDefault="00B1290A" w:rsidP="00B1290A">
      <w:pPr>
        <w:rPr>
          <w:rFonts w:ascii="Garamond" w:hAnsi="Garamond"/>
          <w:lang w:val="hr-HR"/>
        </w:rPr>
      </w:pPr>
    </w:p>
    <w:p w:rsidR="00B1290A" w:rsidRDefault="00B1290A" w:rsidP="00B1290A">
      <w:pPr>
        <w:rPr>
          <w:rFonts w:ascii="Garamond" w:hAnsi="Garamond"/>
          <w:lang w:val="hr-HR"/>
        </w:rPr>
      </w:pPr>
    </w:p>
    <w:p w:rsidR="00B1290A" w:rsidRDefault="00B1290A" w:rsidP="00B1290A">
      <w:pPr>
        <w:rPr>
          <w:rFonts w:ascii="Garamond" w:hAnsi="Garamond"/>
          <w:lang w:val="hr-HR"/>
        </w:rPr>
      </w:pPr>
    </w:p>
    <w:p w:rsidR="00B1290A" w:rsidRDefault="00B1290A" w:rsidP="00B1290A">
      <w:pPr>
        <w:jc w:val="both"/>
        <w:rPr>
          <w:rFonts w:ascii="Garamond" w:hAnsi="Garamond"/>
          <w:lang w:val="hr-HR"/>
        </w:rPr>
      </w:pPr>
    </w:p>
    <w:p w:rsidR="00B1290A" w:rsidRDefault="00B1290A" w:rsidP="00B1290A">
      <w:pPr>
        <w:pStyle w:val="BodyText"/>
        <w:ind w:left="540" w:right="310" w:firstLine="180"/>
        <w:jc w:val="both"/>
        <w:rPr>
          <w:rFonts w:ascii="Garamond" w:hAnsi="Garamond"/>
        </w:rPr>
      </w:pPr>
      <w:r>
        <w:rPr>
          <w:rFonts w:ascii="Garamond" w:hAnsi="Garamond"/>
        </w:rPr>
        <w:t xml:space="preserve">          Daje se saglasnost na Program rada Javne ustanove Muzeji i galerije Podgorica za 2021. godinu, koji je donio Savjet Ust</w:t>
      </w:r>
      <w:r w:rsidR="00836B08">
        <w:rPr>
          <w:rFonts w:ascii="Garamond" w:hAnsi="Garamond"/>
        </w:rPr>
        <w:t xml:space="preserve">anove na sjednici održanoj 04. </w:t>
      </w:r>
      <w:r>
        <w:rPr>
          <w:rFonts w:ascii="Garamond" w:hAnsi="Garamond"/>
        </w:rPr>
        <w:t xml:space="preserve">decembra 2020. godine.                                                </w:t>
      </w:r>
    </w:p>
    <w:p w:rsidR="00B1290A" w:rsidRDefault="00B1290A" w:rsidP="00B1290A">
      <w:pPr>
        <w:pStyle w:val="BodyText"/>
        <w:jc w:val="both"/>
        <w:rPr>
          <w:rFonts w:ascii="Garamond" w:hAnsi="Garamond"/>
        </w:rPr>
      </w:pPr>
    </w:p>
    <w:p w:rsidR="00B1290A" w:rsidRDefault="00B1290A" w:rsidP="00B1290A">
      <w:pPr>
        <w:pStyle w:val="BodyText"/>
        <w:jc w:val="both"/>
        <w:rPr>
          <w:rFonts w:ascii="Garamond" w:hAnsi="Garamond"/>
          <w:vertAlign w:val="subscript"/>
        </w:rPr>
      </w:pPr>
    </w:p>
    <w:p w:rsidR="00B1290A" w:rsidRDefault="00B1290A" w:rsidP="00B1290A">
      <w:pPr>
        <w:pStyle w:val="BodyText"/>
        <w:jc w:val="both"/>
        <w:rPr>
          <w:rFonts w:ascii="Garamond" w:hAnsi="Garamond"/>
          <w:vertAlign w:val="subscript"/>
        </w:rPr>
      </w:pPr>
    </w:p>
    <w:p w:rsidR="00B1290A" w:rsidRDefault="00B1290A" w:rsidP="00B1290A">
      <w:pPr>
        <w:pStyle w:val="BodyText"/>
        <w:jc w:val="both"/>
        <w:rPr>
          <w:rFonts w:ascii="Garamond" w:hAnsi="Garamond"/>
          <w:vertAlign w:val="subscript"/>
        </w:rPr>
      </w:pPr>
    </w:p>
    <w:p w:rsidR="00B1290A" w:rsidRDefault="00B1290A" w:rsidP="00B1290A">
      <w:pPr>
        <w:pStyle w:val="Heading2"/>
        <w:ind w:firstLine="720"/>
        <w:rPr>
          <w:rFonts w:ascii="Garamond" w:hAnsi="Garamond"/>
          <w:sz w:val="24"/>
          <w:szCs w:val="24"/>
          <w:lang w:val="hr-HR"/>
        </w:rPr>
      </w:pPr>
      <w:r>
        <w:rPr>
          <w:rFonts w:ascii="Garamond" w:hAnsi="Garamond"/>
          <w:sz w:val="24"/>
          <w:szCs w:val="24"/>
        </w:rPr>
        <w:t>Broj</w:t>
      </w:r>
      <w:r w:rsidR="00C11BBB">
        <w:rPr>
          <w:rFonts w:ascii="Garamond" w:hAnsi="Garamond"/>
          <w:sz w:val="24"/>
          <w:szCs w:val="24"/>
          <w:lang w:val="hr-HR"/>
        </w:rPr>
        <w:t>:02-016/20</w:t>
      </w:r>
      <w:r>
        <w:rPr>
          <w:rFonts w:ascii="Garamond" w:hAnsi="Garamond"/>
          <w:sz w:val="24"/>
          <w:szCs w:val="24"/>
          <w:lang w:val="hr-HR"/>
        </w:rPr>
        <w:t>-</w:t>
      </w:r>
      <w:r w:rsidR="00C11BBB">
        <w:rPr>
          <w:rFonts w:ascii="Garamond" w:hAnsi="Garamond"/>
          <w:sz w:val="24"/>
          <w:szCs w:val="24"/>
          <w:lang w:val="hr-HR"/>
        </w:rPr>
        <w:t>11</w:t>
      </w:r>
      <w:r w:rsidR="00F86F16">
        <w:rPr>
          <w:rFonts w:ascii="Garamond" w:hAnsi="Garamond"/>
          <w:sz w:val="24"/>
          <w:szCs w:val="24"/>
          <w:lang w:val="hr-HR"/>
        </w:rPr>
        <w:t>96</w:t>
      </w:r>
    </w:p>
    <w:p w:rsidR="00B1290A" w:rsidRDefault="00B1290A" w:rsidP="00B1290A">
      <w:pPr>
        <w:ind w:firstLine="720"/>
        <w:rPr>
          <w:rFonts w:ascii="Garamond" w:hAnsi="Garamond"/>
          <w:lang w:val="hr-HR"/>
        </w:rPr>
      </w:pPr>
      <w:r>
        <w:rPr>
          <w:rFonts w:ascii="Garamond" w:hAnsi="Garamond"/>
        </w:rPr>
        <w:t>Podgorica</w:t>
      </w:r>
      <w:r>
        <w:rPr>
          <w:rFonts w:ascii="Garamond" w:hAnsi="Garamond"/>
          <w:lang w:val="hr-HR"/>
        </w:rPr>
        <w:t xml:space="preserve">, </w:t>
      </w:r>
      <w:r w:rsidR="00C11BBB">
        <w:rPr>
          <w:rFonts w:ascii="Garamond" w:hAnsi="Garamond"/>
          <w:lang w:val="hr-HR"/>
        </w:rPr>
        <w:t xml:space="preserve"> 2</w:t>
      </w:r>
      <w:r w:rsidR="00F86F16">
        <w:rPr>
          <w:rFonts w:ascii="Garamond" w:hAnsi="Garamond"/>
          <w:lang w:val="hr-HR"/>
        </w:rPr>
        <w:t>9</w:t>
      </w:r>
      <w:r w:rsidR="00C11BBB">
        <w:rPr>
          <w:rFonts w:ascii="Garamond" w:hAnsi="Garamond"/>
          <w:lang w:val="hr-HR"/>
        </w:rPr>
        <w:t xml:space="preserve">. decembra 2020. </w:t>
      </w:r>
      <w:r>
        <w:rPr>
          <w:rFonts w:ascii="Garamond" w:hAnsi="Garamond"/>
        </w:rPr>
        <w:t>godine</w:t>
      </w:r>
    </w:p>
    <w:p w:rsidR="00B1290A" w:rsidRDefault="00B1290A" w:rsidP="00B1290A">
      <w:pPr>
        <w:pStyle w:val="Heading1"/>
        <w:spacing w:line="240" w:lineRule="auto"/>
        <w:rPr>
          <w:rFonts w:ascii="Garamond" w:hAnsi="Garamond"/>
          <w:sz w:val="24"/>
          <w:szCs w:val="24"/>
        </w:rPr>
      </w:pPr>
    </w:p>
    <w:p w:rsidR="00B1290A" w:rsidRDefault="00B1290A" w:rsidP="00B1290A">
      <w:pPr>
        <w:rPr>
          <w:lang w:val="hr-HR"/>
        </w:rPr>
      </w:pPr>
    </w:p>
    <w:p w:rsidR="00B1290A" w:rsidRDefault="00B1290A" w:rsidP="00B1290A">
      <w:pPr>
        <w:rPr>
          <w:lang w:val="hr-HR"/>
        </w:rPr>
      </w:pPr>
    </w:p>
    <w:p w:rsidR="00B1290A" w:rsidRDefault="00B1290A" w:rsidP="00B1290A">
      <w:pPr>
        <w:pStyle w:val="Heading1"/>
        <w:spacing w:line="240" w:lineRule="auto"/>
        <w:rPr>
          <w:rFonts w:ascii="Garamond" w:hAnsi="Garamond"/>
          <w:sz w:val="24"/>
          <w:szCs w:val="24"/>
        </w:rPr>
      </w:pPr>
    </w:p>
    <w:p w:rsidR="00B1290A" w:rsidRDefault="00B1290A" w:rsidP="00F86F16">
      <w:pPr>
        <w:pStyle w:val="Heading1"/>
        <w:spacing w:line="240" w:lineRule="auto"/>
        <w:jc w:val="left"/>
        <w:rPr>
          <w:rFonts w:ascii="Garamond" w:hAnsi="Garamond"/>
          <w:b/>
          <w:sz w:val="24"/>
          <w:szCs w:val="24"/>
          <w:lang w:val="en-US"/>
        </w:rPr>
      </w:pPr>
      <w:r>
        <w:rPr>
          <w:rFonts w:ascii="Garamond" w:hAnsi="Garamond"/>
          <w:b/>
          <w:sz w:val="24"/>
          <w:szCs w:val="24"/>
          <w:lang w:val="en-US"/>
        </w:rPr>
        <w:t xml:space="preserve">                                      SKUP</w:t>
      </w:r>
      <w:r>
        <w:rPr>
          <w:rFonts w:ascii="Garamond" w:hAnsi="Garamond"/>
          <w:b/>
          <w:sz w:val="24"/>
          <w:szCs w:val="24"/>
        </w:rPr>
        <w:t>Š</w:t>
      </w:r>
      <w:r>
        <w:rPr>
          <w:rFonts w:ascii="Garamond" w:hAnsi="Garamond"/>
          <w:b/>
          <w:sz w:val="24"/>
          <w:szCs w:val="24"/>
          <w:lang w:val="en-US"/>
        </w:rPr>
        <w:t>TINA</w:t>
      </w:r>
      <w:r>
        <w:rPr>
          <w:rFonts w:ascii="Garamond" w:hAnsi="Garamond"/>
          <w:b/>
          <w:sz w:val="24"/>
          <w:szCs w:val="24"/>
        </w:rPr>
        <w:t xml:space="preserve"> GLAVNOG GRADA - </w:t>
      </w:r>
      <w:r>
        <w:rPr>
          <w:rFonts w:ascii="Garamond" w:hAnsi="Garamond"/>
          <w:b/>
          <w:sz w:val="24"/>
          <w:szCs w:val="24"/>
          <w:lang w:val="en-US"/>
        </w:rPr>
        <w:t>PODGORICE</w:t>
      </w:r>
    </w:p>
    <w:p w:rsidR="00F86F16" w:rsidRPr="00F86F16" w:rsidRDefault="00F86F16" w:rsidP="00F86F16"/>
    <w:p w:rsidR="00B1290A" w:rsidRDefault="00B1290A" w:rsidP="00B1290A">
      <w:pPr>
        <w:jc w:val="center"/>
        <w:rPr>
          <w:rFonts w:ascii="Garamond" w:hAnsi="Garamond"/>
          <w:lang w:val="hr-HR"/>
        </w:rPr>
      </w:pPr>
    </w:p>
    <w:p w:rsidR="00B1290A" w:rsidRDefault="00B1290A" w:rsidP="00B1290A">
      <w:pPr>
        <w:pStyle w:val="Heading3"/>
        <w:jc w:val="center"/>
        <w:rPr>
          <w:rFonts w:ascii="Garamond" w:hAnsi="Garamond"/>
          <w:b/>
          <w:sz w:val="24"/>
          <w:szCs w:val="24"/>
          <w:lang w:val="hr-HR"/>
        </w:rPr>
      </w:pPr>
      <w:r>
        <w:rPr>
          <w:rFonts w:ascii="Garamond" w:hAnsi="Garamond"/>
          <w:b/>
          <w:sz w:val="24"/>
          <w:szCs w:val="24"/>
        </w:rPr>
        <w:t xml:space="preserve">                         </w:t>
      </w:r>
      <w:r w:rsidR="00F86F16">
        <w:rPr>
          <w:rFonts w:ascii="Garamond" w:hAnsi="Garamond"/>
          <w:b/>
          <w:sz w:val="24"/>
          <w:szCs w:val="24"/>
        </w:rPr>
        <w:tab/>
      </w:r>
      <w:r w:rsidR="00F86F16">
        <w:rPr>
          <w:rFonts w:ascii="Garamond" w:hAnsi="Garamond"/>
          <w:b/>
          <w:sz w:val="24"/>
          <w:szCs w:val="24"/>
        </w:rPr>
        <w:tab/>
      </w:r>
      <w:r>
        <w:rPr>
          <w:rFonts w:ascii="Garamond" w:hAnsi="Garamond"/>
          <w:b/>
          <w:sz w:val="24"/>
          <w:szCs w:val="24"/>
        </w:rPr>
        <w:t xml:space="preserve">               PREDSJEDNIK</w:t>
      </w:r>
      <w:r>
        <w:rPr>
          <w:rFonts w:ascii="Garamond" w:hAnsi="Garamond"/>
          <w:b/>
          <w:sz w:val="24"/>
          <w:szCs w:val="24"/>
          <w:lang w:val="hr-HR"/>
        </w:rPr>
        <w:t xml:space="preserve"> SKUPŠTINE,</w:t>
      </w:r>
    </w:p>
    <w:p w:rsidR="00B1290A" w:rsidRDefault="00B1290A" w:rsidP="00B1290A">
      <w:pPr>
        <w:jc w:val="center"/>
        <w:rPr>
          <w:rFonts w:ascii="Garamond" w:hAnsi="Garamond"/>
          <w:b/>
        </w:rPr>
      </w:pPr>
      <w:r>
        <w:rPr>
          <w:rFonts w:ascii="Garamond" w:hAnsi="Garamond"/>
          <w:b/>
          <w:lang w:val="hr-HR"/>
        </w:rPr>
        <w:t xml:space="preserve">                           </w:t>
      </w:r>
      <w:r w:rsidR="00F86F16">
        <w:rPr>
          <w:rFonts w:ascii="Garamond" w:hAnsi="Garamond"/>
          <w:b/>
          <w:lang w:val="hr-HR"/>
        </w:rPr>
        <w:tab/>
      </w:r>
      <w:r w:rsidR="00F86F16">
        <w:rPr>
          <w:rFonts w:ascii="Garamond" w:hAnsi="Garamond"/>
          <w:b/>
          <w:lang w:val="hr-HR"/>
        </w:rPr>
        <w:tab/>
      </w:r>
      <w:r w:rsidR="00F86F16">
        <w:rPr>
          <w:rFonts w:ascii="Garamond" w:hAnsi="Garamond"/>
          <w:b/>
          <w:lang w:val="hr-HR"/>
        </w:rPr>
        <w:tab/>
      </w:r>
      <w:r>
        <w:rPr>
          <w:rFonts w:ascii="Garamond" w:hAnsi="Garamond"/>
          <w:b/>
          <w:lang w:val="hr-HR"/>
        </w:rPr>
        <w:t xml:space="preserve">           dr </w:t>
      </w:r>
      <w:r>
        <w:rPr>
          <w:rFonts w:ascii="Garamond" w:hAnsi="Garamond"/>
          <w:b/>
        </w:rPr>
        <w:t>Đorđe Suhih</w:t>
      </w:r>
    </w:p>
    <w:p w:rsidR="00B1290A" w:rsidRDefault="00B1290A" w:rsidP="00B1290A">
      <w:pPr>
        <w:jc w:val="center"/>
        <w:rPr>
          <w:rFonts w:ascii="Garamond" w:hAnsi="Garamond"/>
          <w:b/>
          <w:lang w:val="sr-Latn-CS"/>
        </w:rPr>
      </w:pPr>
    </w:p>
    <w:p w:rsidR="00B1290A" w:rsidRDefault="00B1290A" w:rsidP="00B1290A">
      <w:pPr>
        <w:widowControl w:val="0"/>
        <w:autoSpaceDE w:val="0"/>
        <w:autoSpaceDN w:val="0"/>
        <w:adjustRightInd w:val="0"/>
        <w:spacing w:line="280" w:lineRule="atLeast"/>
        <w:ind w:firstLine="720"/>
        <w:jc w:val="both"/>
        <w:rPr>
          <w:rFonts w:ascii="Garamond" w:hAnsi="Garamond"/>
          <w:noProof/>
          <w:color w:val="000000"/>
        </w:rPr>
      </w:pPr>
    </w:p>
    <w:p w:rsidR="00B1290A" w:rsidRDefault="00B1290A" w:rsidP="00B1290A">
      <w:pPr>
        <w:widowControl w:val="0"/>
        <w:autoSpaceDE w:val="0"/>
        <w:autoSpaceDN w:val="0"/>
        <w:adjustRightInd w:val="0"/>
        <w:spacing w:line="280" w:lineRule="atLeast"/>
        <w:jc w:val="both"/>
        <w:rPr>
          <w:rFonts w:ascii="Garamond" w:hAnsi="Garamond"/>
          <w:noProof/>
          <w:color w:val="000000"/>
        </w:rPr>
      </w:pPr>
    </w:p>
    <w:p w:rsidR="00B1290A" w:rsidRDefault="00B1290A" w:rsidP="00B1290A">
      <w:pPr>
        <w:widowControl w:val="0"/>
        <w:autoSpaceDE w:val="0"/>
        <w:autoSpaceDN w:val="0"/>
        <w:adjustRightInd w:val="0"/>
        <w:spacing w:line="280" w:lineRule="atLeast"/>
        <w:jc w:val="both"/>
        <w:rPr>
          <w:rFonts w:ascii="Garamond" w:hAnsi="Garamond"/>
          <w:noProof/>
          <w:color w:val="000000"/>
        </w:rPr>
      </w:pPr>
    </w:p>
    <w:p w:rsidR="00B1290A" w:rsidRDefault="00B1290A" w:rsidP="00B1290A">
      <w:pPr>
        <w:widowControl w:val="0"/>
        <w:autoSpaceDE w:val="0"/>
        <w:autoSpaceDN w:val="0"/>
        <w:adjustRightInd w:val="0"/>
        <w:spacing w:line="280" w:lineRule="atLeast"/>
        <w:jc w:val="both"/>
        <w:rPr>
          <w:rFonts w:ascii="Garamond" w:hAnsi="Garamond"/>
          <w:noProof/>
          <w:color w:val="000000"/>
        </w:rPr>
      </w:pPr>
    </w:p>
    <w:p w:rsidR="00B1290A" w:rsidRDefault="00B1290A" w:rsidP="00B1290A">
      <w:pPr>
        <w:widowControl w:val="0"/>
        <w:autoSpaceDE w:val="0"/>
        <w:autoSpaceDN w:val="0"/>
        <w:adjustRightInd w:val="0"/>
        <w:spacing w:line="280" w:lineRule="atLeast"/>
        <w:jc w:val="both"/>
        <w:rPr>
          <w:rFonts w:ascii="Times" w:hAnsi="Times" w:cs="Times"/>
        </w:rPr>
      </w:pPr>
    </w:p>
    <w:p w:rsidR="00B1290A" w:rsidRDefault="00B1290A" w:rsidP="00B1290A"/>
    <w:p w:rsidR="00B1290A" w:rsidRPr="00BB3D54" w:rsidRDefault="00B1290A" w:rsidP="00FF5A4D">
      <w:pPr>
        <w:rPr>
          <w:rFonts w:ascii="Cambria" w:hAnsi="Cambria"/>
          <w:noProof/>
        </w:rPr>
      </w:pPr>
    </w:p>
    <w:sectPr w:rsidR="00B1290A" w:rsidRPr="00BB3D54" w:rsidSect="000732FD">
      <w:headerReference w:type="default" r:id="rId10"/>
      <w:footerReference w:type="default" r:id="rId11"/>
      <w:pgSz w:w="11907" w:h="16840" w:code="9"/>
      <w:pgMar w:top="1435" w:right="1134" w:bottom="1024"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A99" w:rsidRDefault="00412A99" w:rsidP="007A64FF">
      <w:r>
        <w:separator/>
      </w:r>
    </w:p>
  </w:endnote>
  <w:endnote w:type="continuationSeparator" w:id="0">
    <w:p w:rsidR="00412A99" w:rsidRDefault="00412A99" w:rsidP="007A64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7AB" w:rsidRDefault="000977AB">
    <w:pPr>
      <w:pStyle w:val="Footer"/>
      <w:jc w:val="right"/>
    </w:pPr>
    <w:r w:rsidRPr="00A0582E">
      <w:rPr>
        <w:color w:val="5B9BD5"/>
        <w:sz w:val="20"/>
        <w:szCs w:val="20"/>
      </w:rPr>
      <w:t xml:space="preserve"> </w:t>
    </w:r>
    <w:r w:rsidR="0056746D" w:rsidRPr="00A0582E">
      <w:rPr>
        <w:color w:val="5B9BD5"/>
        <w:sz w:val="20"/>
        <w:szCs w:val="20"/>
      </w:rPr>
      <w:fldChar w:fldCharType="begin"/>
    </w:r>
    <w:r w:rsidRPr="00A0582E">
      <w:rPr>
        <w:color w:val="5B9BD5"/>
        <w:sz w:val="20"/>
        <w:szCs w:val="20"/>
      </w:rPr>
      <w:instrText xml:space="preserve"> PAGE  \* Arabic </w:instrText>
    </w:r>
    <w:r w:rsidR="0056746D" w:rsidRPr="00A0582E">
      <w:rPr>
        <w:color w:val="5B9BD5"/>
        <w:sz w:val="20"/>
        <w:szCs w:val="20"/>
      </w:rPr>
      <w:fldChar w:fldCharType="separate"/>
    </w:r>
    <w:r w:rsidR="00F86F16">
      <w:rPr>
        <w:noProof/>
        <w:color w:val="5B9BD5"/>
        <w:sz w:val="20"/>
        <w:szCs w:val="20"/>
      </w:rPr>
      <w:t>23</w:t>
    </w:r>
    <w:r w:rsidR="0056746D" w:rsidRPr="00A0582E">
      <w:rPr>
        <w:color w:val="5B9BD5"/>
        <w:sz w:val="20"/>
        <w:szCs w:val="20"/>
      </w:rPr>
      <w:fldChar w:fldCharType="end"/>
    </w:r>
  </w:p>
  <w:p w:rsidR="000977AB" w:rsidRDefault="000977AB">
    <w:pPr>
      <w:pStyle w:val="Footer"/>
      <w:tabs>
        <w:tab w:val="left" w:pos="5130"/>
      </w:tabs>
    </w:pPr>
  </w:p>
  <w:p w:rsidR="000977AB" w:rsidRDefault="000977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A99" w:rsidRDefault="00412A99" w:rsidP="007A64FF">
      <w:r>
        <w:separator/>
      </w:r>
    </w:p>
  </w:footnote>
  <w:footnote w:type="continuationSeparator" w:id="0">
    <w:p w:rsidR="00412A99" w:rsidRDefault="00412A99" w:rsidP="007A64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7AB" w:rsidRDefault="000977AB">
    <w:pPr>
      <w:pStyle w:val="Header"/>
    </w:pPr>
  </w:p>
  <w:p w:rsidR="000977AB" w:rsidRPr="00C526E3" w:rsidRDefault="0056746D">
    <w:pPr>
      <w:pStyle w:val="Header"/>
      <w:tabs>
        <w:tab w:val="clear" w:pos="4680"/>
        <w:tab w:val="clear" w:pos="9360"/>
      </w:tabs>
      <w:jc w:val="right"/>
      <w:rPr>
        <w:color w:val="8496B0"/>
      </w:rPr>
    </w:pPr>
    <w:r w:rsidRPr="0056746D">
      <w:rPr>
        <w:noProof/>
      </w:rPr>
      <w:pict>
        <v:group id="_x0000_s2081" style="position:absolute;left:0;text-align:left;margin-left:0;margin-top:0;width:133.9pt;height:80.6pt;z-index:251658752;mso-position-horizontal-relative:page;mso-position-vertical-relative:page;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">
          <v:group id="Group 168" o:spid="_x0000_s2082"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rect id="Rectangle 169" o:spid="_x0000_s2083" style="position:absolute;width:17007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kwswwAA&#10;ANwAAAAPAAAAZHJzL2Rvd25yZXYueG1sRE9La8JAEL4X/A/LCN7qRkGrMRsRQeyhUGpDzkN28sDs&#10;bMyuMe2v7xYKvc3H95xkP5pWDNS7xrKCxTwCQVxY3XClIPs8PW9AOI+ssbVMCr7IwT6dPCUYa/vg&#10;DxouvhIhhF2MCmrvu1hKV9Rk0M1tRxy40vYGfYB9JXWPjxBuWrmMorU02HBoqLGjY03F9XI3Cl5u&#10;3+dTee6W2ZC9c4l5/rZY5UrNpuNhB8LT6P/Ff+5XHeavt/D7TLhAp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kwswwAAANwAAAAPAAAAAAAAAAAAAAAAAJcCAABkcnMvZG93&#10;bnJldi54bWxQSwUGAAAAAAQABAD1AAAAhwMAAAAA&#10;" stroked="f" strokeweight="1pt">
              <v:fill opacity="0"/>
            </v:rect>
            <v:shape id="Rectangle 12" o:spid="_x0000_s2084" style="position:absolute;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uh8wwAA&#10;ANwAAAAPAAAAZHJzL2Rvd25yZXYueG1sRI9Pb8IwDMXvk/YdIk/iNtKBxKaOgBAaEkfotrvVuH+0&#10;xumSUAqfHh+QuNl6z+/9vFyPrlMDhdh6NvA2zUARl962XBv4+d69foCKCdli55kMXCjCevX8tMTc&#10;+jMfaShSrSSEY44GmpT6XOtYNuQwTn1PLFrlg8Mka6i1DXiWcNfpWZYttMOWpaHBnrYNlX/FyRn4&#10;PbTzr4I3dKy21f8lBDecrjNjJi/j5hNUojE9zPfrvRX8d8GXZ2QCv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7uh8wwAAANwAAAAPAAAAAAAAAAAAAAAAAJc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71" o:spid="_x0000_s2085" style="position:absolute;width:14721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zaQwgAA&#10;ANwAAAAPAAAAZHJzL2Rvd25yZXYueG1sRE9La8JAEL4L/Q/LFLzpJiI1pK5SBB/H+qC9DtlpEpqd&#10;DdnVrPn13YLgbT6+5yzXwTTiRp2rLStIpwkI4sLqmksFl/N2koFwHlljY5kU3MnBevUyWmKubc9H&#10;up18KWIIuxwVVN63uZSuqMigm9qWOHI/tjPoI+xKqTvsY7hp5CxJ3qTBmmNDhS1tKip+T1ejYJ99&#10;DYfP4dtk/TzdDtew00HvlBq/ho93EJ6Cf4of7oOO8xcp/D8TL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7NpDCAAAA3AAAAA8AAAAAAAAAAAAAAAAAlwIAAGRycy9kb3du&#10;cmV2LnhtbFBLBQYAAAAABAAEAPUAAACGAwAAAAA=&#10;" strokecolor="white" strokeweight="1pt">
              <v:fill r:id="rId1" o:title="" rotate="t" type="frame"/>
            </v:rect>
          </v:group>
          <v:shapetype id="_x0000_t202" coordsize="21600,21600" o:spt="202" path="m,l,21600r21600,l21600,xe">
            <v:stroke joinstyle="miter"/>
            <v:path gradientshapeok="t" o:connecttype="rect"/>
          </v:shapetype>
          <v:shape id="Text Box 172" o:spid="_x0000_s2086" type="#_x0000_t202" style="position:absolute;left:1032625;top:9510;width:438150;height:37528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gwwAA&#10;ANwAAAAPAAAAZHJzL2Rvd25yZXYueG1sRE9Na8JAEL0L/Q/LFHqrm6qYkrpKCFq9KGgFr0N2mgSz&#10;s2l2NfHfu0LB2zze58wWvanFlVpXWVbwMYxAEOdWV1woOP6s3j9BOI+ssbZMCm7kYDF/Gcww0bbj&#10;PV0PvhAhhF2CCkrvm0RKl5dk0A1tQxy4X9sa9AG2hdQtdiHc1HIURVNpsOLQUGJDWUn5+XAxCrLJ&#10;8m+1/t6ml7jr7Fhm0e6UnpV6e+3TLxCeev8U/7s3OsyPR/B4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0gwwAAANwAAAAPAAAAAAAAAAAAAAAAAJcCAABkcnMvZG93&#10;bnJldi54bWxQSwUGAAAAAAQABAD1AAAAhwMAAAAA&#10;" filled="f" stroked="f" strokeweight=".5pt">
            <v:textbox inset=",7.2pt,,7.2pt">
              <w:txbxContent>
                <w:p w:rsidR="000977AB" w:rsidRPr="00C526E3" w:rsidRDefault="0056746D">
                  <w:pPr>
                    <w:pStyle w:val="Header"/>
                    <w:tabs>
                      <w:tab w:val="clear" w:pos="4680"/>
                      <w:tab w:val="clear" w:pos="9360"/>
                    </w:tabs>
                    <w:rPr>
                      <w:color w:val="FFFFFF"/>
                    </w:rPr>
                  </w:pPr>
                  <w:r w:rsidRPr="00C526E3">
                    <w:rPr>
                      <w:color w:val="FFFFFF"/>
                    </w:rPr>
                    <w:fldChar w:fldCharType="begin"/>
                  </w:r>
                  <w:r w:rsidR="000977AB" w:rsidRPr="00C526E3">
                    <w:rPr>
                      <w:color w:val="FFFFFF"/>
                    </w:rPr>
                    <w:instrText xml:space="preserve"> PAGE   \* MERGEFORMAT </w:instrText>
                  </w:r>
                  <w:r w:rsidRPr="00C526E3">
                    <w:rPr>
                      <w:color w:val="FFFFFF"/>
                    </w:rPr>
                    <w:fldChar w:fldCharType="separate"/>
                  </w:r>
                  <w:r w:rsidR="00F86F16">
                    <w:rPr>
                      <w:noProof/>
                      <w:color w:val="FFFFFF"/>
                    </w:rPr>
                    <w:t>23</w:t>
                  </w:r>
                  <w:r w:rsidRPr="00C526E3">
                    <w:rPr>
                      <w:noProof/>
                      <w:color w:val="FFFFFF"/>
                    </w:rPr>
                    <w:fldChar w:fldCharType="end"/>
                  </w:r>
                </w:p>
              </w:txbxContent>
            </v:textbox>
          </v:shape>
          <w10:wrap anchorx="page" anchory="page"/>
        </v:group>
      </w:pict>
    </w:r>
    <w:r w:rsidRPr="0056746D">
      <w:rPr>
        <w:noProof/>
      </w:rPr>
      <w:pict>
        <v:group id="Group 167" o:spid="_x0000_s2075" style="position:absolute;left:0;text-align:left;margin-left:0;margin-top:0;width:133.9pt;height:80.6pt;z-index:251657728;mso-position-horizontal-relative:page;mso-position-vertical-relative:page;mso-width-relative:margin;mso-height-relative:margin" coordsize="1700784,10241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">
          <v:group id="Group 168" o:spid="_x0000_s2076" style="position:absolute;width:1700784;height:1024128" coordsize="1700784,1024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rect id="Rectangle 169" o:spid="_x0000_s2077" style="position:absolute;width:17007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kwswwAA&#10;ANwAAAAPAAAAZHJzL2Rvd25yZXYueG1sRE9La8JAEL4X/A/LCN7qRkGrMRsRQeyhUGpDzkN28sDs&#10;bMyuMe2v7xYKvc3H95xkP5pWDNS7xrKCxTwCQVxY3XClIPs8PW9AOI+ssbVMCr7IwT6dPCUYa/vg&#10;DxouvhIhhF2MCmrvu1hKV9Rk0M1tRxy40vYGfYB9JXWPjxBuWrmMorU02HBoqLGjY03F9XI3Cl5u&#10;3+dTee6W2ZC9c4l5/rZY5UrNpuNhB8LT6P/Ff+5XHeavt/D7TLhAp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kwswwAAANwAAAAPAAAAAAAAAAAAAAAAAJcCAABkcnMvZG93&#10;bnJldi54bWxQSwUGAAAAAAQABAD1AAAAhwMAAAAA&#10;" stroked="f" strokeweight="1pt">
              <v:fill opacity="0"/>
            </v:rect>
            <v:shape id="Rectangle 12" o:spid="_x0000_s2078" style="position:absolute;width:1463040;height:1014984;visibility:visible;mso-wrap-style:square;v-text-anchor:middle" coordsize="1462822,1014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uh8wwAA&#10;ANwAAAAPAAAAZHJzL2Rvd25yZXYueG1sRI9Pb8IwDMXvk/YdIk/iNtKBxKaOgBAaEkfotrvVuH+0&#10;xumSUAqfHh+QuNl6z+/9vFyPrlMDhdh6NvA2zUARl962XBv4+d69foCKCdli55kMXCjCevX8tMTc&#10;+jMfaShSrSSEY44GmpT6XOtYNuQwTn1PLFrlg8Mka6i1DXiWcNfpWZYttMOWpaHBnrYNlX/FyRn4&#10;PbTzr4I3dKy21f8lBDecrjNjJi/j5hNUojE9zPfrvRX8d8GXZ2QCv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7uh8wwAAANwAAAAPAAAAAAAAAAAAAAAAAJcCAABkcnMvZG93&#10;bnJldi54bWxQSwUGAAAAAAQABAD1AAAAhwMAAAAA&#10;" path="m,l1462822,r,1014481l638269,407899,,xe" fillcolor="#5b9bd5" stroked="f" strokeweight="1pt">
              <v:stroke joinstyle="miter"/>
              <v:path arrowok="t" o:connecttype="custom" o:connectlocs="0,0;1463040,0;1463040,1014984;638364,408101;0,0" o:connectangles="0,0,0,0,0"/>
            </v:shape>
            <v:rect id="Rectangle 171" o:spid="_x0000_s2079" style="position:absolute;width:1472184;height:10241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zaQwgAA&#10;ANwAAAAPAAAAZHJzL2Rvd25yZXYueG1sRE9La8JAEL4L/Q/LFLzpJiI1pK5SBB/H+qC9DtlpEpqd&#10;DdnVrPn13YLgbT6+5yzXwTTiRp2rLStIpwkI4sLqmksFl/N2koFwHlljY5kU3MnBevUyWmKubc9H&#10;up18KWIIuxwVVN63uZSuqMigm9qWOHI/tjPoI+xKqTvsY7hp5CxJ3qTBmmNDhS1tKip+T1ejYJ99&#10;DYfP4dtk/TzdDtew00HvlBq/ho93EJ6Cf4of7oOO8xcp/D8TL5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7NpDCAAAA3AAAAA8AAAAAAAAAAAAAAAAAlwIAAGRycy9kb3du&#10;cmV2LnhtbFBLBQYAAAAABAAEAPUAAACGAwAAAAA=&#10;" strokecolor="white" strokeweight="1pt">
              <v:fill r:id="rId1" o:title="" rotate="t" type="frame"/>
            </v:rect>
          </v:group>
          <v:shape id="Text Box 172" o:spid="_x0000_s2080" type="#_x0000_t202" style="position:absolute;left:1032625;top:9510;width:438150;height:37528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gwwAA&#10;ANwAAAAPAAAAZHJzL2Rvd25yZXYueG1sRE9Na8JAEL0L/Q/LFHqrm6qYkrpKCFq9KGgFr0N2mgSz&#10;s2l2NfHfu0LB2zze58wWvanFlVpXWVbwMYxAEOdWV1woOP6s3j9BOI+ssbZMCm7kYDF/Gcww0bbj&#10;PV0PvhAhhF2CCkrvm0RKl5dk0A1tQxy4X9sa9AG2hdQtdiHc1HIURVNpsOLQUGJDWUn5+XAxCrLJ&#10;8m+1/t6ml7jr7Fhm0e6UnpV6e+3TLxCeev8U/7s3OsyPR/B4Jlwg5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0gwwAAANwAAAAPAAAAAAAAAAAAAAAAAJcCAABkcnMvZG93&#10;bnJldi54bWxQSwUGAAAAAAQABAD1AAAAhwMAAAAA&#10;" filled="f" stroked="f" strokeweight=".5pt">
            <v:textbox inset=",7.2pt,,7.2pt">
              <w:txbxContent>
                <w:p w:rsidR="000977AB" w:rsidRPr="00C526E3" w:rsidRDefault="0056746D">
                  <w:pPr>
                    <w:pStyle w:val="Header"/>
                    <w:tabs>
                      <w:tab w:val="clear" w:pos="4680"/>
                      <w:tab w:val="clear" w:pos="9360"/>
                    </w:tabs>
                    <w:rPr>
                      <w:color w:val="FFFFFF"/>
                    </w:rPr>
                  </w:pPr>
                  <w:r w:rsidRPr="00C526E3">
                    <w:rPr>
                      <w:color w:val="FFFFFF"/>
                    </w:rPr>
                    <w:fldChar w:fldCharType="begin"/>
                  </w:r>
                  <w:r w:rsidR="000977AB" w:rsidRPr="00C526E3">
                    <w:rPr>
                      <w:color w:val="FFFFFF"/>
                    </w:rPr>
                    <w:instrText xml:space="preserve"> PAGE   \* MERGEFORMAT </w:instrText>
                  </w:r>
                  <w:r w:rsidRPr="00C526E3">
                    <w:rPr>
                      <w:color w:val="FFFFFF"/>
                    </w:rPr>
                    <w:fldChar w:fldCharType="separate"/>
                  </w:r>
                  <w:r w:rsidR="00F86F16">
                    <w:rPr>
                      <w:noProof/>
                      <w:color w:val="FFFFFF"/>
                    </w:rPr>
                    <w:t>23</w:t>
                  </w:r>
                  <w:r w:rsidRPr="00C526E3">
                    <w:rPr>
                      <w:noProof/>
                      <w:color w:val="FFFFFF"/>
                    </w:rPr>
                    <w:fldChar w:fldCharType="end"/>
                  </w:r>
                </w:p>
              </w:txbxContent>
            </v:textbox>
          </v:shape>
          <w10:wrap anchorx="page" anchory="page"/>
        </v:group>
      </w:pict>
    </w:r>
    <w:r w:rsidRPr="0056746D">
      <w:rPr>
        <w:noProof/>
      </w:rPr>
      <w:pict>
        <v:group id="Group 70" o:spid="_x0000_s2068" style="position:absolute;left:0;text-align:left;margin-left:0;margin-top:22.4pt;width:57.6pt;height:58.3pt;z-index:251656704;mso-position-horizontal-relative:page;mso-position-vertical-relative:page;mso-width-relative:margin;mso-height-relative:margin" coordorigin=",12192" coordsize="731747,7466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">
          <v:shape id="Freeform 71" o:spid="_x0000_s2069" style="position:absolute;left:256032;top:12192;width:475601;height:473242;visibility:visible;mso-wrap-style:square;v-text-anchor:top" coordsize="420,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rN0wwAA&#10;ANsAAAAPAAAAZHJzL2Rvd25yZXYueG1sRI/NasMwEITvgb6D2EIvIZFTSOo4lk0pDuTa1KXXxVr/&#10;EGtlLDV23z4KBHocZuYbJs1n04srja6zrGCzjkAQV1Z33Cgov46rGITzyBp7y6Tgjxzk2dMixUTb&#10;iT/pevaNCBB2CSpovR8SKV3VkkG3tgNx8Go7GvRBjo3UI04Bbnr5GkU7abDjsNDiQB8tVZfzr1Gw&#10;5R8sl/G8L4tu2ZS1+Y4L1yv18jy/H0B4mv1/+NE+aQVvG7h/CT9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lrN0wwAAANsAAAAPAAAAAAAAAAAAAAAAAJcCAABkcnMvZG93&#10;bnJldi54bWxQSwUGAAAAAAQABAD1AAAAhwMAAAAA&#10;" path="m,420r,l416,r4,l,420xe" fillcolor="#8497b0" stroked="f">
            <v:path arrowok="t" o:connecttype="custom" o:connectlocs="0,473242;0,473242;471071,0;475601,0;0,473242" o:connectangles="0,0,0,0,0"/>
          </v:shape>
          <v:shape id="Freeform 72" o:spid="_x0000_s2070" style="position:absolute;left:134112;top:48768;width:595634;height:592679;visibility:visible;mso-wrap-style:square;v-text-anchor:top" coordsize="526,5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8DHwwAA&#10;ANsAAAAPAAAAZHJzL2Rvd25yZXYueG1sRI9Pi8IwFMTvwn6H8Ba8aWoP6naNIoVFPfoHZG+P5m1T&#10;bF66TbT12xtB8DjMzG+Yxaq3tbhR6yvHCibjBARx4XTFpYLT8Wc0B+EDssbaMSm4k4fV8mOwwEy7&#10;jvd0O4RSRAj7DBWYEJpMSl8YsujHriGO3p9rLYYo21LqFrsIt7VMk2QqLVYcFww2lBsqLoerVZAf&#10;69z8rvv/+eZumll6/TrvOq3U8LNff4MI1Id3+NXeagWzFJ5f4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x8DHwwAAANsAAAAPAAAAAAAAAAAAAAAAAJcCAABkcnMvZG93&#10;bnJldi54bWxQSwUGAAAAAAQABAD1AAAAhwMAAAAA&#10;" path="m,526r,l522,r4,4l,526xe" fillcolor="#8497b0" stroked="f">
            <v:path arrowok="t" o:connecttype="custom" o:connectlocs="0,592679;0,592679;591104,0;595634,4507;0,592679" o:connectangles="0,0,0,0,0"/>
          </v:shape>
          <v:shape id="Freeform 73" o:spid="_x0000_s2071" style="position:absolute;left:146304;top:36576;width:585443;height:582539;visibility:visible;mso-wrap-style:square;v-text-anchor:top" coordsize="517,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dfwgAA&#10;ANsAAAAPAAAAZHJzL2Rvd25yZXYueG1sRI9Bi8IwFITvC/6H8ARva6qCul2jaKHgUasoe3vbPNti&#10;81KaqPXfG2Fhj8PMfMMsVp2pxZ1aV1lWMBpGIIhzqysuFBwP6ecchPPIGmvLpOBJDlbL3scCY20f&#10;vKd75gsRIOxiVFB638RSurwkg25oG+LgXWxr0AfZFlK3+AhwU8txFE2lwYrDQokNJSXl1+xmFMgE&#10;z18n85v9jHb1eVM5nqU4UWrQ79bfIDx1/j/8195qBbMJvL+EH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7Z1/CAAAA2wAAAA8AAAAAAAAAAAAAAAAAlwIAAGRycy9kb3du&#10;cmV2LnhtbFBLBQYAAAAABAAEAPUAAACGAwAAAAA=&#10;" path="m,517r,-5l513,r4,l,517xe" fillcolor="#8497b0" stroked="f">
            <v:path arrowok="t" o:connecttype="custom" o:connectlocs="0,582539;0,576905;580913,0;585443,0;0,582539" o:connectangles="0,0,0,0,0"/>
          </v:shape>
          <v:shape id="Freeform 74" o:spid="_x0000_s2072" style="position:absolute;left:207264;top:97536;width:522029;height:520566;visibility:visible;mso-wrap-style:square;v-text-anchor:top" coordsize="461,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6iqxAAA&#10;ANsAAAAPAAAAZHJzL2Rvd25yZXYueG1sRI9Pa8JAFMTvgt9heUIvYjbW0pboKiJYvAiaVujxkX3m&#10;j9m3Ibs18du7QsHjMDO/YRar3tTiSq0rLSuYRjEI4szqknMFP9/byScI55E11pZJwY0crJbDwQIT&#10;bTs+0jX1uQgQdgkqKLxvEildVpBBF9mGOHhn2xr0Qba51C12AW5q+RrH79JgyWGhwIY2BWWX9M8o&#10;2Muqqm5HvMzSTn/1h/XpF8dTpV5G/XoOwlPvn+H/9k4r+HiDx5fwA+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eoqsQAAADbAAAADwAAAAAAAAAAAAAAAACXAgAAZHJzL2Rv&#10;d25yZXYueG1sUEsFBgAAAAAEAAQA9QAAAIgDAAAAAA==&#10;" path="m,462r,l457,r4,5l,462xe" fillcolor="#8497b0" stroked="f">
            <v:path arrowok="t" o:connecttype="custom" o:connectlocs="0,520566;0,520566;517499,0;522029,5634;0,520566" o:connectangles="0,0,0,0,0"/>
          </v:shape>
          <v:shape id="Freeform 75" o:spid="_x0000_s2073" style="position:absolute;top:36576;width:731520;height:722258;visibility:visible;mso-wrap-style:square;v-text-anchor:top" coordsize="646,6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zT4xwAA&#10;ANsAAAAPAAAAZHJzL2Rvd25yZXYueG1sRI9BSwMxFITvQv9DeAUv0mYraGXbtEhBUQ+CW1vt7XXz&#10;ulndvCxJ3F3/vREEj8PMfMMs14NtREc+1I4VzKYZCOLS6ZorBa/bu8kNiBCRNTaOScE3BVivRmdL&#10;zLXr+YW6IlYiQTjkqMDE2OZShtKQxTB1LXHyTs5bjEn6SmqPfYLbRl5m2bW0WHNaMNjSxlD5WXxZ&#10;BZ5378Usu3jef/jN4fgY90/+7V6p8/FwuwARaYj/4b/2g1Ywv4LfL+kH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c0+McAAADbAAAADwAAAAAAAAAAAAAAAACXAgAAZHJz&#10;L2Rvd25yZXYueG1sUEsFBgAAAAAEAAQA9QAAAIsDAAAAAA==&#10;" path="m5,641r-5,l642,r4,l5,641xe" fillcolor="#8497b0" stroked="f">
            <v:path arrowok="t" o:connecttype="custom" o:connectlocs="5662,722258;0,722258;726990,0;731520,0;5662,722258" o:connectangles="0,0,0,0,0"/>
          </v:shape>
          <v:shape id="Text Box 76" o:spid="_x0000_s2074" type="#_x0000_t202" style="position:absolute;left:73152;top:12192;width:356346;height:3501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6o8FxgAA&#10;ANsAAAAPAAAAZHJzL2Rvd25yZXYueG1sRI9Pa8JAFMTvBb/D8gRvdWMPtqSuIrYFD/2ntlBvz+wz&#10;CWbfht1nTL99t1DocZiZ3zCzRe8a1VGItWcDk3EGirjwtubSwMfu6foOVBRki41nMvBNERbzwdUM&#10;c+svvKFuK6VKEI45GqhE2lzrWFTkMI59S5y8ow8OJclQahvwkuCu0TdZNtUOa04LFba0qqg4bc/O&#10;QPMVw/Mhk333UL7I+5s+fz5OXo0ZDfvlPSihXv7Df+21NXA7hd8v6Qfo+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6o8FxgAAANsAAAAPAAAAAAAAAAAAAAAAAJcCAABkcnMv&#10;ZG93bnJldi54bWxQSwUGAAAAAAQABAD1AAAAigMAAAAA&#10;" filled="f" stroked="f" strokeweight=".5pt">
            <v:textbox inset="0,0,0,0">
              <w:txbxContent>
                <w:p w:rsidR="000977AB" w:rsidRDefault="0056746D">
                  <w:pPr>
                    <w:jc w:val="right"/>
                  </w:pPr>
                  <w:r w:rsidRPr="00C526E3">
                    <w:rPr>
                      <w:color w:val="8496B0"/>
                    </w:rPr>
                    <w:fldChar w:fldCharType="begin"/>
                  </w:r>
                  <w:r w:rsidR="000977AB" w:rsidRPr="00C526E3">
                    <w:rPr>
                      <w:color w:val="8496B0"/>
                    </w:rPr>
                    <w:instrText xml:space="preserve"> PAGE   \* MERGEFORMAT </w:instrText>
                  </w:r>
                  <w:r w:rsidRPr="00C526E3">
                    <w:rPr>
                      <w:color w:val="8496B0"/>
                    </w:rPr>
                    <w:fldChar w:fldCharType="separate"/>
                  </w:r>
                  <w:r w:rsidR="00F86F16">
                    <w:rPr>
                      <w:noProof/>
                      <w:color w:val="8496B0"/>
                    </w:rPr>
                    <w:t>23</w:t>
                  </w:r>
                  <w:r w:rsidRPr="00C526E3">
                    <w:rPr>
                      <w:color w:val="8496B0"/>
                    </w:rPr>
                    <w:fldChar w:fldCharType="end"/>
                  </w:r>
                </w:p>
              </w:txbxContent>
            </v:textbox>
          </v:shape>
          <w10:wrap anchorx="page" anchory="page"/>
        </v:group>
      </w:pict>
    </w:r>
  </w:p>
  <w:p w:rsidR="000977AB" w:rsidRDefault="000977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09844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C74E6"/>
    <w:multiLevelType w:val="hybridMultilevel"/>
    <w:tmpl w:val="682845C0"/>
    <w:lvl w:ilvl="0" w:tplc="80604A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935C5"/>
    <w:multiLevelType w:val="hybridMultilevel"/>
    <w:tmpl w:val="2A58D18C"/>
    <w:lvl w:ilvl="0" w:tplc="0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F3F04"/>
    <w:multiLevelType w:val="hybridMultilevel"/>
    <w:tmpl w:val="ECBC7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547FC"/>
    <w:multiLevelType w:val="hybridMultilevel"/>
    <w:tmpl w:val="464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51898"/>
    <w:multiLevelType w:val="hybridMultilevel"/>
    <w:tmpl w:val="F2904692"/>
    <w:lvl w:ilvl="0" w:tplc="17F8ED8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4B14601"/>
    <w:multiLevelType w:val="hybridMultilevel"/>
    <w:tmpl w:val="1B829BE2"/>
    <w:lvl w:ilvl="0" w:tplc="3496E6DC">
      <w:start w:val="1"/>
      <w:numFmt w:val="decimal"/>
      <w:lvlText w:val="%1."/>
      <w:lvlJc w:val="left"/>
      <w:pPr>
        <w:ind w:left="30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D30E25"/>
    <w:multiLevelType w:val="hybridMultilevel"/>
    <w:tmpl w:val="FB78B5E8"/>
    <w:lvl w:ilvl="0" w:tplc="95F44C5C">
      <w:start w:val="1"/>
      <w:numFmt w:val="decimal"/>
      <w:lvlText w:val="%1."/>
      <w:lvlJc w:val="left"/>
      <w:pPr>
        <w:ind w:left="3435" w:hanging="360"/>
      </w:pPr>
      <w:rPr>
        <w:rFonts w:hint="default"/>
      </w:rPr>
    </w:lvl>
    <w:lvl w:ilvl="1" w:tplc="04090019" w:tentative="1">
      <w:start w:val="1"/>
      <w:numFmt w:val="lowerLetter"/>
      <w:lvlText w:val="%2."/>
      <w:lvlJc w:val="left"/>
      <w:pPr>
        <w:ind w:left="4155" w:hanging="360"/>
      </w:pPr>
    </w:lvl>
    <w:lvl w:ilvl="2" w:tplc="0409001B" w:tentative="1">
      <w:start w:val="1"/>
      <w:numFmt w:val="lowerRoman"/>
      <w:lvlText w:val="%3."/>
      <w:lvlJc w:val="right"/>
      <w:pPr>
        <w:ind w:left="4875" w:hanging="180"/>
      </w:pPr>
    </w:lvl>
    <w:lvl w:ilvl="3" w:tplc="0409000F" w:tentative="1">
      <w:start w:val="1"/>
      <w:numFmt w:val="decimal"/>
      <w:lvlText w:val="%4."/>
      <w:lvlJc w:val="left"/>
      <w:pPr>
        <w:ind w:left="5595" w:hanging="360"/>
      </w:pPr>
    </w:lvl>
    <w:lvl w:ilvl="4" w:tplc="04090019" w:tentative="1">
      <w:start w:val="1"/>
      <w:numFmt w:val="lowerLetter"/>
      <w:lvlText w:val="%5."/>
      <w:lvlJc w:val="left"/>
      <w:pPr>
        <w:ind w:left="6315" w:hanging="360"/>
      </w:pPr>
    </w:lvl>
    <w:lvl w:ilvl="5" w:tplc="0409001B" w:tentative="1">
      <w:start w:val="1"/>
      <w:numFmt w:val="lowerRoman"/>
      <w:lvlText w:val="%6."/>
      <w:lvlJc w:val="right"/>
      <w:pPr>
        <w:ind w:left="7035" w:hanging="180"/>
      </w:pPr>
    </w:lvl>
    <w:lvl w:ilvl="6" w:tplc="0409000F" w:tentative="1">
      <w:start w:val="1"/>
      <w:numFmt w:val="decimal"/>
      <w:lvlText w:val="%7."/>
      <w:lvlJc w:val="left"/>
      <w:pPr>
        <w:ind w:left="7755" w:hanging="360"/>
      </w:pPr>
    </w:lvl>
    <w:lvl w:ilvl="7" w:tplc="04090019" w:tentative="1">
      <w:start w:val="1"/>
      <w:numFmt w:val="lowerLetter"/>
      <w:lvlText w:val="%8."/>
      <w:lvlJc w:val="left"/>
      <w:pPr>
        <w:ind w:left="8475" w:hanging="360"/>
      </w:pPr>
    </w:lvl>
    <w:lvl w:ilvl="8" w:tplc="0409001B" w:tentative="1">
      <w:start w:val="1"/>
      <w:numFmt w:val="lowerRoman"/>
      <w:lvlText w:val="%9."/>
      <w:lvlJc w:val="right"/>
      <w:pPr>
        <w:ind w:left="9195" w:hanging="180"/>
      </w:pPr>
    </w:lvl>
  </w:abstractNum>
  <w:abstractNum w:abstractNumId="8">
    <w:nsid w:val="48EB2F22"/>
    <w:multiLevelType w:val="hybridMultilevel"/>
    <w:tmpl w:val="BF4672D4"/>
    <w:lvl w:ilvl="0" w:tplc="2C1A000F">
      <w:start w:val="1"/>
      <w:numFmt w:val="decimal"/>
      <w:lvlText w:val="%1."/>
      <w:lvlJc w:val="lef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9">
    <w:nsid w:val="49481D15"/>
    <w:multiLevelType w:val="hybridMultilevel"/>
    <w:tmpl w:val="4254F410"/>
    <w:lvl w:ilvl="0" w:tplc="066E2A18">
      <w:start w:val="1"/>
      <w:numFmt w:val="bullet"/>
      <w:lvlText w:val="-"/>
      <w:lvlJc w:val="left"/>
      <w:pPr>
        <w:ind w:left="1905"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BE7332A"/>
    <w:multiLevelType w:val="hybridMultilevel"/>
    <w:tmpl w:val="3D6C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DE59DA"/>
    <w:multiLevelType w:val="hybridMultilevel"/>
    <w:tmpl w:val="8884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30390D"/>
    <w:multiLevelType w:val="hybridMultilevel"/>
    <w:tmpl w:val="8B049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9F6DBD"/>
    <w:multiLevelType w:val="hybridMultilevel"/>
    <w:tmpl w:val="3B580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0"/>
  </w:num>
  <w:num w:numId="12">
    <w:abstractNumId w:val="5"/>
  </w:num>
  <w:num w:numId="13">
    <w:abstractNumId w:val="4"/>
  </w:num>
  <w:num w:numId="14">
    <w:abstractNumId w:val="1"/>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0151A"/>
    <w:rsid w:val="000022D2"/>
    <w:rsid w:val="000043D2"/>
    <w:rsid w:val="000234C4"/>
    <w:rsid w:val="00026629"/>
    <w:rsid w:val="000732FD"/>
    <w:rsid w:val="000977AB"/>
    <w:rsid w:val="000B5A96"/>
    <w:rsid w:val="000D63B1"/>
    <w:rsid w:val="000F34C4"/>
    <w:rsid w:val="000F4420"/>
    <w:rsid w:val="001027BA"/>
    <w:rsid w:val="00103266"/>
    <w:rsid w:val="00107D3A"/>
    <w:rsid w:val="0013233C"/>
    <w:rsid w:val="00146748"/>
    <w:rsid w:val="001663CC"/>
    <w:rsid w:val="001668D1"/>
    <w:rsid w:val="00167106"/>
    <w:rsid w:val="0017157E"/>
    <w:rsid w:val="001A11D2"/>
    <w:rsid w:val="001B16A7"/>
    <w:rsid w:val="001B456D"/>
    <w:rsid w:val="001C08E7"/>
    <w:rsid w:val="001C4602"/>
    <w:rsid w:val="001F789A"/>
    <w:rsid w:val="002059FD"/>
    <w:rsid w:val="00222314"/>
    <w:rsid w:val="0023791A"/>
    <w:rsid w:val="002432C2"/>
    <w:rsid w:val="00243363"/>
    <w:rsid w:val="002571E3"/>
    <w:rsid w:val="002577CF"/>
    <w:rsid w:val="002A0D35"/>
    <w:rsid w:val="002F4F94"/>
    <w:rsid w:val="00313F7F"/>
    <w:rsid w:val="003162F8"/>
    <w:rsid w:val="00331AA9"/>
    <w:rsid w:val="00334257"/>
    <w:rsid w:val="00373DC2"/>
    <w:rsid w:val="00382C27"/>
    <w:rsid w:val="003A0D8E"/>
    <w:rsid w:val="003A5A34"/>
    <w:rsid w:val="003B0829"/>
    <w:rsid w:val="003C346D"/>
    <w:rsid w:val="003C7ACD"/>
    <w:rsid w:val="003E1E85"/>
    <w:rsid w:val="003F4CD3"/>
    <w:rsid w:val="004015B9"/>
    <w:rsid w:val="00405C82"/>
    <w:rsid w:val="0040767F"/>
    <w:rsid w:val="00412A99"/>
    <w:rsid w:val="00444329"/>
    <w:rsid w:val="00450EE3"/>
    <w:rsid w:val="004760C9"/>
    <w:rsid w:val="00484B6E"/>
    <w:rsid w:val="00495770"/>
    <w:rsid w:val="004C476C"/>
    <w:rsid w:val="004F2557"/>
    <w:rsid w:val="0056746D"/>
    <w:rsid w:val="0058381A"/>
    <w:rsid w:val="005912B9"/>
    <w:rsid w:val="005A0A14"/>
    <w:rsid w:val="005C0A7A"/>
    <w:rsid w:val="005C63D1"/>
    <w:rsid w:val="005E7FD7"/>
    <w:rsid w:val="005F5F66"/>
    <w:rsid w:val="005F7E12"/>
    <w:rsid w:val="00603E71"/>
    <w:rsid w:val="00606813"/>
    <w:rsid w:val="0061010E"/>
    <w:rsid w:val="00637A65"/>
    <w:rsid w:val="006422DF"/>
    <w:rsid w:val="00654BDE"/>
    <w:rsid w:val="00660948"/>
    <w:rsid w:val="006F1D02"/>
    <w:rsid w:val="006F5486"/>
    <w:rsid w:val="0070151A"/>
    <w:rsid w:val="0071473F"/>
    <w:rsid w:val="00716E80"/>
    <w:rsid w:val="00726515"/>
    <w:rsid w:val="00750E74"/>
    <w:rsid w:val="007531AB"/>
    <w:rsid w:val="00775480"/>
    <w:rsid w:val="00793524"/>
    <w:rsid w:val="007A47E9"/>
    <w:rsid w:val="007A64FF"/>
    <w:rsid w:val="007B3B4D"/>
    <w:rsid w:val="00806DD5"/>
    <w:rsid w:val="008075E7"/>
    <w:rsid w:val="00826F37"/>
    <w:rsid w:val="00836B08"/>
    <w:rsid w:val="008404CB"/>
    <w:rsid w:val="00847DCD"/>
    <w:rsid w:val="00853DAA"/>
    <w:rsid w:val="00855D6E"/>
    <w:rsid w:val="00881982"/>
    <w:rsid w:val="00891FC5"/>
    <w:rsid w:val="008C0B24"/>
    <w:rsid w:val="008C59E2"/>
    <w:rsid w:val="00914ED5"/>
    <w:rsid w:val="0092671A"/>
    <w:rsid w:val="00933BE3"/>
    <w:rsid w:val="0095245A"/>
    <w:rsid w:val="00965ED4"/>
    <w:rsid w:val="009A4C4A"/>
    <w:rsid w:val="009B6C85"/>
    <w:rsid w:val="009C0013"/>
    <w:rsid w:val="009D1F9C"/>
    <w:rsid w:val="009F054A"/>
    <w:rsid w:val="00A0582E"/>
    <w:rsid w:val="00A14D58"/>
    <w:rsid w:val="00A4508B"/>
    <w:rsid w:val="00A70480"/>
    <w:rsid w:val="00A70D1A"/>
    <w:rsid w:val="00AA0080"/>
    <w:rsid w:val="00AA749E"/>
    <w:rsid w:val="00AB78FB"/>
    <w:rsid w:val="00AD3306"/>
    <w:rsid w:val="00AD6CB7"/>
    <w:rsid w:val="00B0152F"/>
    <w:rsid w:val="00B1290A"/>
    <w:rsid w:val="00B2532C"/>
    <w:rsid w:val="00B32537"/>
    <w:rsid w:val="00B70889"/>
    <w:rsid w:val="00BB0A70"/>
    <w:rsid w:val="00BB3D54"/>
    <w:rsid w:val="00BD152F"/>
    <w:rsid w:val="00BF24F1"/>
    <w:rsid w:val="00C11BBB"/>
    <w:rsid w:val="00C33658"/>
    <w:rsid w:val="00C36EDA"/>
    <w:rsid w:val="00C50417"/>
    <w:rsid w:val="00C526E3"/>
    <w:rsid w:val="00C77A45"/>
    <w:rsid w:val="00CA7311"/>
    <w:rsid w:val="00CB1483"/>
    <w:rsid w:val="00D00617"/>
    <w:rsid w:val="00D76685"/>
    <w:rsid w:val="00D80F5E"/>
    <w:rsid w:val="00D81860"/>
    <w:rsid w:val="00D85733"/>
    <w:rsid w:val="00D86DBC"/>
    <w:rsid w:val="00D94FAF"/>
    <w:rsid w:val="00DE55BF"/>
    <w:rsid w:val="00E036BD"/>
    <w:rsid w:val="00E168E2"/>
    <w:rsid w:val="00E30F56"/>
    <w:rsid w:val="00E33674"/>
    <w:rsid w:val="00E33850"/>
    <w:rsid w:val="00E3738C"/>
    <w:rsid w:val="00E42A93"/>
    <w:rsid w:val="00E51F39"/>
    <w:rsid w:val="00E53701"/>
    <w:rsid w:val="00E670DC"/>
    <w:rsid w:val="00EA60C8"/>
    <w:rsid w:val="00EC3BA9"/>
    <w:rsid w:val="00ED0766"/>
    <w:rsid w:val="00F00092"/>
    <w:rsid w:val="00F15A04"/>
    <w:rsid w:val="00F537F9"/>
    <w:rsid w:val="00F724B6"/>
    <w:rsid w:val="00F838C4"/>
    <w:rsid w:val="00F86F16"/>
    <w:rsid w:val="00F91F64"/>
    <w:rsid w:val="00F95B35"/>
    <w:rsid w:val="00F95C30"/>
    <w:rsid w:val="00FB08EC"/>
    <w:rsid w:val="00FB2880"/>
    <w:rsid w:val="00FC4354"/>
    <w:rsid w:val="00FF248E"/>
    <w:rsid w:val="00FF5906"/>
    <w:rsid w:val="00FF5A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1D02"/>
    <w:rPr>
      <w:sz w:val="24"/>
      <w:szCs w:val="24"/>
    </w:rPr>
  </w:style>
  <w:style w:type="paragraph" w:styleId="Heading1">
    <w:name w:val="heading 1"/>
    <w:basedOn w:val="Normal"/>
    <w:next w:val="Normal"/>
    <w:link w:val="Heading1Char"/>
    <w:qFormat/>
    <w:rsid w:val="00B1290A"/>
    <w:pPr>
      <w:keepNext/>
      <w:spacing w:line="360" w:lineRule="auto"/>
      <w:jc w:val="center"/>
      <w:outlineLvl w:val="0"/>
    </w:pPr>
    <w:rPr>
      <w:sz w:val="28"/>
      <w:szCs w:val="20"/>
      <w:lang w:val="hr-HR"/>
    </w:rPr>
  </w:style>
  <w:style w:type="paragraph" w:styleId="Heading2">
    <w:name w:val="heading 2"/>
    <w:basedOn w:val="Normal"/>
    <w:next w:val="Normal"/>
    <w:link w:val="Heading2Char"/>
    <w:semiHidden/>
    <w:unhideWhenUsed/>
    <w:qFormat/>
    <w:rsid w:val="00B1290A"/>
    <w:pPr>
      <w:keepNext/>
      <w:outlineLvl w:val="1"/>
    </w:pPr>
    <w:rPr>
      <w:sz w:val="28"/>
      <w:szCs w:val="20"/>
    </w:rPr>
  </w:style>
  <w:style w:type="paragraph" w:styleId="Heading3">
    <w:name w:val="heading 3"/>
    <w:basedOn w:val="Normal"/>
    <w:next w:val="Normal"/>
    <w:link w:val="Heading3Char"/>
    <w:semiHidden/>
    <w:unhideWhenUsed/>
    <w:qFormat/>
    <w:rsid w:val="00B1290A"/>
    <w:pPr>
      <w:keepNext/>
      <w:jc w:val="both"/>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4F2557"/>
    <w:rPr>
      <w:rFonts w:ascii="Calibri" w:eastAsia="Calibri" w:hAnsi="Calibri"/>
      <w:sz w:val="22"/>
      <w:szCs w:val="22"/>
    </w:rPr>
  </w:style>
  <w:style w:type="table" w:styleId="TableGrid">
    <w:name w:val="Table Grid"/>
    <w:basedOn w:val="TableNormal"/>
    <w:rsid w:val="004F25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D76685"/>
    <w:pPr>
      <w:spacing w:after="200" w:line="276" w:lineRule="auto"/>
      <w:ind w:left="720"/>
      <w:contextualSpacing/>
    </w:pPr>
    <w:rPr>
      <w:rFonts w:ascii="Calibri" w:eastAsia="Calibri" w:hAnsi="Calibri"/>
      <w:sz w:val="22"/>
      <w:szCs w:val="22"/>
      <w:lang w:val="en-GB"/>
    </w:rPr>
  </w:style>
  <w:style w:type="paragraph" w:styleId="Header">
    <w:name w:val="header"/>
    <w:basedOn w:val="Normal"/>
    <w:link w:val="HeaderChar"/>
    <w:uiPriority w:val="99"/>
    <w:rsid w:val="007A64FF"/>
    <w:pPr>
      <w:tabs>
        <w:tab w:val="center" w:pos="4680"/>
        <w:tab w:val="right" w:pos="9360"/>
      </w:tabs>
    </w:pPr>
  </w:style>
  <w:style w:type="character" w:customStyle="1" w:styleId="HeaderChar">
    <w:name w:val="Header Char"/>
    <w:link w:val="Header"/>
    <w:uiPriority w:val="99"/>
    <w:rsid w:val="007A64FF"/>
    <w:rPr>
      <w:sz w:val="24"/>
      <w:szCs w:val="24"/>
    </w:rPr>
  </w:style>
  <w:style w:type="paragraph" w:styleId="Footer">
    <w:name w:val="footer"/>
    <w:basedOn w:val="Normal"/>
    <w:link w:val="FooterChar"/>
    <w:uiPriority w:val="99"/>
    <w:rsid w:val="007A64FF"/>
    <w:pPr>
      <w:tabs>
        <w:tab w:val="center" w:pos="4680"/>
        <w:tab w:val="right" w:pos="9360"/>
      </w:tabs>
    </w:pPr>
  </w:style>
  <w:style w:type="character" w:customStyle="1" w:styleId="FooterChar">
    <w:name w:val="Footer Char"/>
    <w:link w:val="Footer"/>
    <w:uiPriority w:val="99"/>
    <w:rsid w:val="007A64FF"/>
    <w:rPr>
      <w:sz w:val="24"/>
      <w:szCs w:val="24"/>
    </w:rPr>
  </w:style>
  <w:style w:type="paragraph" w:styleId="Title">
    <w:name w:val="Title"/>
    <w:basedOn w:val="Normal"/>
    <w:link w:val="TitleChar"/>
    <w:qFormat/>
    <w:rsid w:val="00FC4354"/>
    <w:pPr>
      <w:jc w:val="center"/>
    </w:pPr>
    <w:rPr>
      <w:rFonts w:ascii="Century Gothic" w:hAnsi="Century Gothic"/>
      <w:bCs/>
      <w:sz w:val="28"/>
      <w:u w:val="single"/>
      <w:lang w:val="sl-SI"/>
    </w:rPr>
  </w:style>
  <w:style w:type="character" w:customStyle="1" w:styleId="TitleChar">
    <w:name w:val="Title Char"/>
    <w:link w:val="Title"/>
    <w:rsid w:val="00FC4354"/>
    <w:rPr>
      <w:rFonts w:ascii="Century Gothic" w:hAnsi="Century Gothic"/>
      <w:bCs/>
      <w:sz w:val="28"/>
      <w:szCs w:val="24"/>
      <w:u w:val="single"/>
      <w:lang w:val="sl-SI"/>
    </w:rPr>
  </w:style>
  <w:style w:type="paragraph" w:customStyle="1" w:styleId="Default">
    <w:name w:val="Default"/>
    <w:rsid w:val="00891FC5"/>
    <w:pPr>
      <w:autoSpaceDE w:val="0"/>
      <w:autoSpaceDN w:val="0"/>
      <w:adjustRightInd w:val="0"/>
    </w:pPr>
    <w:rPr>
      <w:rFonts w:ascii="Calibri" w:eastAsia="Calibri" w:hAnsi="Calibri" w:cs="Calibri"/>
      <w:color w:val="000000"/>
      <w:sz w:val="24"/>
      <w:szCs w:val="24"/>
    </w:rPr>
  </w:style>
  <w:style w:type="paragraph" w:styleId="BodyText">
    <w:name w:val="Body Text"/>
    <w:basedOn w:val="Normal"/>
    <w:link w:val="BodyTextChar"/>
    <w:uiPriority w:val="1"/>
    <w:qFormat/>
    <w:rsid w:val="00891FC5"/>
    <w:pPr>
      <w:widowControl w:val="0"/>
      <w:autoSpaceDE w:val="0"/>
      <w:autoSpaceDN w:val="0"/>
    </w:pPr>
    <w:rPr>
      <w:rFonts w:ascii="Arial" w:eastAsia="Arial" w:hAnsi="Arial"/>
      <w:lang w:val="hr-HR"/>
    </w:rPr>
  </w:style>
  <w:style w:type="character" w:customStyle="1" w:styleId="BodyTextChar">
    <w:name w:val="Body Text Char"/>
    <w:link w:val="BodyText"/>
    <w:uiPriority w:val="1"/>
    <w:rsid w:val="00891FC5"/>
    <w:rPr>
      <w:rFonts w:ascii="Arial" w:eastAsia="Arial" w:hAnsi="Arial" w:cs="Arial"/>
      <w:sz w:val="24"/>
      <w:szCs w:val="24"/>
      <w:lang w:val="hr-HR"/>
    </w:rPr>
  </w:style>
  <w:style w:type="paragraph" w:styleId="NormalWeb">
    <w:name w:val="Normal (Web)"/>
    <w:basedOn w:val="Normal"/>
    <w:uiPriority w:val="99"/>
    <w:unhideWhenUsed/>
    <w:rsid w:val="00F95C30"/>
    <w:pPr>
      <w:spacing w:before="100" w:beforeAutospacing="1" w:after="100" w:afterAutospacing="1"/>
    </w:pPr>
  </w:style>
  <w:style w:type="character" w:customStyle="1" w:styleId="A3">
    <w:name w:val="A3"/>
    <w:rsid w:val="00222314"/>
    <w:rPr>
      <w:rFonts w:ascii="Myriad Pro" w:hAnsi="Myriad Pro" w:cs="Myriad Pro" w:hint="default"/>
      <w:color w:val="000000"/>
      <w:sz w:val="18"/>
      <w:szCs w:val="18"/>
    </w:rPr>
  </w:style>
  <w:style w:type="character" w:customStyle="1" w:styleId="A2">
    <w:name w:val="A2"/>
    <w:uiPriority w:val="99"/>
    <w:rsid w:val="00222314"/>
    <w:rPr>
      <w:rFonts w:ascii="HelveticaNeueLT Pro 45 Lt" w:hAnsi="HelveticaNeueLT Pro 45 Lt" w:cs="HelveticaNeueLT Pro 45 Lt" w:hint="default"/>
      <w:color w:val="000000"/>
      <w:sz w:val="18"/>
      <w:szCs w:val="18"/>
    </w:rPr>
  </w:style>
  <w:style w:type="character" w:customStyle="1" w:styleId="Heading1Char">
    <w:name w:val="Heading 1 Char"/>
    <w:basedOn w:val="DefaultParagraphFont"/>
    <w:link w:val="Heading1"/>
    <w:rsid w:val="00B1290A"/>
    <w:rPr>
      <w:sz w:val="28"/>
      <w:lang w:val="hr-HR"/>
    </w:rPr>
  </w:style>
  <w:style w:type="character" w:customStyle="1" w:styleId="Heading2Char">
    <w:name w:val="Heading 2 Char"/>
    <w:basedOn w:val="DefaultParagraphFont"/>
    <w:link w:val="Heading2"/>
    <w:semiHidden/>
    <w:rsid w:val="00B1290A"/>
    <w:rPr>
      <w:sz w:val="28"/>
    </w:rPr>
  </w:style>
  <w:style w:type="character" w:customStyle="1" w:styleId="Heading3Char">
    <w:name w:val="Heading 3 Char"/>
    <w:basedOn w:val="DefaultParagraphFont"/>
    <w:link w:val="Heading3"/>
    <w:semiHidden/>
    <w:rsid w:val="00B1290A"/>
    <w:rPr>
      <w:sz w:val="28"/>
    </w:rPr>
  </w:style>
  <w:style w:type="paragraph" w:styleId="BalloonText">
    <w:name w:val="Balloon Text"/>
    <w:basedOn w:val="Normal"/>
    <w:link w:val="BalloonTextChar"/>
    <w:rsid w:val="00C11BBB"/>
    <w:rPr>
      <w:rFonts w:ascii="Tahoma" w:hAnsi="Tahoma" w:cs="Tahoma"/>
      <w:sz w:val="16"/>
      <w:szCs w:val="16"/>
    </w:rPr>
  </w:style>
  <w:style w:type="character" w:customStyle="1" w:styleId="BalloonTextChar">
    <w:name w:val="Balloon Text Char"/>
    <w:basedOn w:val="DefaultParagraphFont"/>
    <w:link w:val="BalloonText"/>
    <w:rsid w:val="00C11B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7295785">
      <w:bodyDiv w:val="1"/>
      <w:marLeft w:val="0"/>
      <w:marRight w:val="0"/>
      <w:marTop w:val="0"/>
      <w:marBottom w:val="0"/>
      <w:divBdr>
        <w:top w:val="none" w:sz="0" w:space="0" w:color="auto"/>
        <w:left w:val="none" w:sz="0" w:space="0" w:color="auto"/>
        <w:bottom w:val="none" w:sz="0" w:space="0" w:color="auto"/>
        <w:right w:val="none" w:sz="0" w:space="0" w:color="auto"/>
      </w:divBdr>
    </w:div>
    <w:div w:id="836656892">
      <w:bodyDiv w:val="1"/>
      <w:marLeft w:val="0"/>
      <w:marRight w:val="0"/>
      <w:marTop w:val="0"/>
      <w:marBottom w:val="0"/>
      <w:divBdr>
        <w:top w:val="none" w:sz="0" w:space="0" w:color="auto"/>
        <w:left w:val="none" w:sz="0" w:space="0" w:color="auto"/>
        <w:bottom w:val="none" w:sz="0" w:space="0" w:color="auto"/>
        <w:right w:val="none" w:sz="0" w:space="0" w:color="auto"/>
      </w:divBdr>
    </w:div>
    <w:div w:id="92642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7337</Words>
  <Characters>41822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Plan rada za 2020</vt:lpstr>
    </vt:vector>
  </TitlesOfParts>
  <Company/>
  <LinksUpToDate>false</LinksUpToDate>
  <CharactersWithSpaces>49061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rada za 2020</dc:title>
  <dc:creator>PC</dc:creator>
  <cp:lastModifiedBy>sjelic</cp:lastModifiedBy>
  <cp:revision>5</cp:revision>
  <cp:lastPrinted>2020-12-29T14:50:00Z</cp:lastPrinted>
  <dcterms:created xsi:type="dcterms:W3CDTF">2020-12-17T09:50:00Z</dcterms:created>
  <dcterms:modified xsi:type="dcterms:W3CDTF">2020-12-29T14:50:00Z</dcterms:modified>
</cp:coreProperties>
</file>