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E3" w:rsidRDefault="00D155E3" w:rsidP="00D155E3">
      <w:pPr>
        <w:autoSpaceDE w:val="0"/>
        <w:autoSpaceDN w:val="0"/>
        <w:adjustRightInd w:val="0"/>
        <w:rPr>
          <w:color w:val="000000"/>
        </w:rPr>
      </w:pPr>
    </w:p>
    <w:p w:rsidR="00D155E3" w:rsidRPr="00864B3D" w:rsidRDefault="00D155E3" w:rsidP="0007015D">
      <w:pPr>
        <w:autoSpaceDE w:val="0"/>
        <w:autoSpaceDN w:val="0"/>
        <w:adjustRightInd w:val="0"/>
        <w:jc w:val="both"/>
        <w:rPr>
          <w:lang w:val="pl-PL"/>
        </w:rPr>
      </w:pPr>
      <w:r w:rsidRPr="00864B3D">
        <w:rPr>
          <w:color w:val="000000"/>
        </w:rPr>
        <w:t xml:space="preserve">Na osnovu člana </w:t>
      </w:r>
      <w:r w:rsidR="0048557A">
        <w:rPr>
          <w:color w:val="000000"/>
        </w:rPr>
        <w:t>174 stav 2 tačka 5</w:t>
      </w:r>
      <w:r w:rsidR="00D33F3C">
        <w:rPr>
          <w:color w:val="000000"/>
        </w:rPr>
        <w:t xml:space="preserve"> </w:t>
      </w:r>
      <w:r w:rsidRPr="00C35951">
        <w:t xml:space="preserve">Zakona o </w:t>
      </w:r>
      <w:r>
        <w:t>lokalnoj samoupravi (“Službeni</w:t>
      </w:r>
      <w:r w:rsidR="00CF68B0">
        <w:t xml:space="preserve"> list CG“, br. </w:t>
      </w:r>
      <w:r w:rsidRPr="00C35951">
        <w:t>2/18</w:t>
      </w:r>
      <w:r w:rsidR="00927B22">
        <w:t>, 34/19 i 38/20</w:t>
      </w:r>
      <w:r>
        <w:t xml:space="preserve">), </w:t>
      </w:r>
      <w:r w:rsidRPr="00C35951">
        <w:t xml:space="preserve">člana </w:t>
      </w:r>
      <w:r w:rsidR="0048557A">
        <w:t>54 stav 1 tačka 2</w:t>
      </w:r>
      <w:r w:rsidR="00395D8D">
        <w:t xml:space="preserve"> </w:t>
      </w:r>
      <w:r w:rsidRPr="00C35951">
        <w:t>S</w:t>
      </w:r>
      <w:r w:rsidR="00D33F3C">
        <w:t>tatuta Glavnog grada (“</w:t>
      </w:r>
      <w:r w:rsidR="00927B22">
        <w:t>Službeni</w:t>
      </w:r>
      <w:r w:rsidR="00925B61">
        <w:t xml:space="preserve"> list CG-Opštinski propisi”, broj</w:t>
      </w:r>
      <w:r w:rsidR="00A53FBC">
        <w:t xml:space="preserve"> </w:t>
      </w:r>
      <w:r w:rsidR="00CF68B0">
        <w:t>8/19</w:t>
      </w:r>
      <w:r>
        <w:t>)</w:t>
      </w:r>
      <w:r w:rsidRPr="00C35951">
        <w:t xml:space="preserve">, Skupština </w:t>
      </w:r>
      <w:r w:rsidR="00D33F3C">
        <w:t>Glavnog grada - Podgorica</w:t>
      </w:r>
      <w:r w:rsidRPr="00C35951">
        <w:t>, na</w:t>
      </w:r>
      <w:r w:rsidR="002F0EF9">
        <w:t xml:space="preserve"> sjednici održanoj </w:t>
      </w:r>
      <w:r w:rsidR="00501054">
        <w:t xml:space="preserve">28. </w:t>
      </w:r>
      <w:r w:rsidR="00D23832">
        <w:t xml:space="preserve">i 29. </w:t>
      </w:r>
      <w:r w:rsidR="002F0EF9">
        <w:t xml:space="preserve">decembra </w:t>
      </w:r>
      <w:r w:rsidR="00D33F3C">
        <w:t>2020</w:t>
      </w:r>
      <w:r w:rsidRPr="00C35951">
        <w:t>. godine, donijela je</w:t>
      </w:r>
      <w:r w:rsidRPr="00C35951">
        <w:rPr>
          <w:lang w:val="pl-PL"/>
        </w:rPr>
        <w:tab/>
      </w:r>
      <w:r w:rsidRPr="00C35951">
        <w:rPr>
          <w:lang w:val="pl-PL"/>
        </w:rPr>
        <w:tab/>
      </w:r>
      <w:r w:rsidRPr="00C35951">
        <w:rPr>
          <w:lang w:val="pl-PL"/>
        </w:rPr>
        <w:tab/>
      </w:r>
      <w:r w:rsidRPr="00C35951">
        <w:rPr>
          <w:lang w:val="pl-PL"/>
        </w:rPr>
        <w:tab/>
      </w:r>
      <w:r w:rsidRPr="00864B3D">
        <w:rPr>
          <w:lang w:val="pl-PL"/>
        </w:rPr>
        <w:tab/>
      </w:r>
      <w:r w:rsidRPr="00864B3D">
        <w:rPr>
          <w:lang w:val="pl-PL"/>
        </w:rPr>
        <w:tab/>
      </w:r>
    </w:p>
    <w:p w:rsidR="00D155E3" w:rsidRPr="00864B3D" w:rsidRDefault="00D155E3" w:rsidP="00D155E3">
      <w:pPr>
        <w:autoSpaceDE w:val="0"/>
        <w:autoSpaceDN w:val="0"/>
        <w:adjustRightInd w:val="0"/>
        <w:rPr>
          <w:lang w:val="pl-PL"/>
        </w:rPr>
      </w:pPr>
    </w:p>
    <w:p w:rsidR="00D155E3" w:rsidRPr="003D71D0" w:rsidRDefault="00D155E3" w:rsidP="00D155E3">
      <w:pPr>
        <w:autoSpaceDE w:val="0"/>
        <w:autoSpaceDN w:val="0"/>
        <w:adjustRightInd w:val="0"/>
        <w:jc w:val="center"/>
        <w:rPr>
          <w:b/>
          <w:lang w:val="pl-PL"/>
        </w:rPr>
      </w:pPr>
      <w:r w:rsidRPr="003D71D0">
        <w:rPr>
          <w:b/>
          <w:lang w:val="pl-PL"/>
        </w:rPr>
        <w:t>O D L U K U</w:t>
      </w:r>
    </w:p>
    <w:p w:rsidR="00D155E3" w:rsidRPr="003D71D0" w:rsidRDefault="00D155E3" w:rsidP="00D155E3">
      <w:pPr>
        <w:autoSpaceDE w:val="0"/>
        <w:autoSpaceDN w:val="0"/>
        <w:adjustRightInd w:val="0"/>
        <w:jc w:val="center"/>
        <w:rPr>
          <w:lang w:val="pl-PL"/>
        </w:rPr>
      </w:pPr>
      <w:r w:rsidRPr="003D71D0">
        <w:rPr>
          <w:b/>
          <w:lang w:val="pl-PL"/>
        </w:rPr>
        <w:t>O USLOVIMA I POSTUPKU FINANSIRANJA PROJEKATA I PROGRAMA NEVLADINIH ORGANIZACIJA</w:t>
      </w:r>
    </w:p>
    <w:p w:rsidR="00D155E3" w:rsidRDefault="00D155E3" w:rsidP="00D155E3">
      <w:pPr>
        <w:autoSpaceDE w:val="0"/>
        <w:autoSpaceDN w:val="0"/>
        <w:adjustRightInd w:val="0"/>
        <w:rPr>
          <w:lang w:val="pl-PL"/>
        </w:rPr>
      </w:pPr>
    </w:p>
    <w:p w:rsidR="00D155E3" w:rsidRDefault="00D155E3" w:rsidP="00D155E3">
      <w:pPr>
        <w:autoSpaceDE w:val="0"/>
        <w:autoSpaceDN w:val="0"/>
        <w:adjustRightInd w:val="0"/>
        <w:rPr>
          <w:lang w:val="pl-PL"/>
        </w:rPr>
      </w:pPr>
    </w:p>
    <w:p w:rsidR="00F74309" w:rsidRDefault="00F74309" w:rsidP="00D155E3">
      <w:pPr>
        <w:autoSpaceDE w:val="0"/>
        <w:autoSpaceDN w:val="0"/>
        <w:adjustRightInd w:val="0"/>
        <w:rPr>
          <w:b/>
          <w:lang w:val="pl-PL"/>
        </w:rPr>
      </w:pPr>
    </w:p>
    <w:p w:rsidR="00D155E3" w:rsidRDefault="00874F49" w:rsidP="002858A9">
      <w:pPr>
        <w:autoSpaceDE w:val="0"/>
        <w:autoSpaceDN w:val="0"/>
        <w:adjustRightInd w:val="0"/>
        <w:rPr>
          <w:b/>
          <w:lang w:val="pl-PL"/>
        </w:rPr>
      </w:pPr>
      <w:r>
        <w:rPr>
          <w:b/>
          <w:lang w:val="pl-PL"/>
        </w:rPr>
        <w:t xml:space="preserve">I. </w:t>
      </w:r>
      <w:r w:rsidR="00D155E3">
        <w:rPr>
          <w:b/>
          <w:lang w:val="pl-PL"/>
        </w:rPr>
        <w:t>OPŠ</w:t>
      </w:r>
      <w:r>
        <w:rPr>
          <w:b/>
          <w:lang w:val="pl-PL"/>
        </w:rPr>
        <w:t>TE ODREDBE</w:t>
      </w:r>
    </w:p>
    <w:p w:rsidR="007C5210" w:rsidRPr="00864B3D" w:rsidRDefault="007C5210" w:rsidP="00874F49">
      <w:pPr>
        <w:autoSpaceDE w:val="0"/>
        <w:autoSpaceDN w:val="0"/>
        <w:adjustRightInd w:val="0"/>
        <w:jc w:val="center"/>
        <w:rPr>
          <w:b/>
          <w:lang w:val="pl-PL"/>
        </w:rPr>
      </w:pPr>
    </w:p>
    <w:p w:rsidR="00D155E3" w:rsidRPr="000C3D5C" w:rsidRDefault="00D155E3" w:rsidP="00D155E3">
      <w:pPr>
        <w:autoSpaceDE w:val="0"/>
        <w:autoSpaceDN w:val="0"/>
        <w:adjustRightInd w:val="0"/>
        <w:jc w:val="center"/>
        <w:rPr>
          <w:b/>
          <w:lang w:val="pl-PL"/>
        </w:rPr>
      </w:pPr>
      <w:r w:rsidRPr="000C3D5C">
        <w:rPr>
          <w:b/>
          <w:lang w:val="pl-PL"/>
        </w:rPr>
        <w:t>Član 1</w:t>
      </w:r>
    </w:p>
    <w:p w:rsidR="00D155E3" w:rsidRPr="00864B3D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</w:p>
    <w:p w:rsidR="00D155E3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  <w:r>
        <w:rPr>
          <w:lang w:val="pl-PL"/>
        </w:rPr>
        <w:t>Ovom odlukom uređuju</w:t>
      </w:r>
      <w:r w:rsidRPr="00864B3D">
        <w:rPr>
          <w:lang w:val="pl-PL"/>
        </w:rPr>
        <w:t xml:space="preserve"> se </w:t>
      </w:r>
      <w:r w:rsidR="003818CE">
        <w:rPr>
          <w:lang w:val="pl-PL"/>
        </w:rPr>
        <w:t>kriterijumi, način i</w:t>
      </w:r>
      <w:r w:rsidRPr="00864B3D">
        <w:rPr>
          <w:lang w:val="pl-PL"/>
        </w:rPr>
        <w:t xml:space="preserve"> postupak </w:t>
      </w:r>
      <w:r w:rsidRPr="00B9454B">
        <w:rPr>
          <w:lang w:val="pl-PL"/>
        </w:rPr>
        <w:t xml:space="preserve">finansiranja projekata </w:t>
      </w:r>
      <w:r>
        <w:rPr>
          <w:lang w:val="pl-PL"/>
        </w:rPr>
        <w:t xml:space="preserve">i programa </w:t>
      </w:r>
      <w:r w:rsidRPr="00B9454B">
        <w:rPr>
          <w:lang w:val="pl-PL"/>
        </w:rPr>
        <w:t>nevladinih organizacija</w:t>
      </w:r>
      <w:r>
        <w:rPr>
          <w:lang w:val="pl-PL"/>
        </w:rPr>
        <w:t xml:space="preserve"> iz sredstava </w:t>
      </w:r>
      <w:r w:rsidR="00854136">
        <w:rPr>
          <w:lang w:val="pl-PL"/>
        </w:rPr>
        <w:t>b</w:t>
      </w:r>
      <w:r w:rsidRPr="00864B3D">
        <w:rPr>
          <w:lang w:val="pl-PL"/>
        </w:rPr>
        <w:t xml:space="preserve">udžeta </w:t>
      </w:r>
      <w:r w:rsidR="00D33F3C">
        <w:rPr>
          <w:lang w:val="pl-PL"/>
        </w:rPr>
        <w:t xml:space="preserve">Glavnog grada </w:t>
      </w:r>
      <w:r>
        <w:rPr>
          <w:lang w:val="pl-PL"/>
        </w:rPr>
        <w:t>namijenjenih za podršku projek</w:t>
      </w:r>
      <w:r w:rsidRPr="00864B3D">
        <w:rPr>
          <w:lang w:val="pl-PL"/>
        </w:rPr>
        <w:t xml:space="preserve">tima </w:t>
      </w:r>
      <w:r>
        <w:rPr>
          <w:lang w:val="pl-PL"/>
        </w:rPr>
        <w:t xml:space="preserve">i </w:t>
      </w:r>
      <w:r w:rsidRPr="00B9454B">
        <w:rPr>
          <w:lang w:val="pl-PL"/>
        </w:rPr>
        <w:t>programima</w:t>
      </w:r>
      <w:r>
        <w:rPr>
          <w:lang w:val="pl-PL"/>
        </w:rPr>
        <w:t xml:space="preserve"> </w:t>
      </w:r>
      <w:r w:rsidRPr="00864B3D">
        <w:rPr>
          <w:lang w:val="pl-PL"/>
        </w:rPr>
        <w:t>nevladinih organizacija</w:t>
      </w:r>
      <w:r>
        <w:rPr>
          <w:lang w:val="pl-PL"/>
        </w:rPr>
        <w:t xml:space="preserve"> (u daljem tekstu</w:t>
      </w:r>
      <w:r>
        <w:rPr>
          <w:lang w:val="sr-Latn-CS"/>
        </w:rPr>
        <w:t>:</w:t>
      </w:r>
      <w:r w:rsidR="00A921E7">
        <w:rPr>
          <w:lang w:val="pl-PL"/>
        </w:rPr>
        <w:t xml:space="preserve"> projek</w:t>
      </w:r>
      <w:r>
        <w:rPr>
          <w:lang w:val="pl-PL"/>
        </w:rPr>
        <w:t>ta)</w:t>
      </w:r>
      <w:r w:rsidR="005B3B94">
        <w:rPr>
          <w:lang w:val="pl-PL"/>
        </w:rPr>
        <w:t xml:space="preserve"> kao i druga pitanja od značaja za finansiranje projekata nevladinih organizacija</w:t>
      </w:r>
      <w:r w:rsidRPr="00864B3D">
        <w:rPr>
          <w:lang w:val="pl-PL"/>
        </w:rPr>
        <w:t xml:space="preserve">.         </w:t>
      </w:r>
    </w:p>
    <w:p w:rsidR="00D155E3" w:rsidRDefault="00D155E3" w:rsidP="00D155E3">
      <w:pPr>
        <w:jc w:val="center"/>
      </w:pPr>
    </w:p>
    <w:p w:rsidR="00D155E3" w:rsidRDefault="00D155E3" w:rsidP="00D155E3">
      <w:pPr>
        <w:jc w:val="center"/>
        <w:rPr>
          <w:b/>
        </w:rPr>
      </w:pPr>
      <w:r w:rsidRPr="000C3D5C">
        <w:rPr>
          <w:b/>
        </w:rPr>
        <w:t>Član 2</w:t>
      </w:r>
    </w:p>
    <w:p w:rsidR="00223C5D" w:rsidRPr="000C3D5C" w:rsidRDefault="00223C5D" w:rsidP="00D155E3">
      <w:pPr>
        <w:jc w:val="center"/>
        <w:rPr>
          <w:b/>
        </w:rPr>
      </w:pPr>
    </w:p>
    <w:p w:rsidR="00D155E3" w:rsidRDefault="00D155E3" w:rsidP="00D155E3">
      <w:pPr>
        <w:autoSpaceDE w:val="0"/>
        <w:autoSpaceDN w:val="0"/>
        <w:adjustRightInd w:val="0"/>
        <w:jc w:val="both"/>
        <w:rPr>
          <w:rFonts w:cs="Calibri"/>
          <w:color w:val="000000"/>
          <w:lang w:val="en-GB"/>
        </w:rPr>
      </w:pPr>
      <w:r w:rsidRPr="00553109">
        <w:rPr>
          <w:rFonts w:cs="Calibri"/>
          <w:color w:val="000000"/>
          <w:lang w:val="en-GB"/>
        </w:rPr>
        <w:t>Izrazi koji se</w:t>
      </w:r>
      <w:r>
        <w:rPr>
          <w:rFonts w:cs="Calibri"/>
          <w:color w:val="000000"/>
          <w:lang w:val="en-GB"/>
        </w:rPr>
        <w:t xml:space="preserve"> u ovoj odluci koriste za fizič</w:t>
      </w:r>
      <w:r w:rsidRPr="00553109">
        <w:rPr>
          <w:rFonts w:cs="Calibri"/>
          <w:color w:val="000000"/>
          <w:lang w:val="en-GB"/>
        </w:rPr>
        <w:t>ka lica u muškom rodu podrazumijev</w:t>
      </w:r>
      <w:r>
        <w:rPr>
          <w:rFonts w:cs="Calibri"/>
          <w:color w:val="000000"/>
          <w:lang w:val="en-GB"/>
        </w:rPr>
        <w:t>aju iste izraze u ženskom rodu.</w:t>
      </w:r>
    </w:p>
    <w:p w:rsidR="0007015D" w:rsidRPr="00553109" w:rsidRDefault="0007015D" w:rsidP="00D155E3">
      <w:pPr>
        <w:autoSpaceDE w:val="0"/>
        <w:autoSpaceDN w:val="0"/>
        <w:adjustRightInd w:val="0"/>
        <w:jc w:val="both"/>
        <w:rPr>
          <w:rFonts w:cs="Calibri"/>
          <w:color w:val="000000"/>
          <w:lang w:val="en-GB"/>
        </w:rPr>
      </w:pPr>
    </w:p>
    <w:p w:rsidR="00D155E3" w:rsidRDefault="00D155E3" w:rsidP="00D155E3">
      <w:pPr>
        <w:autoSpaceDE w:val="0"/>
        <w:autoSpaceDN w:val="0"/>
        <w:adjustRightInd w:val="0"/>
        <w:rPr>
          <w:b/>
          <w:lang w:val="pl-PL"/>
        </w:rPr>
      </w:pPr>
    </w:p>
    <w:p w:rsidR="00D155E3" w:rsidRDefault="00874F49" w:rsidP="002858A9">
      <w:pPr>
        <w:autoSpaceDE w:val="0"/>
        <w:autoSpaceDN w:val="0"/>
        <w:adjustRightInd w:val="0"/>
        <w:rPr>
          <w:b/>
          <w:lang w:val="pl-PL"/>
        </w:rPr>
      </w:pPr>
      <w:r>
        <w:rPr>
          <w:b/>
          <w:lang w:val="pl-PL"/>
        </w:rPr>
        <w:t>II.</w:t>
      </w:r>
      <w:r w:rsidR="00D155E3" w:rsidRPr="00864B3D">
        <w:rPr>
          <w:b/>
          <w:lang w:val="pl-PL"/>
        </w:rPr>
        <w:t xml:space="preserve"> KORISNICI SREDSTAVA</w:t>
      </w:r>
    </w:p>
    <w:p w:rsidR="007C5210" w:rsidRPr="00864B3D" w:rsidRDefault="007C5210" w:rsidP="00874F49">
      <w:pPr>
        <w:autoSpaceDE w:val="0"/>
        <w:autoSpaceDN w:val="0"/>
        <w:adjustRightInd w:val="0"/>
        <w:jc w:val="center"/>
        <w:rPr>
          <w:b/>
          <w:lang w:val="pl-PL"/>
        </w:rPr>
      </w:pPr>
    </w:p>
    <w:p w:rsidR="00D155E3" w:rsidRPr="000C3D5C" w:rsidRDefault="00D155E3" w:rsidP="00D155E3">
      <w:pPr>
        <w:autoSpaceDE w:val="0"/>
        <w:autoSpaceDN w:val="0"/>
        <w:adjustRightInd w:val="0"/>
        <w:jc w:val="center"/>
        <w:rPr>
          <w:b/>
          <w:iCs/>
          <w:lang w:val="pl-PL"/>
        </w:rPr>
      </w:pPr>
      <w:r w:rsidRPr="000C3D5C">
        <w:rPr>
          <w:b/>
          <w:iCs/>
          <w:lang w:val="pl-PL"/>
        </w:rPr>
        <w:t>Član 3</w:t>
      </w:r>
    </w:p>
    <w:p w:rsidR="00D155E3" w:rsidRDefault="00D155E3" w:rsidP="00D155E3">
      <w:pPr>
        <w:jc w:val="both"/>
        <w:rPr>
          <w:iCs/>
          <w:lang w:val="pl-PL"/>
        </w:rPr>
      </w:pPr>
    </w:p>
    <w:p w:rsidR="00D155E3" w:rsidRPr="00864B3D" w:rsidRDefault="00D155E3" w:rsidP="00D155E3">
      <w:pPr>
        <w:jc w:val="both"/>
        <w:rPr>
          <w:rFonts w:eastAsia="Microsoft Sans Serif"/>
          <w:color w:val="000000"/>
          <w:lang w:val="sr-Latn-CS"/>
        </w:rPr>
      </w:pPr>
      <w:r w:rsidRPr="00864B3D">
        <w:rPr>
          <w:lang w:val="pl-PL"/>
        </w:rPr>
        <w:t xml:space="preserve">Sredstva </w:t>
      </w:r>
      <w:r w:rsidR="00854136">
        <w:rPr>
          <w:lang w:val="pl-PL"/>
        </w:rPr>
        <w:t>iz b</w:t>
      </w:r>
      <w:r w:rsidRPr="00864B3D">
        <w:rPr>
          <w:lang w:val="pl-PL"/>
        </w:rPr>
        <w:t xml:space="preserve">udžeta </w:t>
      </w:r>
      <w:r w:rsidR="00AB520B">
        <w:rPr>
          <w:lang w:val="pl-PL"/>
        </w:rPr>
        <w:t>Glavnog grada</w:t>
      </w:r>
      <w:r w:rsidR="00B76A56">
        <w:rPr>
          <w:lang w:val="pl-PL"/>
        </w:rPr>
        <w:t xml:space="preserve"> u iznosu od na</w:t>
      </w:r>
      <w:r w:rsidR="00501054">
        <w:rPr>
          <w:lang w:val="pl-PL"/>
        </w:rPr>
        <w:t>j</w:t>
      </w:r>
      <w:r w:rsidR="00B76A56">
        <w:rPr>
          <w:lang w:val="pl-PL"/>
        </w:rPr>
        <w:t>manje 0,1</w:t>
      </w:r>
      <w:r w:rsidR="00854136">
        <w:rPr>
          <w:lang w:val="pl-PL"/>
        </w:rPr>
        <w:t xml:space="preserve">% </w:t>
      </w:r>
      <w:r w:rsidR="003014D5">
        <w:rPr>
          <w:lang w:val="pl-PL"/>
        </w:rPr>
        <w:t>planiranih budžetskih sredstava umanjenih za kapitalni budžet i otplatu duga,</w:t>
      </w:r>
      <w:r w:rsidR="00854136">
        <w:rPr>
          <w:lang w:val="pl-PL"/>
        </w:rPr>
        <w:t xml:space="preserve"> </w:t>
      </w:r>
      <w:r w:rsidRPr="00864B3D">
        <w:rPr>
          <w:lang w:val="pl-PL"/>
        </w:rPr>
        <w:t>dodjeljuju se nevladinim organizacijama koje su registrovane u</w:t>
      </w:r>
      <w:r w:rsidR="00AB520B">
        <w:rPr>
          <w:lang w:val="pl-PL"/>
        </w:rPr>
        <w:t xml:space="preserve">  Crnoj Gori, sa sjedištem u Glavnom gradu - Podgorica</w:t>
      </w:r>
      <w:r>
        <w:rPr>
          <w:lang w:val="pl-PL"/>
        </w:rPr>
        <w:t xml:space="preserve"> </w:t>
      </w:r>
      <w:r w:rsidRPr="00864B3D">
        <w:rPr>
          <w:lang w:val="pl-PL"/>
        </w:rPr>
        <w:t>(u daljem tekstu</w:t>
      </w:r>
      <w:r w:rsidR="00AB520B">
        <w:rPr>
          <w:lang w:val="pl-PL"/>
        </w:rPr>
        <w:t>: Glavni grad</w:t>
      </w:r>
      <w:r w:rsidR="00501054">
        <w:rPr>
          <w:lang w:val="pl-PL"/>
        </w:rPr>
        <w:t xml:space="preserve">), za projekte </w:t>
      </w:r>
      <w:r w:rsidR="00805873">
        <w:rPr>
          <w:lang w:val="pl-PL"/>
        </w:rPr>
        <w:t>koji se</w:t>
      </w:r>
      <w:r w:rsidR="00501054">
        <w:rPr>
          <w:lang w:val="pl-PL"/>
        </w:rPr>
        <w:t xml:space="preserve"> u </w:t>
      </w:r>
      <w:r w:rsidRPr="00864B3D">
        <w:rPr>
          <w:lang w:val="pl-PL"/>
        </w:rPr>
        <w:t>potpun</w:t>
      </w:r>
      <w:r w:rsidR="00805873">
        <w:rPr>
          <w:lang w:val="pl-PL"/>
        </w:rPr>
        <w:t>osti</w:t>
      </w:r>
      <w:r w:rsidRPr="00864B3D">
        <w:rPr>
          <w:lang w:val="pl-PL"/>
        </w:rPr>
        <w:t xml:space="preserve"> realizuju  na teritoriji</w:t>
      </w:r>
      <w:r w:rsidR="00AB520B">
        <w:rPr>
          <w:lang w:val="pl-PL"/>
        </w:rPr>
        <w:t xml:space="preserve"> Glavnog grada</w:t>
      </w:r>
      <w:r>
        <w:rPr>
          <w:lang w:val="pl-PL"/>
        </w:rPr>
        <w:t>.</w:t>
      </w:r>
      <w:r w:rsidRPr="00864B3D">
        <w:rPr>
          <w:rFonts w:eastAsia="Microsoft Sans Serif"/>
          <w:color w:val="000000"/>
          <w:lang w:val="sr-Latn-CS"/>
        </w:rPr>
        <w:t xml:space="preserve">       </w:t>
      </w:r>
    </w:p>
    <w:p w:rsidR="00D155E3" w:rsidRPr="00864B3D" w:rsidRDefault="00D155E3" w:rsidP="00D155E3">
      <w:pPr>
        <w:jc w:val="both"/>
        <w:rPr>
          <w:lang w:val="sr-Latn-CS"/>
        </w:rPr>
      </w:pPr>
      <w:r w:rsidRPr="00864B3D">
        <w:rPr>
          <w:lang w:val="sr-Latn-CS"/>
        </w:rPr>
        <w:t xml:space="preserve">          </w:t>
      </w:r>
    </w:p>
    <w:p w:rsidR="003014D5" w:rsidRDefault="004C4FC6" w:rsidP="003014D5">
      <w:pPr>
        <w:autoSpaceDE w:val="0"/>
        <w:autoSpaceDN w:val="0"/>
        <w:adjustRightInd w:val="0"/>
        <w:jc w:val="both"/>
        <w:rPr>
          <w:iCs/>
          <w:lang w:val="pl-PL"/>
        </w:rPr>
      </w:pPr>
      <w:r w:rsidRPr="00864B3D">
        <w:rPr>
          <w:lang w:val="pl-PL"/>
        </w:rPr>
        <w:t xml:space="preserve">Sredstva </w:t>
      </w:r>
      <w:r>
        <w:rPr>
          <w:lang w:val="pl-PL"/>
        </w:rPr>
        <w:t>iz B</w:t>
      </w:r>
      <w:r w:rsidRPr="00864B3D">
        <w:rPr>
          <w:lang w:val="pl-PL"/>
        </w:rPr>
        <w:t xml:space="preserve">udžeta </w:t>
      </w:r>
      <w:r>
        <w:rPr>
          <w:lang w:val="pl-PL"/>
        </w:rPr>
        <w:t xml:space="preserve">Glavnog grada dodjeljuju se za podršku projektima nevladinih organizacija, koji su </w:t>
      </w:r>
      <w:r w:rsidR="00854136">
        <w:rPr>
          <w:lang w:val="pl-PL"/>
        </w:rPr>
        <w:t xml:space="preserve">u skladu sa </w:t>
      </w:r>
      <w:r>
        <w:rPr>
          <w:lang w:val="pl-PL"/>
        </w:rPr>
        <w:t xml:space="preserve">strateškim dokumentima ili drugim programskim ili planskim aktima Glavnog grada. </w:t>
      </w:r>
    </w:p>
    <w:p w:rsidR="00051669" w:rsidRDefault="00051669">
      <w:pPr>
        <w:spacing w:after="200" w:line="276" w:lineRule="auto"/>
        <w:rPr>
          <w:iCs/>
          <w:lang w:val="pl-PL"/>
        </w:rPr>
      </w:pPr>
      <w:r>
        <w:rPr>
          <w:iCs/>
          <w:lang w:val="pl-PL"/>
        </w:rPr>
        <w:br w:type="page"/>
      </w:r>
    </w:p>
    <w:p w:rsidR="00D155E3" w:rsidRDefault="00D155E3" w:rsidP="00D155E3">
      <w:pPr>
        <w:autoSpaceDE w:val="0"/>
        <w:rPr>
          <w:rFonts w:eastAsia="Microsoft Sans Serif"/>
          <w:b/>
          <w:color w:val="000000"/>
          <w:lang w:val="sr-Latn-CS"/>
        </w:rPr>
      </w:pPr>
    </w:p>
    <w:p w:rsidR="00D155E3" w:rsidRDefault="00874F49" w:rsidP="002858A9">
      <w:pPr>
        <w:autoSpaceDE w:val="0"/>
        <w:rPr>
          <w:rFonts w:eastAsia="Microsoft Sans Serif"/>
          <w:b/>
          <w:color w:val="000000"/>
          <w:lang w:val="sr-Latn-CS"/>
        </w:rPr>
      </w:pPr>
      <w:r>
        <w:rPr>
          <w:rFonts w:eastAsia="Microsoft Sans Serif"/>
          <w:b/>
          <w:color w:val="000000"/>
          <w:lang w:val="sr-Latn-CS"/>
        </w:rPr>
        <w:t xml:space="preserve">III. </w:t>
      </w:r>
      <w:r w:rsidR="00D155E3" w:rsidRPr="00864B3D">
        <w:rPr>
          <w:rFonts w:eastAsia="Microsoft Sans Serif"/>
          <w:b/>
          <w:color w:val="000000"/>
          <w:lang w:val="sr-Latn-CS"/>
        </w:rPr>
        <w:t>JAVNI KONKURS</w:t>
      </w:r>
    </w:p>
    <w:p w:rsidR="007C5210" w:rsidRPr="00864B3D" w:rsidRDefault="007C5210" w:rsidP="00874F49">
      <w:pPr>
        <w:autoSpaceDE w:val="0"/>
        <w:jc w:val="center"/>
        <w:rPr>
          <w:rFonts w:eastAsia="Microsoft Sans Serif"/>
          <w:b/>
          <w:color w:val="000000"/>
          <w:lang w:val="sr-Latn-CS"/>
        </w:rPr>
      </w:pPr>
    </w:p>
    <w:p w:rsidR="007C5210" w:rsidRDefault="00D155E3" w:rsidP="007C5210">
      <w:pPr>
        <w:rPr>
          <w:b/>
          <w:iCs/>
          <w:lang w:val="sr-Latn-CS"/>
        </w:rPr>
      </w:pPr>
      <w:r w:rsidRPr="00864B3D">
        <w:rPr>
          <w:lang w:val="sr-Latn-CS"/>
        </w:rPr>
        <w:tab/>
      </w:r>
      <w:r w:rsidRPr="00864B3D">
        <w:rPr>
          <w:lang w:val="sr-Latn-CS"/>
        </w:rPr>
        <w:tab/>
      </w:r>
      <w:r w:rsidRPr="00864B3D">
        <w:rPr>
          <w:lang w:val="sr-Latn-CS"/>
        </w:rPr>
        <w:tab/>
      </w:r>
      <w:r w:rsidRPr="00864B3D">
        <w:rPr>
          <w:lang w:val="sr-Latn-CS"/>
        </w:rPr>
        <w:tab/>
      </w:r>
      <w:r w:rsidRPr="00864B3D">
        <w:rPr>
          <w:lang w:val="sr-Latn-CS"/>
        </w:rPr>
        <w:tab/>
      </w:r>
      <w:r w:rsidRPr="00864B3D">
        <w:rPr>
          <w:lang w:val="sr-Latn-CS"/>
        </w:rPr>
        <w:tab/>
      </w:r>
      <w:r w:rsidRPr="00864B3D">
        <w:rPr>
          <w:i/>
          <w:iCs/>
          <w:lang w:val="sr-Latn-CS"/>
        </w:rPr>
        <w:t xml:space="preserve">  </w:t>
      </w:r>
      <w:r w:rsidR="004C4FC6">
        <w:rPr>
          <w:b/>
          <w:iCs/>
          <w:lang w:val="sr-Latn-CS"/>
        </w:rPr>
        <w:t>Član 4</w:t>
      </w:r>
    </w:p>
    <w:p w:rsidR="00CF68B0" w:rsidRDefault="00CF68B0" w:rsidP="007C5210">
      <w:pPr>
        <w:rPr>
          <w:b/>
          <w:iCs/>
          <w:lang w:val="sr-Latn-CS"/>
        </w:rPr>
      </w:pPr>
    </w:p>
    <w:p w:rsidR="00D155E3" w:rsidRPr="007C5210" w:rsidRDefault="00D155E3" w:rsidP="00CF68B0">
      <w:pPr>
        <w:jc w:val="both"/>
        <w:rPr>
          <w:b/>
          <w:iCs/>
          <w:lang w:val="sr-Latn-CS"/>
        </w:rPr>
      </w:pPr>
      <w:r>
        <w:rPr>
          <w:lang w:val="sr-Latn-CS"/>
        </w:rPr>
        <w:t xml:space="preserve">Raspodjela sredstava </w:t>
      </w:r>
      <w:r w:rsidR="00564465">
        <w:rPr>
          <w:lang w:val="sr-Latn-CS"/>
        </w:rPr>
        <w:t>za projek</w:t>
      </w:r>
      <w:r w:rsidR="00AB114A">
        <w:rPr>
          <w:lang w:val="sr-Latn-CS"/>
        </w:rPr>
        <w:t>t</w:t>
      </w:r>
      <w:r w:rsidR="00EF636F">
        <w:rPr>
          <w:lang w:val="sr-Latn-CS"/>
        </w:rPr>
        <w:t>e</w:t>
      </w:r>
      <w:r>
        <w:rPr>
          <w:lang w:val="sr-Latn-CS"/>
        </w:rPr>
        <w:t xml:space="preserve"> </w:t>
      </w:r>
      <w:r w:rsidRPr="00864B3D">
        <w:rPr>
          <w:lang w:val="sr-Latn-CS"/>
        </w:rPr>
        <w:t xml:space="preserve">vrši se na osnovu javnog konkursa (u daljem tekstu: konkurs), koji raspisuje Komisija za </w:t>
      </w:r>
      <w:r w:rsidR="00CF68B0">
        <w:rPr>
          <w:lang w:val="sr-Latn-CS"/>
        </w:rPr>
        <w:t xml:space="preserve">raspodjelu sredstava nevladinim </w:t>
      </w:r>
      <w:r w:rsidRPr="00864B3D">
        <w:rPr>
          <w:lang w:val="sr-Latn-CS"/>
        </w:rPr>
        <w:t>organizacijama.</w:t>
      </w:r>
    </w:p>
    <w:p w:rsidR="00E7344A" w:rsidRDefault="00E7344A" w:rsidP="00CF68B0">
      <w:pPr>
        <w:jc w:val="both"/>
        <w:rPr>
          <w:lang w:val="sr-Latn-CS"/>
        </w:rPr>
      </w:pPr>
    </w:p>
    <w:p w:rsidR="00D155E3" w:rsidRPr="00735365" w:rsidRDefault="008B5FB0" w:rsidP="00D155E3">
      <w:pPr>
        <w:jc w:val="both"/>
        <w:rPr>
          <w:lang w:val="sr-Latn-CS"/>
        </w:rPr>
      </w:pPr>
      <w:r>
        <w:rPr>
          <w:lang w:val="sr-Latn-CS"/>
        </w:rPr>
        <w:t>K</w:t>
      </w:r>
      <w:r w:rsidR="00D155E3" w:rsidRPr="00864B3D">
        <w:rPr>
          <w:lang w:val="sr-Latn-CS"/>
        </w:rPr>
        <w:t>o</w:t>
      </w:r>
      <w:r w:rsidR="00D155E3">
        <w:rPr>
          <w:lang w:val="sr-Latn-CS"/>
        </w:rPr>
        <w:t>nkurs se raspisuje u  roku od 45</w:t>
      </w:r>
      <w:r w:rsidR="00D155E3" w:rsidRPr="00864B3D">
        <w:rPr>
          <w:lang w:val="sr-Latn-CS"/>
        </w:rPr>
        <w:t xml:space="preserve"> dana od dana</w:t>
      </w:r>
      <w:r w:rsidR="002F0EF9">
        <w:rPr>
          <w:lang w:val="sr-Latn-CS"/>
        </w:rPr>
        <w:t xml:space="preserve"> stupanja na snagu O</w:t>
      </w:r>
      <w:r w:rsidR="00925B61">
        <w:rPr>
          <w:lang w:val="sr-Latn-CS"/>
        </w:rPr>
        <w:t>dluke o budžetu Glavnog grada (u daljem tekstu: budžet)</w:t>
      </w:r>
      <w:r w:rsidR="00D155E3">
        <w:rPr>
          <w:lang w:val="sr-Latn-CS"/>
        </w:rPr>
        <w:t xml:space="preserve">. </w:t>
      </w:r>
    </w:p>
    <w:p w:rsidR="00D155E3" w:rsidRDefault="00D155E3" w:rsidP="00D155E3">
      <w:pPr>
        <w:jc w:val="both"/>
        <w:rPr>
          <w:lang w:val="sr-Latn-CS"/>
        </w:rPr>
      </w:pPr>
    </w:p>
    <w:p w:rsidR="008B5FB0" w:rsidRPr="00864B3D" w:rsidRDefault="00D155E3" w:rsidP="00D155E3">
      <w:pPr>
        <w:jc w:val="both"/>
        <w:rPr>
          <w:lang w:val="sr-Latn-CS"/>
        </w:rPr>
      </w:pPr>
      <w:r w:rsidRPr="00864B3D">
        <w:rPr>
          <w:lang w:val="sr-Latn-CS"/>
        </w:rPr>
        <w:t>U slučaju da sredstva planir</w:t>
      </w:r>
      <w:r w:rsidR="002858A9">
        <w:rPr>
          <w:lang w:val="sr-Latn-CS"/>
        </w:rPr>
        <w:t>ana b</w:t>
      </w:r>
      <w:r w:rsidRPr="00864B3D">
        <w:rPr>
          <w:lang w:val="sr-Latn-CS"/>
        </w:rPr>
        <w:t xml:space="preserve">udžetom </w:t>
      </w:r>
      <w:r>
        <w:rPr>
          <w:lang w:val="sr-Latn-CS"/>
        </w:rPr>
        <w:t>za ovu namjenu ne budu rasp</w:t>
      </w:r>
      <w:r w:rsidRPr="00864B3D">
        <w:rPr>
          <w:lang w:val="sr-Latn-CS"/>
        </w:rPr>
        <w:t>odijeljen</w:t>
      </w:r>
      <w:r>
        <w:rPr>
          <w:lang w:val="sr-Latn-CS"/>
        </w:rPr>
        <w:t xml:space="preserve">a </w:t>
      </w:r>
      <w:r w:rsidRPr="00864B3D">
        <w:rPr>
          <w:lang w:val="sr-Latn-CS"/>
        </w:rPr>
        <w:t>ili ne budu u</w:t>
      </w:r>
      <w:r>
        <w:rPr>
          <w:lang w:val="sr-Latn-CS"/>
        </w:rPr>
        <w:t xml:space="preserve"> cjelosti rasp</w:t>
      </w:r>
      <w:r w:rsidRPr="00864B3D">
        <w:rPr>
          <w:lang w:val="sr-Latn-CS"/>
        </w:rPr>
        <w:t>odijeljena za kandidovane projekte po prvom konk</w:t>
      </w:r>
      <w:r w:rsidR="008B5FB0">
        <w:rPr>
          <w:lang w:val="sr-Latn-CS"/>
        </w:rPr>
        <w:t>ursu, raspisuje se novi konkurs u roku od 30 dana od dana okončanja postupka po prethodnom konkursu</w:t>
      </w:r>
      <w:r w:rsidRPr="00864B3D">
        <w:rPr>
          <w:lang w:val="sr-Latn-CS"/>
        </w:rPr>
        <w:t>.</w:t>
      </w:r>
    </w:p>
    <w:p w:rsidR="00D155E3" w:rsidRPr="00864B3D" w:rsidRDefault="00D155E3" w:rsidP="00D155E3">
      <w:pPr>
        <w:autoSpaceDE w:val="0"/>
        <w:autoSpaceDN w:val="0"/>
        <w:adjustRightInd w:val="0"/>
        <w:jc w:val="center"/>
        <w:rPr>
          <w:lang w:val="sr-Latn-CS"/>
        </w:rPr>
      </w:pPr>
    </w:p>
    <w:p w:rsidR="00D155E3" w:rsidRPr="00566C32" w:rsidRDefault="009F5FA4" w:rsidP="00D155E3">
      <w:pPr>
        <w:autoSpaceDE w:val="0"/>
        <w:autoSpaceDN w:val="0"/>
        <w:adjustRightInd w:val="0"/>
        <w:jc w:val="center"/>
        <w:rPr>
          <w:b/>
          <w:lang w:val="sr-Latn-CS"/>
        </w:rPr>
      </w:pPr>
      <w:r>
        <w:rPr>
          <w:b/>
          <w:lang w:val="sr-Latn-CS"/>
        </w:rPr>
        <w:t>Član 5</w:t>
      </w:r>
    </w:p>
    <w:p w:rsidR="00D155E3" w:rsidRDefault="00D155E3" w:rsidP="00D155E3">
      <w:pPr>
        <w:autoSpaceDE w:val="0"/>
        <w:autoSpaceDN w:val="0"/>
        <w:adjustRightInd w:val="0"/>
        <w:jc w:val="both"/>
        <w:rPr>
          <w:lang w:val="sr-Latn-CS"/>
        </w:rPr>
      </w:pPr>
    </w:p>
    <w:p w:rsidR="00D155E3" w:rsidRDefault="00D155E3" w:rsidP="00D155E3">
      <w:pPr>
        <w:autoSpaceDE w:val="0"/>
        <w:autoSpaceDN w:val="0"/>
        <w:adjustRightInd w:val="0"/>
        <w:jc w:val="both"/>
        <w:rPr>
          <w:lang w:val="sr-Latn-CS"/>
        </w:rPr>
      </w:pPr>
      <w:r>
        <w:rPr>
          <w:lang w:val="sr-Latn-CS"/>
        </w:rPr>
        <w:t>Konkur</w:t>
      </w:r>
      <w:r w:rsidR="002858A9">
        <w:rPr>
          <w:lang w:val="sr-Latn-CS"/>
        </w:rPr>
        <w:t>s se objavljuje putem internet stranice</w:t>
      </w:r>
      <w:r w:rsidR="00E72861">
        <w:rPr>
          <w:lang w:val="sr-Latn-CS"/>
        </w:rPr>
        <w:t xml:space="preserve"> Glavnog grada</w:t>
      </w:r>
      <w:r w:rsidRPr="00864B3D">
        <w:rPr>
          <w:lang w:val="sr-Latn-CS"/>
        </w:rPr>
        <w:t xml:space="preserve">, </w:t>
      </w:r>
      <w:r w:rsidR="00E72861">
        <w:rPr>
          <w:lang w:val="sr-Latn-CS"/>
        </w:rPr>
        <w:t xml:space="preserve">u jednom dnevnom listu koji se distribuira u Glavnom gradu </w:t>
      </w:r>
      <w:r>
        <w:rPr>
          <w:lang w:val="sr-Latn-CS"/>
        </w:rPr>
        <w:t xml:space="preserve"> i na drugi po</w:t>
      </w:r>
      <w:r w:rsidRPr="00864B3D">
        <w:rPr>
          <w:lang w:val="sr-Latn-CS"/>
        </w:rPr>
        <w:t>g</w:t>
      </w:r>
      <w:r>
        <w:rPr>
          <w:lang w:val="sr-Latn-CS"/>
        </w:rPr>
        <w:t>od</w:t>
      </w:r>
      <w:r w:rsidRPr="00864B3D">
        <w:rPr>
          <w:lang w:val="sr-Latn-CS"/>
        </w:rPr>
        <w:t>an način.</w:t>
      </w:r>
    </w:p>
    <w:p w:rsidR="00D155E3" w:rsidRPr="00864B3D" w:rsidRDefault="00D155E3" w:rsidP="00D155E3">
      <w:pPr>
        <w:autoSpaceDE w:val="0"/>
        <w:autoSpaceDN w:val="0"/>
        <w:adjustRightInd w:val="0"/>
        <w:jc w:val="both"/>
        <w:rPr>
          <w:lang w:val="sr-Latn-CS"/>
        </w:rPr>
      </w:pPr>
    </w:p>
    <w:p w:rsidR="00D155E3" w:rsidRPr="00864B3D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  <w:r w:rsidRPr="00864B3D">
        <w:rPr>
          <w:lang w:val="pl-PL"/>
        </w:rPr>
        <w:t>Konkurs za raspodjelu sredstava je otvoren 30 dana od dana objavljivanja.</w:t>
      </w:r>
    </w:p>
    <w:p w:rsidR="00D155E3" w:rsidRDefault="00D155E3" w:rsidP="00D155E3">
      <w:pPr>
        <w:rPr>
          <w:lang w:val="pl-PL"/>
        </w:rPr>
      </w:pPr>
    </w:p>
    <w:p w:rsidR="00D155E3" w:rsidRDefault="002858A9" w:rsidP="002858A9">
      <w:pPr>
        <w:tabs>
          <w:tab w:val="left" w:pos="10095"/>
        </w:tabs>
        <w:rPr>
          <w:b/>
          <w:lang w:val="pl-PL"/>
        </w:rPr>
      </w:pPr>
      <w:r>
        <w:rPr>
          <w:b/>
          <w:lang w:val="pl-PL"/>
        </w:rPr>
        <w:t>IV.</w:t>
      </w:r>
      <w:r w:rsidR="00D155E3" w:rsidRPr="00864B3D">
        <w:rPr>
          <w:b/>
          <w:lang w:val="pl-PL"/>
        </w:rPr>
        <w:t xml:space="preserve"> KOMISIJA ZA RASPODJELU SREDSTAVA</w:t>
      </w:r>
    </w:p>
    <w:p w:rsidR="007C5210" w:rsidRPr="00864B3D" w:rsidRDefault="007C5210" w:rsidP="00CC2010">
      <w:pPr>
        <w:tabs>
          <w:tab w:val="left" w:pos="10095"/>
        </w:tabs>
        <w:jc w:val="center"/>
        <w:rPr>
          <w:b/>
          <w:lang w:val="pl-PL"/>
        </w:rPr>
      </w:pPr>
    </w:p>
    <w:p w:rsidR="007C5210" w:rsidRPr="00566C32" w:rsidRDefault="009F5FA4" w:rsidP="00D155E3">
      <w:pPr>
        <w:tabs>
          <w:tab w:val="left" w:pos="10095"/>
        </w:tabs>
        <w:jc w:val="center"/>
        <w:rPr>
          <w:b/>
          <w:iCs/>
          <w:lang w:val="pl-PL"/>
        </w:rPr>
      </w:pPr>
      <w:r>
        <w:rPr>
          <w:b/>
          <w:iCs/>
          <w:lang w:val="pl-PL"/>
        </w:rPr>
        <w:t>Član 6</w:t>
      </w:r>
    </w:p>
    <w:p w:rsidR="00D155E3" w:rsidRPr="003713DD" w:rsidRDefault="00D155E3" w:rsidP="00D155E3">
      <w:pPr>
        <w:jc w:val="both"/>
        <w:rPr>
          <w:lang w:val="pl-PL"/>
        </w:rPr>
      </w:pPr>
      <w:r w:rsidRPr="003713DD">
        <w:rPr>
          <w:lang w:val="pl-PL"/>
        </w:rPr>
        <w:tab/>
      </w:r>
    </w:p>
    <w:p w:rsidR="00D155E3" w:rsidRPr="003713DD" w:rsidRDefault="00D155E3" w:rsidP="00D155E3">
      <w:pPr>
        <w:jc w:val="both"/>
        <w:rPr>
          <w:lang w:val="pl-PL"/>
        </w:rPr>
      </w:pPr>
      <w:r>
        <w:rPr>
          <w:lang w:val="pl-PL"/>
        </w:rPr>
        <w:t>Raspodjelu sredstava vrši Komisija za rasp</w:t>
      </w:r>
      <w:r w:rsidRPr="003713DD">
        <w:rPr>
          <w:lang w:val="pl-PL"/>
        </w:rPr>
        <w:t>odjelu sredstava</w:t>
      </w:r>
      <w:r w:rsidR="00925B61">
        <w:rPr>
          <w:lang w:val="pl-PL"/>
        </w:rPr>
        <w:t xml:space="preserve"> za projekte nevladinih organizacija  </w:t>
      </w:r>
      <w:r w:rsidRPr="003713DD">
        <w:rPr>
          <w:lang w:val="pl-PL"/>
        </w:rPr>
        <w:t>(</w:t>
      </w:r>
      <w:r>
        <w:rPr>
          <w:lang w:val="pl-PL"/>
        </w:rPr>
        <w:t>u daljem tekstu:</w:t>
      </w:r>
      <w:r w:rsidR="00925B61">
        <w:rPr>
          <w:lang w:val="pl-PL"/>
        </w:rPr>
        <w:t xml:space="preserve"> </w:t>
      </w:r>
      <w:r>
        <w:rPr>
          <w:lang w:val="pl-PL"/>
        </w:rPr>
        <w:t xml:space="preserve">Komisija) koju </w:t>
      </w:r>
      <w:r w:rsidRPr="003713DD">
        <w:rPr>
          <w:lang w:val="pl-PL"/>
        </w:rPr>
        <w:t>imenuje</w:t>
      </w:r>
      <w:r w:rsidR="002F0EF9">
        <w:rPr>
          <w:lang w:val="pl-PL"/>
        </w:rPr>
        <w:t xml:space="preserve"> g</w:t>
      </w:r>
      <w:r w:rsidR="00E72861">
        <w:rPr>
          <w:lang w:val="pl-PL"/>
        </w:rPr>
        <w:t>radonačelnik Glavnog grada</w:t>
      </w:r>
      <w:r w:rsidRPr="003713DD">
        <w:rPr>
          <w:lang w:val="pl-PL"/>
        </w:rPr>
        <w:t>.</w:t>
      </w:r>
    </w:p>
    <w:p w:rsidR="00D155E3" w:rsidRDefault="00D155E3" w:rsidP="00D155E3">
      <w:pPr>
        <w:jc w:val="both"/>
        <w:rPr>
          <w:lang w:val="pl-PL"/>
        </w:rPr>
      </w:pPr>
    </w:p>
    <w:p w:rsidR="00D155E3" w:rsidRPr="003713DD" w:rsidRDefault="00D155E3" w:rsidP="00D155E3">
      <w:pPr>
        <w:jc w:val="both"/>
        <w:rPr>
          <w:lang w:val="pl-PL"/>
        </w:rPr>
      </w:pPr>
      <w:r w:rsidRPr="003713DD">
        <w:rPr>
          <w:lang w:val="pl-PL"/>
        </w:rPr>
        <w:t>K</w:t>
      </w:r>
      <w:r w:rsidR="00925B61">
        <w:rPr>
          <w:lang w:val="pl-PL"/>
        </w:rPr>
        <w:t>omisija ima predsjednika i dva</w:t>
      </w:r>
      <w:r w:rsidRPr="003713DD">
        <w:rPr>
          <w:lang w:val="pl-PL"/>
        </w:rPr>
        <w:t xml:space="preserve"> člana.</w:t>
      </w:r>
    </w:p>
    <w:p w:rsidR="00D155E3" w:rsidRDefault="00D155E3" w:rsidP="00D155E3">
      <w:pPr>
        <w:jc w:val="both"/>
        <w:rPr>
          <w:lang w:val="pl-PL"/>
        </w:rPr>
      </w:pPr>
    </w:p>
    <w:p w:rsidR="00D155E3" w:rsidRDefault="00D155E3" w:rsidP="00D155E3">
      <w:pPr>
        <w:jc w:val="both"/>
        <w:rPr>
          <w:lang w:val="pl-PL"/>
        </w:rPr>
      </w:pPr>
      <w:r w:rsidRPr="003713DD">
        <w:rPr>
          <w:lang w:val="pl-PL"/>
        </w:rPr>
        <w:t xml:space="preserve">Predsjednik Komisije se imenuje iz reda </w:t>
      </w:r>
      <w:r w:rsidR="009E5D79">
        <w:rPr>
          <w:lang w:val="pl-PL"/>
        </w:rPr>
        <w:t xml:space="preserve">zamjenika gradonačelnika </w:t>
      </w:r>
      <w:r w:rsidRPr="003713DD">
        <w:rPr>
          <w:lang w:val="pl-PL"/>
        </w:rPr>
        <w:t>ili starješina organa lokalne uprave.</w:t>
      </w:r>
    </w:p>
    <w:p w:rsidR="00D155E3" w:rsidRDefault="00D155E3" w:rsidP="00D155E3">
      <w:pPr>
        <w:jc w:val="both"/>
        <w:rPr>
          <w:lang w:val="pl-PL"/>
        </w:rPr>
      </w:pPr>
    </w:p>
    <w:p w:rsidR="00717F14" w:rsidRPr="003713DD" w:rsidRDefault="00D155E3" w:rsidP="00D155E3">
      <w:pPr>
        <w:jc w:val="both"/>
        <w:rPr>
          <w:lang w:val="pl-PL"/>
        </w:rPr>
      </w:pPr>
      <w:r w:rsidRPr="003713DD">
        <w:rPr>
          <w:lang w:val="pl-PL"/>
        </w:rPr>
        <w:t>Članovi K</w:t>
      </w:r>
      <w:r>
        <w:rPr>
          <w:lang w:val="pl-PL"/>
        </w:rPr>
        <w:t>o</w:t>
      </w:r>
      <w:r w:rsidR="00717F14">
        <w:rPr>
          <w:lang w:val="pl-PL"/>
        </w:rPr>
        <w:t>misij</w:t>
      </w:r>
      <w:r w:rsidR="0066503F">
        <w:rPr>
          <w:lang w:val="pl-PL"/>
        </w:rPr>
        <w:t xml:space="preserve">e su: predstavnik Glavnog grada i </w:t>
      </w:r>
      <w:r>
        <w:rPr>
          <w:lang w:val="pl-PL"/>
        </w:rPr>
        <w:t>predstavnik</w:t>
      </w:r>
      <w:r w:rsidRPr="003713DD">
        <w:rPr>
          <w:lang w:val="pl-PL"/>
        </w:rPr>
        <w:t xml:space="preserve"> nevladinih organizacija.</w:t>
      </w:r>
    </w:p>
    <w:p w:rsidR="0066503F" w:rsidRDefault="0066503F" w:rsidP="00D155E3">
      <w:pPr>
        <w:jc w:val="both"/>
        <w:rPr>
          <w:lang w:val="pl-PL"/>
        </w:rPr>
      </w:pPr>
    </w:p>
    <w:p w:rsidR="00D155E3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  <w:r>
        <w:rPr>
          <w:lang w:val="pl-PL"/>
        </w:rPr>
        <w:t xml:space="preserve">U odnosu na proceduru i uslove za izbor člana Komisije iz reda nevladinih organizacija shodno se primjenjuje </w:t>
      </w:r>
      <w:r w:rsidR="00A921E7">
        <w:rPr>
          <w:lang w:val="pl-PL"/>
        </w:rPr>
        <w:t>odluka Glavnog grada kojom se reguliše saradnja i partnerstvo</w:t>
      </w:r>
      <w:r w:rsidR="009E5D79">
        <w:rPr>
          <w:lang w:val="pl-PL"/>
        </w:rPr>
        <w:t xml:space="preserve"> Glavnog grada i nevladinih organizacija.</w:t>
      </w:r>
    </w:p>
    <w:p w:rsidR="00D155E3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</w:p>
    <w:p w:rsidR="007C5210" w:rsidRDefault="00D155E3" w:rsidP="00E7344A">
      <w:pPr>
        <w:pStyle w:val="T30X"/>
        <w:ind w:firstLine="0"/>
        <w:rPr>
          <w:color w:val="auto"/>
          <w:sz w:val="24"/>
          <w:szCs w:val="24"/>
        </w:rPr>
      </w:pPr>
      <w:r w:rsidRPr="004A19D5">
        <w:rPr>
          <w:color w:val="auto"/>
          <w:sz w:val="24"/>
          <w:szCs w:val="24"/>
        </w:rPr>
        <w:t>Ako nevladine organizacije ne predlože svog predstavnika za člana Komisije</w:t>
      </w:r>
      <w:r w:rsidRPr="00150AC9">
        <w:rPr>
          <w:color w:val="auto"/>
          <w:sz w:val="24"/>
          <w:szCs w:val="24"/>
        </w:rPr>
        <w:t>, za drugog člana Komisije određuje se službenik iz organa lokal</w:t>
      </w:r>
      <w:r w:rsidRPr="004A19D5">
        <w:rPr>
          <w:color w:val="auto"/>
          <w:sz w:val="24"/>
          <w:szCs w:val="24"/>
        </w:rPr>
        <w:t>ne uprave nadležnog za poslove saradnje sa nevladinim organizacijama.</w:t>
      </w:r>
    </w:p>
    <w:p w:rsidR="00D155E3" w:rsidRPr="0007015D" w:rsidRDefault="007C5210" w:rsidP="0007015D">
      <w:pPr>
        <w:spacing w:after="200" w:line="276" w:lineRule="auto"/>
      </w:pPr>
      <w:r>
        <w:br w:type="page"/>
      </w:r>
    </w:p>
    <w:p w:rsidR="00D155E3" w:rsidRPr="00566C32" w:rsidRDefault="009F5FA4" w:rsidP="00D155E3">
      <w:pPr>
        <w:jc w:val="center"/>
        <w:rPr>
          <w:b/>
          <w:lang w:val="pl-PL"/>
        </w:rPr>
      </w:pPr>
      <w:r>
        <w:rPr>
          <w:b/>
          <w:lang w:val="pl-PL"/>
        </w:rPr>
        <w:lastRenderedPageBreak/>
        <w:t>Član 7</w:t>
      </w:r>
    </w:p>
    <w:p w:rsidR="00D155E3" w:rsidRDefault="00D155E3" w:rsidP="00D155E3">
      <w:pPr>
        <w:jc w:val="both"/>
        <w:rPr>
          <w:lang w:val="pl-PL"/>
        </w:rPr>
      </w:pPr>
    </w:p>
    <w:p w:rsidR="00D155E3" w:rsidRPr="003713DD" w:rsidRDefault="00D155E3" w:rsidP="00D155E3">
      <w:pPr>
        <w:jc w:val="both"/>
        <w:rPr>
          <w:lang w:val="pl-PL"/>
        </w:rPr>
      </w:pPr>
      <w:r w:rsidRPr="003713DD">
        <w:rPr>
          <w:lang w:val="pl-PL"/>
        </w:rPr>
        <w:t xml:space="preserve">Komisija </w:t>
      </w:r>
      <w:r>
        <w:rPr>
          <w:lang w:val="pl-PL"/>
        </w:rPr>
        <w:t>vrši</w:t>
      </w:r>
      <w:r w:rsidRPr="003713DD">
        <w:rPr>
          <w:lang w:val="pl-PL"/>
        </w:rPr>
        <w:t>:</w:t>
      </w:r>
    </w:p>
    <w:p w:rsidR="00D155E3" w:rsidRPr="003713DD" w:rsidRDefault="00D155E3" w:rsidP="00D155E3">
      <w:pPr>
        <w:jc w:val="both"/>
        <w:rPr>
          <w:lang w:val="pl-PL"/>
        </w:rPr>
      </w:pPr>
      <w:r w:rsidRPr="003713DD">
        <w:rPr>
          <w:lang w:val="pl-PL"/>
        </w:rPr>
        <w:t>-</w:t>
      </w:r>
      <w:r>
        <w:rPr>
          <w:lang w:val="pl-PL"/>
        </w:rPr>
        <w:t xml:space="preserve"> </w:t>
      </w:r>
      <w:r w:rsidR="002858A9">
        <w:rPr>
          <w:lang w:val="pl-PL"/>
        </w:rPr>
        <w:t>r</w:t>
      </w:r>
      <w:r w:rsidRPr="003713DD">
        <w:rPr>
          <w:lang w:val="pl-PL"/>
        </w:rPr>
        <w:t>aspisivanje javnog konkursa</w:t>
      </w:r>
      <w:r w:rsidR="00F85FB8">
        <w:rPr>
          <w:lang w:val="pl-PL"/>
        </w:rPr>
        <w:t>;</w:t>
      </w:r>
    </w:p>
    <w:p w:rsidR="00D155E3" w:rsidRPr="003713DD" w:rsidRDefault="00D155E3" w:rsidP="00D155E3">
      <w:pPr>
        <w:jc w:val="both"/>
        <w:rPr>
          <w:lang w:val="sr-Latn-CS"/>
        </w:rPr>
      </w:pPr>
      <w:r>
        <w:rPr>
          <w:lang w:val="pl-PL"/>
        </w:rPr>
        <w:t xml:space="preserve">- </w:t>
      </w:r>
      <w:r>
        <w:rPr>
          <w:lang w:val="sr-Latn-CS"/>
        </w:rPr>
        <w:t>pripremu i objavu javnog poziva</w:t>
      </w:r>
      <w:r w:rsidRPr="003713DD">
        <w:rPr>
          <w:lang w:val="sr-Latn-CS"/>
        </w:rPr>
        <w:t xml:space="preserve"> za izbor </w:t>
      </w:r>
      <w:r>
        <w:rPr>
          <w:lang w:val="sr-Latn-CS"/>
        </w:rPr>
        <w:t>nezavisnih</w:t>
      </w:r>
      <w:r w:rsidR="00925B61">
        <w:rPr>
          <w:lang w:val="sr-Latn-CS"/>
        </w:rPr>
        <w:t xml:space="preserve"> procjenjivača pr</w:t>
      </w:r>
      <w:r w:rsidR="003938A5">
        <w:rPr>
          <w:lang w:val="sr-Latn-CS"/>
        </w:rPr>
        <w:t>edloga projek</w:t>
      </w:r>
      <w:r w:rsidR="00F85FB8">
        <w:rPr>
          <w:lang w:val="sr-Latn-CS"/>
        </w:rPr>
        <w:t>ta;</w:t>
      </w:r>
    </w:p>
    <w:p w:rsidR="00D155E3" w:rsidRPr="003713DD" w:rsidRDefault="00D155E3" w:rsidP="00D155E3">
      <w:pPr>
        <w:jc w:val="both"/>
        <w:rPr>
          <w:lang w:val="sr-Latn-CS"/>
        </w:rPr>
      </w:pPr>
      <w:r w:rsidRPr="003713DD">
        <w:rPr>
          <w:lang w:val="pl-PL"/>
        </w:rPr>
        <w:t xml:space="preserve">- </w:t>
      </w:r>
      <w:r w:rsidR="00F85FB8">
        <w:rPr>
          <w:lang w:val="sr-Latn-CS"/>
        </w:rPr>
        <w:t>izbor</w:t>
      </w:r>
      <w:r w:rsidR="00390B61">
        <w:rPr>
          <w:lang w:val="sr-Latn-CS"/>
        </w:rPr>
        <w:t xml:space="preserve"> </w:t>
      </w:r>
      <w:r>
        <w:rPr>
          <w:lang w:val="sr-Latn-CS"/>
        </w:rPr>
        <w:t>nezavisnih</w:t>
      </w:r>
      <w:r w:rsidR="00925B61">
        <w:rPr>
          <w:lang w:val="sr-Latn-CS"/>
        </w:rPr>
        <w:t xml:space="preserve"> procjenjivača pr</w:t>
      </w:r>
      <w:r w:rsidR="00884443">
        <w:rPr>
          <w:lang w:val="sr-Latn-CS"/>
        </w:rPr>
        <w:t>edloga projek</w:t>
      </w:r>
      <w:r w:rsidRPr="003713DD">
        <w:rPr>
          <w:lang w:val="sr-Latn-CS"/>
        </w:rPr>
        <w:t>ta</w:t>
      </w:r>
      <w:r w:rsidR="00F85FB8">
        <w:rPr>
          <w:lang w:val="sr-Latn-CS"/>
        </w:rPr>
        <w:t>;</w:t>
      </w:r>
    </w:p>
    <w:p w:rsidR="00D155E3" w:rsidRDefault="00D155E3" w:rsidP="00D155E3">
      <w:pPr>
        <w:jc w:val="both"/>
        <w:rPr>
          <w:color w:val="FF0000"/>
          <w:lang w:val="pl-PL"/>
        </w:rPr>
      </w:pPr>
      <w:r w:rsidRPr="003713DD">
        <w:rPr>
          <w:lang w:val="pl-PL"/>
        </w:rPr>
        <w:t xml:space="preserve">- ocjenu </w:t>
      </w:r>
      <w:r>
        <w:rPr>
          <w:lang w:val="pl-PL"/>
        </w:rPr>
        <w:t xml:space="preserve">blagovremenosti i urednosti </w:t>
      </w:r>
      <w:r w:rsidRPr="004A19D5">
        <w:rPr>
          <w:lang w:val="pl-PL"/>
        </w:rPr>
        <w:t>prijave</w:t>
      </w:r>
      <w:r w:rsidR="00F85FB8">
        <w:rPr>
          <w:lang w:val="pl-PL"/>
        </w:rPr>
        <w:t>;</w:t>
      </w:r>
    </w:p>
    <w:p w:rsidR="00D155E3" w:rsidRDefault="00F85FB8" w:rsidP="00D155E3">
      <w:pPr>
        <w:jc w:val="both"/>
        <w:rPr>
          <w:lang w:val="pl-PL"/>
        </w:rPr>
      </w:pPr>
      <w:r>
        <w:rPr>
          <w:lang w:val="pl-PL"/>
        </w:rPr>
        <w:t>- objavu</w:t>
      </w:r>
      <w:r w:rsidR="00D155E3">
        <w:rPr>
          <w:lang w:val="pl-PL"/>
        </w:rPr>
        <w:t xml:space="preserve"> liste nevladinih organizacija koje nijesu dos</w:t>
      </w:r>
      <w:r>
        <w:rPr>
          <w:lang w:val="pl-PL"/>
        </w:rPr>
        <w:t>tavile urednu i potpunu prijavu;</w:t>
      </w:r>
    </w:p>
    <w:p w:rsidR="00D155E3" w:rsidRPr="003713DD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  <w:r>
        <w:rPr>
          <w:lang w:val="pl-PL"/>
        </w:rPr>
        <w:t>-</w:t>
      </w:r>
      <w:r w:rsidRPr="004A19D5">
        <w:rPr>
          <w:lang w:val="pl-PL"/>
        </w:rPr>
        <w:t xml:space="preserve"> </w:t>
      </w:r>
      <w:r>
        <w:rPr>
          <w:lang w:val="pl-PL"/>
        </w:rPr>
        <w:t xml:space="preserve">utvrđivanje </w:t>
      </w:r>
      <w:r w:rsidR="00884443">
        <w:rPr>
          <w:lang w:val="af-ZA"/>
        </w:rPr>
        <w:t>rang liste projek</w:t>
      </w:r>
      <w:r>
        <w:rPr>
          <w:lang w:val="af-ZA"/>
        </w:rPr>
        <w:t>ta koji će se</w:t>
      </w:r>
      <w:r w:rsidR="00F85FB8">
        <w:rPr>
          <w:lang w:val="af-ZA"/>
        </w:rPr>
        <w:t xml:space="preserve"> finansirati iz budžeta;</w:t>
      </w:r>
    </w:p>
    <w:p w:rsidR="00D155E3" w:rsidRDefault="00D155E3" w:rsidP="00D155E3">
      <w:pPr>
        <w:jc w:val="both"/>
        <w:rPr>
          <w:lang w:val="pl-PL"/>
        </w:rPr>
      </w:pPr>
      <w:r w:rsidRPr="003713DD">
        <w:rPr>
          <w:lang w:val="pl-PL"/>
        </w:rPr>
        <w:t>-</w:t>
      </w:r>
      <w:r w:rsidRPr="00906B5F">
        <w:rPr>
          <w:lang w:val="pl-PL"/>
        </w:rPr>
        <w:t xml:space="preserve"> </w:t>
      </w:r>
      <w:r>
        <w:rPr>
          <w:lang w:val="pl-PL"/>
        </w:rPr>
        <w:t>donošenj</w:t>
      </w:r>
      <w:r w:rsidR="00F85FB8">
        <w:rPr>
          <w:lang w:val="pl-PL"/>
        </w:rPr>
        <w:t>e odluke o raspodjeli sredstava;</w:t>
      </w:r>
    </w:p>
    <w:p w:rsidR="00D155E3" w:rsidRPr="003713DD" w:rsidRDefault="00D155E3" w:rsidP="00D155E3">
      <w:pPr>
        <w:jc w:val="both"/>
        <w:rPr>
          <w:lang w:val="pl-PL"/>
        </w:rPr>
      </w:pPr>
      <w:r>
        <w:rPr>
          <w:lang w:val="pl-PL"/>
        </w:rPr>
        <w:t xml:space="preserve">- </w:t>
      </w:r>
      <w:r w:rsidRPr="003713DD">
        <w:rPr>
          <w:lang w:val="pl-PL"/>
        </w:rPr>
        <w:t>pripremu ugovora s</w:t>
      </w:r>
      <w:r w:rsidR="002F0EF9">
        <w:rPr>
          <w:lang w:val="pl-PL"/>
        </w:rPr>
        <w:t>a nevladinim organizacijama čiji</w:t>
      </w:r>
      <w:r w:rsidRPr="003713DD">
        <w:rPr>
          <w:lang w:val="pl-PL"/>
        </w:rPr>
        <w:t xml:space="preserve"> su projekti odobreni</w:t>
      </w:r>
      <w:r w:rsidR="00F85FB8">
        <w:rPr>
          <w:lang w:val="pl-PL"/>
        </w:rPr>
        <w:t>;</w:t>
      </w:r>
    </w:p>
    <w:p w:rsidR="00D155E3" w:rsidRPr="001E23F5" w:rsidRDefault="00D155E3" w:rsidP="00D155E3">
      <w:pPr>
        <w:jc w:val="both"/>
        <w:rPr>
          <w:lang w:val="pl-PL"/>
        </w:rPr>
      </w:pPr>
      <w:r w:rsidRPr="003713DD">
        <w:rPr>
          <w:lang w:val="pl-PL"/>
        </w:rPr>
        <w:t xml:space="preserve">- </w:t>
      </w:r>
      <w:r>
        <w:rPr>
          <w:lang w:val="pl-PL"/>
        </w:rPr>
        <w:t>praćenje</w:t>
      </w:r>
      <w:r w:rsidRPr="003713DD">
        <w:rPr>
          <w:lang w:val="pl-PL"/>
        </w:rPr>
        <w:t xml:space="preserve"> </w:t>
      </w:r>
      <w:r>
        <w:rPr>
          <w:lang w:val="pl-PL"/>
        </w:rPr>
        <w:t>realizacije</w:t>
      </w:r>
      <w:r w:rsidR="003938A5">
        <w:rPr>
          <w:lang w:val="pl-PL"/>
        </w:rPr>
        <w:t xml:space="preserve"> odobrenih</w:t>
      </w:r>
      <w:r w:rsidR="00F85FB8">
        <w:rPr>
          <w:lang w:val="pl-PL"/>
        </w:rPr>
        <w:t xml:space="preserve"> projekata;</w:t>
      </w:r>
    </w:p>
    <w:p w:rsidR="00D155E3" w:rsidRDefault="00D155E3" w:rsidP="00D155E3">
      <w:pPr>
        <w:jc w:val="both"/>
        <w:rPr>
          <w:lang w:val="sr-Latn-CS"/>
        </w:rPr>
      </w:pPr>
      <w:r>
        <w:rPr>
          <w:lang w:val="sr-Latn-CS"/>
        </w:rPr>
        <w:t>- p</w:t>
      </w:r>
      <w:r w:rsidR="002F0EF9">
        <w:rPr>
          <w:lang w:val="sr-Latn-CS"/>
        </w:rPr>
        <w:t>ripremu i</w:t>
      </w:r>
      <w:r w:rsidRPr="003713DD">
        <w:rPr>
          <w:lang w:val="sr-Latn-CS"/>
        </w:rPr>
        <w:t xml:space="preserve">zvještaja o </w:t>
      </w:r>
      <w:r>
        <w:rPr>
          <w:lang w:val="sr-Latn-CS"/>
        </w:rPr>
        <w:t xml:space="preserve">raspodjeli sredstava i </w:t>
      </w:r>
      <w:r w:rsidRPr="003713DD">
        <w:rPr>
          <w:lang w:val="sr-Latn-CS"/>
        </w:rPr>
        <w:t xml:space="preserve">realizaciji </w:t>
      </w:r>
      <w:r w:rsidR="000B3CE9">
        <w:rPr>
          <w:lang w:val="sr-Latn-CS"/>
        </w:rPr>
        <w:t>projekata.</w:t>
      </w:r>
    </w:p>
    <w:p w:rsidR="00D155E3" w:rsidRDefault="00D155E3" w:rsidP="00D155E3">
      <w:pPr>
        <w:jc w:val="both"/>
        <w:rPr>
          <w:lang w:val="pl-PL"/>
        </w:rPr>
      </w:pPr>
    </w:p>
    <w:p w:rsidR="00D155E3" w:rsidRDefault="00B07AED" w:rsidP="00D155E3">
      <w:pPr>
        <w:jc w:val="both"/>
        <w:rPr>
          <w:lang w:val="nl-BE"/>
        </w:rPr>
      </w:pPr>
      <w:r>
        <w:rPr>
          <w:lang w:val="nl-BE"/>
        </w:rPr>
        <w:t>Mandat Komisije traje</w:t>
      </w:r>
      <w:r w:rsidR="001D7BE4">
        <w:rPr>
          <w:lang w:val="nl-BE"/>
        </w:rPr>
        <w:t xml:space="preserve"> dvije godine, odnosno do podnošenja izvještaja iz člana 35 stav 3 ove odluke.</w:t>
      </w:r>
    </w:p>
    <w:p w:rsidR="008F1150" w:rsidRDefault="008F1150" w:rsidP="00D155E3">
      <w:pPr>
        <w:jc w:val="both"/>
        <w:rPr>
          <w:lang w:val="nl-BE"/>
        </w:rPr>
      </w:pPr>
    </w:p>
    <w:p w:rsidR="00D155E3" w:rsidRDefault="00D155E3" w:rsidP="00D155E3">
      <w:pPr>
        <w:jc w:val="both"/>
        <w:rPr>
          <w:lang w:val="nl-BE"/>
        </w:rPr>
      </w:pPr>
      <w:r>
        <w:rPr>
          <w:lang w:val="nl-BE"/>
        </w:rPr>
        <w:t xml:space="preserve">Članovima pripada naknada za rad u Komisiji. </w:t>
      </w:r>
    </w:p>
    <w:p w:rsidR="0066503F" w:rsidRDefault="0066503F" w:rsidP="00D155E3">
      <w:pPr>
        <w:jc w:val="both"/>
        <w:rPr>
          <w:lang w:val="nl-BE"/>
        </w:rPr>
      </w:pPr>
    </w:p>
    <w:p w:rsidR="00D155E3" w:rsidRPr="00717F14" w:rsidRDefault="00D155E3" w:rsidP="00717F14">
      <w:pPr>
        <w:jc w:val="both"/>
        <w:rPr>
          <w:lang w:val="nl-BE"/>
        </w:rPr>
      </w:pPr>
      <w:r>
        <w:rPr>
          <w:lang w:val="nl-BE"/>
        </w:rPr>
        <w:t>Visina naknade za rad članova Komisije utvrdiće se aktom o imenovanju/obrazovanju Komisije</w:t>
      </w:r>
      <w:r w:rsidR="00DA0740">
        <w:rPr>
          <w:lang w:val="nl-BE"/>
        </w:rPr>
        <w:t>.</w:t>
      </w:r>
    </w:p>
    <w:p w:rsidR="00D155E3" w:rsidRDefault="00D155E3" w:rsidP="00D155E3">
      <w:pPr>
        <w:pStyle w:val="Default"/>
        <w:jc w:val="both"/>
      </w:pPr>
    </w:p>
    <w:p w:rsidR="00D155E3" w:rsidRPr="007C5210" w:rsidRDefault="00D155E3" w:rsidP="007C5210">
      <w:pPr>
        <w:pStyle w:val="Default"/>
        <w:jc w:val="both"/>
      </w:pPr>
      <w:r w:rsidRPr="003713DD">
        <w:t>Komisija donosi Poslovnik o radu.</w:t>
      </w:r>
    </w:p>
    <w:p w:rsidR="00D155E3" w:rsidRPr="00864B3D" w:rsidRDefault="00D155E3" w:rsidP="00D155E3">
      <w:pPr>
        <w:jc w:val="center"/>
        <w:rPr>
          <w:bCs/>
          <w:lang w:val="sl-SI"/>
        </w:rPr>
      </w:pPr>
    </w:p>
    <w:p w:rsidR="00D155E3" w:rsidRDefault="008F1150" w:rsidP="002858A9">
      <w:pPr>
        <w:rPr>
          <w:b/>
          <w:lang w:val="sl-SI"/>
        </w:rPr>
      </w:pPr>
      <w:r>
        <w:rPr>
          <w:b/>
          <w:lang w:val="sl-SI"/>
        </w:rPr>
        <w:t>V</w:t>
      </w:r>
      <w:r w:rsidR="002858A9">
        <w:rPr>
          <w:b/>
          <w:lang w:val="sl-SI"/>
        </w:rPr>
        <w:t xml:space="preserve">. </w:t>
      </w:r>
      <w:r w:rsidR="00D155E3" w:rsidRPr="00864B3D">
        <w:rPr>
          <w:b/>
          <w:lang w:val="sl-SI"/>
        </w:rPr>
        <w:t>PRESTANAK MANDATA ČLANOVA KOMISIJE</w:t>
      </w:r>
    </w:p>
    <w:p w:rsidR="007C5210" w:rsidRPr="007C5210" w:rsidRDefault="007C5210" w:rsidP="007C5210">
      <w:pPr>
        <w:jc w:val="center"/>
        <w:rPr>
          <w:b/>
          <w:lang w:val="sl-SI"/>
        </w:rPr>
      </w:pPr>
    </w:p>
    <w:p w:rsidR="00D155E3" w:rsidRDefault="009F5FA4" w:rsidP="00D155E3">
      <w:pPr>
        <w:pStyle w:val="BodyText"/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Član 8</w:t>
      </w:r>
    </w:p>
    <w:p w:rsidR="00D155E3" w:rsidRPr="00566C32" w:rsidRDefault="00D155E3" w:rsidP="00D155E3">
      <w:pPr>
        <w:pStyle w:val="BodyText"/>
        <w:jc w:val="center"/>
        <w:rPr>
          <w:b/>
          <w:sz w:val="24"/>
          <w:szCs w:val="24"/>
          <w:lang w:val="sr-Latn-CS"/>
        </w:rPr>
      </w:pPr>
    </w:p>
    <w:p w:rsidR="00D155E3" w:rsidRPr="00864B3D" w:rsidRDefault="00D155E3" w:rsidP="00D155E3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  <w:lang w:val="sr-Latn-CS"/>
        </w:rPr>
      </w:pPr>
      <w:bookmarkStart w:id="0" w:name="SADRZAJ_030"/>
      <w:r w:rsidRPr="00864B3D">
        <w:rPr>
          <w:rFonts w:ascii="Times New Roman" w:hAnsi="Times New Roman" w:cs="Times New Roman"/>
          <w:sz w:val="24"/>
          <w:szCs w:val="24"/>
          <w:lang w:val="sr-Latn-CS"/>
        </w:rPr>
        <w:t>Članu Komisije mandat prestaje, prije isteka vremena na koje je imenovan, u slučaju:</w:t>
      </w:r>
    </w:p>
    <w:p w:rsidR="00D155E3" w:rsidRPr="00864B3D" w:rsidRDefault="00D155E3" w:rsidP="00D155E3">
      <w:pPr>
        <w:pStyle w:val="1tekst"/>
        <w:ind w:left="720" w:right="0" w:firstLine="0"/>
        <w:rPr>
          <w:rFonts w:ascii="Times New Roman" w:hAnsi="Times New Roman" w:cs="Times New Roman"/>
          <w:sz w:val="24"/>
          <w:szCs w:val="24"/>
          <w:lang w:val="sr-Latn-CS"/>
        </w:rPr>
      </w:pPr>
      <w:r w:rsidRPr="00864B3D">
        <w:rPr>
          <w:rFonts w:ascii="Times New Roman" w:hAnsi="Times New Roman" w:cs="Times New Roman"/>
          <w:sz w:val="24"/>
          <w:szCs w:val="24"/>
          <w:lang w:val="sr-Latn-CS"/>
        </w:rPr>
        <w:t>1) podnošenja ostavke;</w:t>
      </w:r>
    </w:p>
    <w:p w:rsidR="00D155E3" w:rsidRPr="00864B3D" w:rsidRDefault="00D155E3" w:rsidP="00D155E3">
      <w:pPr>
        <w:pStyle w:val="1tekst"/>
        <w:ind w:left="0" w:right="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864B3D">
        <w:rPr>
          <w:rFonts w:ascii="Times New Roman" w:hAnsi="Times New Roman" w:cs="Times New Roman"/>
          <w:sz w:val="24"/>
          <w:szCs w:val="24"/>
          <w:lang w:val="sr-Latn-CS"/>
        </w:rPr>
        <w:t>2) ako je pravosnažnom odlukom lišen poslovne sposobnosti;</w:t>
      </w:r>
    </w:p>
    <w:p w:rsidR="00D155E3" w:rsidRPr="00864B3D" w:rsidRDefault="00D155E3" w:rsidP="00D155E3">
      <w:pPr>
        <w:pStyle w:val="1tekst"/>
        <w:ind w:right="0" w:firstLine="220"/>
        <w:rPr>
          <w:rFonts w:ascii="Times New Roman" w:hAnsi="Times New Roman" w:cs="Times New Roman"/>
          <w:sz w:val="24"/>
          <w:szCs w:val="24"/>
          <w:lang w:val="sr-Latn-CS"/>
        </w:rPr>
      </w:pPr>
      <w:r w:rsidRPr="00864B3D">
        <w:rPr>
          <w:rFonts w:ascii="Times New Roman" w:hAnsi="Times New Roman" w:cs="Times New Roman"/>
          <w:sz w:val="24"/>
          <w:szCs w:val="24"/>
          <w:lang w:val="sr-Latn-CS"/>
        </w:rPr>
        <w:t>3) ako je  pravosnažnom odlukom suda osuđen na bezuslovnu kaznu zatvora u trajanju od najmanje 6 mjeseci, i</w:t>
      </w:r>
    </w:p>
    <w:p w:rsidR="00D155E3" w:rsidRPr="00864B3D" w:rsidRDefault="00D155E3" w:rsidP="00D155E3">
      <w:pPr>
        <w:pStyle w:val="1tekst"/>
        <w:ind w:right="0" w:firstLine="220"/>
        <w:rPr>
          <w:rFonts w:ascii="Times New Roman" w:hAnsi="Times New Roman" w:cs="Times New Roman"/>
          <w:sz w:val="24"/>
          <w:szCs w:val="24"/>
          <w:lang w:val="sr-Latn-CS"/>
        </w:rPr>
      </w:pPr>
      <w:r w:rsidRPr="00864B3D">
        <w:rPr>
          <w:rFonts w:ascii="Times New Roman" w:hAnsi="Times New Roman" w:cs="Times New Roman"/>
          <w:sz w:val="24"/>
          <w:szCs w:val="24"/>
          <w:lang w:val="sr-Latn-CS"/>
        </w:rPr>
        <w:t xml:space="preserve">4) u slučaju razrješenja. </w:t>
      </w:r>
    </w:p>
    <w:p w:rsidR="00D155E3" w:rsidRPr="00864B3D" w:rsidRDefault="00D155E3" w:rsidP="00D155E3">
      <w:pPr>
        <w:pStyle w:val="4clan"/>
        <w:spacing w:before="0"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155E3" w:rsidRDefault="009F5FA4" w:rsidP="00D155E3">
      <w:pPr>
        <w:pStyle w:val="4clan"/>
        <w:spacing w:before="0" w:after="0"/>
        <w:rPr>
          <w:rFonts w:ascii="Times New Roman" w:hAnsi="Times New Roman" w:cs="Times New Roman"/>
          <w:bCs w:val="0"/>
          <w:sz w:val="24"/>
          <w:szCs w:val="24"/>
          <w:lang w:val="sr-Latn-CS"/>
        </w:rPr>
      </w:pPr>
      <w:r>
        <w:rPr>
          <w:rFonts w:ascii="Times New Roman" w:hAnsi="Times New Roman" w:cs="Times New Roman"/>
          <w:bCs w:val="0"/>
          <w:sz w:val="24"/>
          <w:szCs w:val="24"/>
          <w:lang w:val="sr-Latn-CS"/>
        </w:rPr>
        <w:t>Član 9</w:t>
      </w:r>
    </w:p>
    <w:p w:rsidR="00D155E3" w:rsidRPr="00566C32" w:rsidRDefault="00D155E3" w:rsidP="00D155E3">
      <w:pPr>
        <w:pStyle w:val="4clan"/>
        <w:spacing w:before="0" w:after="0"/>
        <w:rPr>
          <w:rFonts w:ascii="Times New Roman" w:hAnsi="Times New Roman" w:cs="Times New Roman"/>
          <w:bCs w:val="0"/>
          <w:sz w:val="24"/>
          <w:szCs w:val="24"/>
          <w:lang w:val="sr-Latn-CS"/>
        </w:rPr>
      </w:pPr>
    </w:p>
    <w:bookmarkEnd w:id="0"/>
    <w:p w:rsidR="00D155E3" w:rsidRPr="00864B3D" w:rsidRDefault="000B3CE9" w:rsidP="00D155E3">
      <w:pPr>
        <w:pStyle w:val="BodyTex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Gradonačelnik </w:t>
      </w:r>
      <w:r w:rsidR="00D155E3" w:rsidRPr="00864B3D">
        <w:rPr>
          <w:sz w:val="24"/>
          <w:szCs w:val="24"/>
          <w:lang w:val="sr-Latn-CS"/>
        </w:rPr>
        <w:t>će razriješiti člana Komisije u slučaju da:</w:t>
      </w:r>
    </w:p>
    <w:p w:rsidR="00884443" w:rsidRPr="00884443" w:rsidRDefault="00D155E3" w:rsidP="00884443">
      <w:pPr>
        <w:pStyle w:val="BodyText"/>
        <w:numPr>
          <w:ilvl w:val="0"/>
          <w:numId w:val="11"/>
        </w:numPr>
        <w:rPr>
          <w:sz w:val="24"/>
          <w:szCs w:val="24"/>
          <w:lang w:val="sr-Latn-CS"/>
        </w:rPr>
      </w:pPr>
      <w:r w:rsidRPr="00864B3D">
        <w:rPr>
          <w:sz w:val="24"/>
          <w:szCs w:val="24"/>
          <w:lang w:val="sr-Latn-CS"/>
        </w:rPr>
        <w:t>utvrdi da je prilikom imenovanja  o sebi dao  netačne podatke ili  propustio da iznese podatke i okolnosti koji su bile od uticaja  n</w:t>
      </w:r>
      <w:r>
        <w:rPr>
          <w:sz w:val="24"/>
          <w:szCs w:val="24"/>
          <w:lang w:val="sr-Latn-CS"/>
        </w:rPr>
        <w:t>a imenovanje za člana Komisije;</w:t>
      </w:r>
    </w:p>
    <w:p w:rsidR="00D155E3" w:rsidRDefault="00D155E3" w:rsidP="00D155E3">
      <w:pPr>
        <w:pStyle w:val="BodyText"/>
        <w:numPr>
          <w:ilvl w:val="0"/>
          <w:numId w:val="11"/>
        </w:numPr>
        <w:rPr>
          <w:sz w:val="24"/>
          <w:szCs w:val="24"/>
          <w:lang w:val="sr-Latn-CS"/>
        </w:rPr>
      </w:pPr>
      <w:r w:rsidRPr="00864B3D">
        <w:rPr>
          <w:sz w:val="24"/>
          <w:szCs w:val="24"/>
          <w:lang w:val="sr-Latn-CS"/>
        </w:rPr>
        <w:t>ne obavlja funkcij</w:t>
      </w:r>
      <w:r>
        <w:rPr>
          <w:sz w:val="24"/>
          <w:szCs w:val="24"/>
          <w:lang w:val="sr-Latn-CS"/>
        </w:rPr>
        <w:t xml:space="preserve">u člana </w:t>
      </w:r>
      <w:r w:rsidRPr="00864B3D">
        <w:rPr>
          <w:sz w:val="24"/>
          <w:szCs w:val="24"/>
          <w:lang w:val="sr-Latn-CS"/>
        </w:rPr>
        <w:t>Komisije</w:t>
      </w:r>
      <w:r w:rsidR="001D7BE4">
        <w:rPr>
          <w:sz w:val="24"/>
          <w:szCs w:val="24"/>
          <w:lang w:val="sr-Latn-CS"/>
        </w:rPr>
        <w:t xml:space="preserve"> u skladu sa ovom odlukom i Poslovnikom</w:t>
      </w:r>
      <w:r>
        <w:rPr>
          <w:sz w:val="24"/>
          <w:szCs w:val="24"/>
          <w:lang w:val="sr-Latn-CS"/>
        </w:rPr>
        <w:t>;</w:t>
      </w:r>
    </w:p>
    <w:p w:rsidR="00A921E7" w:rsidRPr="00884443" w:rsidRDefault="00874F49" w:rsidP="00884443">
      <w:pPr>
        <w:pStyle w:val="BodyText"/>
        <w:numPr>
          <w:ilvl w:val="0"/>
          <w:numId w:val="11"/>
        </w:numPr>
        <w:rPr>
          <w:sz w:val="24"/>
          <w:szCs w:val="24"/>
          <w:lang w:val="sr-Latn-CS"/>
        </w:rPr>
      </w:pPr>
      <w:r w:rsidRPr="00884443">
        <w:rPr>
          <w:sz w:val="24"/>
          <w:szCs w:val="24"/>
          <w:lang w:val="pl-PL"/>
        </w:rPr>
        <w:t xml:space="preserve">ako </w:t>
      </w:r>
      <w:r w:rsidR="00D155E3" w:rsidRPr="00884443">
        <w:rPr>
          <w:sz w:val="24"/>
          <w:szCs w:val="24"/>
          <w:lang w:val="pl-PL"/>
        </w:rPr>
        <w:t xml:space="preserve">je došlo do promjena  neke </w:t>
      </w:r>
      <w:r w:rsidRPr="00884443">
        <w:rPr>
          <w:sz w:val="24"/>
          <w:szCs w:val="24"/>
          <w:lang w:val="pl-PL"/>
        </w:rPr>
        <w:t xml:space="preserve">od okolnosti </w:t>
      </w:r>
      <w:r w:rsidR="00E4619B">
        <w:rPr>
          <w:sz w:val="24"/>
          <w:szCs w:val="24"/>
          <w:lang w:val="pl-PL"/>
        </w:rPr>
        <w:t>na osnovu kojih je imenovan član shodno odluci</w:t>
      </w:r>
      <w:r w:rsidR="00A921E7" w:rsidRPr="00884443">
        <w:rPr>
          <w:sz w:val="24"/>
          <w:szCs w:val="24"/>
          <w:lang w:val="pl-PL"/>
        </w:rPr>
        <w:t xml:space="preserve"> kojom se reguliše saradnja i partnerstvo Glavnog grada i nevladinih organizacija.</w:t>
      </w:r>
    </w:p>
    <w:p w:rsidR="00D155E3" w:rsidRPr="00A921E7" w:rsidRDefault="007C5210" w:rsidP="007C5210">
      <w:pPr>
        <w:pStyle w:val="BodyText"/>
        <w:numPr>
          <w:ilvl w:val="0"/>
          <w:numId w:val="11"/>
        </w:numPr>
        <w:spacing w:after="200" w:line="276" w:lineRule="auto"/>
        <w:rPr>
          <w:lang w:val="pl-PL"/>
        </w:rPr>
      </w:pPr>
      <w:r w:rsidRPr="00A921E7">
        <w:rPr>
          <w:lang w:val="pl-PL"/>
        </w:rPr>
        <w:br w:type="page"/>
      </w:r>
    </w:p>
    <w:p w:rsidR="00D155E3" w:rsidRPr="00864B3D" w:rsidRDefault="00D155E3" w:rsidP="00D155E3">
      <w:pPr>
        <w:pStyle w:val="BodyText"/>
        <w:rPr>
          <w:b/>
          <w:sz w:val="24"/>
          <w:szCs w:val="24"/>
          <w:lang w:val="pl-PL"/>
        </w:rPr>
      </w:pPr>
    </w:p>
    <w:p w:rsidR="00D155E3" w:rsidRDefault="009F5FA4" w:rsidP="00D155E3">
      <w:pPr>
        <w:pStyle w:val="4clan"/>
        <w:spacing w:before="0" w:after="0"/>
        <w:rPr>
          <w:rFonts w:ascii="Times New Roman" w:hAnsi="Times New Roman" w:cs="Times New Roman"/>
          <w:bCs w:val="0"/>
          <w:sz w:val="24"/>
          <w:szCs w:val="24"/>
          <w:lang w:val="sr-Latn-CS"/>
        </w:rPr>
      </w:pPr>
      <w:r>
        <w:rPr>
          <w:rFonts w:ascii="Times New Roman" w:hAnsi="Times New Roman" w:cs="Times New Roman"/>
          <w:bCs w:val="0"/>
          <w:sz w:val="24"/>
          <w:szCs w:val="24"/>
          <w:lang w:val="sr-Latn-CS"/>
        </w:rPr>
        <w:t>Član 10</w:t>
      </w:r>
    </w:p>
    <w:p w:rsidR="00D155E3" w:rsidRPr="00566C32" w:rsidRDefault="00D155E3" w:rsidP="00D155E3">
      <w:pPr>
        <w:pStyle w:val="4clan"/>
        <w:spacing w:before="0" w:after="0"/>
        <w:rPr>
          <w:rFonts w:ascii="Times New Roman" w:hAnsi="Times New Roman" w:cs="Times New Roman"/>
          <w:bCs w:val="0"/>
          <w:sz w:val="24"/>
          <w:szCs w:val="24"/>
          <w:lang w:val="sr-Latn-CS"/>
        </w:rPr>
      </w:pPr>
    </w:p>
    <w:p w:rsidR="00D155E3" w:rsidRPr="00864B3D" w:rsidRDefault="00D155E3" w:rsidP="00D155E3">
      <w:pPr>
        <w:pStyle w:val="BodyTex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Postupak za razrješenje </w:t>
      </w:r>
      <w:r w:rsidRPr="00864B3D">
        <w:rPr>
          <w:sz w:val="24"/>
          <w:szCs w:val="24"/>
          <w:lang w:val="sr-Latn-CS"/>
        </w:rPr>
        <w:t xml:space="preserve">člana Komisije pokreće </w:t>
      </w:r>
      <w:r w:rsidR="000B3CE9">
        <w:rPr>
          <w:sz w:val="24"/>
          <w:szCs w:val="24"/>
          <w:lang w:val="sr-Latn-CS"/>
        </w:rPr>
        <w:t xml:space="preserve">gradonačelnik </w:t>
      </w:r>
      <w:r w:rsidR="004A32EA">
        <w:rPr>
          <w:sz w:val="24"/>
          <w:szCs w:val="24"/>
          <w:lang w:val="sr-Latn-CS"/>
        </w:rPr>
        <w:t xml:space="preserve">na  zahtjev  </w:t>
      </w:r>
      <w:r w:rsidR="008F1150">
        <w:rPr>
          <w:sz w:val="24"/>
          <w:szCs w:val="24"/>
          <w:lang w:val="sr-Latn-CS"/>
        </w:rPr>
        <w:t>predsjednika</w:t>
      </w:r>
      <w:r w:rsidRPr="00864B3D">
        <w:rPr>
          <w:sz w:val="24"/>
          <w:szCs w:val="24"/>
          <w:lang w:val="sr-Latn-CS"/>
        </w:rPr>
        <w:t xml:space="preserve">  ili  na inicijativu </w:t>
      </w:r>
      <w:r w:rsidR="004A32EA">
        <w:rPr>
          <w:sz w:val="24"/>
          <w:szCs w:val="24"/>
          <w:lang w:val="sr-Latn-CS"/>
        </w:rPr>
        <w:t>dva člana</w:t>
      </w:r>
      <w:r w:rsidRPr="00864B3D">
        <w:rPr>
          <w:sz w:val="24"/>
          <w:szCs w:val="24"/>
          <w:lang w:val="sr-Latn-CS"/>
        </w:rPr>
        <w:t xml:space="preserve"> Komisije.</w:t>
      </w:r>
    </w:p>
    <w:p w:rsidR="00D155E3" w:rsidRDefault="00D155E3" w:rsidP="00D155E3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sr-Latn-CS"/>
        </w:rPr>
      </w:pPr>
    </w:p>
    <w:p w:rsidR="00D155E3" w:rsidRPr="00864B3D" w:rsidRDefault="00D155E3" w:rsidP="00D155E3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U postupku </w:t>
      </w:r>
      <w:r w:rsidR="00A921E7">
        <w:rPr>
          <w:rFonts w:ascii="Times New Roman" w:hAnsi="Times New Roman" w:cs="Times New Roman"/>
          <w:b w:val="0"/>
          <w:sz w:val="24"/>
          <w:szCs w:val="24"/>
          <w:lang w:val="sr-Latn-CS"/>
        </w:rPr>
        <w:t>razr</w:t>
      </w:r>
      <w:r w:rsidRPr="00864B3D">
        <w:rPr>
          <w:rFonts w:ascii="Times New Roman" w:hAnsi="Times New Roman" w:cs="Times New Roman"/>
          <w:b w:val="0"/>
          <w:sz w:val="24"/>
          <w:szCs w:val="24"/>
          <w:lang w:val="sr-Latn-CS"/>
        </w:rPr>
        <w:t>ješenja član Komisije ima pravo da se izjasni o razlozima za razrješenje.</w:t>
      </w:r>
    </w:p>
    <w:p w:rsidR="00D155E3" w:rsidRDefault="00D155E3" w:rsidP="00D155E3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sr-Latn-CS"/>
        </w:rPr>
      </w:pPr>
    </w:p>
    <w:p w:rsidR="007C5210" w:rsidRDefault="004A32EA" w:rsidP="007C5210">
      <w:pPr>
        <w:pStyle w:val="4clan"/>
        <w:spacing w:before="0" w:after="0"/>
        <w:jc w:val="both"/>
        <w:rPr>
          <w:b w:val="0"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Gradonačelnik donosi </w:t>
      </w:r>
      <w:r w:rsidR="00D155E3" w:rsidRPr="00864B3D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odluku o razrješenju </w:t>
      </w:r>
      <w:r>
        <w:rPr>
          <w:rFonts w:ascii="Times New Roman" w:hAnsi="Times New Roman" w:cs="Times New Roman"/>
          <w:b w:val="0"/>
          <w:sz w:val="24"/>
          <w:szCs w:val="24"/>
          <w:lang w:val="sr-Latn-CS"/>
        </w:rPr>
        <w:t>p</w:t>
      </w:r>
      <w:r w:rsidR="00D155E3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redsjednika i </w:t>
      </w:r>
      <w:r w:rsidR="00D155E3" w:rsidRPr="00864B3D">
        <w:rPr>
          <w:rFonts w:ascii="Times New Roman" w:hAnsi="Times New Roman" w:cs="Times New Roman"/>
          <w:b w:val="0"/>
          <w:sz w:val="24"/>
          <w:szCs w:val="24"/>
          <w:lang w:val="sr-Latn-CS"/>
        </w:rPr>
        <w:t>člana Komisije.</w:t>
      </w:r>
    </w:p>
    <w:p w:rsidR="007C5210" w:rsidRDefault="007C5210" w:rsidP="007C5210">
      <w:pPr>
        <w:pStyle w:val="4clan"/>
        <w:spacing w:before="0" w:after="0"/>
        <w:jc w:val="both"/>
        <w:rPr>
          <w:b w:val="0"/>
          <w:sz w:val="24"/>
          <w:szCs w:val="24"/>
          <w:lang w:val="sr-Latn-CS"/>
        </w:rPr>
      </w:pPr>
    </w:p>
    <w:p w:rsidR="00D155E3" w:rsidRPr="007C5210" w:rsidRDefault="009F5FA4" w:rsidP="007C5210">
      <w:pPr>
        <w:pStyle w:val="4clan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Član 11</w:t>
      </w:r>
    </w:p>
    <w:p w:rsidR="00D155E3" w:rsidRPr="00566C32" w:rsidRDefault="00D155E3" w:rsidP="00D155E3">
      <w:pPr>
        <w:pStyle w:val="4clan"/>
        <w:spacing w:before="0"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155E3" w:rsidRPr="00864B3D" w:rsidRDefault="00D155E3" w:rsidP="00D155E3">
      <w:pPr>
        <w:pStyle w:val="BodyText"/>
        <w:jc w:val="both"/>
        <w:rPr>
          <w:sz w:val="24"/>
          <w:szCs w:val="24"/>
          <w:lang w:val="sr-Latn-CS"/>
        </w:rPr>
      </w:pPr>
      <w:r w:rsidRPr="00864B3D">
        <w:rPr>
          <w:sz w:val="24"/>
          <w:szCs w:val="24"/>
          <w:lang w:val="sr-Latn-CS"/>
        </w:rPr>
        <w:t>U slučaju prestanka mandata članu Komisije</w:t>
      </w:r>
      <w:r>
        <w:rPr>
          <w:sz w:val="24"/>
          <w:szCs w:val="24"/>
          <w:lang w:val="sr-Latn-CS"/>
        </w:rPr>
        <w:t xml:space="preserve"> iz reda nevladinih organizacija</w:t>
      </w:r>
      <w:r w:rsidRPr="00864B3D">
        <w:rPr>
          <w:sz w:val="24"/>
          <w:szCs w:val="24"/>
          <w:lang w:val="sr-Latn-CS"/>
        </w:rPr>
        <w:t>, prije istek</w:t>
      </w:r>
      <w:r w:rsidR="004A32EA">
        <w:rPr>
          <w:sz w:val="24"/>
          <w:szCs w:val="24"/>
          <w:lang w:val="sr-Latn-CS"/>
        </w:rPr>
        <w:t xml:space="preserve">a vremena na koje je imenovan, </w:t>
      </w:r>
      <w:r w:rsidR="00445DEB">
        <w:rPr>
          <w:sz w:val="24"/>
          <w:szCs w:val="24"/>
          <w:lang w:val="sr-Latn-CS"/>
        </w:rPr>
        <w:t>organ lokalne uprave nadležan za poslove saradnje sa nevladinim organizacijama je dužan</w:t>
      </w:r>
      <w:r w:rsidRPr="00864B3D">
        <w:rPr>
          <w:sz w:val="24"/>
          <w:szCs w:val="24"/>
          <w:lang w:val="sr-Latn-CS"/>
        </w:rPr>
        <w:t xml:space="preserve"> da, u roku od 15 dana od dana prestan</w:t>
      </w:r>
      <w:r>
        <w:rPr>
          <w:sz w:val="24"/>
          <w:szCs w:val="24"/>
          <w:lang w:val="sr-Latn-CS"/>
        </w:rPr>
        <w:t xml:space="preserve">ka mandata, objavi javni poziv </w:t>
      </w:r>
      <w:r w:rsidRPr="00864B3D">
        <w:rPr>
          <w:sz w:val="24"/>
          <w:szCs w:val="24"/>
          <w:lang w:val="sr-Latn-CS"/>
        </w:rPr>
        <w:t>za predlaganje novog  kandidata.</w:t>
      </w:r>
    </w:p>
    <w:p w:rsidR="00D155E3" w:rsidRDefault="00D155E3" w:rsidP="00D155E3">
      <w:pPr>
        <w:pStyle w:val="BodyText"/>
        <w:rPr>
          <w:sz w:val="24"/>
          <w:szCs w:val="24"/>
          <w:lang w:val="sr-Latn-CS"/>
        </w:rPr>
      </w:pPr>
    </w:p>
    <w:p w:rsidR="00D155E3" w:rsidRPr="00864B3D" w:rsidRDefault="00D155E3" w:rsidP="00D155E3">
      <w:pPr>
        <w:pStyle w:val="BodyText"/>
        <w:rPr>
          <w:sz w:val="24"/>
          <w:szCs w:val="24"/>
          <w:lang w:val="sr-Latn-CS"/>
        </w:rPr>
      </w:pPr>
      <w:r w:rsidRPr="00864B3D">
        <w:rPr>
          <w:sz w:val="24"/>
          <w:szCs w:val="24"/>
          <w:lang w:val="sr-Latn-CS"/>
        </w:rPr>
        <w:t>Mandat novoimenovanog člana Komisij</w:t>
      </w:r>
      <w:r w:rsidR="00F74309">
        <w:rPr>
          <w:sz w:val="24"/>
          <w:szCs w:val="24"/>
          <w:lang w:val="sr-Latn-CS"/>
        </w:rPr>
        <w:t xml:space="preserve">e traje do isteka mandata </w:t>
      </w:r>
      <w:r w:rsidRPr="00864B3D">
        <w:rPr>
          <w:sz w:val="24"/>
          <w:szCs w:val="24"/>
          <w:lang w:val="sr-Latn-CS"/>
        </w:rPr>
        <w:t>Komisije.</w:t>
      </w:r>
    </w:p>
    <w:p w:rsidR="00D155E3" w:rsidRDefault="00D155E3" w:rsidP="00D155E3">
      <w:pPr>
        <w:pStyle w:val="BodyText"/>
        <w:rPr>
          <w:sz w:val="24"/>
          <w:szCs w:val="24"/>
          <w:lang w:val="sr-Latn-CS"/>
        </w:rPr>
      </w:pPr>
    </w:p>
    <w:p w:rsidR="00D155E3" w:rsidRDefault="00D155E3" w:rsidP="005E2DEE">
      <w:pPr>
        <w:pStyle w:val="BodyText"/>
        <w:jc w:val="both"/>
        <w:rPr>
          <w:sz w:val="24"/>
          <w:szCs w:val="24"/>
          <w:lang w:val="sr-Latn-CS"/>
        </w:rPr>
      </w:pPr>
      <w:r w:rsidRPr="00864B3D">
        <w:rPr>
          <w:sz w:val="24"/>
          <w:szCs w:val="24"/>
          <w:lang w:val="sr-Latn-CS"/>
        </w:rPr>
        <w:t>Član Komisije koji je razriješen prije isteka vremena na koje je imenovan ne može biti  ponovo imenovan za člana Komisije.</w:t>
      </w:r>
    </w:p>
    <w:p w:rsidR="00D155E3" w:rsidRDefault="00D155E3" w:rsidP="00D155E3">
      <w:pPr>
        <w:pStyle w:val="BodyText"/>
        <w:rPr>
          <w:sz w:val="24"/>
          <w:szCs w:val="24"/>
          <w:lang w:val="sr-Latn-CS"/>
        </w:rPr>
      </w:pPr>
    </w:p>
    <w:p w:rsidR="00D155E3" w:rsidRPr="009B74B7" w:rsidRDefault="00D155E3" w:rsidP="00D155E3">
      <w:pPr>
        <w:pStyle w:val="BodyText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N</w:t>
      </w:r>
      <w:r w:rsidRPr="009B74B7">
        <w:rPr>
          <w:b/>
          <w:sz w:val="24"/>
          <w:szCs w:val="24"/>
          <w:lang w:val="sr-Latn-CS"/>
        </w:rPr>
        <w:t>ezavisni procjenjivači</w:t>
      </w:r>
    </w:p>
    <w:p w:rsidR="00D155E3" w:rsidRDefault="009F5FA4" w:rsidP="00D155E3">
      <w:pPr>
        <w:jc w:val="center"/>
        <w:rPr>
          <w:b/>
          <w:lang w:val="af-ZA"/>
        </w:rPr>
      </w:pPr>
      <w:r>
        <w:rPr>
          <w:b/>
          <w:lang w:val="af-ZA"/>
        </w:rPr>
        <w:t>Član 12</w:t>
      </w:r>
    </w:p>
    <w:p w:rsidR="00D155E3" w:rsidRPr="00566C32" w:rsidRDefault="00D155E3" w:rsidP="00D155E3">
      <w:pPr>
        <w:jc w:val="center"/>
        <w:rPr>
          <w:b/>
          <w:lang w:val="af-ZA"/>
        </w:rPr>
      </w:pPr>
    </w:p>
    <w:p w:rsidR="00D155E3" w:rsidRDefault="00D155E3" w:rsidP="00D155E3">
      <w:pPr>
        <w:jc w:val="both"/>
        <w:rPr>
          <w:lang w:val="af-ZA"/>
        </w:rPr>
      </w:pPr>
      <w:r>
        <w:rPr>
          <w:lang w:val="af-ZA"/>
        </w:rPr>
        <w:t xml:space="preserve">Bodovanje svakog predloženog projekta vrše dva nezavisna procjenjivača (u daljem tekstu procjenjivači), </w:t>
      </w:r>
      <w:r w:rsidR="003822D0">
        <w:rPr>
          <w:lang w:val="af-ZA"/>
        </w:rPr>
        <w:t xml:space="preserve">koji se biraju na osnovu </w:t>
      </w:r>
      <w:r>
        <w:rPr>
          <w:lang w:val="af-ZA"/>
        </w:rPr>
        <w:t xml:space="preserve">javnog </w:t>
      </w:r>
      <w:r w:rsidR="003822D0">
        <w:rPr>
          <w:lang w:val="af-ZA"/>
        </w:rPr>
        <w:t>poziva koji raspisuje Komisija</w:t>
      </w:r>
      <w:r>
        <w:rPr>
          <w:lang w:val="af-ZA"/>
        </w:rPr>
        <w:t xml:space="preserve">. </w:t>
      </w:r>
    </w:p>
    <w:p w:rsidR="00D155E3" w:rsidRDefault="00D155E3" w:rsidP="00D155E3">
      <w:pPr>
        <w:jc w:val="center"/>
        <w:rPr>
          <w:lang w:val="af-ZA"/>
        </w:rPr>
      </w:pPr>
    </w:p>
    <w:p w:rsidR="00D155E3" w:rsidRDefault="009F5FA4" w:rsidP="00D155E3">
      <w:pPr>
        <w:jc w:val="center"/>
        <w:rPr>
          <w:b/>
          <w:lang w:val="af-ZA"/>
        </w:rPr>
      </w:pPr>
      <w:r>
        <w:rPr>
          <w:b/>
          <w:lang w:val="af-ZA"/>
        </w:rPr>
        <w:t>Član 13</w:t>
      </w:r>
    </w:p>
    <w:p w:rsidR="00D155E3" w:rsidRPr="00566C32" w:rsidRDefault="00D155E3" w:rsidP="00D155E3">
      <w:pPr>
        <w:jc w:val="center"/>
        <w:rPr>
          <w:b/>
          <w:lang w:val="af-ZA"/>
        </w:rPr>
      </w:pPr>
    </w:p>
    <w:p w:rsidR="00D155E3" w:rsidRPr="005C5D34" w:rsidRDefault="00D155E3" w:rsidP="007614E3">
      <w:pPr>
        <w:jc w:val="both"/>
        <w:rPr>
          <w:lang w:val="sr-Latn-BA"/>
        </w:rPr>
      </w:pPr>
      <w:r>
        <w:rPr>
          <w:lang w:val="sr-Latn-BA"/>
        </w:rPr>
        <w:t>Procjenjivač</w:t>
      </w:r>
      <w:r w:rsidRPr="005C5D34">
        <w:rPr>
          <w:lang w:val="sr-Latn-BA"/>
        </w:rPr>
        <w:t xml:space="preserve"> </w:t>
      </w:r>
      <w:r>
        <w:rPr>
          <w:lang w:val="sr-Latn-BA"/>
        </w:rPr>
        <w:t>može biti lice sa</w:t>
      </w:r>
      <w:r w:rsidR="007614E3">
        <w:rPr>
          <w:lang w:val="sr-Latn-BA"/>
        </w:rPr>
        <w:t xml:space="preserve"> n</w:t>
      </w:r>
      <w:r w:rsidRPr="005C5D34">
        <w:rPr>
          <w:lang w:val="sr-Latn-BA"/>
        </w:rPr>
        <w:t>ajmanje 5 godina iskus</w:t>
      </w:r>
      <w:r>
        <w:rPr>
          <w:lang w:val="sr-Latn-BA"/>
        </w:rPr>
        <w:t>tva u pisanju,</w:t>
      </w:r>
      <w:r w:rsidR="007614E3">
        <w:rPr>
          <w:lang w:val="sr-Latn-BA"/>
        </w:rPr>
        <w:t xml:space="preserve"> sprovođenju i ocjeni projekata.</w:t>
      </w:r>
    </w:p>
    <w:p w:rsidR="00D155E3" w:rsidRPr="0091787C" w:rsidRDefault="00D155E3" w:rsidP="00D155E3">
      <w:pPr>
        <w:jc w:val="both"/>
        <w:rPr>
          <w:lang w:val="sr-Latn-BA"/>
        </w:rPr>
      </w:pPr>
    </w:p>
    <w:p w:rsidR="00D155E3" w:rsidRPr="00733A71" w:rsidRDefault="00D155E3" w:rsidP="00D155E3">
      <w:pPr>
        <w:jc w:val="both"/>
        <w:rPr>
          <w:lang w:val="sr-Latn-BA"/>
        </w:rPr>
      </w:pPr>
      <w:r>
        <w:rPr>
          <w:lang w:val="sr-Latn-BA"/>
        </w:rPr>
        <w:t>Procjenjivač ne može biti:</w:t>
      </w:r>
    </w:p>
    <w:p w:rsidR="00D155E3" w:rsidRPr="00733A71" w:rsidRDefault="00D155E3" w:rsidP="00D155E3">
      <w:pPr>
        <w:widowControl w:val="0"/>
        <w:numPr>
          <w:ilvl w:val="0"/>
          <w:numId w:val="8"/>
        </w:numPr>
        <w:suppressAutoHyphens/>
        <w:jc w:val="both"/>
        <w:rPr>
          <w:lang w:val="sr-Latn-BA"/>
        </w:rPr>
      </w:pPr>
      <w:r>
        <w:rPr>
          <w:lang w:val="sr-Latn-BA"/>
        </w:rPr>
        <w:t xml:space="preserve">Lice koje je </w:t>
      </w:r>
      <w:r w:rsidR="003822D0">
        <w:rPr>
          <w:lang w:val="sr-Latn-BA"/>
        </w:rPr>
        <w:t>dvije godine prije objavlj</w:t>
      </w:r>
      <w:r w:rsidR="005E2DEE">
        <w:rPr>
          <w:lang w:val="sr-Latn-BA"/>
        </w:rPr>
        <w:t>i</w:t>
      </w:r>
      <w:r w:rsidR="003822D0">
        <w:rPr>
          <w:lang w:val="sr-Latn-BA"/>
        </w:rPr>
        <w:t xml:space="preserve">vanja poziva bio </w:t>
      </w:r>
      <w:r>
        <w:rPr>
          <w:lang w:val="sr-Latn-BA"/>
        </w:rPr>
        <w:t>član ili po bilo kom drugom osnovu angažovan u radu nevladine organizacije</w:t>
      </w:r>
      <w:r w:rsidRPr="00733A71">
        <w:rPr>
          <w:lang w:val="sr-Latn-BA"/>
        </w:rPr>
        <w:t xml:space="preserve"> iz Crne Gore</w:t>
      </w:r>
      <w:r>
        <w:rPr>
          <w:lang w:val="sr-Latn-BA"/>
        </w:rPr>
        <w:t xml:space="preserve"> </w:t>
      </w:r>
      <w:r w:rsidRPr="00733A71">
        <w:rPr>
          <w:lang w:val="sr-Latn-BA"/>
        </w:rPr>
        <w:t>(ugovorom o radu, ugovorom o djelu, volonteri)</w:t>
      </w:r>
      <w:r>
        <w:rPr>
          <w:lang w:val="sr-Latn-BA"/>
        </w:rPr>
        <w:t>;</w:t>
      </w:r>
    </w:p>
    <w:p w:rsidR="00D155E3" w:rsidRDefault="005B2658" w:rsidP="00D155E3">
      <w:pPr>
        <w:widowControl w:val="0"/>
        <w:numPr>
          <w:ilvl w:val="0"/>
          <w:numId w:val="8"/>
        </w:numPr>
        <w:suppressAutoHyphens/>
        <w:jc w:val="both"/>
        <w:rPr>
          <w:lang w:val="sr-Latn-BA"/>
        </w:rPr>
      </w:pPr>
      <w:r>
        <w:rPr>
          <w:lang w:val="sr-Latn-BA"/>
        </w:rPr>
        <w:t>Državni/l</w:t>
      </w:r>
      <w:r w:rsidR="00D155E3" w:rsidRPr="005C5D34">
        <w:rPr>
          <w:lang w:val="sr-Latn-BA"/>
        </w:rPr>
        <w:t>okalni službenik odnosno namještenik, zaposleni u</w:t>
      </w:r>
      <w:r w:rsidR="00874F49">
        <w:rPr>
          <w:lang w:val="sr-Latn-BA"/>
        </w:rPr>
        <w:t xml:space="preserve"> javnim ustanovama i privrednim društvima čiji je osnivač </w:t>
      </w:r>
      <w:r w:rsidR="00A921E7">
        <w:rPr>
          <w:lang w:val="sr-Latn-BA"/>
        </w:rPr>
        <w:t>država</w:t>
      </w:r>
      <w:r w:rsidR="00003FD6">
        <w:rPr>
          <w:lang w:val="sr-Latn-BA"/>
        </w:rPr>
        <w:t>/</w:t>
      </w:r>
      <w:r w:rsidR="008F1150">
        <w:rPr>
          <w:lang w:val="sr-Latn-BA"/>
        </w:rPr>
        <w:t xml:space="preserve"> </w:t>
      </w:r>
      <w:r w:rsidR="00A921E7">
        <w:rPr>
          <w:lang w:val="sr-Latn-BA"/>
        </w:rPr>
        <w:t xml:space="preserve">lokalna </w:t>
      </w:r>
      <w:r w:rsidR="00003FD6">
        <w:rPr>
          <w:lang w:val="sr-Latn-BA"/>
        </w:rPr>
        <w:t>samo</w:t>
      </w:r>
      <w:r w:rsidR="00D155E3">
        <w:rPr>
          <w:lang w:val="sr-Latn-BA"/>
        </w:rPr>
        <w:t>uprava,</w:t>
      </w:r>
      <w:r w:rsidR="00D155E3" w:rsidRPr="0010678C">
        <w:rPr>
          <w:lang w:val="sr-Latn-BA"/>
        </w:rPr>
        <w:t xml:space="preserve"> </w:t>
      </w:r>
      <w:r w:rsidR="00D155E3" w:rsidRPr="005C5D34">
        <w:rPr>
          <w:lang w:val="sr-Latn-BA"/>
        </w:rPr>
        <w:t>poslanik ili odbornik</w:t>
      </w:r>
      <w:r w:rsidR="00D155E3">
        <w:rPr>
          <w:lang w:val="sr-Latn-BA"/>
        </w:rPr>
        <w:t>.</w:t>
      </w:r>
    </w:p>
    <w:p w:rsidR="00D155E3" w:rsidRDefault="00D155E3" w:rsidP="00D155E3">
      <w:pPr>
        <w:jc w:val="both"/>
        <w:rPr>
          <w:lang w:val="sr-Latn-BA"/>
        </w:rPr>
      </w:pPr>
    </w:p>
    <w:p w:rsidR="00D155E3" w:rsidRDefault="009F5FA4" w:rsidP="00D155E3">
      <w:pPr>
        <w:jc w:val="center"/>
        <w:rPr>
          <w:b/>
          <w:lang w:val="sr-Latn-BA"/>
        </w:rPr>
      </w:pPr>
      <w:r>
        <w:rPr>
          <w:b/>
          <w:lang w:val="sr-Latn-BA"/>
        </w:rPr>
        <w:t>Član 14</w:t>
      </w:r>
    </w:p>
    <w:p w:rsidR="00D155E3" w:rsidRPr="00566C32" w:rsidRDefault="00D155E3" w:rsidP="00D155E3">
      <w:pPr>
        <w:jc w:val="center"/>
        <w:rPr>
          <w:b/>
          <w:lang w:val="sr-Latn-BA"/>
        </w:rPr>
      </w:pPr>
    </w:p>
    <w:p w:rsidR="00D155E3" w:rsidRPr="005C5D34" w:rsidRDefault="00D155E3" w:rsidP="00D155E3">
      <w:pPr>
        <w:jc w:val="both"/>
        <w:rPr>
          <w:lang w:val="sr-Latn-BA"/>
        </w:rPr>
      </w:pPr>
      <w:r w:rsidRPr="005C5D34">
        <w:rPr>
          <w:lang w:val="sr-Latn-BA"/>
        </w:rPr>
        <w:t>Kandidat za p</w:t>
      </w:r>
      <w:r>
        <w:rPr>
          <w:lang w:val="sr-Latn-BA"/>
        </w:rPr>
        <w:t>rocjenjivača,</w:t>
      </w:r>
      <w:r w:rsidRPr="005C5D34">
        <w:rPr>
          <w:lang w:val="sr-Latn-BA"/>
        </w:rPr>
        <w:t xml:space="preserve"> </w:t>
      </w:r>
      <w:r>
        <w:rPr>
          <w:lang w:val="sr-Latn-BA"/>
        </w:rPr>
        <w:t>uz prijavu</w:t>
      </w:r>
      <w:r w:rsidRPr="0010678C">
        <w:rPr>
          <w:lang w:val="sr-Latn-BA"/>
        </w:rPr>
        <w:t xml:space="preserve"> </w:t>
      </w:r>
      <w:r w:rsidRPr="005C5D34">
        <w:rPr>
          <w:lang w:val="sr-Latn-BA"/>
        </w:rPr>
        <w:t>podnosi</w:t>
      </w:r>
      <w:r>
        <w:rPr>
          <w:lang w:val="sr-Latn-BA"/>
        </w:rPr>
        <w:t xml:space="preserve"> </w:t>
      </w:r>
      <w:r w:rsidR="002F0EF9">
        <w:rPr>
          <w:lang w:val="sr-Latn-BA"/>
        </w:rPr>
        <w:t>sl</w:t>
      </w:r>
      <w:r w:rsidRPr="005C5D34">
        <w:rPr>
          <w:lang w:val="sr-Latn-BA"/>
        </w:rPr>
        <w:t>edeću dokumentaciju:</w:t>
      </w:r>
    </w:p>
    <w:p w:rsidR="00D155E3" w:rsidRPr="005C5D34" w:rsidRDefault="00D155E3" w:rsidP="00D155E3">
      <w:pPr>
        <w:widowControl w:val="0"/>
        <w:numPr>
          <w:ilvl w:val="0"/>
          <w:numId w:val="9"/>
        </w:numPr>
        <w:suppressAutoHyphens/>
        <w:jc w:val="both"/>
        <w:rPr>
          <w:lang w:val="sr-Latn-BA"/>
        </w:rPr>
      </w:pPr>
      <w:r w:rsidRPr="005C5D34">
        <w:rPr>
          <w:lang w:val="sr-Latn-BA"/>
        </w:rPr>
        <w:t>Biografiju</w:t>
      </w:r>
      <w:r>
        <w:rPr>
          <w:lang w:val="sr-Latn-BA"/>
        </w:rPr>
        <w:t xml:space="preserve"> sa opisom iskustva u pisanju,</w:t>
      </w:r>
      <w:r w:rsidR="005E2DEE">
        <w:rPr>
          <w:lang w:val="sr-Latn-BA"/>
        </w:rPr>
        <w:t xml:space="preserve"> </w:t>
      </w:r>
      <w:r w:rsidRPr="005C5D34">
        <w:rPr>
          <w:lang w:val="sr-Latn-BA"/>
        </w:rPr>
        <w:t>sprovođenju</w:t>
      </w:r>
      <w:r>
        <w:rPr>
          <w:lang w:val="sr-Latn-BA"/>
        </w:rPr>
        <w:t xml:space="preserve"> i ocjeni</w:t>
      </w:r>
      <w:r w:rsidRPr="005C5D34">
        <w:rPr>
          <w:lang w:val="sr-Latn-BA"/>
        </w:rPr>
        <w:t xml:space="preserve"> projekata</w:t>
      </w:r>
      <w:r>
        <w:rPr>
          <w:lang w:val="sr-Latn-BA"/>
        </w:rPr>
        <w:t>, uz odgovarajuće dokaze o posjedovanju traženog iskustva;</w:t>
      </w:r>
    </w:p>
    <w:p w:rsidR="00D155E3" w:rsidRPr="00E15890" w:rsidRDefault="00D155E3" w:rsidP="00D155E3">
      <w:pPr>
        <w:widowControl w:val="0"/>
        <w:numPr>
          <w:ilvl w:val="0"/>
          <w:numId w:val="8"/>
        </w:numPr>
        <w:suppressAutoHyphens/>
        <w:jc w:val="both"/>
        <w:rPr>
          <w:lang w:val="sr-Latn-BA"/>
        </w:rPr>
      </w:pPr>
      <w:r w:rsidRPr="005C5D34">
        <w:rPr>
          <w:lang w:val="sr-Latn-BA"/>
        </w:rPr>
        <w:t xml:space="preserve">Izjavu da nije </w:t>
      </w:r>
      <w:r>
        <w:rPr>
          <w:lang w:val="sr-Latn-BA"/>
        </w:rPr>
        <w:t xml:space="preserve">član ili po bilo kom osnovu </w:t>
      </w:r>
      <w:r w:rsidR="00C152DE">
        <w:rPr>
          <w:lang w:val="sr-Latn-BA"/>
        </w:rPr>
        <w:t>angažovan</w:t>
      </w:r>
      <w:r w:rsidRPr="005C5D34">
        <w:rPr>
          <w:lang w:val="sr-Latn-BA"/>
        </w:rPr>
        <w:t xml:space="preserve"> (ugovorom o radu, ugovorom o djelu, volonter) u radu nevladine organizacije iz Crne Gore najmanje dvije godine prije prijavljivanja za </w:t>
      </w:r>
      <w:r w:rsidR="005E024C">
        <w:rPr>
          <w:lang w:val="af-ZA"/>
        </w:rPr>
        <w:t>procjenjivača pr</w:t>
      </w:r>
      <w:r w:rsidRPr="005C5D34">
        <w:rPr>
          <w:lang w:val="af-ZA"/>
        </w:rPr>
        <w:t>edloga projekata</w:t>
      </w:r>
      <w:r>
        <w:rPr>
          <w:lang w:val="af-ZA"/>
        </w:rPr>
        <w:t>;</w:t>
      </w:r>
    </w:p>
    <w:p w:rsidR="00D155E3" w:rsidRPr="00E7344A" w:rsidRDefault="00D155E3" w:rsidP="00D155E3">
      <w:pPr>
        <w:widowControl w:val="0"/>
        <w:numPr>
          <w:ilvl w:val="0"/>
          <w:numId w:val="8"/>
        </w:numPr>
        <w:suppressAutoHyphens/>
        <w:jc w:val="both"/>
        <w:rPr>
          <w:lang w:val="sr-Latn-BA"/>
        </w:rPr>
      </w:pPr>
      <w:r>
        <w:rPr>
          <w:lang w:val="sr-Latn-BA"/>
        </w:rPr>
        <w:lastRenderedPageBreak/>
        <w:t xml:space="preserve">Izjavu da </w:t>
      </w:r>
      <w:r w:rsidR="005E024C">
        <w:rPr>
          <w:lang w:val="sr-Latn-BA"/>
        </w:rPr>
        <w:t xml:space="preserve">nije </w:t>
      </w:r>
      <w:r w:rsidRPr="005C5D34">
        <w:rPr>
          <w:lang w:val="sr-Latn-BA"/>
        </w:rPr>
        <w:t>lokalni</w:t>
      </w:r>
      <w:r w:rsidR="00003FD6">
        <w:rPr>
          <w:lang w:val="sr-Latn-BA"/>
        </w:rPr>
        <w:t>/državni</w:t>
      </w:r>
      <w:r w:rsidRPr="005C5D34">
        <w:rPr>
          <w:lang w:val="sr-Latn-BA"/>
        </w:rPr>
        <w:t xml:space="preserve"> službenik odnosno namještenik, zaposleni u javnim ustanovama i </w:t>
      </w:r>
      <w:r w:rsidR="005E024C">
        <w:rPr>
          <w:lang w:val="sr-Latn-BA"/>
        </w:rPr>
        <w:t xml:space="preserve">privrednim društvima </w:t>
      </w:r>
      <w:r w:rsidRPr="005C5D34">
        <w:rPr>
          <w:lang w:val="sr-Latn-BA"/>
        </w:rPr>
        <w:t>čiji je osniv</w:t>
      </w:r>
      <w:r w:rsidR="005E024C">
        <w:rPr>
          <w:lang w:val="sr-Latn-BA"/>
        </w:rPr>
        <w:t xml:space="preserve">ač </w:t>
      </w:r>
      <w:r w:rsidR="00A921E7">
        <w:rPr>
          <w:lang w:val="sr-Latn-BA"/>
        </w:rPr>
        <w:t>država/lokalna</w:t>
      </w:r>
      <w:r w:rsidR="00003FD6">
        <w:rPr>
          <w:lang w:val="sr-Latn-BA"/>
        </w:rPr>
        <w:t xml:space="preserve"> </w:t>
      </w:r>
      <w:r w:rsidR="008F1150">
        <w:rPr>
          <w:lang w:val="sr-Latn-BA"/>
        </w:rPr>
        <w:t xml:space="preserve"> </w:t>
      </w:r>
      <w:r w:rsidR="00003FD6">
        <w:rPr>
          <w:lang w:val="sr-Latn-BA"/>
        </w:rPr>
        <w:t>samo</w:t>
      </w:r>
      <w:r w:rsidR="008F1150">
        <w:rPr>
          <w:lang w:val="sr-Latn-BA"/>
        </w:rPr>
        <w:t>uprava</w:t>
      </w:r>
      <w:r>
        <w:rPr>
          <w:lang w:val="sr-Latn-BA"/>
        </w:rPr>
        <w:t>.</w:t>
      </w:r>
    </w:p>
    <w:p w:rsidR="00E7344A" w:rsidRPr="00E7344A" w:rsidRDefault="00E7344A" w:rsidP="00627E3B">
      <w:pPr>
        <w:widowControl w:val="0"/>
        <w:suppressAutoHyphens/>
        <w:ind w:left="720"/>
        <w:jc w:val="both"/>
        <w:rPr>
          <w:lang w:val="sr-Latn-BA"/>
        </w:rPr>
      </w:pPr>
    </w:p>
    <w:p w:rsidR="00D155E3" w:rsidRPr="00566C32" w:rsidRDefault="009F5FA4" w:rsidP="00D155E3">
      <w:pPr>
        <w:jc w:val="center"/>
        <w:rPr>
          <w:b/>
          <w:lang w:val="af-ZA"/>
        </w:rPr>
      </w:pPr>
      <w:r>
        <w:rPr>
          <w:b/>
          <w:lang w:val="af-ZA"/>
        </w:rPr>
        <w:t>Član 15</w:t>
      </w:r>
    </w:p>
    <w:p w:rsidR="00D155E3" w:rsidRPr="00DA0740" w:rsidRDefault="00D155E3" w:rsidP="00D155E3">
      <w:pPr>
        <w:jc w:val="both"/>
        <w:rPr>
          <w:b/>
          <w:lang w:val="af-ZA"/>
        </w:rPr>
      </w:pPr>
    </w:p>
    <w:p w:rsidR="00D155E3" w:rsidRPr="00DA0740" w:rsidRDefault="00D155E3" w:rsidP="00D155E3">
      <w:pPr>
        <w:jc w:val="both"/>
        <w:rPr>
          <w:lang w:val="af-ZA"/>
        </w:rPr>
      </w:pPr>
      <w:r w:rsidRPr="00DA0740">
        <w:rPr>
          <w:lang w:val="af-ZA"/>
        </w:rPr>
        <w:t>Procjenjivačima pripada naknada za rad</w:t>
      </w:r>
      <w:r w:rsidR="00DA0740" w:rsidRPr="00DA0740">
        <w:rPr>
          <w:lang w:val="af-ZA"/>
        </w:rPr>
        <w:t>.</w:t>
      </w:r>
      <w:r w:rsidRPr="00DA0740">
        <w:rPr>
          <w:lang w:val="af-ZA"/>
        </w:rPr>
        <w:t xml:space="preserve"> </w:t>
      </w:r>
    </w:p>
    <w:p w:rsidR="00D155E3" w:rsidRPr="00DA0740" w:rsidRDefault="00D155E3" w:rsidP="00D155E3">
      <w:pPr>
        <w:jc w:val="both"/>
        <w:rPr>
          <w:lang w:val="af-ZA"/>
        </w:rPr>
      </w:pPr>
    </w:p>
    <w:p w:rsidR="00D155E3" w:rsidRPr="00DA0740" w:rsidRDefault="00D155E3" w:rsidP="00D155E3">
      <w:pPr>
        <w:jc w:val="both"/>
        <w:rPr>
          <w:lang w:val="sl-SI" w:eastAsia="ar-SA"/>
        </w:rPr>
      </w:pPr>
      <w:r w:rsidRPr="00DA0740">
        <w:rPr>
          <w:lang w:val="sl-SI" w:eastAsia="ar-SA"/>
        </w:rPr>
        <w:t xml:space="preserve">Naknada za rad </w:t>
      </w:r>
      <w:r w:rsidR="002F0EF9">
        <w:rPr>
          <w:lang w:val="sl-SI" w:eastAsia="ar-SA"/>
        </w:rPr>
        <w:t>procjenjivača utvrđuje se</w:t>
      </w:r>
      <w:r w:rsidRPr="00DA0740">
        <w:rPr>
          <w:lang w:val="sl-SI" w:eastAsia="ar-SA"/>
        </w:rPr>
        <w:t xml:space="preserve"> u bruto iznosu od 30 eura po jednom bodovanom projektu, odnosno programu.</w:t>
      </w:r>
    </w:p>
    <w:p w:rsidR="00D155E3" w:rsidRPr="00DA0740" w:rsidRDefault="00D155E3" w:rsidP="00D155E3">
      <w:pPr>
        <w:jc w:val="both"/>
        <w:rPr>
          <w:lang w:val="sl-SI" w:eastAsia="ar-SA"/>
        </w:rPr>
      </w:pPr>
    </w:p>
    <w:p w:rsidR="00D155E3" w:rsidRDefault="00D155E3" w:rsidP="007C5210">
      <w:pPr>
        <w:jc w:val="both"/>
        <w:rPr>
          <w:lang w:val="sl-SI" w:eastAsia="ar-SA"/>
        </w:rPr>
      </w:pPr>
      <w:r w:rsidRPr="00E15890">
        <w:rPr>
          <w:lang w:val="sl-SI" w:eastAsia="ar-SA"/>
        </w:rPr>
        <w:t>Ukupna naknada za rad procjenjivača ne može prelaziti iznos od 2.000,00 eura u tekućoj godini.</w:t>
      </w:r>
    </w:p>
    <w:p w:rsidR="007C5210" w:rsidRPr="00E7344A" w:rsidRDefault="007C5210" w:rsidP="007C5210">
      <w:pPr>
        <w:jc w:val="both"/>
        <w:rPr>
          <w:lang w:val="sl-SI" w:eastAsia="ar-SA"/>
        </w:rPr>
      </w:pPr>
    </w:p>
    <w:p w:rsidR="00D155E3" w:rsidRDefault="009F5FA4" w:rsidP="00D155E3">
      <w:pPr>
        <w:jc w:val="center"/>
        <w:rPr>
          <w:b/>
          <w:lang w:val="sr-Latn-BA"/>
        </w:rPr>
      </w:pPr>
      <w:r>
        <w:rPr>
          <w:b/>
          <w:lang w:val="sr-Latn-BA"/>
        </w:rPr>
        <w:t>Član 16</w:t>
      </w:r>
    </w:p>
    <w:p w:rsidR="00D155E3" w:rsidRPr="00566C32" w:rsidRDefault="00D155E3" w:rsidP="00D155E3">
      <w:pPr>
        <w:jc w:val="center"/>
        <w:rPr>
          <w:b/>
          <w:lang w:val="sr-Latn-BA"/>
        </w:rPr>
      </w:pPr>
    </w:p>
    <w:p w:rsidR="00D155E3" w:rsidRPr="005C5D34" w:rsidRDefault="00D155E3" w:rsidP="00D155E3">
      <w:pPr>
        <w:jc w:val="both"/>
        <w:rPr>
          <w:lang w:val="sr-Latn-BA"/>
        </w:rPr>
      </w:pPr>
      <w:r w:rsidRPr="005C5D34">
        <w:rPr>
          <w:lang w:val="sr-Latn-BA"/>
        </w:rPr>
        <w:t xml:space="preserve">Konkurs za izbor </w:t>
      </w:r>
      <w:r w:rsidRPr="005C5D34">
        <w:rPr>
          <w:lang w:val="af-ZA"/>
        </w:rPr>
        <w:t>procjenjivača</w:t>
      </w:r>
      <w:r>
        <w:rPr>
          <w:lang w:val="af-ZA"/>
        </w:rPr>
        <w:t xml:space="preserve"> raspisuje se </w:t>
      </w:r>
      <w:r w:rsidR="00ED5EA5">
        <w:rPr>
          <w:lang w:val="af-ZA"/>
        </w:rPr>
        <w:t xml:space="preserve">prije raspisivanja konkursa iz člana 4 stav 2 ove odluke. </w:t>
      </w:r>
    </w:p>
    <w:p w:rsidR="00D155E3" w:rsidRDefault="00D155E3" w:rsidP="00D155E3">
      <w:pPr>
        <w:jc w:val="both"/>
        <w:rPr>
          <w:lang w:val="sr-Latn-BA"/>
        </w:rPr>
      </w:pPr>
    </w:p>
    <w:p w:rsidR="00D155E3" w:rsidRDefault="00D155E3" w:rsidP="00D155E3">
      <w:pPr>
        <w:jc w:val="both"/>
        <w:rPr>
          <w:lang w:val="sr-Latn-BA"/>
        </w:rPr>
      </w:pPr>
      <w:r w:rsidRPr="005C5D34">
        <w:rPr>
          <w:lang w:val="sr-Latn-BA"/>
        </w:rPr>
        <w:t xml:space="preserve">Konkurs </w:t>
      </w:r>
      <w:r w:rsidR="00FC092E">
        <w:rPr>
          <w:lang w:val="sr-Latn-BA"/>
        </w:rPr>
        <w:t>traje 15</w:t>
      </w:r>
      <w:r>
        <w:rPr>
          <w:lang w:val="sr-Latn-BA"/>
        </w:rPr>
        <w:t xml:space="preserve"> dana od dana obj</w:t>
      </w:r>
      <w:r w:rsidR="00C152DE">
        <w:rPr>
          <w:lang w:val="sr-Latn-BA"/>
        </w:rPr>
        <w:t>avljivanja, a ob</w:t>
      </w:r>
      <w:r w:rsidR="00E4619B">
        <w:rPr>
          <w:lang w:val="sr-Latn-BA"/>
        </w:rPr>
        <w:t>javljuje se na internet stranici</w:t>
      </w:r>
      <w:r w:rsidR="00D136D1">
        <w:rPr>
          <w:lang w:val="sr-Latn-BA"/>
        </w:rPr>
        <w:t xml:space="preserve"> Glavnog grada</w:t>
      </w:r>
      <w:r w:rsidR="00896415">
        <w:rPr>
          <w:lang w:val="sr-Latn-BA"/>
        </w:rPr>
        <w:t xml:space="preserve"> </w:t>
      </w:r>
      <w:r w:rsidRPr="005C5D34">
        <w:rPr>
          <w:lang w:val="sr-Latn-BA"/>
        </w:rPr>
        <w:t xml:space="preserve">i najmanje </w:t>
      </w:r>
      <w:r w:rsidR="00896415">
        <w:rPr>
          <w:lang w:val="sr-Latn-BA"/>
        </w:rPr>
        <w:t xml:space="preserve">u </w:t>
      </w:r>
      <w:r w:rsidRPr="005C5D34">
        <w:rPr>
          <w:lang w:val="sr-Latn-BA"/>
        </w:rPr>
        <w:t>jednom dnevn</w:t>
      </w:r>
      <w:r>
        <w:rPr>
          <w:lang w:val="sr-Latn-BA"/>
        </w:rPr>
        <w:t>o</w:t>
      </w:r>
      <w:r w:rsidRPr="005C5D34">
        <w:rPr>
          <w:lang w:val="sr-Latn-BA"/>
        </w:rPr>
        <w:t xml:space="preserve">m listu koji </w:t>
      </w:r>
      <w:r w:rsidR="0005316C">
        <w:rPr>
          <w:lang w:val="sr-Latn-BA"/>
        </w:rPr>
        <w:t xml:space="preserve">se distribuira </w:t>
      </w:r>
      <w:r w:rsidRPr="005C5D34">
        <w:rPr>
          <w:lang w:val="sr-Latn-BA"/>
        </w:rPr>
        <w:t>na teritoriji</w:t>
      </w:r>
      <w:r w:rsidR="0005316C">
        <w:rPr>
          <w:lang w:val="sr-Latn-BA"/>
        </w:rPr>
        <w:t xml:space="preserve"> Glavnog grada</w:t>
      </w:r>
      <w:r w:rsidRPr="005C5D34">
        <w:rPr>
          <w:lang w:val="sr-Latn-BA"/>
        </w:rPr>
        <w:t xml:space="preserve">. </w:t>
      </w:r>
    </w:p>
    <w:p w:rsidR="00D155E3" w:rsidRDefault="00D155E3" w:rsidP="00D155E3">
      <w:pPr>
        <w:jc w:val="both"/>
        <w:rPr>
          <w:lang w:val="sr-Latn-BA"/>
        </w:rPr>
      </w:pPr>
    </w:p>
    <w:p w:rsidR="00D155E3" w:rsidRDefault="00D155E3" w:rsidP="007C5210">
      <w:pPr>
        <w:jc w:val="both"/>
        <w:rPr>
          <w:lang w:val="sr-Latn-BA"/>
        </w:rPr>
      </w:pPr>
      <w:r>
        <w:rPr>
          <w:lang w:val="sr-Latn-BA"/>
        </w:rPr>
        <w:t xml:space="preserve">Odluku o izboru </w:t>
      </w:r>
      <w:r w:rsidRPr="0091787C">
        <w:rPr>
          <w:lang w:val="sr-Latn-BA"/>
        </w:rPr>
        <w:t xml:space="preserve">procjenjivača donosi </w:t>
      </w:r>
      <w:r w:rsidR="008F1150">
        <w:rPr>
          <w:lang w:val="sr-Latn-BA"/>
        </w:rPr>
        <w:t>Komisija</w:t>
      </w:r>
      <w:r w:rsidRPr="0091787C">
        <w:rPr>
          <w:lang w:val="sr-Latn-BA"/>
        </w:rPr>
        <w:t>, u roku od 5 dana od dana završetka konkursa za izbor procjenjivača.</w:t>
      </w:r>
    </w:p>
    <w:p w:rsidR="00D155E3" w:rsidRDefault="00D155E3" w:rsidP="00D155E3">
      <w:pPr>
        <w:jc w:val="center"/>
        <w:rPr>
          <w:lang w:val="sr-Latn-BA"/>
        </w:rPr>
      </w:pPr>
    </w:p>
    <w:p w:rsidR="00D155E3" w:rsidRDefault="009F5FA4" w:rsidP="00D155E3">
      <w:pPr>
        <w:jc w:val="center"/>
        <w:rPr>
          <w:b/>
          <w:lang w:val="sr-Latn-BA"/>
        </w:rPr>
      </w:pPr>
      <w:r>
        <w:rPr>
          <w:b/>
          <w:lang w:val="sr-Latn-BA"/>
        </w:rPr>
        <w:t>Član 17</w:t>
      </w:r>
    </w:p>
    <w:p w:rsidR="008F1150" w:rsidRPr="00566C32" w:rsidRDefault="008F1150" w:rsidP="00D155E3">
      <w:pPr>
        <w:jc w:val="center"/>
        <w:rPr>
          <w:b/>
          <w:lang w:val="sr-Latn-BA"/>
        </w:rPr>
      </w:pPr>
    </w:p>
    <w:p w:rsidR="00D155E3" w:rsidRPr="008F1150" w:rsidRDefault="00D155E3" w:rsidP="00D155E3">
      <w:pPr>
        <w:jc w:val="both"/>
        <w:rPr>
          <w:lang w:val="sr-Latn-BA"/>
        </w:rPr>
      </w:pPr>
      <w:r w:rsidRPr="008F1150">
        <w:rPr>
          <w:lang w:val="sr-Latn-BA"/>
        </w:rPr>
        <w:t>Zadatak procjenjivača je:</w:t>
      </w:r>
    </w:p>
    <w:p w:rsidR="00D155E3" w:rsidRPr="008F1150" w:rsidRDefault="008F1150" w:rsidP="008F1150">
      <w:pPr>
        <w:pStyle w:val="ListParagraph"/>
        <w:widowControl w:val="0"/>
        <w:numPr>
          <w:ilvl w:val="0"/>
          <w:numId w:val="12"/>
        </w:numPr>
        <w:suppressAutoHyphens/>
        <w:jc w:val="both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t>o</w:t>
      </w:r>
      <w:r w:rsidR="003B3C5C">
        <w:rPr>
          <w:rFonts w:ascii="Times New Roman" w:hAnsi="Times New Roman"/>
          <w:sz w:val="24"/>
          <w:szCs w:val="24"/>
          <w:lang w:val="sr-Latn-BA"/>
        </w:rPr>
        <w:t>cjenjivanje pr</w:t>
      </w:r>
      <w:r w:rsidR="00E4619B">
        <w:rPr>
          <w:rFonts w:ascii="Times New Roman" w:hAnsi="Times New Roman"/>
          <w:sz w:val="24"/>
          <w:szCs w:val="24"/>
          <w:lang w:val="sr-Latn-BA"/>
        </w:rPr>
        <w:t>edloga projek</w:t>
      </w:r>
      <w:r w:rsidR="00EF636F">
        <w:rPr>
          <w:rFonts w:ascii="Times New Roman" w:hAnsi="Times New Roman"/>
          <w:sz w:val="24"/>
          <w:szCs w:val="24"/>
          <w:lang w:val="sr-Latn-BA"/>
        </w:rPr>
        <w:t>ata</w:t>
      </w:r>
      <w:r w:rsidR="00D155E3" w:rsidRPr="008F1150">
        <w:rPr>
          <w:rFonts w:ascii="Times New Roman" w:hAnsi="Times New Roman"/>
          <w:sz w:val="24"/>
          <w:szCs w:val="24"/>
          <w:lang w:val="sr-Latn-BA"/>
        </w:rPr>
        <w:t>;</w:t>
      </w:r>
    </w:p>
    <w:p w:rsidR="00D155E3" w:rsidRPr="008F1150" w:rsidRDefault="008F1150" w:rsidP="008F1150">
      <w:pPr>
        <w:pStyle w:val="ListParagraph"/>
        <w:widowControl w:val="0"/>
        <w:numPr>
          <w:ilvl w:val="0"/>
          <w:numId w:val="12"/>
        </w:numPr>
        <w:suppressAutoHyphens/>
        <w:jc w:val="both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t>p</w:t>
      </w:r>
      <w:r w:rsidR="00A921E7">
        <w:rPr>
          <w:rFonts w:ascii="Times New Roman" w:hAnsi="Times New Roman"/>
          <w:sz w:val="24"/>
          <w:szCs w:val="24"/>
          <w:lang w:val="sr-Latn-BA"/>
        </w:rPr>
        <w:t xml:space="preserve">opunjavanje liste za </w:t>
      </w:r>
      <w:r w:rsidR="00EF636F">
        <w:rPr>
          <w:rFonts w:ascii="Times New Roman" w:hAnsi="Times New Roman"/>
          <w:sz w:val="24"/>
          <w:szCs w:val="24"/>
          <w:lang w:val="sr-Latn-BA"/>
        </w:rPr>
        <w:t>ocjenu predloga projekata</w:t>
      </w:r>
      <w:r w:rsidR="00D155E3" w:rsidRPr="008F1150">
        <w:rPr>
          <w:rFonts w:ascii="Times New Roman" w:hAnsi="Times New Roman"/>
          <w:sz w:val="24"/>
          <w:szCs w:val="24"/>
          <w:lang w:val="sr-Latn-BA"/>
        </w:rPr>
        <w:t>;</w:t>
      </w:r>
    </w:p>
    <w:p w:rsidR="00D155E3" w:rsidRPr="007C5210" w:rsidRDefault="008F1150" w:rsidP="007C5210">
      <w:pPr>
        <w:pStyle w:val="ListParagraph"/>
        <w:widowControl w:val="0"/>
        <w:numPr>
          <w:ilvl w:val="0"/>
          <w:numId w:val="12"/>
        </w:numPr>
        <w:suppressAutoHyphens/>
        <w:jc w:val="both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t>d</w:t>
      </w:r>
      <w:r w:rsidRPr="008F1150">
        <w:rPr>
          <w:rFonts w:ascii="Times New Roman" w:hAnsi="Times New Roman"/>
          <w:sz w:val="24"/>
          <w:szCs w:val="24"/>
          <w:lang w:val="sr-Latn-BA"/>
        </w:rPr>
        <w:t>ostavljanje liste pr</w:t>
      </w:r>
      <w:r w:rsidR="003938A5">
        <w:rPr>
          <w:rFonts w:ascii="Times New Roman" w:hAnsi="Times New Roman"/>
          <w:sz w:val="24"/>
          <w:szCs w:val="24"/>
          <w:lang w:val="sr-Latn-BA"/>
        </w:rPr>
        <w:t>edloga projek</w:t>
      </w:r>
      <w:r w:rsidR="00EF636F">
        <w:rPr>
          <w:rFonts w:ascii="Times New Roman" w:hAnsi="Times New Roman"/>
          <w:sz w:val="24"/>
          <w:szCs w:val="24"/>
          <w:lang w:val="sr-Latn-BA"/>
        </w:rPr>
        <w:t>ata</w:t>
      </w:r>
      <w:r w:rsidRPr="008F1150">
        <w:rPr>
          <w:rFonts w:ascii="Times New Roman" w:hAnsi="Times New Roman"/>
          <w:sz w:val="24"/>
          <w:szCs w:val="24"/>
          <w:lang w:val="sr-Latn-BA"/>
        </w:rPr>
        <w:t xml:space="preserve"> Komisiji</w:t>
      </w:r>
      <w:r w:rsidR="00D155E3" w:rsidRPr="008F1150">
        <w:rPr>
          <w:rFonts w:ascii="Times New Roman" w:hAnsi="Times New Roman"/>
          <w:sz w:val="24"/>
          <w:szCs w:val="24"/>
          <w:lang w:val="sr-Latn-BA"/>
        </w:rPr>
        <w:t xml:space="preserve">. </w:t>
      </w:r>
    </w:p>
    <w:p w:rsidR="00D155E3" w:rsidRPr="00566C32" w:rsidRDefault="009F5FA4" w:rsidP="00D155E3">
      <w:pPr>
        <w:jc w:val="center"/>
        <w:rPr>
          <w:b/>
          <w:lang w:val="sr-Latn-BA"/>
        </w:rPr>
      </w:pPr>
      <w:r>
        <w:rPr>
          <w:b/>
          <w:lang w:val="sr-Latn-BA"/>
        </w:rPr>
        <w:t>Član 18</w:t>
      </w:r>
    </w:p>
    <w:p w:rsidR="00D155E3" w:rsidRDefault="00D155E3" w:rsidP="00D155E3">
      <w:pPr>
        <w:jc w:val="both"/>
        <w:rPr>
          <w:lang w:val="sr-Latn-BA"/>
        </w:rPr>
      </w:pPr>
    </w:p>
    <w:p w:rsidR="00D155E3" w:rsidRPr="005C5D34" w:rsidRDefault="00D155E3" w:rsidP="00D155E3">
      <w:pPr>
        <w:jc w:val="both"/>
        <w:rPr>
          <w:lang w:val="sr-Latn-BA"/>
        </w:rPr>
      </w:pPr>
      <w:r>
        <w:rPr>
          <w:lang w:val="sr-Latn-BA"/>
        </w:rPr>
        <w:t>P</w:t>
      </w:r>
      <w:r w:rsidRPr="005C5D34">
        <w:rPr>
          <w:lang w:val="af-ZA"/>
        </w:rPr>
        <w:t>rocjenjivači</w:t>
      </w:r>
      <w:r w:rsidRPr="005C5D34">
        <w:rPr>
          <w:lang w:val="sr-Latn-BA"/>
        </w:rPr>
        <w:t xml:space="preserve"> su dužni da prij</w:t>
      </w:r>
      <w:r w:rsidR="00E4619B">
        <w:rPr>
          <w:lang w:val="sr-Latn-BA"/>
        </w:rPr>
        <w:t>e ocjenjivanja kvaliteta projek</w:t>
      </w:r>
      <w:r w:rsidRPr="005C5D34">
        <w:rPr>
          <w:lang w:val="sr-Latn-BA"/>
        </w:rPr>
        <w:t>ta prijave eventu</w:t>
      </w:r>
      <w:r w:rsidR="002F0EF9">
        <w:rPr>
          <w:lang w:val="sr-Latn-BA"/>
        </w:rPr>
        <w:t>al</w:t>
      </w:r>
      <w:r w:rsidRPr="005C5D34">
        <w:rPr>
          <w:lang w:val="sr-Latn-BA"/>
        </w:rPr>
        <w:t xml:space="preserve">ni konflikt interesa u svakom pojedinačnom slučaju i izuzmu </w:t>
      </w:r>
      <w:r>
        <w:rPr>
          <w:lang w:val="sr-Latn-BA"/>
        </w:rPr>
        <w:t>se iz procesa</w:t>
      </w:r>
      <w:r w:rsidRPr="005C5D34">
        <w:rPr>
          <w:lang w:val="sr-Latn-BA"/>
        </w:rPr>
        <w:t xml:space="preserve"> ocjenjivan</w:t>
      </w:r>
      <w:r>
        <w:rPr>
          <w:lang w:val="sr-Latn-BA"/>
        </w:rPr>
        <w:t>ja</w:t>
      </w:r>
      <w:r w:rsidR="008F1150">
        <w:rPr>
          <w:lang w:val="sr-Latn-BA"/>
        </w:rPr>
        <w:t xml:space="preserve"> pojedinog pr</w:t>
      </w:r>
      <w:r w:rsidRPr="005C5D34">
        <w:rPr>
          <w:lang w:val="sr-Latn-BA"/>
        </w:rPr>
        <w:t>edloga projekta.</w:t>
      </w:r>
    </w:p>
    <w:p w:rsidR="00D155E3" w:rsidRPr="005C5D34" w:rsidRDefault="00D155E3" w:rsidP="00D155E3">
      <w:pPr>
        <w:jc w:val="both"/>
        <w:rPr>
          <w:lang w:val="sr-Latn-BA"/>
        </w:rPr>
      </w:pPr>
    </w:p>
    <w:p w:rsidR="00D155E3" w:rsidRPr="005C5D34" w:rsidRDefault="00D155E3" w:rsidP="00D155E3">
      <w:pPr>
        <w:jc w:val="both"/>
        <w:rPr>
          <w:lang w:val="sr-Latn-BA"/>
        </w:rPr>
      </w:pPr>
      <w:r w:rsidRPr="005C5D34">
        <w:rPr>
          <w:lang w:val="sr-Latn-BA"/>
        </w:rPr>
        <w:t xml:space="preserve">Konflikt interesa </w:t>
      </w:r>
      <w:r w:rsidRPr="005C5D34">
        <w:rPr>
          <w:lang w:val="af-ZA"/>
        </w:rPr>
        <w:t>procjenjivača</w:t>
      </w:r>
      <w:r w:rsidRPr="005C5D34">
        <w:rPr>
          <w:lang w:val="sr-Latn-BA"/>
        </w:rPr>
        <w:t xml:space="preserve"> posto</w:t>
      </w:r>
      <w:r w:rsidR="008F1150">
        <w:rPr>
          <w:lang w:val="sr-Latn-BA"/>
        </w:rPr>
        <w:t>ji kada je u srodstvu sa zapos</w:t>
      </w:r>
      <w:r w:rsidR="00C152DE">
        <w:rPr>
          <w:lang w:val="sr-Latn-BA"/>
        </w:rPr>
        <w:t>l</w:t>
      </w:r>
      <w:r w:rsidRPr="005C5D34">
        <w:rPr>
          <w:lang w:val="sr-Latn-BA"/>
        </w:rPr>
        <w:t>enima, angažovanima ili članovima upravljačkih struktura organi</w:t>
      </w:r>
      <w:r w:rsidR="003B3C5C">
        <w:rPr>
          <w:lang w:val="sr-Latn-BA"/>
        </w:rPr>
        <w:t>zacije koja je podnijela pr</w:t>
      </w:r>
      <w:r w:rsidRPr="005C5D34">
        <w:rPr>
          <w:lang w:val="sr-Latn-BA"/>
        </w:rPr>
        <w:t>edlog projekta i to u pravoj liniji do trećeg stepena i pobočnoj liniji do prvog stepena</w:t>
      </w:r>
      <w:r>
        <w:rPr>
          <w:lang w:val="sr-Latn-BA"/>
        </w:rPr>
        <w:t xml:space="preserve"> srodstva</w:t>
      </w:r>
      <w:r w:rsidRPr="005C5D34">
        <w:rPr>
          <w:lang w:val="sr-Latn-BA"/>
        </w:rPr>
        <w:t xml:space="preserve">. </w:t>
      </w:r>
    </w:p>
    <w:p w:rsidR="00D155E3" w:rsidRPr="005C5D34" w:rsidRDefault="00D155E3" w:rsidP="00D155E3">
      <w:pPr>
        <w:jc w:val="both"/>
        <w:rPr>
          <w:lang w:val="sr-Latn-BA"/>
        </w:rPr>
      </w:pPr>
    </w:p>
    <w:p w:rsidR="00D155E3" w:rsidRPr="005C5D34" w:rsidRDefault="00D155E3" w:rsidP="00D155E3">
      <w:pPr>
        <w:jc w:val="both"/>
        <w:rPr>
          <w:lang w:val="sr-Latn-BA"/>
        </w:rPr>
      </w:pPr>
      <w:r w:rsidRPr="005C5D34">
        <w:rPr>
          <w:lang w:val="sr-Latn-BA"/>
        </w:rPr>
        <w:t>Konflikt interesa ocjenjuje</w:t>
      </w:r>
      <w:r w:rsidR="00BE79E9">
        <w:rPr>
          <w:lang w:val="sr-Latn-BA"/>
        </w:rPr>
        <w:t xml:space="preserve"> Komisija</w:t>
      </w:r>
      <w:r>
        <w:rPr>
          <w:lang w:val="sr-Latn-BA"/>
        </w:rPr>
        <w:t xml:space="preserve">, </w:t>
      </w:r>
      <w:r w:rsidRPr="005C5D34">
        <w:rPr>
          <w:lang w:val="sr-Latn-BA"/>
        </w:rPr>
        <w:t xml:space="preserve"> po sopstvenoj incijativi ili </w:t>
      </w:r>
      <w:r>
        <w:rPr>
          <w:lang w:val="sr-Latn-BA"/>
        </w:rPr>
        <w:t>po prijavi</w:t>
      </w:r>
      <w:r w:rsidRPr="005C5D34">
        <w:t>.</w:t>
      </w:r>
    </w:p>
    <w:p w:rsidR="00D155E3" w:rsidRPr="005C5D34" w:rsidRDefault="00D155E3" w:rsidP="00D155E3">
      <w:pPr>
        <w:jc w:val="both"/>
        <w:rPr>
          <w:lang w:val="sr-Latn-BA"/>
        </w:rPr>
      </w:pPr>
    </w:p>
    <w:p w:rsidR="007C5210" w:rsidRDefault="008F1150" w:rsidP="00F35640">
      <w:pPr>
        <w:jc w:val="both"/>
        <w:rPr>
          <w:lang w:val="sr-Latn-BA"/>
        </w:rPr>
      </w:pPr>
      <w:r>
        <w:rPr>
          <w:lang w:val="sr-Latn-BA"/>
        </w:rPr>
        <w:t>Procjenjivač pr</w:t>
      </w:r>
      <w:r w:rsidR="00E4619B">
        <w:rPr>
          <w:lang w:val="sr-Latn-BA"/>
        </w:rPr>
        <w:t>edloga projek</w:t>
      </w:r>
      <w:r w:rsidR="00D155E3" w:rsidRPr="00DE0CE0">
        <w:rPr>
          <w:lang w:val="sr-Latn-BA"/>
        </w:rPr>
        <w:t>ta ne može biti angažovan u realizaciji projekta koje je ocjenjivao</w:t>
      </w:r>
      <w:r w:rsidR="003B3C5C">
        <w:rPr>
          <w:lang w:val="sr-Latn-BA"/>
        </w:rPr>
        <w:t>, kao ni u nevladinoj organizaciji čiji je projekat ocjenjivao do podnošenja konačnog izvještaja Komisiji o realizaciji projekta</w:t>
      </w:r>
      <w:r w:rsidR="00D155E3" w:rsidRPr="00DE0CE0">
        <w:rPr>
          <w:lang w:val="sr-Latn-BA"/>
        </w:rPr>
        <w:t>.</w:t>
      </w:r>
    </w:p>
    <w:p w:rsidR="00537867" w:rsidRDefault="00537867" w:rsidP="00F35640">
      <w:pPr>
        <w:jc w:val="both"/>
        <w:rPr>
          <w:lang w:val="sr-Latn-BA"/>
        </w:rPr>
      </w:pPr>
    </w:p>
    <w:p w:rsidR="00537867" w:rsidRDefault="00537867" w:rsidP="00F35640">
      <w:pPr>
        <w:jc w:val="both"/>
        <w:rPr>
          <w:lang w:val="sr-Latn-BA"/>
        </w:rPr>
      </w:pPr>
    </w:p>
    <w:p w:rsidR="00537867" w:rsidRDefault="00537867" w:rsidP="00F35640">
      <w:pPr>
        <w:jc w:val="both"/>
        <w:rPr>
          <w:lang w:val="sr-Latn-BA"/>
        </w:rPr>
      </w:pPr>
    </w:p>
    <w:p w:rsidR="00537867" w:rsidRDefault="00537867" w:rsidP="00F35640">
      <w:pPr>
        <w:jc w:val="both"/>
        <w:rPr>
          <w:lang w:val="sr-Latn-BA"/>
        </w:rPr>
      </w:pPr>
    </w:p>
    <w:p w:rsidR="00537867" w:rsidRPr="00F35640" w:rsidRDefault="00537867" w:rsidP="00F35640">
      <w:pPr>
        <w:jc w:val="both"/>
        <w:rPr>
          <w:lang w:val="sr-Latn-BA"/>
        </w:rPr>
      </w:pPr>
    </w:p>
    <w:p w:rsidR="00D155E3" w:rsidRDefault="008F1150" w:rsidP="002858A9">
      <w:pPr>
        <w:rPr>
          <w:b/>
          <w:lang w:val="sl-SI"/>
        </w:rPr>
      </w:pPr>
      <w:r>
        <w:rPr>
          <w:b/>
          <w:lang w:val="sl-SI"/>
        </w:rPr>
        <w:t>V</w:t>
      </w:r>
      <w:r w:rsidR="002858A9">
        <w:rPr>
          <w:b/>
          <w:lang w:val="sl-SI"/>
        </w:rPr>
        <w:t>I.</w:t>
      </w:r>
      <w:r w:rsidR="00D155E3" w:rsidRPr="00864B3D">
        <w:rPr>
          <w:b/>
          <w:lang w:val="sl-SI"/>
        </w:rPr>
        <w:t xml:space="preserve"> UTVRĐIVANJE  PRIORITETA  ZA  RASPODJELU  SREDSTAVA</w:t>
      </w:r>
    </w:p>
    <w:p w:rsidR="007C5210" w:rsidRPr="00864B3D" w:rsidRDefault="007C5210" w:rsidP="007C5210">
      <w:pPr>
        <w:jc w:val="center"/>
        <w:rPr>
          <w:b/>
          <w:lang w:val="sl-SI"/>
        </w:rPr>
      </w:pPr>
    </w:p>
    <w:p w:rsidR="00D155E3" w:rsidRDefault="009F5FA4" w:rsidP="00E7344A">
      <w:pPr>
        <w:jc w:val="center"/>
        <w:rPr>
          <w:b/>
          <w:lang w:val="sl-SI"/>
        </w:rPr>
      </w:pPr>
      <w:r>
        <w:rPr>
          <w:b/>
          <w:lang w:val="sl-SI"/>
        </w:rPr>
        <w:t>Član 19</w:t>
      </w:r>
    </w:p>
    <w:p w:rsidR="00E7344A" w:rsidRPr="00E7344A" w:rsidRDefault="00E7344A" w:rsidP="00E7344A">
      <w:pPr>
        <w:jc w:val="center"/>
        <w:rPr>
          <w:b/>
          <w:lang w:val="sl-SI"/>
        </w:rPr>
      </w:pPr>
    </w:p>
    <w:p w:rsidR="00B76A56" w:rsidRDefault="00627E3B" w:rsidP="00D155E3">
      <w:pPr>
        <w:autoSpaceDE w:val="0"/>
        <w:autoSpaceDN w:val="0"/>
        <w:adjustRightInd w:val="0"/>
        <w:jc w:val="both"/>
        <w:rPr>
          <w:lang w:val="sr-Latn-CS"/>
        </w:rPr>
      </w:pPr>
      <w:r>
        <w:rPr>
          <w:lang w:val="sr-Latn-CS"/>
        </w:rPr>
        <w:t xml:space="preserve">Prije raspisivanja konkursa za dodjelu sredstava </w:t>
      </w:r>
      <w:r w:rsidR="00D155E3" w:rsidRPr="00B869C5">
        <w:rPr>
          <w:lang w:val="sr-Latn-CS"/>
        </w:rPr>
        <w:t>Savjet za saradnju lokalne samouprave i nevladinih organi</w:t>
      </w:r>
      <w:r w:rsidR="008F1150">
        <w:rPr>
          <w:lang w:val="sr-Latn-CS"/>
        </w:rPr>
        <w:t xml:space="preserve">zacija (u daljem tekstu: </w:t>
      </w:r>
      <w:r>
        <w:rPr>
          <w:lang w:val="sr-Latn-CS"/>
        </w:rPr>
        <w:t>Savjet)</w:t>
      </w:r>
      <w:r w:rsidR="00B76A56">
        <w:rPr>
          <w:lang w:val="sr-Latn-CS"/>
        </w:rPr>
        <w:t xml:space="preserve"> dužan je da održi konsultativni sastanak sa zaintresovanim nevladinim organizacijama o utvrđivanju prioritetnih oblasti</w:t>
      </w:r>
      <w:r w:rsidR="00B76A56" w:rsidRPr="00864B3D">
        <w:rPr>
          <w:lang w:val="sr-Latn-CS"/>
        </w:rPr>
        <w:t>.</w:t>
      </w:r>
    </w:p>
    <w:p w:rsidR="00031829" w:rsidRDefault="00031829" w:rsidP="00D155E3">
      <w:pPr>
        <w:autoSpaceDE w:val="0"/>
        <w:autoSpaceDN w:val="0"/>
        <w:adjustRightInd w:val="0"/>
        <w:jc w:val="both"/>
        <w:rPr>
          <w:lang w:val="sr-Latn-CS"/>
        </w:rPr>
      </w:pPr>
    </w:p>
    <w:p w:rsidR="00031829" w:rsidRDefault="00031829" w:rsidP="00D155E3">
      <w:pPr>
        <w:autoSpaceDE w:val="0"/>
        <w:autoSpaceDN w:val="0"/>
        <w:adjustRightInd w:val="0"/>
        <w:jc w:val="both"/>
        <w:rPr>
          <w:lang w:val="sr-Latn-CS"/>
        </w:rPr>
      </w:pPr>
      <w:r>
        <w:rPr>
          <w:lang w:val="sr-Latn-CS"/>
        </w:rPr>
        <w:t>O održanom sastanku iz stava 1 ovog člana Savjet je dužan da sačini zapis</w:t>
      </w:r>
      <w:r w:rsidR="003B3C5C">
        <w:rPr>
          <w:lang w:val="sr-Latn-CS"/>
        </w:rPr>
        <w:t>nik u kome će biti sadržani pr</w:t>
      </w:r>
      <w:r>
        <w:rPr>
          <w:lang w:val="sr-Latn-CS"/>
        </w:rPr>
        <w:t xml:space="preserve">edlozi zaintresovanih nevladinih organizacija o utvrđivanju prioritetnih oblasti. </w:t>
      </w:r>
    </w:p>
    <w:p w:rsidR="00B76A56" w:rsidRDefault="00B76A56" w:rsidP="00D155E3">
      <w:pPr>
        <w:autoSpaceDE w:val="0"/>
        <w:autoSpaceDN w:val="0"/>
        <w:adjustRightInd w:val="0"/>
        <w:jc w:val="both"/>
        <w:rPr>
          <w:lang w:val="sr-Latn-CS"/>
        </w:rPr>
      </w:pPr>
    </w:p>
    <w:p w:rsidR="00B76A56" w:rsidRDefault="00AF5FE4" w:rsidP="00D155E3">
      <w:pPr>
        <w:autoSpaceDE w:val="0"/>
        <w:autoSpaceDN w:val="0"/>
        <w:adjustRightInd w:val="0"/>
        <w:jc w:val="both"/>
        <w:rPr>
          <w:lang w:val="sr-Latn-CS"/>
        </w:rPr>
      </w:pPr>
      <w:r>
        <w:rPr>
          <w:lang w:val="sr-Latn-CS"/>
        </w:rPr>
        <w:t xml:space="preserve">Savjet  </w:t>
      </w:r>
      <w:r w:rsidR="00A622C1">
        <w:rPr>
          <w:lang w:val="sr-Latn-CS"/>
        </w:rPr>
        <w:t xml:space="preserve">i </w:t>
      </w:r>
      <w:r>
        <w:rPr>
          <w:lang w:val="sr-Latn-CS"/>
        </w:rPr>
        <w:t>organi lokal</w:t>
      </w:r>
      <w:r w:rsidR="00171774">
        <w:rPr>
          <w:lang w:val="sr-Latn-CS"/>
        </w:rPr>
        <w:t xml:space="preserve">ne </w:t>
      </w:r>
      <w:r>
        <w:rPr>
          <w:lang w:val="sr-Latn-CS"/>
        </w:rPr>
        <w:t>uprave, prije raspisivanja konkursa za raspodjelu sredstava, predlažu prioritetne oblasti u kojima će se za tu godinu pružiti finansijsk</w:t>
      </w:r>
      <w:r w:rsidR="00E4619B">
        <w:rPr>
          <w:lang w:val="sr-Latn-CS"/>
        </w:rPr>
        <w:t>a podrška za realizaciju projek</w:t>
      </w:r>
      <w:r>
        <w:rPr>
          <w:lang w:val="sr-Latn-CS"/>
        </w:rPr>
        <w:t xml:space="preserve">ta. </w:t>
      </w:r>
    </w:p>
    <w:p w:rsidR="00AF5FE4" w:rsidRDefault="00AF5FE4" w:rsidP="00D155E3">
      <w:pPr>
        <w:autoSpaceDE w:val="0"/>
        <w:autoSpaceDN w:val="0"/>
        <w:adjustRightInd w:val="0"/>
        <w:jc w:val="both"/>
        <w:rPr>
          <w:lang w:val="sr-Latn-CS"/>
        </w:rPr>
      </w:pPr>
    </w:p>
    <w:p w:rsidR="00D155E3" w:rsidRDefault="00D155E3" w:rsidP="00D155E3">
      <w:pPr>
        <w:jc w:val="both"/>
        <w:rPr>
          <w:lang w:val="sr-Latn-CS"/>
        </w:rPr>
      </w:pPr>
      <w:r>
        <w:rPr>
          <w:lang w:val="sr-Latn-CS"/>
        </w:rPr>
        <w:t xml:space="preserve">Na </w:t>
      </w:r>
      <w:r w:rsidR="00A921E7">
        <w:rPr>
          <w:lang w:val="sr-Latn-CS"/>
        </w:rPr>
        <w:t xml:space="preserve">osnovu podnijetih </w:t>
      </w:r>
      <w:r>
        <w:rPr>
          <w:lang w:val="sr-Latn-CS"/>
        </w:rPr>
        <w:t>predlog</w:t>
      </w:r>
      <w:r w:rsidR="00A921E7">
        <w:rPr>
          <w:lang w:val="sr-Latn-CS"/>
        </w:rPr>
        <w:t>a</w:t>
      </w:r>
      <w:r>
        <w:rPr>
          <w:lang w:val="sr-Latn-CS"/>
        </w:rPr>
        <w:t xml:space="preserve"> organa lokalne uprave</w:t>
      </w:r>
      <w:r w:rsidR="00627E3B">
        <w:rPr>
          <w:lang w:val="sr-Latn-CS"/>
        </w:rPr>
        <w:t xml:space="preserve"> i</w:t>
      </w:r>
      <w:r>
        <w:rPr>
          <w:lang w:val="sr-Latn-CS"/>
        </w:rPr>
        <w:t xml:space="preserve"> </w:t>
      </w:r>
      <w:r w:rsidRPr="00864B3D">
        <w:rPr>
          <w:lang w:val="sr-Latn-CS"/>
        </w:rPr>
        <w:t>Savjet</w:t>
      </w:r>
      <w:r w:rsidR="00627E3B">
        <w:rPr>
          <w:lang w:val="sr-Latn-CS"/>
        </w:rPr>
        <w:t>a</w:t>
      </w:r>
      <w:r w:rsidR="00A921E7">
        <w:rPr>
          <w:lang w:val="sr-Latn-CS"/>
        </w:rPr>
        <w:t>,</w:t>
      </w:r>
      <w:r>
        <w:rPr>
          <w:lang w:val="sr-Latn-CS"/>
        </w:rPr>
        <w:t xml:space="preserve"> </w:t>
      </w:r>
      <w:r w:rsidR="00390B61">
        <w:rPr>
          <w:lang w:val="sr-Latn-CS"/>
        </w:rPr>
        <w:t xml:space="preserve">gradonačelnik Glavnog grada </w:t>
      </w:r>
      <w:r>
        <w:rPr>
          <w:lang w:val="sr-Latn-CS"/>
        </w:rPr>
        <w:t>donosi odluku o utvrđivanju prioritetnih oblasti u kojima će se za tekuću</w:t>
      </w:r>
      <w:r w:rsidRPr="00864B3D">
        <w:rPr>
          <w:lang w:val="sr-Latn-CS"/>
        </w:rPr>
        <w:t xml:space="preserve"> godinu pružati finansijsk</w:t>
      </w:r>
      <w:r w:rsidR="00E4619B">
        <w:rPr>
          <w:lang w:val="sr-Latn-CS"/>
        </w:rPr>
        <w:t>a podrška za realizaciju projek</w:t>
      </w:r>
      <w:r w:rsidRPr="00864B3D">
        <w:rPr>
          <w:lang w:val="sr-Latn-CS"/>
        </w:rPr>
        <w:t>ta</w:t>
      </w:r>
      <w:r>
        <w:rPr>
          <w:lang w:val="sr-Latn-CS"/>
        </w:rPr>
        <w:t xml:space="preserve"> u rok</w:t>
      </w:r>
      <w:r w:rsidRPr="009D52D2">
        <w:rPr>
          <w:lang w:val="sr-Latn-CS"/>
        </w:rPr>
        <w:t xml:space="preserve">u od 30 dana </w:t>
      </w:r>
      <w:r>
        <w:rPr>
          <w:lang w:val="sr-Latn-CS"/>
        </w:rPr>
        <w:t>od dana</w:t>
      </w:r>
      <w:r w:rsidR="00171774">
        <w:rPr>
          <w:lang w:val="sr-Latn-CS"/>
        </w:rPr>
        <w:t xml:space="preserve"> stupanja na snagu budžeta</w:t>
      </w:r>
      <w:r>
        <w:rPr>
          <w:lang w:val="sr-Latn-CS"/>
        </w:rPr>
        <w:t>.</w:t>
      </w:r>
    </w:p>
    <w:p w:rsidR="00D155E3" w:rsidRDefault="00D155E3" w:rsidP="00D155E3">
      <w:pPr>
        <w:rPr>
          <w:lang w:val="sr-Latn-CS"/>
        </w:rPr>
      </w:pPr>
    </w:p>
    <w:p w:rsidR="00D155E3" w:rsidRPr="00566C32" w:rsidRDefault="00D155E3" w:rsidP="00D155E3">
      <w:pPr>
        <w:rPr>
          <w:b/>
          <w:lang w:val="sr-Latn-CS"/>
        </w:rPr>
      </w:pPr>
      <w:r w:rsidRPr="00566C32">
        <w:rPr>
          <w:b/>
          <w:lang w:val="sr-Latn-CS"/>
        </w:rPr>
        <w:t xml:space="preserve">                                            </w:t>
      </w:r>
      <w:r>
        <w:rPr>
          <w:b/>
          <w:lang w:val="sr-Latn-CS"/>
        </w:rPr>
        <w:t xml:space="preserve">                            </w:t>
      </w:r>
      <w:r w:rsidR="009F5FA4">
        <w:rPr>
          <w:b/>
          <w:lang w:val="sr-Latn-CS"/>
        </w:rPr>
        <w:t>Član 20</w:t>
      </w:r>
    </w:p>
    <w:p w:rsidR="00D155E3" w:rsidRDefault="00D155E3" w:rsidP="00D155E3">
      <w:pPr>
        <w:rPr>
          <w:lang w:val="sr-Latn-CS"/>
        </w:rPr>
      </w:pPr>
    </w:p>
    <w:p w:rsidR="00D155E3" w:rsidRPr="00864B3D" w:rsidRDefault="00D155E3" w:rsidP="00D155E3">
      <w:pPr>
        <w:rPr>
          <w:lang w:val="sl-SI"/>
        </w:rPr>
      </w:pPr>
      <w:r>
        <w:rPr>
          <w:lang w:val="sr-Latn-CS"/>
        </w:rPr>
        <w:t xml:space="preserve">Sredstva koja su planirana </w:t>
      </w:r>
      <w:r w:rsidR="00A921E7">
        <w:rPr>
          <w:lang w:val="sr-Latn-CS"/>
        </w:rPr>
        <w:t xml:space="preserve">budžetom </w:t>
      </w:r>
      <w:r>
        <w:rPr>
          <w:lang w:val="sl-SI"/>
        </w:rPr>
        <w:t xml:space="preserve">ne mogu se raspodjeljivati za: </w:t>
      </w:r>
    </w:p>
    <w:p w:rsidR="00D155E3" w:rsidRPr="00DA7627" w:rsidRDefault="00D155E3" w:rsidP="0017177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f-ZA"/>
        </w:rPr>
      </w:pPr>
      <w:r>
        <w:rPr>
          <w:rFonts w:ascii="Times New Roman" w:hAnsi="Times New Roman"/>
          <w:sz w:val="24"/>
          <w:szCs w:val="24"/>
          <w:lang w:val="af-ZA"/>
        </w:rPr>
        <w:t xml:space="preserve">projekat </w:t>
      </w:r>
      <w:r w:rsidRPr="00864B3D">
        <w:rPr>
          <w:rFonts w:ascii="Times New Roman" w:hAnsi="Times New Roman"/>
          <w:spacing w:val="5"/>
          <w:sz w:val="24"/>
          <w:szCs w:val="24"/>
          <w:lang w:val="af-ZA"/>
        </w:rPr>
        <w:t xml:space="preserve"> </w:t>
      </w:r>
      <w:r w:rsidRPr="00864B3D">
        <w:rPr>
          <w:rFonts w:ascii="Times New Roman" w:hAnsi="Times New Roman"/>
          <w:sz w:val="24"/>
          <w:szCs w:val="24"/>
          <w:lang w:val="af-ZA"/>
        </w:rPr>
        <w:t>koji</w:t>
      </w:r>
      <w:r w:rsidRPr="00864B3D">
        <w:rPr>
          <w:rFonts w:ascii="Times New Roman" w:hAnsi="Times New Roman"/>
          <w:spacing w:val="7"/>
          <w:sz w:val="24"/>
          <w:szCs w:val="24"/>
          <w:lang w:val="af-ZA"/>
        </w:rPr>
        <w:t xml:space="preserve"> </w:t>
      </w:r>
      <w:r w:rsidRPr="00864B3D">
        <w:rPr>
          <w:rFonts w:ascii="Times New Roman" w:hAnsi="Times New Roman"/>
          <w:sz w:val="24"/>
          <w:szCs w:val="24"/>
          <w:lang w:val="af-ZA"/>
        </w:rPr>
        <w:t>je</w:t>
      </w:r>
      <w:r w:rsidRPr="00864B3D">
        <w:rPr>
          <w:rFonts w:ascii="Times New Roman" w:hAnsi="Times New Roman"/>
          <w:spacing w:val="5"/>
          <w:sz w:val="24"/>
          <w:szCs w:val="24"/>
          <w:lang w:val="af-ZA"/>
        </w:rPr>
        <w:t xml:space="preserve"> </w:t>
      </w:r>
      <w:r w:rsidRPr="00864B3D">
        <w:rPr>
          <w:rFonts w:ascii="Times New Roman" w:hAnsi="Times New Roman"/>
          <w:sz w:val="24"/>
          <w:szCs w:val="24"/>
          <w:lang w:val="af-ZA"/>
        </w:rPr>
        <w:t>već</w:t>
      </w:r>
      <w:r w:rsidRPr="00864B3D">
        <w:rPr>
          <w:rFonts w:ascii="Times New Roman" w:hAnsi="Times New Roman"/>
          <w:spacing w:val="11"/>
          <w:sz w:val="24"/>
          <w:szCs w:val="24"/>
          <w:lang w:val="af-ZA"/>
        </w:rPr>
        <w:t xml:space="preserve"> </w:t>
      </w:r>
      <w:r w:rsidRPr="00864B3D">
        <w:rPr>
          <w:rFonts w:ascii="Times New Roman" w:hAnsi="Times New Roman"/>
          <w:sz w:val="24"/>
          <w:szCs w:val="24"/>
          <w:lang w:val="af-ZA"/>
        </w:rPr>
        <w:t>u</w:t>
      </w:r>
      <w:r w:rsidRPr="00864B3D">
        <w:rPr>
          <w:rFonts w:ascii="Times New Roman" w:hAnsi="Times New Roman"/>
          <w:spacing w:val="5"/>
          <w:sz w:val="24"/>
          <w:szCs w:val="24"/>
          <w:lang w:val="af-ZA"/>
        </w:rPr>
        <w:t xml:space="preserve"> </w:t>
      </w:r>
      <w:r w:rsidRPr="00864B3D">
        <w:rPr>
          <w:rFonts w:ascii="Times New Roman" w:hAnsi="Times New Roman"/>
          <w:sz w:val="24"/>
          <w:szCs w:val="24"/>
          <w:lang w:val="af-ZA"/>
        </w:rPr>
        <w:t>cjelosti</w:t>
      </w:r>
      <w:r w:rsidRPr="00864B3D">
        <w:rPr>
          <w:rFonts w:ascii="Times New Roman" w:hAnsi="Times New Roman"/>
          <w:spacing w:val="7"/>
          <w:sz w:val="24"/>
          <w:szCs w:val="24"/>
          <w:lang w:val="af-ZA"/>
        </w:rPr>
        <w:t xml:space="preserve"> </w:t>
      </w:r>
      <w:r w:rsidRPr="00864B3D">
        <w:rPr>
          <w:rFonts w:ascii="Times New Roman" w:hAnsi="Times New Roman"/>
          <w:spacing w:val="6"/>
          <w:sz w:val="24"/>
          <w:szCs w:val="24"/>
          <w:lang w:val="af-ZA"/>
        </w:rPr>
        <w:t>finansir</w:t>
      </w:r>
      <w:r>
        <w:rPr>
          <w:rFonts w:ascii="Times New Roman" w:hAnsi="Times New Roman"/>
          <w:spacing w:val="6"/>
          <w:sz w:val="24"/>
          <w:szCs w:val="24"/>
          <w:lang w:val="af-ZA"/>
        </w:rPr>
        <w:t>an</w:t>
      </w:r>
      <w:r w:rsidRPr="00864B3D">
        <w:rPr>
          <w:rFonts w:ascii="Times New Roman" w:hAnsi="Times New Roman"/>
          <w:spacing w:val="6"/>
          <w:sz w:val="24"/>
          <w:szCs w:val="24"/>
          <w:lang w:val="af-ZA"/>
        </w:rPr>
        <w:t xml:space="preserve"> iz drugih izvora</w:t>
      </w:r>
      <w:r w:rsidRPr="00864B3D">
        <w:rPr>
          <w:rFonts w:ascii="Times New Roman" w:hAnsi="Times New Roman"/>
          <w:sz w:val="24"/>
          <w:szCs w:val="24"/>
          <w:lang w:val="af-ZA"/>
        </w:rPr>
        <w:t>;</w:t>
      </w:r>
    </w:p>
    <w:p w:rsidR="00D155E3" w:rsidRPr="00864B3D" w:rsidRDefault="00D155E3" w:rsidP="0017177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f-ZA"/>
        </w:rPr>
      </w:pPr>
      <w:r w:rsidRPr="00864B3D">
        <w:rPr>
          <w:rFonts w:ascii="Times New Roman" w:hAnsi="Times New Roman"/>
          <w:sz w:val="24"/>
          <w:szCs w:val="24"/>
          <w:lang w:val="af-ZA"/>
        </w:rPr>
        <w:t>projekat kojim se traže f</w:t>
      </w:r>
      <w:r w:rsidRPr="00864B3D">
        <w:rPr>
          <w:rFonts w:ascii="Times New Roman" w:hAnsi="Times New Roman"/>
          <w:spacing w:val="2"/>
          <w:sz w:val="24"/>
          <w:szCs w:val="24"/>
          <w:lang w:val="af-ZA"/>
        </w:rPr>
        <w:t>i</w:t>
      </w:r>
      <w:r w:rsidRPr="00864B3D">
        <w:rPr>
          <w:rFonts w:ascii="Times New Roman" w:hAnsi="Times New Roman"/>
          <w:sz w:val="24"/>
          <w:szCs w:val="24"/>
          <w:lang w:val="af-ZA"/>
        </w:rPr>
        <w:t>nansijska sredstva</w:t>
      </w:r>
      <w:r w:rsidRPr="00864B3D">
        <w:rPr>
          <w:rFonts w:ascii="Times New Roman" w:hAnsi="Times New Roman"/>
          <w:spacing w:val="1"/>
          <w:sz w:val="24"/>
          <w:szCs w:val="24"/>
          <w:lang w:val="af-ZA"/>
        </w:rPr>
        <w:t xml:space="preserve"> </w:t>
      </w:r>
      <w:r w:rsidRPr="00864B3D">
        <w:rPr>
          <w:rFonts w:ascii="Times New Roman" w:hAnsi="Times New Roman"/>
          <w:sz w:val="24"/>
          <w:szCs w:val="24"/>
          <w:lang w:val="af-ZA"/>
        </w:rPr>
        <w:t>za</w:t>
      </w:r>
      <w:r w:rsidRPr="00864B3D">
        <w:rPr>
          <w:rFonts w:ascii="Times New Roman" w:hAnsi="Times New Roman"/>
          <w:spacing w:val="1"/>
          <w:sz w:val="24"/>
          <w:szCs w:val="24"/>
          <w:lang w:val="af-ZA"/>
        </w:rPr>
        <w:t xml:space="preserve"> </w:t>
      </w:r>
      <w:r w:rsidRPr="00864B3D">
        <w:rPr>
          <w:rFonts w:ascii="Times New Roman" w:hAnsi="Times New Roman"/>
          <w:spacing w:val="-1"/>
          <w:sz w:val="24"/>
          <w:szCs w:val="24"/>
          <w:lang w:val="af-ZA"/>
        </w:rPr>
        <w:t>kupovinu</w:t>
      </w:r>
      <w:r w:rsidRPr="00864B3D">
        <w:rPr>
          <w:rFonts w:ascii="Times New Roman" w:hAnsi="Times New Roman"/>
          <w:sz w:val="24"/>
          <w:szCs w:val="24"/>
          <w:lang w:val="af-ZA"/>
        </w:rPr>
        <w:t xml:space="preserve"> i raspodjelu h</w:t>
      </w:r>
      <w:r w:rsidRPr="00864B3D">
        <w:rPr>
          <w:rFonts w:ascii="Times New Roman" w:hAnsi="Times New Roman"/>
          <w:spacing w:val="1"/>
          <w:sz w:val="24"/>
          <w:szCs w:val="24"/>
          <w:lang w:val="af-ZA"/>
        </w:rPr>
        <w:t>u</w:t>
      </w:r>
      <w:r w:rsidRPr="00864B3D">
        <w:rPr>
          <w:rFonts w:ascii="Times New Roman" w:hAnsi="Times New Roman"/>
          <w:sz w:val="24"/>
          <w:szCs w:val="24"/>
          <w:lang w:val="af-ZA"/>
        </w:rPr>
        <w:t>mani</w:t>
      </w:r>
      <w:r w:rsidRPr="00864B3D">
        <w:rPr>
          <w:rFonts w:ascii="Times New Roman" w:hAnsi="Times New Roman"/>
          <w:spacing w:val="-1"/>
          <w:sz w:val="24"/>
          <w:szCs w:val="24"/>
          <w:lang w:val="af-ZA"/>
        </w:rPr>
        <w:t>t</w:t>
      </w:r>
      <w:r w:rsidRPr="00864B3D">
        <w:rPr>
          <w:rFonts w:ascii="Times New Roman" w:hAnsi="Times New Roman"/>
          <w:sz w:val="24"/>
          <w:szCs w:val="24"/>
          <w:lang w:val="af-ZA"/>
        </w:rPr>
        <w:t xml:space="preserve">arne </w:t>
      </w:r>
      <w:r w:rsidRPr="00864B3D">
        <w:rPr>
          <w:rFonts w:ascii="Times New Roman" w:hAnsi="Times New Roman"/>
          <w:spacing w:val="1"/>
          <w:sz w:val="24"/>
          <w:szCs w:val="24"/>
          <w:lang w:val="af-ZA"/>
        </w:rPr>
        <w:t>p</w:t>
      </w:r>
      <w:r w:rsidRPr="00864B3D">
        <w:rPr>
          <w:rFonts w:ascii="Times New Roman" w:hAnsi="Times New Roman"/>
          <w:sz w:val="24"/>
          <w:szCs w:val="24"/>
          <w:lang w:val="af-ZA"/>
        </w:rPr>
        <w:t>omoći;</w:t>
      </w:r>
    </w:p>
    <w:p w:rsidR="00D155E3" w:rsidRPr="00864B3D" w:rsidRDefault="00D155E3" w:rsidP="0017177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f-ZA"/>
        </w:rPr>
      </w:pPr>
      <w:r w:rsidRPr="00864B3D">
        <w:rPr>
          <w:rFonts w:ascii="Times New Roman" w:hAnsi="Times New Roman"/>
          <w:sz w:val="24"/>
          <w:szCs w:val="24"/>
          <w:lang w:val="af-ZA"/>
        </w:rPr>
        <w:t>projekat koji se isključ</w:t>
      </w:r>
      <w:r w:rsidRPr="00864B3D">
        <w:rPr>
          <w:rFonts w:ascii="Times New Roman" w:hAnsi="Times New Roman"/>
          <w:spacing w:val="2"/>
          <w:sz w:val="24"/>
          <w:szCs w:val="24"/>
          <w:lang w:val="af-ZA"/>
        </w:rPr>
        <w:t>i</w:t>
      </w:r>
      <w:r w:rsidRPr="00864B3D">
        <w:rPr>
          <w:rFonts w:ascii="Times New Roman" w:hAnsi="Times New Roman"/>
          <w:sz w:val="24"/>
          <w:szCs w:val="24"/>
          <w:lang w:val="af-ZA"/>
        </w:rPr>
        <w:t xml:space="preserve">vo </w:t>
      </w:r>
      <w:r w:rsidRPr="00864B3D">
        <w:rPr>
          <w:rFonts w:ascii="Times New Roman" w:hAnsi="Times New Roman"/>
          <w:spacing w:val="-2"/>
          <w:sz w:val="24"/>
          <w:szCs w:val="24"/>
          <w:lang w:val="af-ZA"/>
        </w:rPr>
        <w:t>t</w:t>
      </w:r>
      <w:r w:rsidRPr="00864B3D">
        <w:rPr>
          <w:rFonts w:ascii="Times New Roman" w:hAnsi="Times New Roman"/>
          <w:sz w:val="24"/>
          <w:szCs w:val="24"/>
          <w:lang w:val="af-ZA"/>
        </w:rPr>
        <w:t xml:space="preserve">emelji na jednokratnoj </w:t>
      </w:r>
      <w:r w:rsidRPr="00864B3D">
        <w:rPr>
          <w:rFonts w:ascii="Times New Roman" w:hAnsi="Times New Roman"/>
          <w:spacing w:val="2"/>
          <w:sz w:val="24"/>
          <w:szCs w:val="24"/>
          <w:lang w:val="af-ZA"/>
        </w:rPr>
        <w:t>i</w:t>
      </w:r>
      <w:r w:rsidRPr="00864B3D">
        <w:rPr>
          <w:rFonts w:ascii="Times New Roman" w:hAnsi="Times New Roman"/>
          <w:sz w:val="24"/>
          <w:szCs w:val="24"/>
          <w:lang w:val="af-ZA"/>
        </w:rPr>
        <w:t>zradi, pripr</w:t>
      </w:r>
      <w:r w:rsidRPr="00864B3D">
        <w:rPr>
          <w:rFonts w:ascii="Times New Roman" w:hAnsi="Times New Roman"/>
          <w:spacing w:val="-2"/>
          <w:sz w:val="24"/>
          <w:szCs w:val="24"/>
          <w:lang w:val="af-ZA"/>
        </w:rPr>
        <w:t>e</w:t>
      </w:r>
      <w:r w:rsidRPr="00864B3D">
        <w:rPr>
          <w:rFonts w:ascii="Times New Roman" w:hAnsi="Times New Roman"/>
          <w:sz w:val="24"/>
          <w:szCs w:val="24"/>
          <w:lang w:val="af-ZA"/>
        </w:rPr>
        <w:t xml:space="preserve">mi i </w:t>
      </w:r>
      <w:r w:rsidRPr="00864B3D">
        <w:rPr>
          <w:rFonts w:ascii="Times New Roman" w:hAnsi="Times New Roman"/>
          <w:sz w:val="24"/>
          <w:szCs w:val="24"/>
        </w:rPr>
        <w:t xml:space="preserve">štampanju </w:t>
      </w:r>
      <w:r w:rsidRPr="00864B3D">
        <w:rPr>
          <w:rFonts w:ascii="Times New Roman" w:hAnsi="Times New Roman"/>
          <w:sz w:val="24"/>
          <w:szCs w:val="24"/>
          <w:lang w:val="af-ZA"/>
        </w:rPr>
        <w:t xml:space="preserve">knjiga, brošura, </w:t>
      </w:r>
      <w:r w:rsidRPr="00864B3D">
        <w:rPr>
          <w:rFonts w:ascii="Times New Roman" w:hAnsi="Times New Roman"/>
          <w:spacing w:val="1"/>
          <w:sz w:val="24"/>
          <w:szCs w:val="24"/>
          <w:lang w:val="af-ZA"/>
        </w:rPr>
        <w:t>b</w:t>
      </w:r>
      <w:r w:rsidRPr="00864B3D">
        <w:rPr>
          <w:rFonts w:ascii="Times New Roman" w:hAnsi="Times New Roman"/>
          <w:sz w:val="24"/>
          <w:szCs w:val="24"/>
          <w:lang w:val="af-ZA"/>
        </w:rPr>
        <w:t>ilte</w:t>
      </w:r>
      <w:r w:rsidRPr="00864B3D">
        <w:rPr>
          <w:rFonts w:ascii="Times New Roman" w:hAnsi="Times New Roman"/>
          <w:spacing w:val="-1"/>
          <w:sz w:val="24"/>
          <w:szCs w:val="24"/>
          <w:lang w:val="af-ZA"/>
        </w:rPr>
        <w:t>n</w:t>
      </w:r>
      <w:r w:rsidRPr="00864B3D">
        <w:rPr>
          <w:rFonts w:ascii="Times New Roman" w:hAnsi="Times New Roman"/>
          <w:sz w:val="24"/>
          <w:szCs w:val="24"/>
          <w:lang w:val="af-ZA"/>
        </w:rPr>
        <w:t>a, časopisa i sličn</w:t>
      </w:r>
      <w:r w:rsidRPr="00864B3D">
        <w:rPr>
          <w:rFonts w:ascii="Times New Roman" w:hAnsi="Times New Roman"/>
          <w:spacing w:val="1"/>
          <w:sz w:val="24"/>
          <w:szCs w:val="24"/>
          <w:lang w:val="af-ZA"/>
        </w:rPr>
        <w:t>o, ukoliko objava takvih publikacija nije dio nekog šireg programa ili sveobuhvatnijih i kontinuiranih aktivnosti</w:t>
      </w:r>
      <w:r w:rsidRPr="00864B3D">
        <w:rPr>
          <w:rFonts w:ascii="Times New Roman" w:hAnsi="Times New Roman"/>
          <w:sz w:val="24"/>
          <w:szCs w:val="24"/>
          <w:lang w:val="af-ZA"/>
        </w:rPr>
        <w:t>;</w:t>
      </w:r>
    </w:p>
    <w:p w:rsidR="00D155E3" w:rsidRPr="00864B3D" w:rsidRDefault="00D155E3" w:rsidP="0017177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f-ZA"/>
        </w:rPr>
      </w:pPr>
      <w:r w:rsidRPr="00864B3D">
        <w:rPr>
          <w:rFonts w:ascii="Times New Roman" w:hAnsi="Times New Roman"/>
          <w:sz w:val="24"/>
          <w:szCs w:val="24"/>
          <w:lang w:val="af-ZA"/>
        </w:rPr>
        <w:t>projekat čija</w:t>
      </w:r>
      <w:r w:rsidRPr="00864B3D">
        <w:rPr>
          <w:rFonts w:ascii="Times New Roman" w:hAnsi="Times New Roman"/>
          <w:spacing w:val="1"/>
          <w:sz w:val="24"/>
          <w:szCs w:val="24"/>
          <w:lang w:val="af-ZA"/>
        </w:rPr>
        <w:t xml:space="preserve"> </w:t>
      </w:r>
      <w:r w:rsidRPr="00864B3D">
        <w:rPr>
          <w:rFonts w:ascii="Times New Roman" w:hAnsi="Times New Roman"/>
          <w:sz w:val="24"/>
          <w:szCs w:val="24"/>
          <w:lang w:val="af-ZA"/>
        </w:rPr>
        <w:t>je j</w:t>
      </w:r>
      <w:r w:rsidRPr="00864B3D">
        <w:rPr>
          <w:rFonts w:ascii="Times New Roman" w:hAnsi="Times New Roman"/>
          <w:spacing w:val="-1"/>
          <w:sz w:val="24"/>
          <w:szCs w:val="24"/>
          <w:lang w:val="af-ZA"/>
        </w:rPr>
        <w:t>e</w:t>
      </w:r>
      <w:r w:rsidRPr="00864B3D">
        <w:rPr>
          <w:rFonts w:ascii="Times New Roman" w:hAnsi="Times New Roman"/>
          <w:sz w:val="24"/>
          <w:szCs w:val="24"/>
          <w:lang w:val="af-ZA"/>
        </w:rPr>
        <w:t>dina svrha sticanje lične koristi</w:t>
      </w:r>
      <w:r w:rsidRPr="00864B3D">
        <w:rPr>
          <w:rFonts w:ascii="Times New Roman" w:hAnsi="Times New Roman"/>
          <w:spacing w:val="2"/>
          <w:sz w:val="24"/>
          <w:szCs w:val="24"/>
          <w:lang w:val="af-ZA"/>
        </w:rPr>
        <w:t xml:space="preserve"> </w:t>
      </w:r>
      <w:r w:rsidRPr="00864B3D">
        <w:rPr>
          <w:rFonts w:ascii="Times New Roman" w:hAnsi="Times New Roman"/>
          <w:sz w:val="24"/>
          <w:szCs w:val="24"/>
          <w:lang w:val="af-ZA"/>
        </w:rPr>
        <w:t>čl</w:t>
      </w:r>
      <w:r w:rsidRPr="00864B3D">
        <w:rPr>
          <w:rFonts w:ascii="Times New Roman" w:hAnsi="Times New Roman"/>
          <w:spacing w:val="-1"/>
          <w:sz w:val="24"/>
          <w:szCs w:val="24"/>
          <w:lang w:val="af-ZA"/>
        </w:rPr>
        <w:t>a</w:t>
      </w:r>
      <w:r w:rsidRPr="00864B3D">
        <w:rPr>
          <w:rFonts w:ascii="Times New Roman" w:hAnsi="Times New Roman"/>
          <w:sz w:val="24"/>
          <w:szCs w:val="24"/>
          <w:lang w:val="af-ZA"/>
        </w:rPr>
        <w:t>nova organizacije;</w:t>
      </w:r>
    </w:p>
    <w:p w:rsidR="00D155E3" w:rsidRPr="00864B3D" w:rsidRDefault="00D155E3" w:rsidP="0017177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f-ZA"/>
        </w:rPr>
      </w:pPr>
      <w:r w:rsidRPr="00864B3D">
        <w:rPr>
          <w:rFonts w:ascii="Times New Roman" w:hAnsi="Times New Roman"/>
          <w:sz w:val="24"/>
          <w:szCs w:val="24"/>
          <w:lang w:val="af-ZA"/>
        </w:rPr>
        <w:t>projekat koji isk</w:t>
      </w:r>
      <w:r w:rsidRPr="00864B3D">
        <w:rPr>
          <w:rFonts w:ascii="Times New Roman" w:hAnsi="Times New Roman"/>
          <w:spacing w:val="1"/>
          <w:sz w:val="24"/>
          <w:szCs w:val="24"/>
          <w:lang w:val="af-ZA"/>
        </w:rPr>
        <w:t>l</w:t>
      </w:r>
      <w:r w:rsidRPr="00864B3D">
        <w:rPr>
          <w:rFonts w:ascii="Times New Roman" w:hAnsi="Times New Roman"/>
          <w:sz w:val="24"/>
          <w:szCs w:val="24"/>
          <w:lang w:val="af-ZA"/>
        </w:rPr>
        <w:t>jučivo</w:t>
      </w:r>
      <w:r w:rsidRPr="00864B3D">
        <w:rPr>
          <w:rFonts w:ascii="Times New Roman" w:hAnsi="Times New Roman"/>
          <w:spacing w:val="-1"/>
          <w:sz w:val="24"/>
          <w:szCs w:val="24"/>
          <w:lang w:val="af-ZA"/>
        </w:rPr>
        <w:t xml:space="preserve"> </w:t>
      </w:r>
      <w:r w:rsidRPr="00864B3D">
        <w:rPr>
          <w:rFonts w:ascii="Times New Roman" w:hAnsi="Times New Roman"/>
          <w:sz w:val="24"/>
          <w:szCs w:val="24"/>
          <w:lang w:val="af-ZA"/>
        </w:rPr>
        <w:t>ima pr</w:t>
      </w:r>
      <w:r w:rsidRPr="00864B3D">
        <w:rPr>
          <w:rFonts w:ascii="Times New Roman" w:hAnsi="Times New Roman"/>
          <w:spacing w:val="-1"/>
          <w:sz w:val="24"/>
          <w:szCs w:val="24"/>
          <w:lang w:val="af-ZA"/>
        </w:rPr>
        <w:t>o</w:t>
      </w:r>
      <w:r w:rsidRPr="00864B3D">
        <w:rPr>
          <w:rFonts w:ascii="Times New Roman" w:hAnsi="Times New Roman"/>
          <w:sz w:val="24"/>
          <w:szCs w:val="24"/>
          <w:lang w:val="af-ZA"/>
        </w:rPr>
        <w:t>fitnu odnosno komerc</w:t>
      </w:r>
      <w:r w:rsidRPr="00864B3D">
        <w:rPr>
          <w:rFonts w:ascii="Times New Roman" w:hAnsi="Times New Roman"/>
          <w:spacing w:val="2"/>
          <w:sz w:val="24"/>
          <w:szCs w:val="24"/>
          <w:lang w:val="af-ZA"/>
        </w:rPr>
        <w:t>i</w:t>
      </w:r>
      <w:r w:rsidRPr="00864B3D">
        <w:rPr>
          <w:rFonts w:ascii="Times New Roman" w:hAnsi="Times New Roman"/>
          <w:sz w:val="24"/>
          <w:szCs w:val="24"/>
          <w:lang w:val="af-ZA"/>
        </w:rPr>
        <w:t>jal</w:t>
      </w:r>
      <w:r w:rsidRPr="00864B3D">
        <w:rPr>
          <w:rFonts w:ascii="Times New Roman" w:hAnsi="Times New Roman"/>
          <w:spacing w:val="-1"/>
          <w:sz w:val="24"/>
          <w:szCs w:val="24"/>
          <w:lang w:val="af-ZA"/>
        </w:rPr>
        <w:t>n</w:t>
      </w:r>
      <w:r w:rsidRPr="00864B3D">
        <w:rPr>
          <w:rFonts w:ascii="Times New Roman" w:hAnsi="Times New Roman"/>
          <w:sz w:val="24"/>
          <w:szCs w:val="24"/>
          <w:lang w:val="af-ZA"/>
        </w:rPr>
        <w:t>u s</w:t>
      </w:r>
      <w:r w:rsidRPr="00864B3D">
        <w:rPr>
          <w:rFonts w:ascii="Times New Roman" w:hAnsi="Times New Roman"/>
          <w:spacing w:val="1"/>
          <w:sz w:val="24"/>
          <w:szCs w:val="24"/>
          <w:lang w:val="af-ZA"/>
        </w:rPr>
        <w:t>v</w:t>
      </w:r>
      <w:r w:rsidRPr="00864B3D">
        <w:rPr>
          <w:rFonts w:ascii="Times New Roman" w:hAnsi="Times New Roman"/>
          <w:sz w:val="24"/>
          <w:szCs w:val="24"/>
          <w:lang w:val="af-ZA"/>
        </w:rPr>
        <w:t>r</w:t>
      </w:r>
      <w:r w:rsidRPr="00864B3D">
        <w:rPr>
          <w:rFonts w:ascii="Times New Roman" w:hAnsi="Times New Roman"/>
          <w:spacing w:val="-2"/>
          <w:sz w:val="24"/>
          <w:szCs w:val="24"/>
          <w:lang w:val="af-ZA"/>
        </w:rPr>
        <w:t>h</w:t>
      </w:r>
      <w:r w:rsidRPr="00864B3D">
        <w:rPr>
          <w:rFonts w:ascii="Times New Roman" w:hAnsi="Times New Roman"/>
          <w:sz w:val="24"/>
          <w:szCs w:val="24"/>
          <w:lang w:val="af-ZA"/>
        </w:rPr>
        <w:t>u</w:t>
      </w:r>
      <w:r>
        <w:rPr>
          <w:rFonts w:ascii="Times New Roman" w:hAnsi="Times New Roman"/>
          <w:sz w:val="24"/>
          <w:szCs w:val="24"/>
          <w:lang w:val="af-ZA"/>
        </w:rPr>
        <w:t>.</w:t>
      </w:r>
    </w:p>
    <w:p w:rsidR="00D155E3" w:rsidRDefault="00D155E3" w:rsidP="00D155E3">
      <w:pPr>
        <w:autoSpaceDE w:val="0"/>
        <w:autoSpaceDN w:val="0"/>
        <w:adjustRightInd w:val="0"/>
        <w:rPr>
          <w:b/>
          <w:iCs/>
          <w:lang w:val="sr-Latn-CS"/>
        </w:rPr>
      </w:pPr>
    </w:p>
    <w:p w:rsidR="00D155E3" w:rsidRPr="00864B3D" w:rsidRDefault="008F1150" w:rsidP="002858A9">
      <w:pPr>
        <w:autoSpaceDE w:val="0"/>
        <w:autoSpaceDN w:val="0"/>
        <w:adjustRightInd w:val="0"/>
        <w:rPr>
          <w:b/>
          <w:iCs/>
          <w:lang w:val="sr-Latn-CS"/>
        </w:rPr>
      </w:pPr>
      <w:r>
        <w:rPr>
          <w:b/>
          <w:iCs/>
          <w:lang w:val="sr-Latn-CS"/>
        </w:rPr>
        <w:t>VII</w:t>
      </w:r>
      <w:r w:rsidR="00A921E7">
        <w:rPr>
          <w:b/>
          <w:iCs/>
          <w:lang w:val="sr-Latn-CS"/>
        </w:rPr>
        <w:t>.</w:t>
      </w:r>
      <w:r w:rsidR="00D155E3" w:rsidRPr="00864B3D">
        <w:rPr>
          <w:b/>
          <w:iCs/>
          <w:lang w:val="sr-Latn-CS"/>
        </w:rPr>
        <w:t xml:space="preserve"> POSTUPAK PO KONKURSU</w:t>
      </w:r>
    </w:p>
    <w:p w:rsidR="00D155E3" w:rsidRPr="00864B3D" w:rsidRDefault="00D155E3" w:rsidP="00D155E3">
      <w:pPr>
        <w:autoSpaceDE w:val="0"/>
        <w:autoSpaceDN w:val="0"/>
        <w:adjustRightInd w:val="0"/>
        <w:rPr>
          <w:b/>
          <w:iCs/>
          <w:lang w:val="sr-Latn-CS"/>
        </w:rPr>
      </w:pPr>
      <w:r w:rsidRPr="00864B3D">
        <w:rPr>
          <w:b/>
          <w:iCs/>
          <w:lang w:val="sr-Latn-CS"/>
        </w:rPr>
        <w:t xml:space="preserve"> Prijava na konkurs </w:t>
      </w:r>
    </w:p>
    <w:p w:rsidR="00D155E3" w:rsidRDefault="00D155E3" w:rsidP="00D155E3">
      <w:pPr>
        <w:autoSpaceDE w:val="0"/>
        <w:autoSpaceDN w:val="0"/>
        <w:adjustRightInd w:val="0"/>
        <w:jc w:val="center"/>
        <w:rPr>
          <w:b/>
          <w:iCs/>
          <w:lang w:val="sr-Latn-CS"/>
        </w:rPr>
      </w:pPr>
    </w:p>
    <w:p w:rsidR="00D155E3" w:rsidRPr="00566C32" w:rsidRDefault="009F5FA4" w:rsidP="00D155E3">
      <w:pPr>
        <w:autoSpaceDE w:val="0"/>
        <w:autoSpaceDN w:val="0"/>
        <w:adjustRightInd w:val="0"/>
        <w:jc w:val="center"/>
        <w:rPr>
          <w:b/>
          <w:iCs/>
          <w:lang w:val="sr-Latn-CS"/>
        </w:rPr>
      </w:pPr>
      <w:r>
        <w:rPr>
          <w:b/>
          <w:iCs/>
          <w:lang w:val="sr-Latn-CS"/>
        </w:rPr>
        <w:t>Član 21</w:t>
      </w:r>
    </w:p>
    <w:p w:rsidR="00D155E3" w:rsidRPr="00864B3D" w:rsidRDefault="00D155E3" w:rsidP="00D155E3">
      <w:pPr>
        <w:autoSpaceDE w:val="0"/>
        <w:autoSpaceDN w:val="0"/>
        <w:adjustRightInd w:val="0"/>
        <w:rPr>
          <w:i/>
          <w:lang w:val="pl-PL"/>
        </w:rPr>
      </w:pPr>
      <w:r w:rsidRPr="00864B3D">
        <w:rPr>
          <w:i/>
          <w:iCs/>
          <w:lang w:val="sr-Latn-CS"/>
        </w:rPr>
        <w:t xml:space="preserve">     </w:t>
      </w:r>
    </w:p>
    <w:p w:rsidR="00D155E3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  <w:r w:rsidRPr="00864B3D">
        <w:rPr>
          <w:lang w:val="pl-PL"/>
        </w:rPr>
        <w:t>Nevladina organizacija podnosi prijavu na konkurs u roku od 30 dana od dana objavljivanja.</w:t>
      </w:r>
    </w:p>
    <w:p w:rsidR="007F63A3" w:rsidRDefault="007F63A3" w:rsidP="00D155E3">
      <w:pPr>
        <w:autoSpaceDE w:val="0"/>
        <w:autoSpaceDN w:val="0"/>
        <w:adjustRightInd w:val="0"/>
        <w:jc w:val="both"/>
        <w:rPr>
          <w:lang w:val="pl-PL"/>
        </w:rPr>
      </w:pPr>
    </w:p>
    <w:p w:rsidR="007F63A3" w:rsidRPr="00864B3D" w:rsidRDefault="007F63A3" w:rsidP="00D155E3">
      <w:pPr>
        <w:autoSpaceDE w:val="0"/>
        <w:autoSpaceDN w:val="0"/>
        <w:adjustRightInd w:val="0"/>
        <w:jc w:val="both"/>
        <w:rPr>
          <w:lang w:val="pl-PL"/>
        </w:rPr>
      </w:pPr>
      <w:r>
        <w:rPr>
          <w:lang w:val="pl-PL"/>
        </w:rPr>
        <w:t xml:space="preserve">Prijava se podnosi u propisanoj formi, na obrascu koji se objavljuje na </w:t>
      </w:r>
      <w:r w:rsidR="003B3C5C">
        <w:rPr>
          <w:lang w:val="pl-PL"/>
        </w:rPr>
        <w:t xml:space="preserve">internet stranici </w:t>
      </w:r>
      <w:r>
        <w:rPr>
          <w:lang w:val="pl-PL"/>
        </w:rPr>
        <w:t xml:space="preserve">Glavnog grada. </w:t>
      </w:r>
    </w:p>
    <w:p w:rsidR="00D155E3" w:rsidRDefault="00D155E3" w:rsidP="00D155E3">
      <w:pPr>
        <w:autoSpaceDE w:val="0"/>
        <w:autoSpaceDN w:val="0"/>
        <w:adjustRightInd w:val="0"/>
        <w:ind w:firstLine="630"/>
        <w:jc w:val="both"/>
        <w:rPr>
          <w:lang w:val="pl-PL"/>
        </w:rPr>
      </w:pPr>
    </w:p>
    <w:p w:rsidR="00D155E3" w:rsidRPr="00864B3D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  <w:r w:rsidRPr="00864B3D">
        <w:rPr>
          <w:lang w:val="pl-PL"/>
        </w:rPr>
        <w:t>Prijava se podnosi Komisiji</w:t>
      </w:r>
      <w:r w:rsidR="00F56BD9">
        <w:rPr>
          <w:lang w:val="pl-PL"/>
        </w:rPr>
        <w:t xml:space="preserve"> na</w:t>
      </w:r>
      <w:r w:rsidRPr="00864B3D">
        <w:rPr>
          <w:lang w:val="pl-PL"/>
        </w:rPr>
        <w:t xml:space="preserve"> pisarnici</w:t>
      </w:r>
      <w:r w:rsidR="00B648AB">
        <w:rPr>
          <w:lang w:val="pl-PL"/>
        </w:rPr>
        <w:t xml:space="preserve"> Glavnog grada</w:t>
      </w:r>
      <w:r w:rsidRPr="00864B3D">
        <w:rPr>
          <w:lang w:val="pl-PL"/>
        </w:rPr>
        <w:t>.</w:t>
      </w:r>
    </w:p>
    <w:p w:rsidR="00D155E3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</w:p>
    <w:p w:rsidR="00D155E3" w:rsidRPr="00864B3D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  <w:r w:rsidRPr="00864B3D">
        <w:rPr>
          <w:lang w:val="pl-PL"/>
        </w:rPr>
        <w:t>Uz prijavu</w:t>
      </w:r>
      <w:r>
        <w:rPr>
          <w:lang w:val="pl-PL"/>
        </w:rPr>
        <w:t xml:space="preserve"> na konkurs</w:t>
      </w:r>
      <w:r w:rsidRPr="00864B3D">
        <w:rPr>
          <w:lang w:val="pl-PL"/>
        </w:rPr>
        <w:t>,  prilaž</w:t>
      </w:r>
      <w:r>
        <w:rPr>
          <w:lang w:val="pl-PL"/>
        </w:rPr>
        <w:t>e se</w:t>
      </w:r>
      <w:r w:rsidRPr="00864B3D">
        <w:rPr>
          <w:lang w:val="pl-PL"/>
        </w:rPr>
        <w:t>:</w:t>
      </w:r>
    </w:p>
    <w:p w:rsidR="00D155E3" w:rsidRDefault="00D155E3" w:rsidP="00D155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jc w:val="both"/>
      </w:pPr>
      <w:r>
        <w:t>r</w:t>
      </w:r>
      <w:r w:rsidRPr="002A419D">
        <w:t>ješenje o upisu u registar nevladinih organizacija</w:t>
      </w:r>
      <w:r w:rsidR="00612DB0">
        <w:t xml:space="preserve"> sa sjedištem u Glavnom gradu</w:t>
      </w:r>
      <w:r w:rsidRPr="002A419D">
        <w:t>;</w:t>
      </w:r>
    </w:p>
    <w:p w:rsidR="00612DB0" w:rsidRPr="002A419D" w:rsidRDefault="00612DB0" w:rsidP="00D155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jc w:val="both"/>
      </w:pPr>
      <w:r>
        <w:t>osnivački akt i statut nevladine organizacije;</w:t>
      </w:r>
    </w:p>
    <w:p w:rsidR="00D155E3" w:rsidRPr="00FA54DE" w:rsidRDefault="00D155E3" w:rsidP="00D155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lang w:val="pl-PL"/>
        </w:rPr>
      </w:pPr>
      <w:r w:rsidRPr="00FA54DE">
        <w:rPr>
          <w:color w:val="000000" w:themeColor="text1"/>
        </w:rPr>
        <w:t>kopija finansijskog izvještaja (bilans stanja i bilansa uspjeha) za poslednju fiskalnu godinu;</w:t>
      </w:r>
    </w:p>
    <w:p w:rsidR="00D155E3" w:rsidRDefault="00E4619B" w:rsidP="00D155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pl-PL"/>
        </w:rPr>
      </w:pPr>
      <w:r>
        <w:rPr>
          <w:lang w:val="pl-PL"/>
        </w:rPr>
        <w:lastRenderedPageBreak/>
        <w:t xml:space="preserve">predlog </w:t>
      </w:r>
      <w:r w:rsidR="00D155E3" w:rsidRPr="00864B3D">
        <w:rPr>
          <w:lang w:val="pl-PL"/>
        </w:rPr>
        <w:t>projekt</w:t>
      </w:r>
      <w:r>
        <w:rPr>
          <w:lang w:val="pl-PL"/>
        </w:rPr>
        <w:t>a</w:t>
      </w:r>
      <w:r w:rsidR="00D155E3" w:rsidRPr="00864B3D">
        <w:rPr>
          <w:lang w:val="pl-PL"/>
        </w:rPr>
        <w:t xml:space="preserve"> sa kojim  nevladina organizacija konkuriše za dodjelu sredstava;</w:t>
      </w:r>
    </w:p>
    <w:p w:rsidR="00D155E3" w:rsidRPr="002A419D" w:rsidRDefault="00D155E3" w:rsidP="00D155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jc w:val="both"/>
      </w:pPr>
      <w:r>
        <w:t>podaci</w:t>
      </w:r>
      <w:r w:rsidRPr="002A419D">
        <w:t xml:space="preserve"> o iskustvu zaposlenih, odnosno volontera u nevladinoj organizaciji (reference);</w:t>
      </w:r>
    </w:p>
    <w:p w:rsidR="00D155E3" w:rsidRDefault="00D155E3" w:rsidP="00D155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jc w:val="both"/>
      </w:pPr>
      <w:r w:rsidRPr="002A419D">
        <w:t>izvještaj o realizovanim projektima u prethodnoj godini, zaključno sa danom objavljivanja konkursa;</w:t>
      </w:r>
    </w:p>
    <w:p w:rsidR="00F56BD9" w:rsidRPr="002A419D" w:rsidRDefault="00FA54DE" w:rsidP="00D155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jc w:val="both"/>
      </w:pPr>
      <w:r>
        <w:t xml:space="preserve">potvrdu da </w:t>
      </w:r>
      <w:r w:rsidR="00F56BD9">
        <w:t>nema dospjelih neizmirenih obaveza po osnovu lokalnih javnih prioda;</w:t>
      </w:r>
    </w:p>
    <w:p w:rsidR="00D155E3" w:rsidRPr="00FA54DE" w:rsidRDefault="00D155E3" w:rsidP="00FA54D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pl-PL"/>
        </w:rPr>
      </w:pPr>
      <w:r>
        <w:rPr>
          <w:lang w:val="pl-PL"/>
        </w:rPr>
        <w:t>garancija (izjava) ovlašć</w:t>
      </w:r>
      <w:r w:rsidRPr="00864B3D">
        <w:rPr>
          <w:lang w:val="pl-PL"/>
        </w:rPr>
        <w:t xml:space="preserve">enog lica za zastupanje i predstavljanje nevladine organizacije da od drugog donatora nije dobila sredstva za realizaciju projekta </w:t>
      </w:r>
      <w:r w:rsidR="00D873E3">
        <w:rPr>
          <w:lang w:val="pl-PL"/>
        </w:rPr>
        <w:t xml:space="preserve">za </w:t>
      </w:r>
      <w:r w:rsidRPr="00864B3D">
        <w:rPr>
          <w:lang w:val="pl-PL"/>
        </w:rPr>
        <w:t xml:space="preserve">koji </w:t>
      </w:r>
      <w:r w:rsidR="00D873E3">
        <w:rPr>
          <w:lang w:val="pl-PL"/>
        </w:rPr>
        <w:t xml:space="preserve">se </w:t>
      </w:r>
      <w:r w:rsidRPr="00864B3D">
        <w:rPr>
          <w:lang w:val="pl-PL"/>
        </w:rPr>
        <w:t>kandiduje</w:t>
      </w:r>
      <w:r w:rsidR="00D873E3">
        <w:rPr>
          <w:lang w:val="pl-PL"/>
        </w:rPr>
        <w:t>, a koja sadrži odredbu o prihvatanju odgovornosti</w:t>
      </w:r>
      <w:r w:rsidRPr="00FA54DE">
        <w:rPr>
          <w:lang w:val="pl-PL"/>
        </w:rPr>
        <w:t xml:space="preserve">.  </w:t>
      </w:r>
    </w:p>
    <w:p w:rsidR="00D155E3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</w:p>
    <w:p w:rsidR="00D155E3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  <w:r w:rsidRPr="00864B3D">
        <w:rPr>
          <w:lang w:val="pl-PL"/>
        </w:rPr>
        <w:t>Nevladina organizacija može uz navedenu dokumentaciju podnijeti preporuke eksperata ili drugu relevantnu dokumentaciju.</w:t>
      </w:r>
    </w:p>
    <w:p w:rsidR="00D155E3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</w:p>
    <w:p w:rsidR="00D155E3" w:rsidRPr="00864B3D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  <w:r>
        <w:rPr>
          <w:lang w:val="pl-PL"/>
        </w:rPr>
        <w:t xml:space="preserve">Prijava na konkurs dostavlja se </w:t>
      </w:r>
      <w:r w:rsidR="00627E3B">
        <w:rPr>
          <w:lang w:val="pl-PL"/>
        </w:rPr>
        <w:t>u</w:t>
      </w:r>
      <w:r w:rsidR="00FA54DE">
        <w:rPr>
          <w:lang w:val="pl-PL"/>
        </w:rPr>
        <w:t xml:space="preserve"> jednoj štampanoj i jednoj elektronskoj verziji (CD) </w:t>
      </w:r>
      <w:r>
        <w:rPr>
          <w:lang w:val="pl-PL"/>
        </w:rPr>
        <w:t xml:space="preserve">u </w:t>
      </w:r>
      <w:r w:rsidR="00F56BD9">
        <w:rPr>
          <w:lang w:val="pl-PL"/>
        </w:rPr>
        <w:t xml:space="preserve">zapečaćenoj </w:t>
      </w:r>
      <w:r>
        <w:rPr>
          <w:lang w:val="pl-PL"/>
        </w:rPr>
        <w:t xml:space="preserve">zatvorenoj koverti na pisarnici </w:t>
      </w:r>
      <w:r w:rsidR="00627E3B">
        <w:rPr>
          <w:lang w:val="pl-PL"/>
        </w:rPr>
        <w:t xml:space="preserve">Glavnog grada </w:t>
      </w:r>
      <w:r>
        <w:rPr>
          <w:lang w:val="pl-PL"/>
        </w:rPr>
        <w:t>sa naznakom – Prijava na konkurs za raspodjelu sredstava nevladinim organizacijama.</w:t>
      </w:r>
    </w:p>
    <w:p w:rsidR="00D155E3" w:rsidRDefault="00D155E3" w:rsidP="00D155E3">
      <w:pPr>
        <w:autoSpaceDE w:val="0"/>
        <w:autoSpaceDN w:val="0"/>
        <w:adjustRightInd w:val="0"/>
        <w:jc w:val="center"/>
        <w:rPr>
          <w:lang w:val="pl-PL"/>
        </w:rPr>
      </w:pPr>
    </w:p>
    <w:p w:rsidR="00D155E3" w:rsidRPr="00566C32" w:rsidRDefault="009F5FA4" w:rsidP="00D155E3">
      <w:pPr>
        <w:autoSpaceDE w:val="0"/>
        <w:autoSpaceDN w:val="0"/>
        <w:adjustRightInd w:val="0"/>
        <w:jc w:val="center"/>
        <w:rPr>
          <w:b/>
          <w:lang w:val="pl-PL"/>
        </w:rPr>
      </w:pPr>
      <w:r>
        <w:rPr>
          <w:b/>
          <w:lang w:val="pl-PL"/>
        </w:rPr>
        <w:t>Član 22</w:t>
      </w:r>
    </w:p>
    <w:p w:rsidR="00D155E3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</w:p>
    <w:p w:rsidR="00D155E3" w:rsidRPr="00831258" w:rsidRDefault="00D155E3" w:rsidP="00D155E3">
      <w:pPr>
        <w:autoSpaceDE w:val="0"/>
        <w:autoSpaceDN w:val="0"/>
        <w:adjustRightInd w:val="0"/>
        <w:jc w:val="both"/>
        <w:rPr>
          <w:lang w:val="af-ZA"/>
        </w:rPr>
      </w:pPr>
      <w:r w:rsidRPr="009F1958">
        <w:rPr>
          <w:lang w:val="pl-PL"/>
        </w:rPr>
        <w:t>Nevladina organizacij</w:t>
      </w:r>
      <w:r w:rsidR="00E4619B">
        <w:rPr>
          <w:lang w:val="pl-PL"/>
        </w:rPr>
        <w:t>a koja je za realizaciju projek</w:t>
      </w:r>
      <w:r w:rsidRPr="009F1958">
        <w:rPr>
          <w:lang w:val="pl-PL"/>
        </w:rPr>
        <w:t xml:space="preserve">ta koristila budžetska sredstva, po javnom konkursu u prethodnoj godini, prilaže i izvještaj o realizaciji projekta, sa detaljnim opisom faza realizacije i detaljnim obrazloženjem eventualnih odstupanja, uključujući i finansijski izvještaj sačinjen u skladu sa posebnim </w:t>
      </w:r>
      <w:r w:rsidRPr="00831258">
        <w:rPr>
          <w:lang w:val="pl-PL"/>
        </w:rPr>
        <w:t xml:space="preserve">propisom </w:t>
      </w:r>
      <w:r w:rsidRPr="00831258">
        <w:rPr>
          <w:lang w:val="af-ZA"/>
        </w:rPr>
        <w:t xml:space="preserve">(detaljan finansijski izvještaj o utrošenim sredstvima za prethodnu godinu, sa kopijama računa, ugovora i izvoda banke po kojima su plaćani, kao i narativni izvještaj sa tabelarnim pregledom </w:t>
      </w:r>
      <w:r>
        <w:rPr>
          <w:lang w:val="af-ZA"/>
        </w:rPr>
        <w:t>troškova za utrošena sredstva).</w:t>
      </w:r>
    </w:p>
    <w:p w:rsidR="00D155E3" w:rsidRPr="00831258" w:rsidRDefault="00D155E3" w:rsidP="00D155E3">
      <w:pPr>
        <w:autoSpaceDE w:val="0"/>
        <w:autoSpaceDN w:val="0"/>
        <w:adjustRightInd w:val="0"/>
        <w:jc w:val="both"/>
        <w:rPr>
          <w:lang w:val="af-ZA"/>
        </w:rPr>
      </w:pPr>
    </w:p>
    <w:p w:rsidR="00D155E3" w:rsidRPr="00E7344A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  <w:r w:rsidRPr="00864B3D">
        <w:rPr>
          <w:lang w:val="pl-PL"/>
        </w:rPr>
        <w:t>Ukoliko nevladina</w:t>
      </w:r>
      <w:r>
        <w:rPr>
          <w:lang w:val="pl-PL"/>
        </w:rPr>
        <w:t xml:space="preserve"> organizacija ne dostavi traženi</w:t>
      </w:r>
      <w:r w:rsidRPr="00864B3D">
        <w:rPr>
          <w:lang w:val="pl-PL"/>
        </w:rPr>
        <w:t xml:space="preserve"> izvještaj o reali</w:t>
      </w:r>
      <w:r w:rsidR="00627E3B">
        <w:rPr>
          <w:lang w:val="pl-PL"/>
        </w:rPr>
        <w:t>zovanom projektu iz pret</w:t>
      </w:r>
      <w:r>
        <w:rPr>
          <w:lang w:val="pl-PL"/>
        </w:rPr>
        <w:t>hodne godine koji je finansiran</w:t>
      </w:r>
      <w:r w:rsidR="002F0EF9">
        <w:rPr>
          <w:lang w:val="pl-PL"/>
        </w:rPr>
        <w:t xml:space="preserve"> iz b</w:t>
      </w:r>
      <w:r w:rsidR="00F56BD9">
        <w:rPr>
          <w:lang w:val="pl-PL"/>
        </w:rPr>
        <w:t>udžeta Glavnog grada</w:t>
      </w:r>
      <w:r w:rsidRPr="00864B3D">
        <w:rPr>
          <w:lang w:val="pl-PL"/>
        </w:rPr>
        <w:t>, ne može učestvovati u raspodjeli sredstava za godinu u kojoj se sredstva raspodjeljuju.</w:t>
      </w:r>
    </w:p>
    <w:p w:rsidR="00D155E3" w:rsidRPr="00864B3D" w:rsidRDefault="00D155E3" w:rsidP="00D155E3">
      <w:pPr>
        <w:autoSpaceDE w:val="0"/>
        <w:autoSpaceDN w:val="0"/>
        <w:adjustRightInd w:val="0"/>
        <w:rPr>
          <w:lang w:val="pl-PL"/>
        </w:rPr>
      </w:pPr>
    </w:p>
    <w:p w:rsidR="00D155E3" w:rsidRPr="00566C32" w:rsidRDefault="009F5FA4" w:rsidP="00D155E3">
      <w:pPr>
        <w:autoSpaceDE w:val="0"/>
        <w:autoSpaceDN w:val="0"/>
        <w:adjustRightInd w:val="0"/>
        <w:jc w:val="center"/>
        <w:rPr>
          <w:b/>
          <w:lang w:val="pl-PL"/>
        </w:rPr>
      </w:pPr>
      <w:r>
        <w:rPr>
          <w:b/>
          <w:lang w:val="pl-PL"/>
        </w:rPr>
        <w:t>Član 23</w:t>
      </w:r>
    </w:p>
    <w:p w:rsidR="00D155E3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</w:p>
    <w:p w:rsidR="00D155E3" w:rsidRPr="00864B3D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  <w:r w:rsidRPr="00864B3D">
        <w:rPr>
          <w:lang w:val="pl-PL"/>
        </w:rPr>
        <w:t>Nevladina o</w:t>
      </w:r>
      <w:r w:rsidR="00930D80">
        <w:rPr>
          <w:lang w:val="pl-PL"/>
        </w:rPr>
        <w:t xml:space="preserve">rganizacija može konkurisati sa jednim projektom u godini, za </w:t>
      </w:r>
      <w:r w:rsidRPr="00864B3D">
        <w:rPr>
          <w:lang w:val="pl-PL"/>
        </w:rPr>
        <w:t>ukupan iznos ili za dio sredstav</w:t>
      </w:r>
      <w:r w:rsidR="00537867">
        <w:rPr>
          <w:lang w:val="pl-PL"/>
        </w:rPr>
        <w:t xml:space="preserve">a za realizaciju aktivnosti iz </w:t>
      </w:r>
      <w:r w:rsidRPr="00864B3D">
        <w:rPr>
          <w:lang w:val="pl-PL"/>
        </w:rPr>
        <w:t>projekta i dužna je da to naznači.</w:t>
      </w:r>
    </w:p>
    <w:p w:rsidR="00D155E3" w:rsidRDefault="00D155E3" w:rsidP="00D155E3">
      <w:pPr>
        <w:autoSpaceDE w:val="0"/>
        <w:autoSpaceDN w:val="0"/>
        <w:adjustRightInd w:val="0"/>
        <w:jc w:val="center"/>
        <w:rPr>
          <w:i/>
          <w:lang w:val="pl-PL"/>
        </w:rPr>
      </w:pPr>
    </w:p>
    <w:p w:rsidR="00051669" w:rsidRPr="00864B3D" w:rsidRDefault="00051669" w:rsidP="00D155E3">
      <w:pPr>
        <w:autoSpaceDE w:val="0"/>
        <w:autoSpaceDN w:val="0"/>
        <w:adjustRightInd w:val="0"/>
        <w:jc w:val="center"/>
        <w:rPr>
          <w:i/>
          <w:lang w:val="pl-PL"/>
        </w:rPr>
      </w:pPr>
    </w:p>
    <w:p w:rsidR="00D155E3" w:rsidRPr="00864B3D" w:rsidRDefault="00D155E3" w:rsidP="00D155E3">
      <w:pPr>
        <w:autoSpaceDE w:val="0"/>
        <w:autoSpaceDN w:val="0"/>
        <w:adjustRightInd w:val="0"/>
        <w:rPr>
          <w:i/>
          <w:lang w:val="pl-PL"/>
        </w:rPr>
      </w:pPr>
      <w:r w:rsidRPr="00864B3D">
        <w:rPr>
          <w:i/>
          <w:lang w:val="pl-PL"/>
        </w:rPr>
        <w:t xml:space="preserve"> </w:t>
      </w:r>
      <w:r w:rsidR="00537867">
        <w:rPr>
          <w:b/>
          <w:lang w:val="pl-PL"/>
        </w:rPr>
        <w:t xml:space="preserve">Sadržaj </w:t>
      </w:r>
      <w:r w:rsidR="00FA54DE">
        <w:rPr>
          <w:b/>
          <w:lang w:val="pl-PL"/>
        </w:rPr>
        <w:t>projektne dokumentacije</w:t>
      </w:r>
      <w:r w:rsidRPr="00864B3D">
        <w:rPr>
          <w:b/>
          <w:lang w:val="pl-PL"/>
        </w:rPr>
        <w:t xml:space="preserve"> </w:t>
      </w:r>
      <w:r w:rsidRPr="00864B3D">
        <w:rPr>
          <w:i/>
          <w:lang w:val="pl-PL"/>
        </w:rPr>
        <w:t xml:space="preserve"> </w:t>
      </w:r>
    </w:p>
    <w:p w:rsidR="00D155E3" w:rsidRPr="00566C32" w:rsidRDefault="009F5FA4" w:rsidP="00D155E3">
      <w:pPr>
        <w:autoSpaceDE w:val="0"/>
        <w:autoSpaceDN w:val="0"/>
        <w:adjustRightInd w:val="0"/>
        <w:jc w:val="center"/>
        <w:rPr>
          <w:b/>
          <w:lang w:val="pl-PL"/>
        </w:rPr>
      </w:pPr>
      <w:r>
        <w:rPr>
          <w:b/>
          <w:lang w:val="pl-PL"/>
        </w:rPr>
        <w:t>Član 24</w:t>
      </w:r>
    </w:p>
    <w:p w:rsidR="00D155E3" w:rsidRDefault="00D155E3" w:rsidP="00D155E3">
      <w:pPr>
        <w:autoSpaceDE w:val="0"/>
        <w:autoSpaceDN w:val="0"/>
        <w:adjustRightInd w:val="0"/>
        <w:rPr>
          <w:lang w:val="pl-PL"/>
        </w:rPr>
      </w:pPr>
    </w:p>
    <w:p w:rsidR="00D155E3" w:rsidRPr="00864B3D" w:rsidRDefault="00D75BCC" w:rsidP="00D155E3">
      <w:pPr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>Pr</w:t>
      </w:r>
      <w:r w:rsidR="00627E3B">
        <w:rPr>
          <w:lang w:val="pl-PL"/>
        </w:rPr>
        <w:t>edlog p</w:t>
      </w:r>
      <w:r w:rsidR="00A921E7">
        <w:rPr>
          <w:lang w:val="pl-PL"/>
        </w:rPr>
        <w:t>rojekta</w:t>
      </w:r>
      <w:r w:rsidR="00D155E3" w:rsidRPr="00864B3D">
        <w:rPr>
          <w:lang w:val="pl-PL"/>
        </w:rPr>
        <w:t xml:space="preserve"> treba da sadrži:</w:t>
      </w:r>
    </w:p>
    <w:p w:rsidR="00D155E3" w:rsidRPr="00864B3D" w:rsidRDefault="00D155E3" w:rsidP="00D155E3">
      <w:pPr>
        <w:jc w:val="both"/>
      </w:pPr>
      <w:r>
        <w:rPr>
          <w:color w:val="000000"/>
          <w:lang w:val="de-DE"/>
        </w:rPr>
        <w:t>-</w:t>
      </w:r>
      <w:r w:rsidR="00537867">
        <w:rPr>
          <w:color w:val="000000"/>
          <w:lang w:val="de-DE"/>
        </w:rPr>
        <w:t xml:space="preserve"> </w:t>
      </w:r>
      <w:r w:rsidRPr="00864B3D">
        <w:rPr>
          <w:color w:val="000000"/>
          <w:lang w:val="de-DE"/>
        </w:rPr>
        <w:t xml:space="preserve">naziv </w:t>
      </w:r>
      <w:r w:rsidR="00930D80">
        <w:rPr>
          <w:color w:val="000000"/>
          <w:lang w:val="de-DE"/>
        </w:rPr>
        <w:t xml:space="preserve">nevladine </w:t>
      </w:r>
      <w:r w:rsidRPr="00864B3D">
        <w:rPr>
          <w:color w:val="000000"/>
          <w:lang w:val="de-DE"/>
        </w:rPr>
        <w:t>organizacije, sa osnovnim podacima (sjedište, kontakt tel./fax, e-mail, broj zaposlenih, ciljevi organizacije);</w:t>
      </w:r>
    </w:p>
    <w:p w:rsidR="00D155E3" w:rsidRPr="00864B3D" w:rsidRDefault="00D155E3" w:rsidP="00D155E3">
      <w:pPr>
        <w:jc w:val="both"/>
      </w:pPr>
      <w:r>
        <w:rPr>
          <w:color w:val="000000"/>
          <w:lang w:val="de-DE"/>
        </w:rPr>
        <w:t>-</w:t>
      </w:r>
      <w:r w:rsidR="00537867">
        <w:rPr>
          <w:color w:val="000000"/>
          <w:lang w:val="de-DE"/>
        </w:rPr>
        <w:t xml:space="preserve"> </w:t>
      </w:r>
      <w:r w:rsidRPr="00864B3D">
        <w:rPr>
          <w:color w:val="000000"/>
          <w:lang w:val="de-DE"/>
        </w:rPr>
        <w:t>naziv projekta;</w:t>
      </w:r>
    </w:p>
    <w:p w:rsidR="00D155E3" w:rsidRDefault="00D155E3" w:rsidP="00D155E3">
      <w:pPr>
        <w:jc w:val="both"/>
      </w:pPr>
      <w:r>
        <w:rPr>
          <w:color w:val="000000"/>
          <w:lang w:val="de-DE"/>
        </w:rPr>
        <w:t>-</w:t>
      </w:r>
      <w:r w:rsidR="00537867">
        <w:rPr>
          <w:color w:val="000000"/>
          <w:lang w:val="de-DE"/>
        </w:rPr>
        <w:t xml:space="preserve"> </w:t>
      </w:r>
      <w:r w:rsidRPr="00864B3D">
        <w:rPr>
          <w:color w:val="000000"/>
          <w:lang w:val="de-DE"/>
        </w:rPr>
        <w:t xml:space="preserve">prioritetnu oblast projekta; </w:t>
      </w:r>
    </w:p>
    <w:p w:rsidR="00D155E3" w:rsidRPr="00864B3D" w:rsidRDefault="00D155E3" w:rsidP="00D155E3">
      <w:pPr>
        <w:jc w:val="both"/>
      </w:pPr>
      <w:r>
        <w:t>-</w:t>
      </w:r>
      <w:r w:rsidR="00537867">
        <w:t xml:space="preserve"> </w:t>
      </w:r>
      <w:r w:rsidRPr="00864B3D">
        <w:rPr>
          <w:color w:val="000000"/>
          <w:lang w:val="af-ZA"/>
        </w:rPr>
        <w:t>kratak sadržaj projekta;</w:t>
      </w:r>
    </w:p>
    <w:p w:rsidR="00D155E3" w:rsidRDefault="00D155E3" w:rsidP="00D155E3">
      <w:pPr>
        <w:jc w:val="both"/>
      </w:pPr>
      <w:r>
        <w:rPr>
          <w:color w:val="000000"/>
          <w:lang w:val="af-ZA"/>
        </w:rPr>
        <w:t>-</w:t>
      </w:r>
      <w:r w:rsidR="00537867">
        <w:rPr>
          <w:color w:val="000000"/>
          <w:lang w:val="af-ZA"/>
        </w:rPr>
        <w:t xml:space="preserve"> </w:t>
      </w:r>
      <w:r w:rsidRPr="00864B3D">
        <w:rPr>
          <w:color w:val="000000"/>
          <w:lang w:val="af-ZA"/>
        </w:rPr>
        <w:t>opis problema;</w:t>
      </w:r>
    </w:p>
    <w:p w:rsidR="00D155E3" w:rsidRPr="00864B3D" w:rsidRDefault="00D155E3" w:rsidP="00D155E3">
      <w:pPr>
        <w:jc w:val="both"/>
      </w:pPr>
      <w:r>
        <w:t>-</w:t>
      </w:r>
      <w:r w:rsidR="00537867">
        <w:t xml:space="preserve"> </w:t>
      </w:r>
      <w:r w:rsidR="002F0EF9">
        <w:rPr>
          <w:color w:val="000000"/>
          <w:lang w:val="af-ZA"/>
        </w:rPr>
        <w:t>cilj</w:t>
      </w:r>
      <w:r w:rsidRPr="00864B3D">
        <w:rPr>
          <w:color w:val="000000"/>
          <w:lang w:val="af-ZA"/>
        </w:rPr>
        <w:t xml:space="preserve"> projekta;</w:t>
      </w:r>
    </w:p>
    <w:p w:rsidR="00D155E3" w:rsidRDefault="00D155E3" w:rsidP="00D155E3">
      <w:pPr>
        <w:jc w:val="both"/>
        <w:rPr>
          <w:lang w:val="sr-Latn-CS"/>
        </w:rPr>
      </w:pPr>
      <w:r>
        <w:rPr>
          <w:lang w:val="sr-Latn-CS"/>
        </w:rPr>
        <w:lastRenderedPageBreak/>
        <w:t xml:space="preserve"> - </w:t>
      </w:r>
      <w:r w:rsidRPr="00864B3D">
        <w:rPr>
          <w:lang w:val="sr-Latn-CS"/>
        </w:rPr>
        <w:t xml:space="preserve">opis povezanosti </w:t>
      </w:r>
      <w:r w:rsidRPr="00864B3D">
        <w:rPr>
          <w:color w:val="000000"/>
          <w:lang w:val="af-ZA"/>
        </w:rPr>
        <w:t xml:space="preserve">projekta </w:t>
      </w:r>
      <w:r w:rsidRPr="00864B3D">
        <w:rPr>
          <w:lang w:val="sr-Latn-CS"/>
        </w:rPr>
        <w:t xml:space="preserve">sa javnim politikama (strategijama, akcionim planovima, </w:t>
      </w:r>
      <w:r w:rsidR="00D75BCC">
        <w:rPr>
          <w:lang w:val="sr-Latn-CS"/>
        </w:rPr>
        <w:t>zakonskim i podzakonskim aktima u navedenoj oblasti koji je donio</w:t>
      </w:r>
      <w:r w:rsidRPr="00864B3D">
        <w:rPr>
          <w:lang w:val="sr-Latn-CS"/>
        </w:rPr>
        <w:t xml:space="preserve"> </w:t>
      </w:r>
      <w:r w:rsidR="00D75BCC">
        <w:rPr>
          <w:lang w:val="sr-Latn-CS"/>
        </w:rPr>
        <w:t xml:space="preserve">Glavni grad </w:t>
      </w:r>
      <w:r w:rsidRPr="00864B3D">
        <w:rPr>
          <w:lang w:val="sr-Latn-CS"/>
        </w:rPr>
        <w:t>ili država)</w:t>
      </w:r>
      <w:r>
        <w:rPr>
          <w:lang w:val="sr-Latn-CS"/>
        </w:rPr>
        <w:t>;</w:t>
      </w:r>
    </w:p>
    <w:p w:rsidR="00D155E3" w:rsidRDefault="00D155E3" w:rsidP="00D155E3">
      <w:pPr>
        <w:jc w:val="both"/>
        <w:rPr>
          <w:lang w:val="sr-Latn-CS"/>
        </w:rPr>
      </w:pPr>
      <w:r>
        <w:rPr>
          <w:lang w:val="sr-Latn-CS"/>
        </w:rPr>
        <w:t>-</w:t>
      </w:r>
      <w:r w:rsidR="00537867">
        <w:rPr>
          <w:lang w:val="sr-Latn-CS"/>
        </w:rPr>
        <w:t xml:space="preserve"> </w:t>
      </w:r>
      <w:r>
        <w:rPr>
          <w:color w:val="000000"/>
          <w:lang w:val="af-ZA"/>
        </w:rPr>
        <w:t xml:space="preserve">opis </w:t>
      </w:r>
      <w:r w:rsidRPr="00864B3D">
        <w:rPr>
          <w:color w:val="000000"/>
          <w:lang w:val="af-ZA"/>
        </w:rPr>
        <w:t>ciljne grupe;</w:t>
      </w:r>
    </w:p>
    <w:p w:rsidR="00D155E3" w:rsidRDefault="00D155E3" w:rsidP="00D155E3">
      <w:pPr>
        <w:jc w:val="both"/>
        <w:rPr>
          <w:lang w:val="sr-Latn-CS"/>
        </w:rPr>
      </w:pPr>
      <w:r>
        <w:rPr>
          <w:lang w:val="sr-Latn-CS"/>
        </w:rPr>
        <w:t xml:space="preserve">- </w:t>
      </w:r>
      <w:r w:rsidR="00CB65AE">
        <w:rPr>
          <w:color w:val="000000"/>
          <w:lang w:val="af-ZA"/>
        </w:rPr>
        <w:t xml:space="preserve">detaljan opis </w:t>
      </w:r>
      <w:r w:rsidRPr="00864B3D">
        <w:rPr>
          <w:color w:val="000000"/>
          <w:lang w:val="af-ZA"/>
        </w:rPr>
        <w:t xml:space="preserve"> projekta</w:t>
      </w:r>
      <w:r w:rsidR="00CB65AE">
        <w:rPr>
          <w:color w:val="000000"/>
          <w:lang w:val="af-ZA"/>
        </w:rPr>
        <w:t xml:space="preserve"> sa specificiranim projektnim akivnostima</w:t>
      </w:r>
      <w:r w:rsidRPr="00864B3D">
        <w:rPr>
          <w:color w:val="000000"/>
          <w:lang w:val="af-ZA"/>
        </w:rPr>
        <w:t>;</w:t>
      </w:r>
    </w:p>
    <w:p w:rsidR="00D155E3" w:rsidRDefault="00D155E3" w:rsidP="00D155E3">
      <w:pPr>
        <w:jc w:val="both"/>
        <w:rPr>
          <w:lang w:val="sr-Latn-CS"/>
        </w:rPr>
      </w:pPr>
      <w:r>
        <w:rPr>
          <w:lang w:val="sr-Latn-CS"/>
        </w:rPr>
        <w:t xml:space="preserve">- </w:t>
      </w:r>
      <w:r w:rsidRPr="00864B3D">
        <w:rPr>
          <w:color w:val="000000"/>
          <w:lang w:val="af-ZA"/>
        </w:rPr>
        <w:t>rok</w:t>
      </w:r>
      <w:r w:rsidR="00CB65AE">
        <w:rPr>
          <w:color w:val="000000"/>
          <w:lang w:val="af-ZA"/>
        </w:rPr>
        <w:t>, mjesto i dinamiku realizacije</w:t>
      </w:r>
      <w:r w:rsidRPr="00864B3D">
        <w:rPr>
          <w:color w:val="000000"/>
          <w:lang w:val="af-ZA"/>
        </w:rPr>
        <w:t xml:space="preserve"> projekta;</w:t>
      </w:r>
    </w:p>
    <w:p w:rsidR="00D155E3" w:rsidRDefault="00D155E3" w:rsidP="00D155E3">
      <w:pPr>
        <w:jc w:val="both"/>
        <w:rPr>
          <w:lang w:val="sr-Latn-CS"/>
        </w:rPr>
      </w:pPr>
      <w:r>
        <w:rPr>
          <w:lang w:val="sr-Latn-CS"/>
        </w:rPr>
        <w:t xml:space="preserve">- </w:t>
      </w:r>
      <w:r w:rsidRPr="00864B3D">
        <w:rPr>
          <w:color w:val="000000"/>
          <w:lang w:val="af-ZA"/>
        </w:rPr>
        <w:t>način praćenja i procjene uspješnosti realizacije projekta;</w:t>
      </w:r>
    </w:p>
    <w:p w:rsidR="00D155E3" w:rsidRDefault="00D155E3" w:rsidP="00D155E3">
      <w:pPr>
        <w:jc w:val="both"/>
        <w:rPr>
          <w:lang w:val="sr-Latn-CS"/>
        </w:rPr>
      </w:pPr>
      <w:r>
        <w:rPr>
          <w:lang w:val="sr-Latn-CS"/>
        </w:rPr>
        <w:t xml:space="preserve">- </w:t>
      </w:r>
      <w:r w:rsidRPr="00864B3D">
        <w:rPr>
          <w:color w:val="000000"/>
          <w:lang w:val="af-ZA"/>
        </w:rPr>
        <w:t>održivost projekta;</w:t>
      </w:r>
    </w:p>
    <w:p w:rsidR="00D155E3" w:rsidRDefault="00D155E3" w:rsidP="00D155E3">
      <w:pPr>
        <w:jc w:val="both"/>
        <w:rPr>
          <w:lang w:val="sr-Latn-CS"/>
        </w:rPr>
      </w:pPr>
      <w:r>
        <w:rPr>
          <w:lang w:val="sr-Latn-CS"/>
        </w:rPr>
        <w:t xml:space="preserve">- </w:t>
      </w:r>
      <w:r w:rsidRPr="00864B3D">
        <w:rPr>
          <w:color w:val="000000"/>
          <w:lang w:val="af-ZA"/>
        </w:rPr>
        <w:t>budžet projekta i iznos sredstava za koji se</w:t>
      </w:r>
      <w:r>
        <w:rPr>
          <w:color w:val="000000"/>
          <w:lang w:val="af-ZA"/>
        </w:rPr>
        <w:t xml:space="preserve"> konkuriše, iznos sopstvenih  </w:t>
      </w:r>
      <w:r w:rsidRPr="00864B3D">
        <w:rPr>
          <w:color w:val="000000"/>
          <w:lang w:val="af-ZA"/>
        </w:rPr>
        <w:t>sredstava (učešća), kao i iznos sredstava koja su za isti pr</w:t>
      </w:r>
      <w:r w:rsidR="00537867">
        <w:rPr>
          <w:color w:val="000000"/>
          <w:lang w:val="af-ZA"/>
        </w:rPr>
        <w:t xml:space="preserve">ojekat ili program odobrena od </w:t>
      </w:r>
      <w:r w:rsidRPr="00864B3D">
        <w:rPr>
          <w:color w:val="000000"/>
          <w:lang w:val="af-ZA"/>
        </w:rPr>
        <w:t>strane drugih donatora, ukoliko su takva sredstva odobrena;</w:t>
      </w:r>
    </w:p>
    <w:p w:rsidR="00D155E3" w:rsidRDefault="00D155E3" w:rsidP="00D155E3">
      <w:pPr>
        <w:jc w:val="both"/>
        <w:rPr>
          <w:lang w:val="sr-Latn-CS"/>
        </w:rPr>
      </w:pPr>
      <w:r>
        <w:rPr>
          <w:lang w:val="sr-Latn-CS"/>
        </w:rPr>
        <w:t xml:space="preserve">- </w:t>
      </w:r>
      <w:r w:rsidRPr="00864B3D">
        <w:rPr>
          <w:color w:val="000000"/>
          <w:lang w:val="af-ZA"/>
        </w:rPr>
        <w:t xml:space="preserve">kratak opis partnerske organizacije i realizovanih projekata u prethodnoj godini </w:t>
      </w:r>
      <w:r w:rsidRPr="00864B3D">
        <w:rPr>
          <w:lang w:val="af-ZA"/>
        </w:rPr>
        <w:t>(ukoliko ima);</w:t>
      </w:r>
    </w:p>
    <w:p w:rsidR="00D155E3" w:rsidRDefault="00D155E3" w:rsidP="00D155E3">
      <w:pPr>
        <w:jc w:val="both"/>
        <w:rPr>
          <w:lang w:val="sr-Latn-CS"/>
        </w:rPr>
      </w:pPr>
      <w:r>
        <w:rPr>
          <w:lang w:val="sr-Latn-CS"/>
        </w:rPr>
        <w:t xml:space="preserve">- </w:t>
      </w:r>
      <w:r w:rsidRPr="00864B3D">
        <w:rPr>
          <w:color w:val="000000"/>
          <w:lang w:val="af-ZA"/>
        </w:rPr>
        <w:t>ime i prezime lica odgovornog za realizaciju projekta ili programa sa kontakt podacima;</w:t>
      </w:r>
    </w:p>
    <w:p w:rsidR="00D155E3" w:rsidRDefault="00537867" w:rsidP="00D155E3">
      <w:pPr>
        <w:jc w:val="both"/>
        <w:rPr>
          <w:lang w:val="sr-Latn-CS"/>
        </w:rPr>
      </w:pPr>
      <w:r>
        <w:rPr>
          <w:lang w:val="sr-Latn-CS"/>
        </w:rPr>
        <w:t xml:space="preserve">- </w:t>
      </w:r>
      <w:r w:rsidR="00D155E3" w:rsidRPr="00864B3D">
        <w:rPr>
          <w:color w:val="000000"/>
          <w:lang w:val="af-ZA"/>
        </w:rPr>
        <w:t xml:space="preserve">podatke o članovima organa upravljanja </w:t>
      </w:r>
      <w:r w:rsidR="00044D3D">
        <w:rPr>
          <w:color w:val="000000"/>
          <w:lang w:val="af-ZA"/>
        </w:rPr>
        <w:t xml:space="preserve">nevladine </w:t>
      </w:r>
      <w:r w:rsidR="00D155E3" w:rsidRPr="00864B3D">
        <w:rPr>
          <w:color w:val="000000"/>
          <w:lang w:val="af-ZA"/>
        </w:rPr>
        <w:t>organizacije;</w:t>
      </w:r>
    </w:p>
    <w:p w:rsidR="00D155E3" w:rsidRPr="007C5210" w:rsidRDefault="00537867" w:rsidP="007C5210">
      <w:pPr>
        <w:jc w:val="both"/>
        <w:rPr>
          <w:lang w:val="sr-Latn-CS"/>
        </w:rPr>
      </w:pPr>
      <w:r>
        <w:rPr>
          <w:lang w:val="sr-Latn-CS"/>
        </w:rPr>
        <w:t>-</w:t>
      </w:r>
      <w:r w:rsidR="00D155E3">
        <w:rPr>
          <w:lang w:val="sr-Latn-CS"/>
        </w:rPr>
        <w:t xml:space="preserve"> </w:t>
      </w:r>
      <w:r w:rsidR="00D155E3" w:rsidRPr="00864B3D">
        <w:rPr>
          <w:color w:val="000000"/>
          <w:lang w:val="af-ZA"/>
        </w:rPr>
        <w:t>broj žiro-računa i PIB organizacije.</w:t>
      </w:r>
    </w:p>
    <w:p w:rsidR="00D155E3" w:rsidRPr="00864B3D" w:rsidRDefault="00D155E3" w:rsidP="00D155E3">
      <w:pPr>
        <w:autoSpaceDE w:val="0"/>
        <w:autoSpaceDN w:val="0"/>
        <w:adjustRightInd w:val="0"/>
        <w:rPr>
          <w:lang w:val="it-IT"/>
        </w:rPr>
      </w:pPr>
    </w:p>
    <w:p w:rsidR="007C5210" w:rsidRPr="00E86B2D" w:rsidRDefault="00D155E3" w:rsidP="00D155E3">
      <w:pPr>
        <w:autoSpaceDE w:val="0"/>
        <w:autoSpaceDN w:val="0"/>
        <w:adjustRightInd w:val="0"/>
        <w:rPr>
          <w:b/>
          <w:lang w:val="pl-PL"/>
        </w:rPr>
      </w:pPr>
      <w:r>
        <w:rPr>
          <w:b/>
          <w:lang w:val="pl-PL"/>
        </w:rPr>
        <w:t xml:space="preserve"> Ocjena blagovremenosti i urednosti prijava </w:t>
      </w:r>
    </w:p>
    <w:p w:rsidR="00D155E3" w:rsidRPr="00566C32" w:rsidRDefault="009F5FA4" w:rsidP="00D155E3">
      <w:pPr>
        <w:autoSpaceDE w:val="0"/>
        <w:autoSpaceDN w:val="0"/>
        <w:adjustRightInd w:val="0"/>
        <w:ind w:left="360"/>
        <w:jc w:val="center"/>
        <w:rPr>
          <w:b/>
          <w:lang w:val="pl-PL"/>
        </w:rPr>
      </w:pPr>
      <w:r>
        <w:rPr>
          <w:b/>
          <w:lang w:val="pl-PL"/>
        </w:rPr>
        <w:t>Član 25</w:t>
      </w:r>
    </w:p>
    <w:p w:rsidR="00D155E3" w:rsidRDefault="00D155E3" w:rsidP="00D155E3">
      <w:pPr>
        <w:pStyle w:val="NoSpacing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155E3" w:rsidRDefault="00D155E3" w:rsidP="00D155E3">
      <w:pPr>
        <w:pStyle w:val="NoSpacing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Nakon isteka roka za dostavljanje, </w:t>
      </w:r>
      <w:r w:rsidRPr="00207015">
        <w:rPr>
          <w:rFonts w:ascii="Times New Roman" w:hAnsi="Times New Roman"/>
          <w:sz w:val="24"/>
          <w:szCs w:val="24"/>
          <w:lang w:val="pl-PL"/>
        </w:rPr>
        <w:t xml:space="preserve">Komisija </w:t>
      </w:r>
      <w:r>
        <w:rPr>
          <w:rFonts w:ascii="Times New Roman" w:hAnsi="Times New Roman"/>
          <w:sz w:val="24"/>
          <w:szCs w:val="24"/>
          <w:lang w:val="pl-PL"/>
        </w:rPr>
        <w:t>vrši ocjenu</w:t>
      </w:r>
      <w:r w:rsidRPr="00207015">
        <w:rPr>
          <w:rFonts w:ascii="Times New Roman" w:hAnsi="Times New Roman"/>
          <w:sz w:val="24"/>
          <w:szCs w:val="24"/>
          <w:lang w:val="pl-PL"/>
        </w:rPr>
        <w:t xml:space="preserve"> blagovremeno</w:t>
      </w:r>
      <w:r w:rsidR="00EF1DD3">
        <w:rPr>
          <w:rFonts w:ascii="Times New Roman" w:hAnsi="Times New Roman"/>
          <w:sz w:val="24"/>
          <w:szCs w:val="24"/>
          <w:lang w:val="pl-PL"/>
        </w:rPr>
        <w:t>sti</w:t>
      </w:r>
      <w:r w:rsidRPr="00207015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prijava.</w:t>
      </w:r>
    </w:p>
    <w:p w:rsidR="00D155E3" w:rsidRDefault="00D155E3" w:rsidP="00D155E3">
      <w:pPr>
        <w:pStyle w:val="NoSpacing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155E3" w:rsidRPr="00207015" w:rsidRDefault="007B779B" w:rsidP="00D155E3">
      <w:pPr>
        <w:pStyle w:val="NoSpacing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Prijave</w:t>
      </w:r>
      <w:r w:rsidR="00D155E3">
        <w:rPr>
          <w:rFonts w:ascii="Times New Roman" w:hAnsi="Times New Roman"/>
          <w:sz w:val="24"/>
          <w:szCs w:val="24"/>
          <w:lang w:val="pl-PL"/>
        </w:rPr>
        <w:t xml:space="preserve"> koje ni</w:t>
      </w:r>
      <w:r w:rsidR="00D75BCC">
        <w:rPr>
          <w:rFonts w:ascii="Times New Roman" w:hAnsi="Times New Roman"/>
          <w:sz w:val="24"/>
          <w:szCs w:val="24"/>
          <w:lang w:val="pl-PL"/>
        </w:rPr>
        <w:t>je</w:t>
      </w:r>
      <w:r w:rsidR="00EF1DD3">
        <w:rPr>
          <w:rFonts w:ascii="Times New Roman" w:hAnsi="Times New Roman"/>
          <w:sz w:val="24"/>
          <w:szCs w:val="24"/>
          <w:lang w:val="pl-PL"/>
        </w:rPr>
        <w:t>su dostavljene</w:t>
      </w:r>
      <w:r w:rsidR="00D155E3">
        <w:rPr>
          <w:rFonts w:ascii="Times New Roman" w:hAnsi="Times New Roman"/>
          <w:sz w:val="24"/>
          <w:szCs w:val="24"/>
          <w:lang w:val="pl-PL"/>
        </w:rPr>
        <w:t xml:space="preserve"> u propisanom roku, Komisija ne razmatra.</w:t>
      </w:r>
    </w:p>
    <w:p w:rsidR="00D155E3" w:rsidRPr="00207015" w:rsidRDefault="00D155E3" w:rsidP="00D155E3">
      <w:pPr>
        <w:pStyle w:val="NoSpacing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155E3" w:rsidRDefault="00EF1DD3" w:rsidP="00D155E3">
      <w:pPr>
        <w:pStyle w:val="NoSpacing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Komisija vrši otvaranje </w:t>
      </w:r>
      <w:r w:rsidR="00D155E3">
        <w:rPr>
          <w:rFonts w:ascii="Times New Roman" w:hAnsi="Times New Roman"/>
          <w:sz w:val="24"/>
          <w:szCs w:val="24"/>
          <w:lang w:val="pl-PL"/>
        </w:rPr>
        <w:t>blagovremenih prijava, dostavljenih u zatvorenoj koverti, radi utvrđivanja urednosti dokumentacije tražene javnim konkursom.</w:t>
      </w:r>
    </w:p>
    <w:p w:rsidR="00D155E3" w:rsidRDefault="00D155E3" w:rsidP="00D155E3">
      <w:pPr>
        <w:pStyle w:val="NoSpacing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155E3" w:rsidRPr="00207015" w:rsidRDefault="00D155E3" w:rsidP="00D155E3">
      <w:pPr>
        <w:pStyle w:val="NoSpacing"/>
        <w:jc w:val="both"/>
        <w:rPr>
          <w:rFonts w:ascii="Times New Roman" w:hAnsi="Times New Roman"/>
          <w:sz w:val="24"/>
          <w:szCs w:val="24"/>
          <w:lang w:val="pl-PL"/>
        </w:rPr>
      </w:pPr>
      <w:r w:rsidRPr="00207015">
        <w:rPr>
          <w:rFonts w:ascii="Times New Roman" w:hAnsi="Times New Roman"/>
          <w:sz w:val="24"/>
          <w:szCs w:val="24"/>
          <w:lang w:val="pl-PL"/>
        </w:rPr>
        <w:t xml:space="preserve">Ako utvrdi da nevladina organizacija </w:t>
      </w:r>
      <w:r>
        <w:rPr>
          <w:rFonts w:ascii="Times New Roman" w:hAnsi="Times New Roman"/>
          <w:sz w:val="24"/>
          <w:szCs w:val="24"/>
          <w:lang w:val="pl-PL"/>
        </w:rPr>
        <w:t xml:space="preserve">nije dostavila traženu dokumentaciju, </w:t>
      </w:r>
      <w:r w:rsidRPr="00207015">
        <w:rPr>
          <w:rFonts w:ascii="Times New Roman" w:hAnsi="Times New Roman"/>
          <w:sz w:val="24"/>
          <w:szCs w:val="24"/>
          <w:lang w:val="pl-PL"/>
        </w:rPr>
        <w:t xml:space="preserve">Komisija </w:t>
      </w:r>
      <w:r w:rsidR="00FA54DE">
        <w:rPr>
          <w:rFonts w:ascii="Times New Roman" w:hAnsi="Times New Roman"/>
          <w:sz w:val="24"/>
          <w:szCs w:val="24"/>
          <w:lang w:val="pl-PL"/>
        </w:rPr>
        <w:t xml:space="preserve">će po </w:t>
      </w:r>
      <w:r w:rsidR="007F63A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A54DE">
        <w:rPr>
          <w:rFonts w:ascii="Times New Roman" w:hAnsi="Times New Roman"/>
          <w:sz w:val="24"/>
          <w:szCs w:val="24"/>
          <w:lang w:val="pl-PL"/>
        </w:rPr>
        <w:t>završetku</w:t>
      </w:r>
      <w:r w:rsidR="0096160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F63A3">
        <w:rPr>
          <w:rFonts w:ascii="Times New Roman" w:hAnsi="Times New Roman"/>
          <w:sz w:val="24"/>
          <w:szCs w:val="24"/>
          <w:lang w:val="pl-PL"/>
        </w:rPr>
        <w:t xml:space="preserve">konkursa, </w:t>
      </w:r>
      <w:r w:rsidR="00961607">
        <w:rPr>
          <w:rFonts w:ascii="Times New Roman" w:hAnsi="Times New Roman"/>
          <w:sz w:val="24"/>
          <w:szCs w:val="24"/>
          <w:lang w:val="pl-PL"/>
        </w:rPr>
        <w:t>pozvati</w:t>
      </w:r>
      <w:r w:rsidRPr="00207015">
        <w:rPr>
          <w:rFonts w:ascii="Times New Roman" w:hAnsi="Times New Roman"/>
          <w:sz w:val="24"/>
          <w:szCs w:val="24"/>
          <w:lang w:val="pl-PL"/>
        </w:rPr>
        <w:t xml:space="preserve"> nevladinu organizaciju da nedostatak otkloni o</w:t>
      </w:r>
      <w:r w:rsidR="00FA54DE">
        <w:rPr>
          <w:rFonts w:ascii="Times New Roman" w:hAnsi="Times New Roman"/>
          <w:sz w:val="24"/>
          <w:szCs w:val="24"/>
          <w:lang w:val="pl-PL"/>
        </w:rPr>
        <w:t>dmah, a najkasnije u roku od tri</w:t>
      </w:r>
      <w:r w:rsidRPr="00207015">
        <w:rPr>
          <w:rFonts w:ascii="Times New Roman" w:hAnsi="Times New Roman"/>
          <w:sz w:val="24"/>
          <w:szCs w:val="24"/>
          <w:lang w:val="pl-PL"/>
        </w:rPr>
        <w:t xml:space="preserve"> dana od dana prijema poziva.</w:t>
      </w:r>
    </w:p>
    <w:p w:rsidR="00D155E3" w:rsidRPr="00207015" w:rsidRDefault="00D155E3" w:rsidP="00D155E3">
      <w:pPr>
        <w:pStyle w:val="NoSpacing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155E3" w:rsidRPr="00207015" w:rsidRDefault="00D155E3" w:rsidP="00D155E3">
      <w:pPr>
        <w:pStyle w:val="NoSpacing"/>
        <w:jc w:val="both"/>
        <w:rPr>
          <w:rFonts w:ascii="Times New Roman" w:hAnsi="Times New Roman"/>
          <w:sz w:val="24"/>
          <w:szCs w:val="24"/>
          <w:lang w:val="pl-PL"/>
        </w:rPr>
      </w:pPr>
      <w:r w:rsidRPr="00207015">
        <w:rPr>
          <w:rFonts w:ascii="Times New Roman" w:hAnsi="Times New Roman"/>
          <w:sz w:val="24"/>
          <w:szCs w:val="24"/>
          <w:lang w:val="pl-PL"/>
        </w:rPr>
        <w:t>Ukoliko nevladina organizacija ne otkloni</w:t>
      </w:r>
      <w:r w:rsidR="00FA54DE">
        <w:rPr>
          <w:rFonts w:ascii="Times New Roman" w:hAnsi="Times New Roman"/>
          <w:sz w:val="24"/>
          <w:szCs w:val="24"/>
          <w:lang w:val="pl-PL"/>
        </w:rPr>
        <w:t xml:space="preserve"> nedostatak</w:t>
      </w:r>
      <w:r w:rsidRPr="00207015">
        <w:rPr>
          <w:rFonts w:ascii="Times New Roman" w:hAnsi="Times New Roman"/>
          <w:sz w:val="24"/>
          <w:szCs w:val="24"/>
          <w:lang w:val="pl-PL"/>
        </w:rPr>
        <w:t xml:space="preserve"> u ostavljenom roku, Komisija će </w:t>
      </w:r>
      <w:r>
        <w:rPr>
          <w:rFonts w:ascii="Times New Roman" w:hAnsi="Times New Roman"/>
          <w:sz w:val="24"/>
          <w:szCs w:val="24"/>
          <w:lang w:val="pl-PL"/>
        </w:rPr>
        <w:t xml:space="preserve">prijavu </w:t>
      </w:r>
      <w:r w:rsidRPr="00207015">
        <w:rPr>
          <w:rFonts w:ascii="Times New Roman" w:hAnsi="Times New Roman"/>
          <w:sz w:val="24"/>
          <w:szCs w:val="24"/>
          <w:lang w:val="pl-PL"/>
        </w:rPr>
        <w:t>odbaciti</w:t>
      </w:r>
      <w:r w:rsidR="00EF1DD3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kao nepotpunu</w:t>
      </w:r>
      <w:r w:rsidRPr="00207015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:rsidR="00D155E3" w:rsidRPr="00207015" w:rsidRDefault="00D155E3" w:rsidP="00D155E3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155E3" w:rsidRPr="00207015" w:rsidRDefault="00D155E3" w:rsidP="00D155E3">
      <w:pPr>
        <w:autoSpaceDE w:val="0"/>
        <w:autoSpaceDN w:val="0"/>
        <w:adjustRightInd w:val="0"/>
        <w:jc w:val="both"/>
      </w:pPr>
      <w:r w:rsidRPr="00207015">
        <w:t>Spisak organizacija koje</w:t>
      </w:r>
      <w:r>
        <w:t xml:space="preserve"> nisu blagovremeno dostavile prijavu i urednu </w:t>
      </w:r>
      <w:r w:rsidRPr="00207015">
        <w:t>dokumentaciju</w:t>
      </w:r>
      <w:r>
        <w:t xml:space="preserve">, objavljuje se na </w:t>
      </w:r>
      <w:r w:rsidR="00F35640">
        <w:t>internet stranici</w:t>
      </w:r>
      <w:r w:rsidR="004631FB">
        <w:t xml:space="preserve"> </w:t>
      </w:r>
      <w:r w:rsidR="007F63A3">
        <w:t>Glavnog grada</w:t>
      </w:r>
      <w:r w:rsidR="00FA54DE">
        <w:t xml:space="preserve">  u roku od 2</w:t>
      </w:r>
      <w:r w:rsidR="00961607">
        <w:t>0</w:t>
      </w:r>
      <w:r w:rsidRPr="00207015">
        <w:t xml:space="preserve"> dana od dana završetka konkursa.</w:t>
      </w:r>
    </w:p>
    <w:p w:rsidR="00D155E3" w:rsidRPr="00207015" w:rsidRDefault="00D155E3" w:rsidP="00D155E3">
      <w:pPr>
        <w:autoSpaceDE w:val="0"/>
        <w:autoSpaceDN w:val="0"/>
        <w:adjustRightInd w:val="0"/>
        <w:jc w:val="both"/>
      </w:pPr>
    </w:p>
    <w:p w:rsidR="00D155E3" w:rsidRDefault="00D155E3" w:rsidP="00D155E3">
      <w:pPr>
        <w:autoSpaceDE w:val="0"/>
        <w:autoSpaceDN w:val="0"/>
        <w:adjustRightInd w:val="0"/>
        <w:rPr>
          <w:lang w:val="pl-PL"/>
        </w:rPr>
      </w:pPr>
    </w:p>
    <w:p w:rsidR="00D155E3" w:rsidRPr="00864B3D" w:rsidRDefault="00D155E3" w:rsidP="00D155E3">
      <w:pPr>
        <w:autoSpaceDE w:val="0"/>
        <w:autoSpaceDN w:val="0"/>
        <w:adjustRightInd w:val="0"/>
        <w:rPr>
          <w:b/>
          <w:lang w:val="pl-PL"/>
        </w:rPr>
      </w:pPr>
      <w:r w:rsidRPr="00864B3D">
        <w:rPr>
          <w:b/>
          <w:lang w:val="pl-PL"/>
        </w:rPr>
        <w:t xml:space="preserve">Kriterijumi za raspodjelu </w:t>
      </w:r>
    </w:p>
    <w:p w:rsidR="00D155E3" w:rsidRDefault="00D155E3" w:rsidP="00D155E3">
      <w:pPr>
        <w:rPr>
          <w:b/>
          <w:iCs/>
          <w:lang w:val="pl-PL"/>
        </w:rPr>
      </w:pPr>
      <w:r w:rsidRPr="00864B3D">
        <w:rPr>
          <w:lang w:val="pl-PL"/>
        </w:rPr>
        <w:t xml:space="preserve">                                                            </w:t>
      </w:r>
      <w:r>
        <w:rPr>
          <w:lang w:val="pl-PL"/>
        </w:rPr>
        <w:t xml:space="preserve">            </w:t>
      </w:r>
      <w:r w:rsidR="009F5FA4">
        <w:rPr>
          <w:b/>
          <w:iCs/>
          <w:lang w:val="pl-PL"/>
        </w:rPr>
        <w:t>Član 26</w:t>
      </w:r>
    </w:p>
    <w:p w:rsidR="00D155E3" w:rsidRPr="00566C32" w:rsidRDefault="00D155E3" w:rsidP="00D155E3">
      <w:pPr>
        <w:rPr>
          <w:b/>
          <w:iCs/>
          <w:lang w:val="pl-PL"/>
        </w:rPr>
      </w:pPr>
    </w:p>
    <w:p w:rsidR="00D155E3" w:rsidRPr="00864B3D" w:rsidRDefault="00D155E3" w:rsidP="00D155E3">
      <w:pPr>
        <w:jc w:val="both"/>
        <w:rPr>
          <w:color w:val="000000"/>
          <w:lang w:val="sr-Latn-CS"/>
        </w:rPr>
      </w:pPr>
      <w:r w:rsidRPr="00864B3D">
        <w:rPr>
          <w:color w:val="000000"/>
          <w:lang w:val="sr-Latn-CS"/>
        </w:rPr>
        <w:t>Minimalan iznos sredstava koji se dodijeljuje za projekat nevladinoj organizaciji, ne može biti manji od 80% od traženog iznosa za finansiranje tog projekta.</w:t>
      </w:r>
    </w:p>
    <w:p w:rsidR="00D97DE4" w:rsidRDefault="00D97DE4" w:rsidP="00D155E3">
      <w:pPr>
        <w:autoSpaceDE w:val="0"/>
        <w:autoSpaceDN w:val="0"/>
        <w:adjustRightInd w:val="0"/>
        <w:rPr>
          <w:color w:val="000000"/>
          <w:lang w:val="sr-Latn-CS"/>
        </w:rPr>
      </w:pPr>
    </w:p>
    <w:p w:rsidR="00D97DE4" w:rsidRDefault="00D97DE4" w:rsidP="00AB21EE">
      <w:pPr>
        <w:autoSpaceDE w:val="0"/>
        <w:autoSpaceDN w:val="0"/>
        <w:adjustRightInd w:val="0"/>
        <w:jc w:val="both"/>
        <w:rPr>
          <w:color w:val="000000"/>
          <w:lang w:val="sr-Latn-CS"/>
        </w:rPr>
      </w:pPr>
      <w:r>
        <w:rPr>
          <w:color w:val="000000"/>
          <w:lang w:val="sr-Latn-CS"/>
        </w:rPr>
        <w:t>Projekat se može finansirati najviše do 20%</w:t>
      </w:r>
      <w:r w:rsidR="00D75BCC">
        <w:rPr>
          <w:color w:val="000000"/>
          <w:lang w:val="sr-Latn-CS"/>
        </w:rPr>
        <w:t xml:space="preserve"> ukupnih sredstava predviđenih b</w:t>
      </w:r>
      <w:r>
        <w:rPr>
          <w:color w:val="000000"/>
          <w:lang w:val="sr-Latn-CS"/>
        </w:rPr>
        <w:t>udžetom za f</w:t>
      </w:r>
      <w:r w:rsidR="007B779B">
        <w:rPr>
          <w:color w:val="000000"/>
          <w:lang w:val="sr-Latn-CS"/>
        </w:rPr>
        <w:t>i</w:t>
      </w:r>
      <w:r w:rsidR="003938A5">
        <w:rPr>
          <w:color w:val="000000"/>
          <w:lang w:val="sr-Latn-CS"/>
        </w:rPr>
        <w:t>nansiranje projek</w:t>
      </w:r>
      <w:r w:rsidR="005317CE">
        <w:rPr>
          <w:color w:val="000000"/>
          <w:lang w:val="sr-Latn-CS"/>
        </w:rPr>
        <w:t>a</w:t>
      </w:r>
      <w:r>
        <w:rPr>
          <w:color w:val="000000"/>
          <w:lang w:val="sr-Latn-CS"/>
        </w:rPr>
        <w:t xml:space="preserve">ta nevladinih organizacija. </w:t>
      </w:r>
    </w:p>
    <w:p w:rsidR="00D97DE4" w:rsidRDefault="00D97DE4" w:rsidP="00D155E3">
      <w:pPr>
        <w:autoSpaceDE w:val="0"/>
        <w:autoSpaceDN w:val="0"/>
        <w:adjustRightInd w:val="0"/>
        <w:rPr>
          <w:color w:val="000000"/>
          <w:lang w:val="sr-Latn-CS"/>
        </w:rPr>
      </w:pPr>
    </w:p>
    <w:p w:rsidR="00D97DE4" w:rsidRDefault="00D97DE4" w:rsidP="00D97DE4">
      <w:pPr>
        <w:autoSpaceDE w:val="0"/>
        <w:autoSpaceDN w:val="0"/>
        <w:adjustRightInd w:val="0"/>
        <w:jc w:val="both"/>
        <w:rPr>
          <w:lang w:val="sr-Latn-CS"/>
        </w:rPr>
      </w:pPr>
      <w:r>
        <w:rPr>
          <w:color w:val="000000"/>
          <w:lang w:val="sr-Latn-CS"/>
        </w:rPr>
        <w:t>Ukoliko predloženi projekat nevladine organizacije prelazi vri</w:t>
      </w:r>
      <w:r w:rsidR="00D75BCC">
        <w:rPr>
          <w:color w:val="000000"/>
          <w:lang w:val="sr-Latn-CS"/>
        </w:rPr>
        <w:t>jednost iz stava 2 ovog člana, K</w:t>
      </w:r>
      <w:r>
        <w:rPr>
          <w:color w:val="000000"/>
          <w:lang w:val="sr-Latn-CS"/>
        </w:rPr>
        <w:t xml:space="preserve">omisija će </w:t>
      </w:r>
      <w:r>
        <w:rPr>
          <w:lang w:val="sr-Latn-CS"/>
        </w:rPr>
        <w:t>tražiti posebno izjašnjenje o</w:t>
      </w:r>
      <w:r w:rsidR="00A6505A">
        <w:rPr>
          <w:lang w:val="sr-Latn-CS"/>
        </w:rPr>
        <w:t xml:space="preserve">d nevladine organizacije da li </w:t>
      </w:r>
      <w:r>
        <w:rPr>
          <w:lang w:val="sr-Latn-CS"/>
        </w:rPr>
        <w:t xml:space="preserve">projekat može realizovati sa manje dodijeljenih sredstava. </w:t>
      </w:r>
    </w:p>
    <w:p w:rsidR="00D155E3" w:rsidRDefault="00D97DE4" w:rsidP="00D97DE4">
      <w:pPr>
        <w:autoSpaceDE w:val="0"/>
        <w:autoSpaceDN w:val="0"/>
        <w:adjustRightInd w:val="0"/>
        <w:jc w:val="both"/>
        <w:rPr>
          <w:lang w:val="sr-Latn-CS"/>
        </w:rPr>
      </w:pPr>
      <w:r>
        <w:rPr>
          <w:lang w:val="sr-Latn-CS"/>
        </w:rPr>
        <w:lastRenderedPageBreak/>
        <w:t xml:space="preserve">Projekat </w:t>
      </w:r>
      <w:r w:rsidR="00483D58">
        <w:rPr>
          <w:lang w:val="sr-Latn-CS"/>
        </w:rPr>
        <w:t xml:space="preserve">iz stava 3 ovog člana može se finansirati ukoliko se nevladina organizacija izjasni da može relizovati projekat na osnovu dodijeljenih sredstava. </w:t>
      </w:r>
    </w:p>
    <w:p w:rsidR="00483D58" w:rsidRPr="00864B3D" w:rsidRDefault="00483D58" w:rsidP="00D97DE4">
      <w:pPr>
        <w:autoSpaceDE w:val="0"/>
        <w:autoSpaceDN w:val="0"/>
        <w:adjustRightInd w:val="0"/>
        <w:jc w:val="both"/>
        <w:rPr>
          <w:lang w:val="sr-Latn-CS"/>
        </w:rPr>
      </w:pPr>
    </w:p>
    <w:p w:rsidR="00D155E3" w:rsidRDefault="009F5FA4" w:rsidP="00D155E3">
      <w:pPr>
        <w:autoSpaceDE w:val="0"/>
        <w:autoSpaceDN w:val="0"/>
        <w:adjustRightInd w:val="0"/>
        <w:jc w:val="center"/>
        <w:rPr>
          <w:b/>
          <w:lang w:val="sr-Latn-CS"/>
        </w:rPr>
      </w:pPr>
      <w:r>
        <w:rPr>
          <w:b/>
          <w:lang w:val="sr-Latn-CS"/>
        </w:rPr>
        <w:t>Član 27</w:t>
      </w:r>
    </w:p>
    <w:p w:rsidR="00D155E3" w:rsidRPr="00566C32" w:rsidRDefault="00D155E3" w:rsidP="00D155E3">
      <w:pPr>
        <w:autoSpaceDE w:val="0"/>
        <w:autoSpaceDN w:val="0"/>
        <w:adjustRightInd w:val="0"/>
        <w:jc w:val="center"/>
        <w:rPr>
          <w:b/>
          <w:lang w:val="sr-Latn-CS"/>
        </w:rPr>
      </w:pPr>
    </w:p>
    <w:p w:rsidR="00D155E3" w:rsidRPr="00665A70" w:rsidRDefault="00D155E3" w:rsidP="00D155E3">
      <w:pPr>
        <w:autoSpaceDE w:val="0"/>
        <w:autoSpaceDN w:val="0"/>
        <w:adjustRightInd w:val="0"/>
        <w:jc w:val="both"/>
        <w:rPr>
          <w:lang w:val="sr-Latn-CS"/>
        </w:rPr>
      </w:pPr>
      <w:r>
        <w:rPr>
          <w:lang w:val="sr-Latn-CS"/>
        </w:rPr>
        <w:t>Dodjela</w:t>
      </w:r>
      <w:r w:rsidR="00A6505A">
        <w:rPr>
          <w:lang w:val="sr-Latn-CS"/>
        </w:rPr>
        <w:t xml:space="preserve"> </w:t>
      </w:r>
      <w:r w:rsidR="00056D0E">
        <w:rPr>
          <w:lang w:val="sr-Latn-CS"/>
        </w:rPr>
        <w:t>sredstava za  projekat</w:t>
      </w:r>
      <w:r w:rsidR="00A6505A">
        <w:rPr>
          <w:lang w:val="sr-Latn-CS"/>
        </w:rPr>
        <w:t xml:space="preserve"> </w:t>
      </w:r>
      <w:r>
        <w:rPr>
          <w:lang w:val="sr-Latn-CS"/>
        </w:rPr>
        <w:t xml:space="preserve">vrši se </w:t>
      </w:r>
      <w:r w:rsidRPr="00864B3D">
        <w:rPr>
          <w:lang w:val="sr-Latn-CS"/>
        </w:rPr>
        <w:t xml:space="preserve">na osnovu </w:t>
      </w:r>
      <w:r>
        <w:rPr>
          <w:lang w:val="sr-Latn-CS"/>
        </w:rPr>
        <w:t xml:space="preserve">sledećih </w:t>
      </w:r>
      <w:r w:rsidRPr="00864B3D">
        <w:rPr>
          <w:lang w:val="sr-Latn-CS"/>
        </w:rPr>
        <w:t>kriterijuma</w:t>
      </w:r>
      <w:r>
        <w:rPr>
          <w:lang w:val="sr-Latn-CS"/>
        </w:rPr>
        <w:t>:</w:t>
      </w:r>
    </w:p>
    <w:p w:rsidR="00D155E3" w:rsidRPr="00665A70" w:rsidRDefault="00D155E3" w:rsidP="00D155E3">
      <w:pPr>
        <w:pStyle w:val="T30X"/>
        <w:ind w:left="567" w:hanging="283"/>
        <w:rPr>
          <w:sz w:val="24"/>
          <w:szCs w:val="24"/>
        </w:rPr>
      </w:pPr>
      <w:r>
        <w:t xml:space="preserve"> 1) </w:t>
      </w:r>
      <w:r w:rsidRPr="00665A70">
        <w:rPr>
          <w:sz w:val="24"/>
          <w:szCs w:val="24"/>
        </w:rPr>
        <w:t xml:space="preserve">doprinos prijavljenog projekta, odnosno programa </w:t>
      </w:r>
      <w:r w:rsidR="002B1200">
        <w:rPr>
          <w:sz w:val="24"/>
          <w:szCs w:val="24"/>
        </w:rPr>
        <w:t xml:space="preserve">u </w:t>
      </w:r>
      <w:r w:rsidRPr="00665A70">
        <w:rPr>
          <w:sz w:val="24"/>
          <w:szCs w:val="24"/>
        </w:rPr>
        <w:t>ostvarivanju javnog interesa i realizaciji strateških ciljeva u određenoj oblasti;</w:t>
      </w:r>
    </w:p>
    <w:p w:rsidR="00D155E3" w:rsidRPr="00665A70" w:rsidRDefault="00D155E3" w:rsidP="00D155E3">
      <w:pPr>
        <w:pStyle w:val="T30X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65A70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 </w:t>
      </w:r>
      <w:r w:rsidRPr="00665A70">
        <w:rPr>
          <w:sz w:val="24"/>
          <w:szCs w:val="24"/>
        </w:rPr>
        <w:t>kvalitet prijavljenog projekta, odnosno programa;</w:t>
      </w:r>
    </w:p>
    <w:p w:rsidR="00D155E3" w:rsidRDefault="00D155E3" w:rsidP="00D155E3">
      <w:pPr>
        <w:pStyle w:val="T30X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65A70">
        <w:rPr>
          <w:sz w:val="24"/>
          <w:szCs w:val="24"/>
        </w:rPr>
        <w:t xml:space="preserve">3) </w:t>
      </w:r>
      <w:r>
        <w:rPr>
          <w:sz w:val="24"/>
          <w:szCs w:val="24"/>
        </w:rPr>
        <w:t xml:space="preserve"> </w:t>
      </w:r>
      <w:r w:rsidRPr="00665A70">
        <w:rPr>
          <w:sz w:val="24"/>
          <w:szCs w:val="24"/>
        </w:rPr>
        <w:t>kapacitet nevladine organizacije da realizuje prijavljeni projekat, odnosno program;</w:t>
      </w:r>
    </w:p>
    <w:p w:rsidR="00D155E3" w:rsidRPr="00590E8A" w:rsidRDefault="00D155E3" w:rsidP="00D155E3">
      <w:pPr>
        <w:pStyle w:val="T30X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65A70">
        <w:rPr>
          <w:sz w:val="24"/>
          <w:szCs w:val="24"/>
        </w:rPr>
        <w:t xml:space="preserve">4) </w:t>
      </w:r>
      <w:r>
        <w:rPr>
          <w:sz w:val="24"/>
          <w:szCs w:val="24"/>
        </w:rPr>
        <w:t xml:space="preserve"> </w:t>
      </w:r>
      <w:r w:rsidRPr="00665A70">
        <w:rPr>
          <w:sz w:val="24"/>
          <w:szCs w:val="24"/>
        </w:rPr>
        <w:t>transparentnost rada nevladine organizacije</w:t>
      </w:r>
      <w:r w:rsidR="00A921E7">
        <w:rPr>
          <w:sz w:val="24"/>
          <w:szCs w:val="24"/>
        </w:rPr>
        <w:t>.</w:t>
      </w:r>
    </w:p>
    <w:p w:rsidR="00D155E3" w:rsidRDefault="00D155E3" w:rsidP="00D155E3">
      <w:pPr>
        <w:autoSpaceDE w:val="0"/>
        <w:autoSpaceDN w:val="0"/>
        <w:adjustRightInd w:val="0"/>
        <w:rPr>
          <w:lang w:val="pl-PL"/>
        </w:rPr>
      </w:pPr>
    </w:p>
    <w:p w:rsidR="00D155E3" w:rsidRDefault="005317CE" w:rsidP="00D155E3">
      <w:pPr>
        <w:autoSpaceDE w:val="0"/>
        <w:autoSpaceDN w:val="0"/>
        <w:adjustRightInd w:val="0"/>
        <w:rPr>
          <w:color w:val="FF0000"/>
          <w:lang w:val="pl-PL"/>
        </w:rPr>
      </w:pPr>
      <w:r>
        <w:rPr>
          <w:lang w:val="pl-PL"/>
        </w:rPr>
        <w:t>Sastavni dio ove o</w:t>
      </w:r>
      <w:r w:rsidR="00D75BCC">
        <w:rPr>
          <w:lang w:val="pl-PL"/>
        </w:rPr>
        <w:t>dluke je i L</w:t>
      </w:r>
      <w:r w:rsidR="003938A5">
        <w:rPr>
          <w:lang w:val="pl-PL"/>
        </w:rPr>
        <w:t>ista za ocjenjivanje projek</w:t>
      </w:r>
      <w:r w:rsidR="00056D0E">
        <w:rPr>
          <w:lang w:val="pl-PL"/>
        </w:rPr>
        <w:t>a</w:t>
      </w:r>
      <w:r w:rsidR="00D155E3">
        <w:rPr>
          <w:lang w:val="pl-PL"/>
        </w:rPr>
        <w:t>ta</w:t>
      </w:r>
      <w:r w:rsidR="00D155E3" w:rsidRPr="00202397">
        <w:rPr>
          <w:lang w:val="pl-PL"/>
        </w:rPr>
        <w:t>.</w:t>
      </w:r>
    </w:p>
    <w:p w:rsidR="00D155E3" w:rsidRPr="00864B3D" w:rsidRDefault="00D155E3" w:rsidP="00D155E3">
      <w:pPr>
        <w:autoSpaceDE w:val="0"/>
        <w:autoSpaceDN w:val="0"/>
        <w:adjustRightInd w:val="0"/>
        <w:rPr>
          <w:lang w:val="pl-PL"/>
        </w:rPr>
      </w:pPr>
    </w:p>
    <w:p w:rsidR="00D155E3" w:rsidRPr="00864B3D" w:rsidRDefault="00D155E3" w:rsidP="00D155E3">
      <w:pPr>
        <w:autoSpaceDE w:val="0"/>
        <w:autoSpaceDN w:val="0"/>
        <w:adjustRightInd w:val="0"/>
        <w:rPr>
          <w:b/>
          <w:lang w:val="pl-PL"/>
        </w:rPr>
      </w:pPr>
      <w:r w:rsidRPr="00864B3D">
        <w:rPr>
          <w:lang w:val="pl-PL"/>
        </w:rPr>
        <w:t xml:space="preserve"> </w:t>
      </w:r>
      <w:r w:rsidR="00D75BCC">
        <w:rPr>
          <w:b/>
          <w:lang w:val="pl-PL"/>
        </w:rPr>
        <w:t>Bodovanje pr</w:t>
      </w:r>
      <w:r w:rsidR="00A6505A">
        <w:rPr>
          <w:b/>
          <w:lang w:val="pl-PL"/>
        </w:rPr>
        <w:t xml:space="preserve">edloga </w:t>
      </w:r>
      <w:r w:rsidR="00A921E7">
        <w:rPr>
          <w:b/>
          <w:lang w:val="pl-PL"/>
        </w:rPr>
        <w:t>projek</w:t>
      </w:r>
      <w:r w:rsidR="00183DFF">
        <w:rPr>
          <w:b/>
          <w:lang w:val="pl-PL"/>
        </w:rPr>
        <w:t>ta</w:t>
      </w:r>
    </w:p>
    <w:p w:rsidR="00D155E3" w:rsidRPr="00566C32" w:rsidRDefault="009F5FA4" w:rsidP="00D155E3">
      <w:pPr>
        <w:autoSpaceDE w:val="0"/>
        <w:autoSpaceDN w:val="0"/>
        <w:adjustRightInd w:val="0"/>
        <w:jc w:val="center"/>
        <w:rPr>
          <w:b/>
          <w:lang w:val="pl-PL"/>
        </w:rPr>
      </w:pPr>
      <w:r>
        <w:rPr>
          <w:b/>
          <w:lang w:val="pl-PL"/>
        </w:rPr>
        <w:t>Član 28</w:t>
      </w:r>
    </w:p>
    <w:p w:rsidR="00D155E3" w:rsidRPr="00864B3D" w:rsidRDefault="00D155E3" w:rsidP="00D155E3">
      <w:pPr>
        <w:autoSpaceDE w:val="0"/>
        <w:autoSpaceDN w:val="0"/>
        <w:adjustRightInd w:val="0"/>
        <w:jc w:val="center"/>
        <w:rPr>
          <w:lang w:val="pl-PL"/>
        </w:rPr>
      </w:pPr>
    </w:p>
    <w:p w:rsidR="00D155E3" w:rsidRPr="00D75BCC" w:rsidRDefault="00D75BCC" w:rsidP="00D75BC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</w:t>
      </w:r>
      <w:r w:rsidR="007B779B">
        <w:rPr>
          <w:rFonts w:ascii="Times New Roman" w:hAnsi="Times New Roman"/>
          <w:sz w:val="24"/>
          <w:szCs w:val="24"/>
        </w:rPr>
        <w:t>edlog projekta</w:t>
      </w:r>
      <w:r w:rsidR="00D155E3" w:rsidRPr="00044D3D">
        <w:rPr>
          <w:rFonts w:ascii="Times New Roman" w:hAnsi="Times New Roman"/>
          <w:sz w:val="24"/>
          <w:szCs w:val="24"/>
        </w:rPr>
        <w:t xml:space="preserve"> </w:t>
      </w:r>
      <w:r w:rsidR="00D155E3" w:rsidRPr="00044D3D">
        <w:rPr>
          <w:rFonts w:ascii="Times New Roman" w:hAnsi="Times New Roman"/>
          <w:spacing w:val="-2"/>
          <w:sz w:val="24"/>
          <w:szCs w:val="24"/>
        </w:rPr>
        <w:t>k</w:t>
      </w:r>
      <w:r w:rsidR="00D155E3" w:rsidRPr="00044D3D">
        <w:rPr>
          <w:rFonts w:ascii="Times New Roman" w:hAnsi="Times New Roman"/>
          <w:sz w:val="24"/>
          <w:szCs w:val="24"/>
        </w:rPr>
        <w:t>oji</w:t>
      </w:r>
      <w:r w:rsidR="00D155E3" w:rsidRPr="00044D3D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7B779B">
        <w:rPr>
          <w:rFonts w:ascii="Times New Roman" w:hAnsi="Times New Roman"/>
          <w:sz w:val="24"/>
          <w:szCs w:val="24"/>
        </w:rPr>
        <w:t>je podnijet</w:t>
      </w:r>
      <w:r w:rsidR="00044D3D" w:rsidRPr="00044D3D">
        <w:rPr>
          <w:rFonts w:ascii="Times New Roman" w:hAnsi="Times New Roman"/>
          <w:sz w:val="24"/>
          <w:szCs w:val="24"/>
        </w:rPr>
        <w:t xml:space="preserve"> </w:t>
      </w:r>
      <w:r w:rsidR="005317CE">
        <w:rPr>
          <w:rFonts w:ascii="Times New Roman" w:hAnsi="Times New Roman"/>
          <w:sz w:val="24"/>
          <w:szCs w:val="24"/>
        </w:rPr>
        <w:t>na k</w:t>
      </w:r>
      <w:r w:rsidR="00D155E3" w:rsidRPr="00044D3D">
        <w:rPr>
          <w:rFonts w:ascii="Times New Roman" w:hAnsi="Times New Roman"/>
          <w:sz w:val="24"/>
          <w:szCs w:val="24"/>
        </w:rPr>
        <w:t>onkurs</w:t>
      </w:r>
      <w:r w:rsidR="00044D3D">
        <w:rPr>
          <w:rFonts w:ascii="Times New Roman" w:hAnsi="Times New Roman"/>
          <w:sz w:val="24"/>
          <w:szCs w:val="24"/>
        </w:rPr>
        <w:t>,</w:t>
      </w:r>
      <w:r w:rsidR="00D155E3" w:rsidRPr="00044D3D">
        <w:rPr>
          <w:rFonts w:ascii="Times New Roman" w:hAnsi="Times New Roman"/>
          <w:sz w:val="24"/>
          <w:szCs w:val="24"/>
        </w:rPr>
        <w:t xml:space="preserve"> nakon ocjene bla</w:t>
      </w:r>
      <w:r w:rsidR="007B779B">
        <w:rPr>
          <w:rFonts w:ascii="Times New Roman" w:hAnsi="Times New Roman"/>
          <w:sz w:val="24"/>
          <w:szCs w:val="24"/>
        </w:rPr>
        <w:t>govremenosti i urednosti prijave</w:t>
      </w:r>
      <w:r w:rsidR="00044D3D">
        <w:rPr>
          <w:rFonts w:ascii="Times New Roman" w:hAnsi="Times New Roman"/>
          <w:sz w:val="24"/>
          <w:szCs w:val="24"/>
        </w:rPr>
        <w:t>,</w:t>
      </w:r>
      <w:r w:rsidR="00D155E3" w:rsidRPr="00044D3D">
        <w:rPr>
          <w:rFonts w:ascii="Times New Roman" w:hAnsi="Times New Roman"/>
          <w:sz w:val="24"/>
          <w:szCs w:val="24"/>
        </w:rPr>
        <w:t xml:space="preserve"> </w:t>
      </w:r>
      <w:r w:rsidR="00483D58" w:rsidRPr="00044D3D">
        <w:rPr>
          <w:rFonts w:ascii="Times New Roman" w:hAnsi="Times New Roman"/>
          <w:sz w:val="24"/>
          <w:szCs w:val="24"/>
        </w:rPr>
        <w:t xml:space="preserve">Komisija </w:t>
      </w:r>
      <w:r w:rsidR="00D155E3" w:rsidRPr="00044D3D">
        <w:rPr>
          <w:rFonts w:ascii="Times New Roman" w:hAnsi="Times New Roman"/>
          <w:spacing w:val="-1"/>
          <w:sz w:val="24"/>
          <w:szCs w:val="24"/>
        </w:rPr>
        <w:t>u</w:t>
      </w:r>
      <w:r w:rsidR="00483D58" w:rsidRPr="00044D3D">
        <w:rPr>
          <w:rFonts w:ascii="Times New Roman" w:hAnsi="Times New Roman"/>
          <w:sz w:val="24"/>
          <w:szCs w:val="24"/>
        </w:rPr>
        <w:t>pućuje</w:t>
      </w:r>
      <w:r w:rsidR="00D155E3" w:rsidRPr="00044D3D">
        <w:rPr>
          <w:rFonts w:ascii="Times New Roman" w:hAnsi="Times New Roman"/>
          <w:sz w:val="24"/>
          <w:szCs w:val="24"/>
        </w:rPr>
        <w:t xml:space="preserve"> na</w:t>
      </w:r>
      <w:r w:rsidR="00D155E3" w:rsidRPr="00044D3D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D155E3" w:rsidRPr="00044D3D">
        <w:rPr>
          <w:rFonts w:ascii="Times New Roman" w:hAnsi="Times New Roman"/>
          <w:spacing w:val="-1"/>
          <w:sz w:val="24"/>
          <w:szCs w:val="24"/>
        </w:rPr>
        <w:t>p</w:t>
      </w:r>
      <w:r w:rsidR="00D155E3" w:rsidRPr="00044D3D">
        <w:rPr>
          <w:rFonts w:ascii="Times New Roman" w:hAnsi="Times New Roman"/>
          <w:sz w:val="24"/>
          <w:szCs w:val="24"/>
        </w:rPr>
        <w:t>rocj</w:t>
      </w:r>
      <w:r w:rsidR="00D155E3" w:rsidRPr="00044D3D">
        <w:rPr>
          <w:rFonts w:ascii="Times New Roman" w:hAnsi="Times New Roman"/>
          <w:spacing w:val="-1"/>
          <w:sz w:val="24"/>
          <w:szCs w:val="24"/>
        </w:rPr>
        <w:t>e</w:t>
      </w:r>
      <w:r w:rsidR="00D155E3" w:rsidRPr="00044D3D">
        <w:rPr>
          <w:rFonts w:ascii="Times New Roman" w:hAnsi="Times New Roman"/>
          <w:sz w:val="24"/>
          <w:szCs w:val="24"/>
        </w:rPr>
        <w:t>n</w:t>
      </w:r>
      <w:r w:rsidR="007B779B">
        <w:rPr>
          <w:rFonts w:ascii="Times New Roman" w:hAnsi="Times New Roman"/>
          <w:sz w:val="24"/>
          <w:szCs w:val="24"/>
        </w:rPr>
        <w:t>u</w:t>
      </w:r>
      <w:r w:rsidR="00D155E3" w:rsidRPr="00044D3D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D155E3" w:rsidRPr="00044D3D">
        <w:rPr>
          <w:rFonts w:ascii="Times New Roman" w:hAnsi="Times New Roman"/>
          <w:sz w:val="24"/>
          <w:szCs w:val="24"/>
        </w:rPr>
        <w:t xml:space="preserve">procjenjivačima. </w:t>
      </w:r>
    </w:p>
    <w:p w:rsidR="00D155E3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</w:p>
    <w:p w:rsidR="00D155E3" w:rsidRPr="00864B3D" w:rsidRDefault="00D75BCC" w:rsidP="00D155E3">
      <w:pPr>
        <w:autoSpaceDE w:val="0"/>
        <w:autoSpaceDN w:val="0"/>
        <w:adjustRightInd w:val="0"/>
        <w:jc w:val="both"/>
        <w:rPr>
          <w:lang w:val="pl-PL"/>
        </w:rPr>
      </w:pPr>
      <w:r>
        <w:rPr>
          <w:lang w:val="pl-PL"/>
        </w:rPr>
        <w:t>Procjenjivač pr</w:t>
      </w:r>
      <w:r w:rsidR="00F35640">
        <w:rPr>
          <w:lang w:val="pl-PL"/>
        </w:rPr>
        <w:t>edloga projek</w:t>
      </w:r>
      <w:r w:rsidR="00D155E3">
        <w:rPr>
          <w:lang w:val="pl-PL"/>
        </w:rPr>
        <w:t xml:space="preserve">ta </w:t>
      </w:r>
      <w:r w:rsidR="00D155E3" w:rsidRPr="00864B3D">
        <w:rPr>
          <w:lang w:val="pl-PL"/>
        </w:rPr>
        <w:t>dodjeljuje bodove za svaki od kriterijuma</w:t>
      </w:r>
      <w:r w:rsidR="00D155E3">
        <w:rPr>
          <w:lang w:val="pl-PL"/>
        </w:rPr>
        <w:t>, u skladu sa ovom odlukom</w:t>
      </w:r>
      <w:r w:rsidR="00D155E3" w:rsidRPr="00864B3D">
        <w:rPr>
          <w:lang w:val="pl-PL"/>
        </w:rPr>
        <w:t>.</w:t>
      </w:r>
    </w:p>
    <w:p w:rsidR="00D155E3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</w:p>
    <w:p w:rsidR="00D155E3" w:rsidRPr="00864B3D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  <w:r>
        <w:rPr>
          <w:lang w:val="pl-PL"/>
        </w:rPr>
        <w:t>O</w:t>
      </w:r>
      <w:r w:rsidRPr="00864B3D">
        <w:rPr>
          <w:lang w:val="pl-PL"/>
        </w:rPr>
        <w:t xml:space="preserve">cjena projekta predstavlja zbir bodova </w:t>
      </w:r>
      <w:r>
        <w:rPr>
          <w:lang w:val="pl-PL"/>
        </w:rPr>
        <w:t>proc</w:t>
      </w:r>
      <w:r w:rsidR="002655AF">
        <w:rPr>
          <w:lang w:val="pl-PL"/>
        </w:rPr>
        <w:t>jenjivača pr</w:t>
      </w:r>
      <w:r w:rsidR="00F35640">
        <w:rPr>
          <w:lang w:val="pl-PL"/>
        </w:rPr>
        <w:t>edloga projek</w:t>
      </w:r>
      <w:r>
        <w:rPr>
          <w:lang w:val="pl-PL"/>
        </w:rPr>
        <w:t xml:space="preserve">ta </w:t>
      </w:r>
      <w:r w:rsidRPr="00864B3D">
        <w:rPr>
          <w:lang w:val="pl-PL"/>
        </w:rPr>
        <w:t xml:space="preserve">podijeljen brojem </w:t>
      </w:r>
      <w:r>
        <w:rPr>
          <w:lang w:val="pl-PL"/>
        </w:rPr>
        <w:t xml:space="preserve">dva </w:t>
      </w:r>
      <w:r w:rsidRPr="00864B3D">
        <w:rPr>
          <w:lang w:val="pl-PL"/>
        </w:rPr>
        <w:t>(prosječna ocjena projekta</w:t>
      </w:r>
      <w:r>
        <w:rPr>
          <w:lang w:val="pl-PL"/>
        </w:rPr>
        <w:t xml:space="preserve"> i programa</w:t>
      </w:r>
      <w:r w:rsidRPr="00864B3D">
        <w:rPr>
          <w:lang w:val="pl-PL"/>
        </w:rPr>
        <w:t>).</w:t>
      </w:r>
    </w:p>
    <w:p w:rsidR="00D155E3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</w:p>
    <w:p w:rsidR="00D155E3" w:rsidRPr="00817C4F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  <w:r w:rsidRPr="00864B3D">
        <w:rPr>
          <w:lang w:val="pl-PL"/>
        </w:rPr>
        <w:t xml:space="preserve">Ukoliko </w:t>
      </w:r>
      <w:r w:rsidR="002655AF">
        <w:rPr>
          <w:lang w:val="pl-PL"/>
        </w:rPr>
        <w:t>procjenjivači pr</w:t>
      </w:r>
      <w:r w:rsidR="00F35640">
        <w:rPr>
          <w:lang w:val="pl-PL"/>
        </w:rPr>
        <w:t>edloga projek</w:t>
      </w:r>
      <w:r>
        <w:rPr>
          <w:lang w:val="pl-PL"/>
        </w:rPr>
        <w:t xml:space="preserve">ta imaju velika odstupanja i razlike u ocjenjivanju koja u konačnom zbiru daje razliku u bodovima veću </w:t>
      </w:r>
      <w:r w:rsidR="002655AF">
        <w:rPr>
          <w:lang w:val="pl-PL"/>
        </w:rPr>
        <w:t>od 20 bodova po pojedinom pr</w:t>
      </w:r>
      <w:r w:rsidRPr="00817C4F">
        <w:rPr>
          <w:lang w:val="pl-PL"/>
        </w:rPr>
        <w:t xml:space="preserve">edlogu projekta ili programa, Komisija poziva procjenjivače da preispitaju date ocjene i mogućnost usaglašavanja istih, u roku od 2 dana od dana poziva Komisije.  </w:t>
      </w:r>
    </w:p>
    <w:p w:rsidR="00D155E3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</w:p>
    <w:p w:rsidR="00D155E3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  <w:r>
        <w:rPr>
          <w:lang w:val="pl-PL"/>
        </w:rPr>
        <w:t>Ukoliko procjenjivači u ostavljenom roku</w:t>
      </w:r>
      <w:r w:rsidR="00CB49E6">
        <w:rPr>
          <w:lang w:val="pl-PL"/>
        </w:rPr>
        <w:t xml:space="preserve">, koji ne može biti duži od 10 dana, </w:t>
      </w:r>
      <w:r>
        <w:rPr>
          <w:lang w:val="pl-PL"/>
        </w:rPr>
        <w:t xml:space="preserve"> ne dostave ocjenu </w:t>
      </w:r>
      <w:r w:rsidR="00A921E7">
        <w:rPr>
          <w:lang w:val="pl-PL"/>
        </w:rPr>
        <w:t>projek</w:t>
      </w:r>
      <w:r>
        <w:rPr>
          <w:lang w:val="pl-PL"/>
        </w:rPr>
        <w:t>ta ili ostanu pri ranije datim ocjenama, Komisija većinom glasova donosi konačnu odluku o broju bodova za taj projekat ili program</w:t>
      </w:r>
      <w:r w:rsidRPr="00864B3D">
        <w:rPr>
          <w:lang w:val="pl-PL"/>
        </w:rPr>
        <w:t>.</w:t>
      </w:r>
    </w:p>
    <w:p w:rsidR="007C5210" w:rsidRDefault="007C5210" w:rsidP="00D155E3">
      <w:pPr>
        <w:autoSpaceDE w:val="0"/>
        <w:autoSpaceDN w:val="0"/>
        <w:adjustRightInd w:val="0"/>
        <w:jc w:val="both"/>
        <w:rPr>
          <w:lang w:val="pl-PL"/>
        </w:rPr>
      </w:pPr>
    </w:p>
    <w:p w:rsidR="00183DFF" w:rsidRDefault="00183DFF" w:rsidP="00183DFF">
      <w:pPr>
        <w:autoSpaceDE w:val="0"/>
        <w:autoSpaceDN w:val="0"/>
        <w:adjustRightInd w:val="0"/>
        <w:rPr>
          <w:b/>
          <w:lang w:val="pl-PL"/>
        </w:rPr>
      </w:pPr>
      <w:r w:rsidRPr="00864B3D">
        <w:rPr>
          <w:b/>
          <w:lang w:val="pl-PL"/>
        </w:rPr>
        <w:t xml:space="preserve">Utvrđivanje rang liste </w:t>
      </w:r>
    </w:p>
    <w:p w:rsidR="00673D48" w:rsidRPr="00864B3D" w:rsidRDefault="00673D48" w:rsidP="00673D48">
      <w:pPr>
        <w:autoSpaceDE w:val="0"/>
        <w:autoSpaceDN w:val="0"/>
        <w:adjustRightInd w:val="0"/>
        <w:jc w:val="center"/>
        <w:rPr>
          <w:b/>
          <w:lang w:val="pl-PL"/>
        </w:rPr>
      </w:pPr>
      <w:r>
        <w:rPr>
          <w:b/>
          <w:lang w:val="pl-PL"/>
        </w:rPr>
        <w:t>Član 29</w:t>
      </w:r>
    </w:p>
    <w:p w:rsidR="00183DFF" w:rsidRDefault="00183DFF" w:rsidP="00D155E3">
      <w:pPr>
        <w:autoSpaceDE w:val="0"/>
        <w:autoSpaceDN w:val="0"/>
        <w:adjustRightInd w:val="0"/>
        <w:jc w:val="both"/>
        <w:rPr>
          <w:lang w:val="pl-PL"/>
        </w:rPr>
      </w:pPr>
    </w:p>
    <w:p w:rsidR="00D155E3" w:rsidRDefault="002B1200" w:rsidP="00D155E3">
      <w:pPr>
        <w:autoSpaceDE w:val="0"/>
        <w:autoSpaceDN w:val="0"/>
        <w:adjustRightInd w:val="0"/>
        <w:jc w:val="both"/>
        <w:rPr>
          <w:lang w:val="af-ZA"/>
        </w:rPr>
      </w:pPr>
      <w:r>
        <w:rPr>
          <w:lang w:val="pl-PL"/>
        </w:rPr>
        <w:t>Na osnovu ocjene projek</w:t>
      </w:r>
      <w:r w:rsidR="005317CE">
        <w:rPr>
          <w:lang w:val="pl-PL"/>
        </w:rPr>
        <w:t>a</w:t>
      </w:r>
      <w:r>
        <w:rPr>
          <w:lang w:val="pl-PL"/>
        </w:rPr>
        <w:t>ta</w:t>
      </w:r>
      <w:r w:rsidR="005317CE">
        <w:rPr>
          <w:lang w:val="pl-PL"/>
        </w:rPr>
        <w:t>,</w:t>
      </w:r>
      <w:r>
        <w:rPr>
          <w:lang w:val="pl-PL"/>
        </w:rPr>
        <w:t xml:space="preserve"> koju utvrde nezavisni procjenjiva</w:t>
      </w:r>
      <w:r w:rsidR="00A6505A">
        <w:rPr>
          <w:lang w:val="pl-PL"/>
        </w:rPr>
        <w:t>č</w:t>
      </w:r>
      <w:r>
        <w:rPr>
          <w:lang w:val="pl-PL"/>
        </w:rPr>
        <w:t>i</w:t>
      </w:r>
      <w:r w:rsidR="005317CE">
        <w:rPr>
          <w:lang w:val="pl-PL"/>
        </w:rPr>
        <w:t>,</w:t>
      </w:r>
      <w:r>
        <w:rPr>
          <w:lang w:val="pl-PL"/>
        </w:rPr>
        <w:t xml:space="preserve"> </w:t>
      </w:r>
      <w:r w:rsidR="00D155E3">
        <w:rPr>
          <w:lang w:val="pl-PL"/>
        </w:rPr>
        <w:t xml:space="preserve">Komisija utvrđuje </w:t>
      </w:r>
      <w:r w:rsidR="00D155E3">
        <w:rPr>
          <w:lang w:val="af-ZA"/>
        </w:rPr>
        <w:t>rang listu projekata koji će se finansirati iz budžeta</w:t>
      </w:r>
      <w:r>
        <w:rPr>
          <w:lang w:val="af-ZA"/>
        </w:rPr>
        <w:t xml:space="preserve"> Glavnog grada</w:t>
      </w:r>
      <w:r w:rsidR="00D155E3">
        <w:rPr>
          <w:lang w:val="af-ZA"/>
        </w:rPr>
        <w:t>.</w:t>
      </w:r>
    </w:p>
    <w:p w:rsidR="00183DFF" w:rsidRDefault="00183DFF" w:rsidP="00D155E3">
      <w:pPr>
        <w:autoSpaceDE w:val="0"/>
        <w:autoSpaceDN w:val="0"/>
        <w:adjustRightInd w:val="0"/>
        <w:jc w:val="both"/>
        <w:rPr>
          <w:lang w:val="af-ZA"/>
        </w:rPr>
      </w:pPr>
    </w:p>
    <w:p w:rsidR="00183DFF" w:rsidRDefault="000811AF" w:rsidP="00D155E3">
      <w:pPr>
        <w:autoSpaceDE w:val="0"/>
        <w:autoSpaceDN w:val="0"/>
        <w:adjustRightInd w:val="0"/>
        <w:jc w:val="both"/>
        <w:rPr>
          <w:lang w:val="af-ZA"/>
        </w:rPr>
      </w:pPr>
      <w:r>
        <w:rPr>
          <w:lang w:val="af-ZA"/>
        </w:rPr>
        <w:t>Komisija neće dodjeljivati</w:t>
      </w:r>
      <w:r w:rsidR="007B779B">
        <w:rPr>
          <w:lang w:val="af-ZA"/>
        </w:rPr>
        <w:t xml:space="preserve"> finansijska sredstva nevladinoj organizaciji</w:t>
      </w:r>
      <w:r>
        <w:rPr>
          <w:lang w:val="af-ZA"/>
        </w:rPr>
        <w:t xml:space="preserve"> za proje</w:t>
      </w:r>
      <w:r w:rsidR="007B779B">
        <w:rPr>
          <w:lang w:val="af-ZA"/>
        </w:rPr>
        <w:t>kat</w:t>
      </w:r>
      <w:r>
        <w:rPr>
          <w:lang w:val="af-ZA"/>
        </w:rPr>
        <w:t xml:space="preserve"> sa Rang liste koji</w:t>
      </w:r>
      <w:r w:rsidR="00183DFF">
        <w:rPr>
          <w:lang w:val="af-ZA"/>
        </w:rPr>
        <w:t xml:space="preserve"> na osnovu bodovanja </w:t>
      </w:r>
      <w:r>
        <w:rPr>
          <w:lang w:val="af-ZA"/>
        </w:rPr>
        <w:t>po kriterijumima</w:t>
      </w:r>
      <w:r w:rsidR="00183DFF">
        <w:rPr>
          <w:lang w:val="af-ZA"/>
        </w:rPr>
        <w:t xml:space="preserve"> iz člana  </w:t>
      </w:r>
      <w:r w:rsidR="00673D48">
        <w:rPr>
          <w:lang w:val="af-ZA"/>
        </w:rPr>
        <w:t>27 stav 1</w:t>
      </w:r>
      <w:r>
        <w:rPr>
          <w:lang w:val="af-ZA"/>
        </w:rPr>
        <w:t xml:space="preserve"> </w:t>
      </w:r>
      <w:r w:rsidR="005317CE">
        <w:rPr>
          <w:lang w:val="af-ZA"/>
        </w:rPr>
        <w:t>ove o</w:t>
      </w:r>
      <w:r w:rsidR="00183DFF">
        <w:rPr>
          <w:lang w:val="af-ZA"/>
        </w:rPr>
        <w:t xml:space="preserve">dluke </w:t>
      </w:r>
      <w:r w:rsidR="007B779B">
        <w:rPr>
          <w:lang w:val="af-ZA"/>
        </w:rPr>
        <w:t>nije dobila</w:t>
      </w:r>
      <w:r>
        <w:rPr>
          <w:lang w:val="af-ZA"/>
        </w:rPr>
        <w:t xml:space="preserve"> minimun</w:t>
      </w:r>
      <w:r w:rsidR="00183DFF">
        <w:rPr>
          <w:lang w:val="af-ZA"/>
        </w:rPr>
        <w:t xml:space="preserve"> 50% od ukupnog broja propisanih bodova.</w:t>
      </w:r>
    </w:p>
    <w:p w:rsidR="00C94269" w:rsidRDefault="00C94269" w:rsidP="00D155E3">
      <w:pPr>
        <w:autoSpaceDE w:val="0"/>
        <w:autoSpaceDN w:val="0"/>
        <w:adjustRightInd w:val="0"/>
        <w:jc w:val="both"/>
        <w:rPr>
          <w:lang w:val="af-ZA"/>
        </w:rPr>
      </w:pPr>
    </w:p>
    <w:p w:rsidR="00C94269" w:rsidRDefault="00C94269" w:rsidP="00D155E3">
      <w:pPr>
        <w:autoSpaceDE w:val="0"/>
        <w:autoSpaceDN w:val="0"/>
        <w:adjustRightInd w:val="0"/>
        <w:jc w:val="both"/>
        <w:rPr>
          <w:lang w:val="af-ZA"/>
        </w:rPr>
      </w:pPr>
      <w:r>
        <w:rPr>
          <w:lang w:val="af-ZA"/>
        </w:rPr>
        <w:t xml:space="preserve">Na rang listu može se podnijeti žalba glavnom administratoru u roku od 8 dana od dana objavljivanja na </w:t>
      </w:r>
      <w:r w:rsidR="005317CE">
        <w:rPr>
          <w:lang w:val="af-ZA"/>
        </w:rPr>
        <w:t>internet stranici</w:t>
      </w:r>
      <w:r w:rsidR="00CB49E6">
        <w:rPr>
          <w:lang w:val="af-ZA"/>
        </w:rPr>
        <w:t xml:space="preserve"> </w:t>
      </w:r>
      <w:r>
        <w:rPr>
          <w:lang w:val="af-ZA"/>
        </w:rPr>
        <w:t xml:space="preserve">Glavnog grada. </w:t>
      </w:r>
    </w:p>
    <w:p w:rsidR="002655AF" w:rsidRDefault="002655AF" w:rsidP="00D155E3">
      <w:pPr>
        <w:autoSpaceDE w:val="0"/>
        <w:autoSpaceDN w:val="0"/>
        <w:adjustRightInd w:val="0"/>
        <w:jc w:val="both"/>
        <w:rPr>
          <w:lang w:val="af-ZA"/>
        </w:rPr>
      </w:pPr>
    </w:p>
    <w:p w:rsidR="002655AF" w:rsidRPr="00864B3D" w:rsidRDefault="002655AF" w:rsidP="00D155E3">
      <w:pPr>
        <w:autoSpaceDE w:val="0"/>
        <w:autoSpaceDN w:val="0"/>
        <w:adjustRightInd w:val="0"/>
        <w:jc w:val="both"/>
        <w:rPr>
          <w:lang w:val="pl-PL"/>
        </w:rPr>
      </w:pPr>
      <w:r>
        <w:rPr>
          <w:lang w:val="af-ZA"/>
        </w:rPr>
        <w:t xml:space="preserve">Glavni administrator je dužan da donese rješenje u roku od 10 dana od dana isteka roka za podnošenje žalbe. </w:t>
      </w:r>
    </w:p>
    <w:p w:rsidR="00D155E3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</w:p>
    <w:p w:rsidR="00D155E3" w:rsidRPr="00864B3D" w:rsidRDefault="00D155E3" w:rsidP="00D155E3">
      <w:pPr>
        <w:autoSpaceDE w:val="0"/>
        <w:autoSpaceDN w:val="0"/>
        <w:adjustRightInd w:val="0"/>
        <w:rPr>
          <w:b/>
          <w:lang w:val="pl-PL"/>
        </w:rPr>
      </w:pPr>
      <w:r w:rsidRPr="00864B3D">
        <w:rPr>
          <w:b/>
          <w:lang w:val="pl-PL"/>
        </w:rPr>
        <w:t xml:space="preserve">Odluka o raspodjeli sredstava </w:t>
      </w:r>
    </w:p>
    <w:p w:rsidR="00D155E3" w:rsidRPr="00566C32" w:rsidRDefault="00673D48" w:rsidP="00D155E3">
      <w:pPr>
        <w:autoSpaceDE w:val="0"/>
        <w:autoSpaceDN w:val="0"/>
        <w:adjustRightInd w:val="0"/>
        <w:jc w:val="center"/>
        <w:rPr>
          <w:b/>
          <w:lang w:val="pl-PL"/>
        </w:rPr>
      </w:pPr>
      <w:r>
        <w:rPr>
          <w:b/>
          <w:lang w:val="pl-PL"/>
        </w:rPr>
        <w:t>Član 30</w:t>
      </w:r>
    </w:p>
    <w:p w:rsidR="00D155E3" w:rsidRDefault="00D155E3" w:rsidP="00D155E3">
      <w:pPr>
        <w:jc w:val="both"/>
        <w:rPr>
          <w:lang w:val="af-ZA"/>
        </w:rPr>
      </w:pPr>
    </w:p>
    <w:p w:rsidR="00183DFF" w:rsidRDefault="00D155E3" w:rsidP="00C94269">
      <w:pPr>
        <w:autoSpaceDE w:val="0"/>
        <w:autoSpaceDN w:val="0"/>
        <w:adjustRightInd w:val="0"/>
        <w:jc w:val="both"/>
      </w:pPr>
      <w:r w:rsidRPr="00864B3D">
        <w:rPr>
          <w:lang w:val="pl-PL"/>
        </w:rPr>
        <w:t xml:space="preserve">U slučaju da dva ili više projekata dobije isti broj bodova, a </w:t>
      </w:r>
      <w:r>
        <w:rPr>
          <w:lang w:val="pl-PL"/>
        </w:rPr>
        <w:t xml:space="preserve">preostala </w:t>
      </w:r>
      <w:r w:rsidRPr="00864B3D">
        <w:rPr>
          <w:lang w:val="pl-PL"/>
        </w:rPr>
        <w:t>sredstva nijesu dovoljna za njihovo finansiranje, sredst</w:t>
      </w:r>
      <w:r w:rsidR="00A6505A">
        <w:rPr>
          <w:lang w:val="pl-PL"/>
        </w:rPr>
        <w:t>va će se dodijeliti za projekat</w:t>
      </w:r>
      <w:r w:rsidRPr="00864B3D">
        <w:rPr>
          <w:lang w:val="pl-PL"/>
        </w:rPr>
        <w:t xml:space="preserve"> koji, po ocjeni većine ukupnog broja članova Komisije, više doprinosi </w:t>
      </w:r>
      <w:r w:rsidRPr="00665A70">
        <w:t>ostvarivanju javnog interesa i realizaciji strateš</w:t>
      </w:r>
      <w:r>
        <w:t>kih ciljeva u određenoj oblasti.</w:t>
      </w:r>
    </w:p>
    <w:p w:rsidR="00183DFF" w:rsidRPr="00C94269" w:rsidRDefault="00183DFF" w:rsidP="00C94269">
      <w:pPr>
        <w:autoSpaceDE w:val="0"/>
        <w:autoSpaceDN w:val="0"/>
        <w:adjustRightInd w:val="0"/>
        <w:jc w:val="both"/>
      </w:pPr>
    </w:p>
    <w:p w:rsidR="00D155E3" w:rsidRDefault="00D155E3" w:rsidP="00D155E3">
      <w:pPr>
        <w:autoSpaceDE w:val="0"/>
        <w:autoSpaceDN w:val="0"/>
        <w:adjustRightInd w:val="0"/>
        <w:ind w:firstLine="720"/>
        <w:rPr>
          <w:b/>
          <w:iCs/>
          <w:lang w:val="pl-PL"/>
        </w:rPr>
      </w:pPr>
      <w:r>
        <w:rPr>
          <w:iCs/>
          <w:lang w:val="pl-PL"/>
        </w:rPr>
        <w:t xml:space="preserve">                             </w:t>
      </w:r>
      <w:r w:rsidR="002B1200">
        <w:rPr>
          <w:iCs/>
          <w:lang w:val="pl-PL"/>
        </w:rPr>
        <w:t xml:space="preserve">                              </w:t>
      </w:r>
      <w:r>
        <w:rPr>
          <w:iCs/>
          <w:lang w:val="pl-PL"/>
        </w:rPr>
        <w:t xml:space="preserve"> </w:t>
      </w:r>
      <w:r w:rsidR="00673D48">
        <w:rPr>
          <w:b/>
          <w:iCs/>
          <w:lang w:val="pl-PL"/>
        </w:rPr>
        <w:t>Član 31</w:t>
      </w:r>
    </w:p>
    <w:p w:rsidR="00D155E3" w:rsidRPr="00566C32" w:rsidRDefault="00D155E3" w:rsidP="00D155E3">
      <w:pPr>
        <w:autoSpaceDE w:val="0"/>
        <w:autoSpaceDN w:val="0"/>
        <w:adjustRightInd w:val="0"/>
        <w:ind w:firstLine="720"/>
        <w:rPr>
          <w:b/>
          <w:iCs/>
          <w:lang w:val="pl-PL"/>
        </w:rPr>
      </w:pPr>
    </w:p>
    <w:p w:rsidR="00D155E3" w:rsidRPr="00864B3D" w:rsidRDefault="00CB49E6" w:rsidP="00D155E3">
      <w:pPr>
        <w:autoSpaceDE w:val="0"/>
        <w:autoSpaceDN w:val="0"/>
        <w:adjustRightInd w:val="0"/>
        <w:jc w:val="both"/>
        <w:rPr>
          <w:lang w:val="pl-PL"/>
        </w:rPr>
      </w:pPr>
      <w:r>
        <w:rPr>
          <w:lang w:val="pl-PL"/>
        </w:rPr>
        <w:t xml:space="preserve">Na osnovu izvršne rang liste </w:t>
      </w:r>
      <w:r w:rsidR="00D155E3" w:rsidRPr="00864B3D">
        <w:rPr>
          <w:lang w:val="pl-PL"/>
        </w:rPr>
        <w:t xml:space="preserve">Komisija </w:t>
      </w:r>
      <w:r w:rsidR="00D155E3">
        <w:rPr>
          <w:lang w:val="pl-PL"/>
        </w:rPr>
        <w:t>donosi</w:t>
      </w:r>
      <w:r w:rsidR="00056D0E">
        <w:rPr>
          <w:lang w:val="pl-PL"/>
        </w:rPr>
        <w:t xml:space="preserve"> o</w:t>
      </w:r>
      <w:r w:rsidR="00D155E3" w:rsidRPr="00864B3D">
        <w:rPr>
          <w:lang w:val="pl-PL"/>
        </w:rPr>
        <w:t>dluku o raspodjeli sredstava,</w:t>
      </w:r>
      <w:r w:rsidR="00051669">
        <w:rPr>
          <w:lang w:val="pl-PL"/>
        </w:rPr>
        <w:t xml:space="preserve"> u roku od 4</w:t>
      </w:r>
      <w:r w:rsidR="00D155E3" w:rsidRPr="00207015">
        <w:rPr>
          <w:lang w:val="pl-PL"/>
        </w:rPr>
        <w:t>0 dana</w:t>
      </w:r>
      <w:r w:rsidR="00A6505A">
        <w:rPr>
          <w:lang w:val="pl-PL"/>
        </w:rPr>
        <w:t xml:space="preserve"> od dana</w:t>
      </w:r>
      <w:r w:rsidR="00D155E3">
        <w:rPr>
          <w:lang w:val="pl-PL"/>
        </w:rPr>
        <w:t xml:space="preserve"> završetka</w:t>
      </w:r>
      <w:r w:rsidR="00D155E3" w:rsidRPr="00864B3D">
        <w:rPr>
          <w:lang w:val="pl-PL"/>
        </w:rPr>
        <w:t xml:space="preserve"> </w:t>
      </w:r>
      <w:r w:rsidR="00D155E3">
        <w:rPr>
          <w:lang w:val="pl-PL"/>
        </w:rPr>
        <w:t xml:space="preserve">trajanja </w:t>
      </w:r>
      <w:r w:rsidR="00D155E3" w:rsidRPr="00864B3D">
        <w:rPr>
          <w:lang w:val="pl-PL"/>
        </w:rPr>
        <w:t>konkursa.</w:t>
      </w:r>
    </w:p>
    <w:p w:rsidR="00D155E3" w:rsidRDefault="00D155E3" w:rsidP="00D155E3">
      <w:pPr>
        <w:autoSpaceDE w:val="0"/>
        <w:autoSpaceDN w:val="0"/>
        <w:adjustRightInd w:val="0"/>
        <w:rPr>
          <w:lang w:val="pl-PL"/>
        </w:rPr>
      </w:pPr>
    </w:p>
    <w:p w:rsidR="00D155E3" w:rsidRPr="00864B3D" w:rsidRDefault="00D155E3" w:rsidP="00D155E3">
      <w:pPr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 xml:space="preserve">Odluka </w:t>
      </w:r>
      <w:r w:rsidRPr="00864B3D">
        <w:rPr>
          <w:lang w:val="pl-PL"/>
        </w:rPr>
        <w:t>sadrži:</w:t>
      </w:r>
    </w:p>
    <w:p w:rsidR="00D155E3" w:rsidRPr="00864B3D" w:rsidRDefault="00D155E3" w:rsidP="00D155E3">
      <w:pPr>
        <w:numPr>
          <w:ilvl w:val="0"/>
          <w:numId w:val="2"/>
        </w:numPr>
        <w:autoSpaceDE w:val="0"/>
        <w:autoSpaceDN w:val="0"/>
        <w:adjustRightInd w:val="0"/>
        <w:rPr>
          <w:lang w:val="pl-PL"/>
        </w:rPr>
      </w:pPr>
      <w:r w:rsidRPr="00864B3D">
        <w:rPr>
          <w:lang w:val="pl-PL"/>
        </w:rPr>
        <w:t>naziv nevladine  organizacije kojoj su dodijeljena sredstva;</w:t>
      </w:r>
    </w:p>
    <w:p w:rsidR="00D155E3" w:rsidRPr="00864B3D" w:rsidRDefault="00D155E3" w:rsidP="00D155E3">
      <w:pPr>
        <w:numPr>
          <w:ilvl w:val="0"/>
          <w:numId w:val="2"/>
        </w:numPr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>podatke</w:t>
      </w:r>
      <w:r w:rsidRPr="00864B3D">
        <w:rPr>
          <w:lang w:val="pl-PL"/>
        </w:rPr>
        <w:t xml:space="preserve"> o odgovornom  licu  nevladine  organizacije kojoj su dodijeljena sredstva;</w:t>
      </w:r>
    </w:p>
    <w:p w:rsidR="00D155E3" w:rsidRPr="00864B3D" w:rsidRDefault="00D155E3" w:rsidP="00D155E3">
      <w:pPr>
        <w:numPr>
          <w:ilvl w:val="0"/>
          <w:numId w:val="2"/>
        </w:numPr>
        <w:autoSpaceDE w:val="0"/>
        <w:autoSpaceDN w:val="0"/>
        <w:adjustRightInd w:val="0"/>
        <w:rPr>
          <w:lang w:val="pl-PL"/>
        </w:rPr>
      </w:pPr>
      <w:r w:rsidRPr="00864B3D">
        <w:rPr>
          <w:lang w:val="pl-PL"/>
        </w:rPr>
        <w:t>naziv projekta;</w:t>
      </w:r>
    </w:p>
    <w:p w:rsidR="00D155E3" w:rsidRPr="00864B3D" w:rsidRDefault="00A6505A" w:rsidP="00D155E3">
      <w:pPr>
        <w:numPr>
          <w:ilvl w:val="0"/>
          <w:numId w:val="2"/>
        </w:numPr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 xml:space="preserve">vrijeme realizacije </w:t>
      </w:r>
      <w:r w:rsidR="00D155E3" w:rsidRPr="00864B3D">
        <w:rPr>
          <w:lang w:val="pl-PL"/>
        </w:rPr>
        <w:t xml:space="preserve">projekta; </w:t>
      </w:r>
    </w:p>
    <w:p w:rsidR="00D155E3" w:rsidRPr="00864B3D" w:rsidRDefault="00D155E3" w:rsidP="00D155E3">
      <w:pPr>
        <w:numPr>
          <w:ilvl w:val="0"/>
          <w:numId w:val="2"/>
        </w:numPr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>iznos sredstav</w:t>
      </w:r>
      <w:r w:rsidR="003938A5">
        <w:rPr>
          <w:lang w:val="pl-PL"/>
        </w:rPr>
        <w:t>a dodijeljen za svaki od projek</w:t>
      </w:r>
      <w:r w:rsidR="005317CE">
        <w:rPr>
          <w:lang w:val="pl-PL"/>
        </w:rPr>
        <w:t>a</w:t>
      </w:r>
      <w:r>
        <w:rPr>
          <w:lang w:val="pl-PL"/>
        </w:rPr>
        <w:t>ta</w:t>
      </w:r>
      <w:r w:rsidR="00D22BFB">
        <w:rPr>
          <w:lang w:val="pl-PL"/>
        </w:rPr>
        <w:t xml:space="preserve"> pojedinačno</w:t>
      </w:r>
      <w:r>
        <w:rPr>
          <w:lang w:val="pl-PL"/>
        </w:rPr>
        <w:t>;</w:t>
      </w:r>
    </w:p>
    <w:p w:rsidR="00D155E3" w:rsidRPr="00864B3D" w:rsidRDefault="00D155E3" w:rsidP="00D155E3">
      <w:pPr>
        <w:numPr>
          <w:ilvl w:val="0"/>
          <w:numId w:val="2"/>
        </w:numPr>
        <w:autoSpaceDE w:val="0"/>
        <w:autoSpaceDN w:val="0"/>
        <w:adjustRightInd w:val="0"/>
        <w:rPr>
          <w:lang w:val="pl-PL"/>
        </w:rPr>
      </w:pPr>
      <w:r w:rsidRPr="00864B3D">
        <w:rPr>
          <w:lang w:val="pl-PL"/>
        </w:rPr>
        <w:t>ukupan iznos sredstava potreban za realizaciju svakog</w:t>
      </w:r>
      <w:r w:rsidR="003938A5">
        <w:rPr>
          <w:lang w:val="pl-PL"/>
        </w:rPr>
        <w:t xml:space="preserve"> od projek</w:t>
      </w:r>
      <w:r w:rsidR="005317CE">
        <w:rPr>
          <w:lang w:val="pl-PL"/>
        </w:rPr>
        <w:t>a</w:t>
      </w:r>
      <w:r w:rsidRPr="00864B3D">
        <w:rPr>
          <w:lang w:val="pl-PL"/>
        </w:rPr>
        <w:t>ta sa podacima o ostalim eventualnim donatorima</w:t>
      </w:r>
      <w:r>
        <w:rPr>
          <w:lang w:val="pl-PL"/>
        </w:rPr>
        <w:t>;</w:t>
      </w:r>
    </w:p>
    <w:p w:rsidR="00D155E3" w:rsidRDefault="00D155E3" w:rsidP="00D155E3">
      <w:pPr>
        <w:numPr>
          <w:ilvl w:val="0"/>
          <w:numId w:val="2"/>
        </w:numPr>
        <w:autoSpaceDE w:val="0"/>
        <w:autoSpaceDN w:val="0"/>
        <w:adjustRightInd w:val="0"/>
        <w:rPr>
          <w:lang w:val="pl-PL"/>
        </w:rPr>
      </w:pPr>
      <w:r w:rsidRPr="00864B3D">
        <w:rPr>
          <w:lang w:val="pl-PL"/>
        </w:rPr>
        <w:t>ob</w:t>
      </w:r>
      <w:r>
        <w:rPr>
          <w:lang w:val="pl-PL"/>
        </w:rPr>
        <w:t>razloženje razloga za odbijanje</w:t>
      </w:r>
      <w:r w:rsidR="002655AF">
        <w:rPr>
          <w:lang w:val="pl-PL"/>
        </w:rPr>
        <w:t>/odbacivanje</w:t>
      </w:r>
      <w:r>
        <w:rPr>
          <w:lang w:val="pl-PL"/>
        </w:rPr>
        <w:t>.</w:t>
      </w:r>
    </w:p>
    <w:p w:rsidR="00D155E3" w:rsidRDefault="00D155E3" w:rsidP="00D155E3">
      <w:pPr>
        <w:autoSpaceDE w:val="0"/>
        <w:autoSpaceDN w:val="0"/>
        <w:adjustRightInd w:val="0"/>
        <w:ind w:left="720"/>
        <w:rPr>
          <w:lang w:val="pl-PL"/>
        </w:rPr>
      </w:pPr>
    </w:p>
    <w:p w:rsidR="00D155E3" w:rsidRDefault="00056D0E" w:rsidP="00D155E3">
      <w:pPr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>Sastavni dio o</w:t>
      </w:r>
      <w:r w:rsidR="00D155E3">
        <w:rPr>
          <w:lang w:val="pl-PL"/>
        </w:rPr>
        <w:t>dluke je bodovna lista procjenjivača</w:t>
      </w:r>
      <w:r w:rsidR="00D155E3" w:rsidRPr="00864B3D">
        <w:rPr>
          <w:lang w:val="pl-PL"/>
        </w:rPr>
        <w:t>, za sve projekte.</w:t>
      </w:r>
    </w:p>
    <w:p w:rsidR="00F35640" w:rsidRDefault="00F35640" w:rsidP="00D155E3">
      <w:pPr>
        <w:autoSpaceDE w:val="0"/>
        <w:autoSpaceDN w:val="0"/>
        <w:adjustRightInd w:val="0"/>
        <w:rPr>
          <w:lang w:val="pl-PL"/>
        </w:rPr>
      </w:pPr>
    </w:p>
    <w:p w:rsidR="00D155E3" w:rsidRPr="00566C32" w:rsidRDefault="003E0347" w:rsidP="00D155E3">
      <w:pPr>
        <w:autoSpaceDE w:val="0"/>
        <w:autoSpaceDN w:val="0"/>
        <w:adjustRightInd w:val="0"/>
        <w:jc w:val="center"/>
        <w:rPr>
          <w:b/>
          <w:lang w:val="pl-PL"/>
        </w:rPr>
      </w:pPr>
      <w:r>
        <w:rPr>
          <w:b/>
          <w:lang w:val="pl-PL"/>
        </w:rPr>
        <w:t>Član 32</w:t>
      </w:r>
    </w:p>
    <w:p w:rsidR="00D155E3" w:rsidRDefault="00D155E3" w:rsidP="00D155E3">
      <w:pPr>
        <w:pStyle w:val="Header"/>
        <w:tabs>
          <w:tab w:val="left" w:pos="720"/>
        </w:tabs>
        <w:jc w:val="both"/>
        <w:rPr>
          <w:lang w:val="pl-PL"/>
        </w:rPr>
      </w:pPr>
    </w:p>
    <w:p w:rsidR="007C5210" w:rsidRDefault="00D155E3" w:rsidP="002655AF">
      <w:pPr>
        <w:pStyle w:val="Header"/>
        <w:tabs>
          <w:tab w:val="left" w:pos="720"/>
        </w:tabs>
        <w:jc w:val="both"/>
        <w:rPr>
          <w:lang w:val="pl-PL"/>
        </w:rPr>
      </w:pPr>
      <w:r w:rsidRPr="00864B3D">
        <w:rPr>
          <w:lang w:val="pl-PL"/>
        </w:rPr>
        <w:t>O</w:t>
      </w:r>
      <w:r>
        <w:rPr>
          <w:lang w:val="pl-PL"/>
        </w:rPr>
        <w:t xml:space="preserve">dluka o raspodjeli sredstava dostavlja </w:t>
      </w:r>
      <w:r w:rsidRPr="00864B3D">
        <w:rPr>
          <w:lang w:val="pl-PL"/>
        </w:rPr>
        <w:t xml:space="preserve">se učesnicima </w:t>
      </w:r>
      <w:r w:rsidR="00A921E7">
        <w:rPr>
          <w:lang w:val="pl-PL"/>
        </w:rPr>
        <w:t>konkursa i</w:t>
      </w:r>
      <w:r w:rsidRPr="00864B3D">
        <w:rPr>
          <w:lang w:val="pl-PL"/>
        </w:rPr>
        <w:t xml:space="preserve"> o</w:t>
      </w:r>
      <w:r>
        <w:rPr>
          <w:lang w:val="pl-PL"/>
        </w:rPr>
        <w:t xml:space="preserve">bjavljuje </w:t>
      </w:r>
      <w:r w:rsidR="00A921E7">
        <w:rPr>
          <w:lang w:val="pl-PL"/>
        </w:rPr>
        <w:t>na internet stranici</w:t>
      </w:r>
      <w:r w:rsidR="007B779B">
        <w:rPr>
          <w:lang w:val="pl-PL"/>
        </w:rPr>
        <w:t xml:space="preserve"> </w:t>
      </w:r>
      <w:r w:rsidR="00D22BFB">
        <w:rPr>
          <w:lang w:val="pl-PL"/>
        </w:rPr>
        <w:t>Glavnog grada</w:t>
      </w:r>
      <w:r w:rsidRPr="00864B3D">
        <w:rPr>
          <w:lang w:val="pl-PL"/>
        </w:rPr>
        <w:t>.</w:t>
      </w:r>
    </w:p>
    <w:p w:rsidR="007C5210" w:rsidRDefault="007C5210" w:rsidP="002655AF">
      <w:pPr>
        <w:pStyle w:val="Header"/>
        <w:tabs>
          <w:tab w:val="left" w:pos="720"/>
        </w:tabs>
        <w:jc w:val="both"/>
        <w:rPr>
          <w:lang w:val="pl-PL"/>
        </w:rPr>
      </w:pPr>
    </w:p>
    <w:p w:rsidR="00D155E3" w:rsidRPr="00566C32" w:rsidRDefault="003E0347" w:rsidP="00D155E3">
      <w:pPr>
        <w:pStyle w:val="Header"/>
        <w:tabs>
          <w:tab w:val="left" w:pos="720"/>
        </w:tabs>
        <w:jc w:val="center"/>
        <w:rPr>
          <w:b/>
          <w:lang w:val="pl-PL"/>
        </w:rPr>
      </w:pPr>
      <w:r>
        <w:rPr>
          <w:b/>
          <w:lang w:val="pl-PL"/>
        </w:rPr>
        <w:t>Član 33</w:t>
      </w:r>
    </w:p>
    <w:p w:rsidR="00D155E3" w:rsidRDefault="00D155E3" w:rsidP="00D155E3">
      <w:pPr>
        <w:pStyle w:val="Header"/>
        <w:tabs>
          <w:tab w:val="left" w:pos="720"/>
        </w:tabs>
        <w:rPr>
          <w:lang w:val="pl-PL"/>
        </w:rPr>
      </w:pPr>
    </w:p>
    <w:p w:rsidR="00E7344A" w:rsidRPr="00E7344A" w:rsidRDefault="003E0347" w:rsidP="00E7344A">
      <w:pPr>
        <w:pStyle w:val="Header"/>
        <w:tabs>
          <w:tab w:val="left" w:pos="720"/>
        </w:tabs>
        <w:jc w:val="both"/>
        <w:rPr>
          <w:lang w:val="pl-PL"/>
        </w:rPr>
      </w:pPr>
      <w:r>
        <w:rPr>
          <w:lang w:val="pl-PL"/>
        </w:rPr>
        <w:t>Komisija</w:t>
      </w:r>
      <w:r w:rsidR="00D3783A">
        <w:rPr>
          <w:lang w:val="pl-PL"/>
        </w:rPr>
        <w:t xml:space="preserve"> </w:t>
      </w:r>
      <w:r>
        <w:rPr>
          <w:lang w:val="pl-PL"/>
        </w:rPr>
        <w:t>je dužna da sažetak projekta nevladine organizacije koji se finansira iz budžeta Glavnog grada objavi</w:t>
      </w:r>
      <w:r w:rsidR="00D3783A">
        <w:rPr>
          <w:lang w:val="pl-PL"/>
        </w:rPr>
        <w:t xml:space="preserve"> na </w:t>
      </w:r>
      <w:r w:rsidR="00D155E3">
        <w:rPr>
          <w:lang w:val="pl-PL"/>
        </w:rPr>
        <w:t xml:space="preserve"> </w:t>
      </w:r>
      <w:r w:rsidR="00A921E7">
        <w:rPr>
          <w:lang w:val="pl-PL"/>
        </w:rPr>
        <w:t>internet stranici</w:t>
      </w:r>
      <w:r w:rsidR="007B779B">
        <w:rPr>
          <w:lang w:val="pl-PL"/>
        </w:rPr>
        <w:t xml:space="preserve"> </w:t>
      </w:r>
      <w:r w:rsidR="002655AF">
        <w:rPr>
          <w:lang w:val="pl-PL"/>
        </w:rPr>
        <w:t>Glavnog grada</w:t>
      </w:r>
      <w:r w:rsidR="00D3783A">
        <w:rPr>
          <w:lang w:val="pl-PL"/>
        </w:rPr>
        <w:t>.</w:t>
      </w:r>
    </w:p>
    <w:p w:rsidR="00D155E3" w:rsidRDefault="00D155E3" w:rsidP="00D155E3">
      <w:pPr>
        <w:autoSpaceDE w:val="0"/>
        <w:autoSpaceDN w:val="0"/>
        <w:adjustRightInd w:val="0"/>
        <w:rPr>
          <w:b/>
          <w:iCs/>
          <w:lang w:val="pl-PL"/>
        </w:rPr>
      </w:pPr>
    </w:p>
    <w:p w:rsidR="00D155E3" w:rsidRDefault="008F1150" w:rsidP="002858A9">
      <w:pPr>
        <w:autoSpaceDE w:val="0"/>
        <w:autoSpaceDN w:val="0"/>
        <w:adjustRightInd w:val="0"/>
        <w:rPr>
          <w:b/>
          <w:iCs/>
          <w:lang w:val="pl-PL"/>
        </w:rPr>
      </w:pPr>
      <w:r>
        <w:rPr>
          <w:b/>
          <w:iCs/>
          <w:lang w:val="pl-PL"/>
        </w:rPr>
        <w:t>VIII</w:t>
      </w:r>
      <w:r w:rsidR="002858A9">
        <w:rPr>
          <w:b/>
          <w:iCs/>
          <w:lang w:val="pl-PL"/>
        </w:rPr>
        <w:t>.</w:t>
      </w:r>
      <w:r w:rsidR="00D155E3" w:rsidRPr="00864B3D">
        <w:rPr>
          <w:iCs/>
          <w:lang w:val="pl-PL"/>
        </w:rPr>
        <w:t xml:space="preserve"> </w:t>
      </w:r>
      <w:r w:rsidR="00D155E3" w:rsidRPr="00864B3D">
        <w:rPr>
          <w:b/>
          <w:iCs/>
          <w:lang w:val="pl-PL"/>
        </w:rPr>
        <w:t>ZAKLJUČIVANJE UGOVORA</w:t>
      </w:r>
    </w:p>
    <w:p w:rsidR="007C5210" w:rsidRPr="00864B3D" w:rsidRDefault="007C5210" w:rsidP="008F1150">
      <w:pPr>
        <w:autoSpaceDE w:val="0"/>
        <w:autoSpaceDN w:val="0"/>
        <w:adjustRightInd w:val="0"/>
        <w:jc w:val="center"/>
        <w:rPr>
          <w:b/>
          <w:iCs/>
          <w:lang w:val="pl-PL"/>
        </w:rPr>
      </w:pPr>
    </w:p>
    <w:p w:rsidR="00D155E3" w:rsidRPr="00566C32" w:rsidRDefault="009F5FA4" w:rsidP="00D155E3">
      <w:pPr>
        <w:autoSpaceDE w:val="0"/>
        <w:autoSpaceDN w:val="0"/>
        <w:adjustRightInd w:val="0"/>
        <w:jc w:val="center"/>
        <w:rPr>
          <w:b/>
          <w:iCs/>
          <w:lang w:val="pl-PL"/>
        </w:rPr>
      </w:pPr>
      <w:r>
        <w:rPr>
          <w:b/>
          <w:iCs/>
          <w:lang w:val="pl-PL"/>
        </w:rPr>
        <w:t>Član 34</w:t>
      </w:r>
    </w:p>
    <w:p w:rsidR="00D155E3" w:rsidRPr="00864B3D" w:rsidRDefault="00D155E3" w:rsidP="00D155E3">
      <w:pPr>
        <w:autoSpaceDE w:val="0"/>
        <w:autoSpaceDN w:val="0"/>
        <w:adjustRightInd w:val="0"/>
        <w:jc w:val="center"/>
        <w:rPr>
          <w:iCs/>
          <w:lang w:val="pl-PL"/>
        </w:rPr>
      </w:pPr>
    </w:p>
    <w:p w:rsidR="00D155E3" w:rsidRDefault="00B44119" w:rsidP="00D155E3">
      <w:pPr>
        <w:autoSpaceDE w:val="0"/>
        <w:autoSpaceDN w:val="0"/>
        <w:adjustRightInd w:val="0"/>
        <w:jc w:val="both"/>
        <w:rPr>
          <w:lang w:val="pl-PL"/>
        </w:rPr>
      </w:pPr>
      <w:r>
        <w:rPr>
          <w:lang w:val="pl-PL"/>
        </w:rPr>
        <w:t>G</w:t>
      </w:r>
      <w:r w:rsidR="00D3783A">
        <w:rPr>
          <w:lang w:val="pl-PL"/>
        </w:rPr>
        <w:t xml:space="preserve">radonačelnik Glavnog grada </w:t>
      </w:r>
      <w:r w:rsidR="00D155E3" w:rsidRPr="00864B3D">
        <w:rPr>
          <w:lang w:val="pl-PL"/>
        </w:rPr>
        <w:t>sa nevladinom organizacijom kojoj su do</w:t>
      </w:r>
      <w:r w:rsidR="00D155E3">
        <w:rPr>
          <w:lang w:val="pl-PL"/>
        </w:rPr>
        <w:t>d</w:t>
      </w:r>
      <w:r w:rsidR="00A6505A">
        <w:rPr>
          <w:lang w:val="pl-PL"/>
        </w:rPr>
        <w:t>ijeljena sredstva,</w:t>
      </w:r>
      <w:r w:rsidR="00E11F98">
        <w:rPr>
          <w:lang w:val="pl-PL"/>
        </w:rPr>
        <w:t xml:space="preserve"> u roku od 15</w:t>
      </w:r>
      <w:r w:rsidR="00D155E3">
        <w:rPr>
          <w:lang w:val="pl-PL"/>
        </w:rPr>
        <w:t xml:space="preserve"> dana od dana donošenja odluke </w:t>
      </w:r>
      <w:r>
        <w:rPr>
          <w:lang w:val="pl-PL"/>
        </w:rPr>
        <w:t xml:space="preserve">o raspodjeli sredstava </w:t>
      </w:r>
      <w:r w:rsidR="00A6505A">
        <w:rPr>
          <w:lang w:val="pl-PL"/>
        </w:rPr>
        <w:t xml:space="preserve">zaključuje ugovor kojim </w:t>
      </w:r>
      <w:r w:rsidR="00D155E3" w:rsidRPr="00864B3D">
        <w:rPr>
          <w:lang w:val="pl-PL"/>
        </w:rPr>
        <w:t>se uređuju</w:t>
      </w:r>
      <w:r w:rsidR="00D155E3">
        <w:rPr>
          <w:lang w:val="pl-PL"/>
        </w:rPr>
        <w:t>:</w:t>
      </w:r>
      <w:r w:rsidR="00D155E3" w:rsidRPr="00864B3D">
        <w:rPr>
          <w:lang w:val="pl-PL"/>
        </w:rPr>
        <w:t xml:space="preserve"> međusobna prava i obaveze</w:t>
      </w:r>
      <w:r w:rsidR="00D155E3">
        <w:rPr>
          <w:lang w:val="pl-PL"/>
        </w:rPr>
        <w:t xml:space="preserve">, </w:t>
      </w:r>
      <w:r w:rsidR="00D155E3" w:rsidRPr="00207015">
        <w:t>način</w:t>
      </w:r>
      <w:r w:rsidR="00D155E3">
        <w:t xml:space="preserve"> i dinamika</w:t>
      </w:r>
      <w:r w:rsidR="00D155E3" w:rsidRPr="00207015">
        <w:t xml:space="preserve"> korišćenja sredstava, izvještavanje i nadzor nad realizacijom projekta, odnosno programa</w:t>
      </w:r>
      <w:r w:rsidR="00D155E3" w:rsidRPr="00207015">
        <w:rPr>
          <w:lang w:val="pl-PL"/>
        </w:rPr>
        <w:t>.</w:t>
      </w:r>
    </w:p>
    <w:p w:rsidR="00D155E3" w:rsidRPr="00BD486B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</w:p>
    <w:p w:rsidR="00D155E3" w:rsidRPr="003006AF" w:rsidRDefault="00D155E3" w:rsidP="00D155E3">
      <w:pPr>
        <w:jc w:val="both"/>
        <w:rPr>
          <w:bCs/>
          <w:lang w:val="pl-PL"/>
        </w:rPr>
      </w:pPr>
      <w:r w:rsidRPr="00BD486B">
        <w:rPr>
          <w:bCs/>
          <w:lang w:val="pl-PL"/>
        </w:rPr>
        <w:lastRenderedPageBreak/>
        <w:t>Ugovor sa</w:t>
      </w:r>
      <w:r>
        <w:rPr>
          <w:bCs/>
          <w:lang w:val="pl-PL"/>
        </w:rPr>
        <w:t>drži: naziv ugovornih strana;</w:t>
      </w:r>
      <w:r w:rsidRPr="00BD486B">
        <w:rPr>
          <w:bCs/>
          <w:lang w:val="pl-PL"/>
        </w:rPr>
        <w:t xml:space="preserve"> naziv projekta </w:t>
      </w:r>
      <w:r w:rsidRPr="003006AF">
        <w:rPr>
          <w:bCs/>
          <w:lang w:val="pl-PL"/>
        </w:rPr>
        <w:t>za koji su dodijeljena sredstva;</w:t>
      </w:r>
      <w:r w:rsidRPr="00BD486B">
        <w:rPr>
          <w:bCs/>
          <w:lang w:val="pl-PL"/>
        </w:rPr>
        <w:t xml:space="preserve"> pr</w:t>
      </w:r>
      <w:r>
        <w:rPr>
          <w:bCs/>
          <w:lang w:val="pl-PL"/>
        </w:rPr>
        <w:t xml:space="preserve">ava i obaveze ugovornih strana; </w:t>
      </w:r>
      <w:r w:rsidRPr="003006AF">
        <w:rPr>
          <w:bCs/>
          <w:lang w:val="pl-PL"/>
        </w:rPr>
        <w:t>iznos dodijeljenih sredstava; način</w:t>
      </w:r>
      <w:r w:rsidRPr="00BD486B">
        <w:rPr>
          <w:bCs/>
          <w:lang w:val="pl-PL"/>
        </w:rPr>
        <w:t xml:space="preserve"> i dinamika</w:t>
      </w:r>
      <w:r w:rsidRPr="003006AF">
        <w:rPr>
          <w:bCs/>
          <w:lang w:val="pl-PL"/>
        </w:rPr>
        <w:t xml:space="preserve"> plaćanja; rokove sprovođenja projek</w:t>
      </w:r>
      <w:r w:rsidRPr="00BD486B">
        <w:rPr>
          <w:bCs/>
          <w:lang w:val="pl-PL"/>
        </w:rPr>
        <w:t>ta</w:t>
      </w:r>
      <w:r w:rsidRPr="003006AF">
        <w:rPr>
          <w:bCs/>
          <w:lang w:val="pl-PL"/>
        </w:rPr>
        <w:t>; način vršenja nadzora nad realizacijom projekta; mog</w:t>
      </w:r>
      <w:r w:rsidRPr="00BD486B">
        <w:rPr>
          <w:bCs/>
          <w:lang w:val="pl-PL"/>
        </w:rPr>
        <w:t>ućnost izmjene i dopune ugovora</w:t>
      </w:r>
      <w:r w:rsidRPr="003006AF">
        <w:rPr>
          <w:bCs/>
          <w:lang w:val="pl-PL"/>
        </w:rPr>
        <w:t xml:space="preserve">; </w:t>
      </w:r>
      <w:r w:rsidRPr="00BD486B">
        <w:rPr>
          <w:bCs/>
          <w:lang w:val="pl-PL"/>
        </w:rPr>
        <w:t xml:space="preserve">način </w:t>
      </w:r>
      <w:r w:rsidRPr="003006AF">
        <w:rPr>
          <w:bCs/>
          <w:lang w:val="pl-PL"/>
        </w:rPr>
        <w:t xml:space="preserve">rješavanja </w:t>
      </w:r>
      <w:r w:rsidRPr="00BD486B">
        <w:rPr>
          <w:bCs/>
          <w:lang w:val="pl-PL"/>
        </w:rPr>
        <w:t>eventualnih sporova</w:t>
      </w:r>
      <w:r>
        <w:rPr>
          <w:bCs/>
          <w:lang w:val="pl-PL"/>
        </w:rPr>
        <w:t>.</w:t>
      </w:r>
    </w:p>
    <w:p w:rsidR="00D155E3" w:rsidRPr="00207015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</w:p>
    <w:p w:rsidR="00D155E3" w:rsidRPr="00207015" w:rsidRDefault="000811AF" w:rsidP="00D155E3">
      <w:pPr>
        <w:pStyle w:val="Default"/>
        <w:jc w:val="both"/>
        <w:rPr>
          <w:color w:val="auto"/>
        </w:rPr>
      </w:pPr>
      <w:r>
        <w:rPr>
          <w:color w:val="auto"/>
        </w:rPr>
        <w:t>Dio s</w:t>
      </w:r>
      <w:r w:rsidR="00D155E3">
        <w:rPr>
          <w:color w:val="auto"/>
        </w:rPr>
        <w:t xml:space="preserve">redstva za realizaciju projekta, </w:t>
      </w:r>
      <w:r w:rsidR="00D155E3" w:rsidRPr="00207015">
        <w:rPr>
          <w:color w:val="auto"/>
        </w:rPr>
        <w:t>u skladu sa ugovorom</w:t>
      </w:r>
      <w:r w:rsidR="00D155E3">
        <w:rPr>
          <w:color w:val="auto"/>
        </w:rPr>
        <w:t xml:space="preserve">, prenose se na račun </w:t>
      </w:r>
      <w:r>
        <w:rPr>
          <w:color w:val="auto"/>
        </w:rPr>
        <w:t xml:space="preserve">nevladine </w:t>
      </w:r>
      <w:r w:rsidR="00D155E3">
        <w:rPr>
          <w:color w:val="auto"/>
        </w:rPr>
        <w:t>organizacije u</w:t>
      </w:r>
      <w:r w:rsidR="00D155E3" w:rsidRPr="00207015">
        <w:rPr>
          <w:color w:val="auto"/>
        </w:rPr>
        <w:t xml:space="preserve"> roku od 10 dana od dana potpisivanja ugovora</w:t>
      </w:r>
      <w:r>
        <w:rPr>
          <w:color w:val="auto"/>
        </w:rPr>
        <w:t>, dok se drugi dio uplaćuje nakon podnošenje izvje</w:t>
      </w:r>
      <w:r w:rsidR="000E515D">
        <w:rPr>
          <w:color w:val="auto"/>
        </w:rPr>
        <w:t xml:space="preserve">štaja o realizovanim </w:t>
      </w:r>
      <w:r>
        <w:rPr>
          <w:color w:val="auto"/>
        </w:rPr>
        <w:t>a</w:t>
      </w:r>
      <w:r w:rsidR="000E515D">
        <w:rPr>
          <w:color w:val="auto"/>
        </w:rPr>
        <w:t>k</w:t>
      </w:r>
      <w:r>
        <w:rPr>
          <w:color w:val="auto"/>
        </w:rPr>
        <w:t>tivnostima</w:t>
      </w:r>
      <w:r w:rsidR="002655AF">
        <w:rPr>
          <w:color w:val="auto"/>
        </w:rPr>
        <w:t xml:space="preserve"> sa finansijskim izvještajem</w:t>
      </w:r>
      <w:r w:rsidR="000E515D">
        <w:rPr>
          <w:color w:val="auto"/>
        </w:rPr>
        <w:t xml:space="preserve">, a shodno zaključenom ugovoru. </w:t>
      </w:r>
    </w:p>
    <w:p w:rsidR="00D155E3" w:rsidRDefault="00D155E3" w:rsidP="00D155E3">
      <w:pPr>
        <w:autoSpaceDE w:val="0"/>
        <w:autoSpaceDN w:val="0"/>
        <w:adjustRightInd w:val="0"/>
        <w:rPr>
          <w:lang w:val="pl-PL"/>
        </w:rPr>
      </w:pPr>
    </w:p>
    <w:p w:rsidR="00D155E3" w:rsidRPr="00CC2010" w:rsidRDefault="00D155E3" w:rsidP="00D155E3">
      <w:pPr>
        <w:autoSpaceDE w:val="0"/>
        <w:autoSpaceDN w:val="0"/>
        <w:adjustRightInd w:val="0"/>
        <w:rPr>
          <w:lang w:val="pl-PL"/>
        </w:rPr>
      </w:pPr>
      <w:r w:rsidRPr="00864B3D">
        <w:rPr>
          <w:lang w:val="pl-PL"/>
        </w:rPr>
        <w:t>Realizac</w:t>
      </w:r>
      <w:r>
        <w:rPr>
          <w:lang w:val="pl-PL"/>
        </w:rPr>
        <w:t>i</w:t>
      </w:r>
      <w:r w:rsidRPr="00864B3D">
        <w:rPr>
          <w:lang w:val="pl-PL"/>
        </w:rPr>
        <w:t>ju ugovora prati Komisija.</w:t>
      </w:r>
    </w:p>
    <w:p w:rsidR="00D155E3" w:rsidRDefault="00D155E3" w:rsidP="00D155E3">
      <w:pPr>
        <w:autoSpaceDE w:val="0"/>
        <w:autoSpaceDN w:val="0"/>
        <w:adjustRightInd w:val="0"/>
        <w:rPr>
          <w:b/>
          <w:lang w:val="pl-PL"/>
        </w:rPr>
      </w:pPr>
    </w:p>
    <w:p w:rsidR="00D155E3" w:rsidRDefault="008F1150" w:rsidP="002858A9">
      <w:pPr>
        <w:autoSpaceDE w:val="0"/>
        <w:autoSpaceDN w:val="0"/>
        <w:adjustRightInd w:val="0"/>
        <w:rPr>
          <w:b/>
          <w:lang w:val="pl-PL"/>
        </w:rPr>
      </w:pPr>
      <w:r>
        <w:rPr>
          <w:b/>
          <w:lang w:val="pl-PL"/>
        </w:rPr>
        <w:t>I</w:t>
      </w:r>
      <w:r w:rsidR="002858A9">
        <w:rPr>
          <w:b/>
          <w:lang w:val="pl-PL"/>
        </w:rPr>
        <w:t xml:space="preserve">X. </w:t>
      </w:r>
      <w:r w:rsidR="003938A5">
        <w:rPr>
          <w:b/>
          <w:lang w:val="pl-PL"/>
        </w:rPr>
        <w:t>PRAĆENJE REALIZACIJE PROJEK</w:t>
      </w:r>
      <w:r w:rsidR="00D155E3" w:rsidRPr="00864B3D">
        <w:rPr>
          <w:b/>
          <w:lang w:val="pl-PL"/>
        </w:rPr>
        <w:t xml:space="preserve">TA </w:t>
      </w:r>
      <w:r w:rsidR="00D155E3">
        <w:rPr>
          <w:b/>
          <w:lang w:val="pl-PL"/>
        </w:rPr>
        <w:t xml:space="preserve">I </w:t>
      </w:r>
      <w:r w:rsidR="00D155E3" w:rsidRPr="00864B3D">
        <w:rPr>
          <w:b/>
          <w:lang w:val="pl-PL"/>
        </w:rPr>
        <w:t>PROCJENA USPJEŠNOSTI</w:t>
      </w:r>
    </w:p>
    <w:p w:rsidR="007C5210" w:rsidRPr="007C5210" w:rsidRDefault="007C5210" w:rsidP="00D155E3">
      <w:pPr>
        <w:autoSpaceDE w:val="0"/>
        <w:autoSpaceDN w:val="0"/>
        <w:adjustRightInd w:val="0"/>
        <w:jc w:val="center"/>
        <w:rPr>
          <w:b/>
          <w:lang w:val="pl-PL"/>
        </w:rPr>
      </w:pPr>
    </w:p>
    <w:p w:rsidR="00D155E3" w:rsidRPr="00566C32" w:rsidRDefault="009F5FA4" w:rsidP="00D155E3">
      <w:pPr>
        <w:autoSpaceDE w:val="0"/>
        <w:autoSpaceDN w:val="0"/>
        <w:adjustRightInd w:val="0"/>
        <w:jc w:val="center"/>
        <w:rPr>
          <w:b/>
          <w:iCs/>
          <w:lang w:val="pl-PL"/>
        </w:rPr>
      </w:pPr>
      <w:r>
        <w:rPr>
          <w:b/>
          <w:iCs/>
          <w:lang w:val="pl-PL"/>
        </w:rPr>
        <w:t>Član 35</w:t>
      </w:r>
    </w:p>
    <w:p w:rsidR="00D155E3" w:rsidRDefault="00D155E3" w:rsidP="00D155E3">
      <w:pPr>
        <w:jc w:val="both"/>
        <w:rPr>
          <w:lang w:val="sr-Latn-BA"/>
        </w:rPr>
      </w:pPr>
    </w:p>
    <w:p w:rsidR="00D155E3" w:rsidRDefault="00D155E3" w:rsidP="00D155E3">
      <w:pPr>
        <w:jc w:val="both"/>
      </w:pPr>
      <w:r w:rsidRPr="00864B3D">
        <w:rPr>
          <w:lang w:val="sr-Latn-BA"/>
        </w:rPr>
        <w:t>Prać</w:t>
      </w:r>
      <w:r w:rsidR="003938A5">
        <w:rPr>
          <w:lang w:val="sr-Latn-BA"/>
        </w:rPr>
        <w:t>enje realizacije projek</w:t>
      </w:r>
      <w:r>
        <w:rPr>
          <w:lang w:val="sr-Latn-BA"/>
        </w:rPr>
        <w:t>ta vrši Komisija u skladu sa ugovorom i planom monitoringa</w:t>
      </w:r>
      <w:r w:rsidRPr="00864B3D">
        <w:t xml:space="preserve">. </w:t>
      </w:r>
    </w:p>
    <w:p w:rsidR="00D155E3" w:rsidRDefault="00D155E3" w:rsidP="00D155E3">
      <w:pPr>
        <w:jc w:val="both"/>
      </w:pPr>
    </w:p>
    <w:p w:rsidR="00D155E3" w:rsidRPr="00864B3D" w:rsidRDefault="00D155E3" w:rsidP="00D155E3">
      <w:pPr>
        <w:jc w:val="both"/>
      </w:pPr>
      <w:r>
        <w:t>Plan monitoringa sadrži mjere i aktivnosti koje sprovodi Komisija u procesu kontinuiranog posrednog i neposred</w:t>
      </w:r>
      <w:r w:rsidR="003938A5">
        <w:t>nog praćenja realizacije projek</w:t>
      </w:r>
      <w:r>
        <w:t>ta.</w:t>
      </w:r>
    </w:p>
    <w:p w:rsidR="00D155E3" w:rsidRDefault="00D155E3" w:rsidP="00D155E3">
      <w:pPr>
        <w:jc w:val="both"/>
      </w:pPr>
    </w:p>
    <w:p w:rsidR="00051669" w:rsidRDefault="00D155E3" w:rsidP="00B44119">
      <w:pPr>
        <w:jc w:val="both"/>
        <w:rPr>
          <w:lang w:val="pl-PL"/>
        </w:rPr>
      </w:pPr>
      <w:r>
        <w:t>Na osnovu sprovedenog plana monitoringa, Komisija sačinjava izvještaj, koji</w:t>
      </w:r>
      <w:r w:rsidR="00B44119">
        <w:t xml:space="preserve"> </w:t>
      </w:r>
      <w:r>
        <w:t>podnosi</w:t>
      </w:r>
      <w:r w:rsidR="00E11F98">
        <w:t xml:space="preserve"> gradonačelniku Glavnog grada</w:t>
      </w:r>
      <w:r>
        <w:t>.</w:t>
      </w:r>
      <w:r w:rsidRPr="007A4896">
        <w:rPr>
          <w:lang w:val="pl-PL"/>
        </w:rPr>
        <w:t xml:space="preserve"> </w:t>
      </w:r>
    </w:p>
    <w:p w:rsidR="00051669" w:rsidRPr="00B44119" w:rsidRDefault="00051669" w:rsidP="00B44119">
      <w:pPr>
        <w:jc w:val="both"/>
        <w:rPr>
          <w:lang w:val="pl-PL"/>
        </w:rPr>
      </w:pPr>
    </w:p>
    <w:p w:rsidR="00D155E3" w:rsidRPr="000E515D" w:rsidRDefault="009F5FA4" w:rsidP="00D155E3">
      <w:pPr>
        <w:autoSpaceDE w:val="0"/>
        <w:autoSpaceDN w:val="0"/>
        <w:adjustRightInd w:val="0"/>
        <w:jc w:val="center"/>
        <w:rPr>
          <w:b/>
          <w:iCs/>
          <w:lang w:val="pl-PL"/>
        </w:rPr>
      </w:pPr>
      <w:r w:rsidRPr="000E515D">
        <w:rPr>
          <w:b/>
          <w:iCs/>
          <w:lang w:val="pl-PL"/>
        </w:rPr>
        <w:t>Član 36</w:t>
      </w:r>
    </w:p>
    <w:p w:rsidR="00D155E3" w:rsidRPr="000E515D" w:rsidRDefault="00D155E3" w:rsidP="00D155E3">
      <w:pPr>
        <w:pStyle w:val="Default"/>
        <w:tabs>
          <w:tab w:val="left" w:pos="567"/>
        </w:tabs>
        <w:jc w:val="both"/>
        <w:rPr>
          <w:color w:val="auto"/>
        </w:rPr>
      </w:pPr>
    </w:p>
    <w:p w:rsidR="00D155E3" w:rsidRPr="000E515D" w:rsidRDefault="00EF4F6B" w:rsidP="00D155E3">
      <w:pPr>
        <w:pStyle w:val="Default"/>
        <w:tabs>
          <w:tab w:val="left" w:pos="567"/>
        </w:tabs>
        <w:jc w:val="both"/>
        <w:rPr>
          <w:color w:val="auto"/>
        </w:rPr>
      </w:pPr>
      <w:r>
        <w:rPr>
          <w:color w:val="auto"/>
        </w:rPr>
        <w:t xml:space="preserve">Godinu dana nakon </w:t>
      </w:r>
      <w:r w:rsidR="004D096A">
        <w:rPr>
          <w:color w:val="auto"/>
        </w:rPr>
        <w:t xml:space="preserve">realizacije projekta </w:t>
      </w:r>
      <w:r w:rsidR="000E515D" w:rsidRPr="000E515D">
        <w:rPr>
          <w:color w:val="auto"/>
        </w:rPr>
        <w:t xml:space="preserve">Savjet </w:t>
      </w:r>
      <w:r w:rsidR="005317CE">
        <w:rPr>
          <w:color w:val="auto"/>
        </w:rPr>
        <w:t>je dužan</w:t>
      </w:r>
      <w:r w:rsidR="00D155E3" w:rsidRPr="000E515D">
        <w:rPr>
          <w:color w:val="auto"/>
        </w:rPr>
        <w:t xml:space="preserve"> sprovesti procjenu uspješnosti realizovanih projekata</w:t>
      </w:r>
      <w:r w:rsidR="00C24636">
        <w:rPr>
          <w:color w:val="auto"/>
        </w:rPr>
        <w:t xml:space="preserve"> i rezultate dostaviti Komisiji</w:t>
      </w:r>
      <w:r w:rsidR="000E515D" w:rsidRPr="000E515D">
        <w:rPr>
          <w:color w:val="auto"/>
        </w:rPr>
        <w:t>.</w:t>
      </w:r>
    </w:p>
    <w:p w:rsidR="00D155E3" w:rsidRPr="00EF4F6B" w:rsidRDefault="00D155E3" w:rsidP="00D155E3">
      <w:pPr>
        <w:jc w:val="center"/>
        <w:rPr>
          <w:lang w:val="sr-Latn-BA"/>
        </w:rPr>
      </w:pPr>
    </w:p>
    <w:p w:rsidR="00D155E3" w:rsidRPr="00EF4F6B" w:rsidRDefault="000E515D" w:rsidP="00D155E3">
      <w:pPr>
        <w:jc w:val="both"/>
        <w:rPr>
          <w:lang w:val="sr-Latn-BA"/>
        </w:rPr>
      </w:pPr>
      <w:r w:rsidRPr="00EF4F6B">
        <w:rPr>
          <w:lang w:val="sr-Latn-BA"/>
        </w:rPr>
        <w:t>U</w:t>
      </w:r>
      <w:r w:rsidR="00D155E3" w:rsidRPr="00EF4F6B">
        <w:rPr>
          <w:lang w:val="sr-Latn-BA"/>
        </w:rPr>
        <w:t xml:space="preserve"> </w:t>
      </w:r>
      <w:r w:rsidRPr="00EF4F6B">
        <w:t>postupku procjene uspješnosti Savjet će o</w:t>
      </w:r>
      <w:r w:rsidR="00D155E3" w:rsidRPr="00EF4F6B">
        <w:t>buhvati</w:t>
      </w:r>
      <w:r w:rsidR="005317CE">
        <w:t>ti</w:t>
      </w:r>
      <w:r w:rsidR="00D155E3" w:rsidRPr="00EF4F6B">
        <w:t xml:space="preserve"> sledeće aspekte projekta</w:t>
      </w:r>
      <w:r w:rsidR="00D155E3" w:rsidRPr="00EF4F6B">
        <w:rPr>
          <w:lang w:val="sr-Latn-BA"/>
        </w:rPr>
        <w:t>:</w:t>
      </w:r>
    </w:p>
    <w:p w:rsidR="00D155E3" w:rsidRPr="00EF4F6B" w:rsidRDefault="009E6565" w:rsidP="00EF4F6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F4F6B">
        <w:rPr>
          <w:rFonts w:ascii="Times New Roman" w:hAnsi="Times New Roman"/>
          <w:snapToGrid w:val="0"/>
          <w:sz w:val="24"/>
          <w:szCs w:val="24"/>
        </w:rPr>
        <w:t>e</w:t>
      </w:r>
      <w:r w:rsidR="005317CE">
        <w:rPr>
          <w:rFonts w:ascii="Times New Roman" w:hAnsi="Times New Roman"/>
          <w:snapToGrid w:val="0"/>
          <w:sz w:val="24"/>
          <w:szCs w:val="24"/>
        </w:rPr>
        <w:t>fikasnost (ostvarene</w:t>
      </w:r>
      <w:r w:rsidR="00D155E3" w:rsidRPr="00EF4F6B">
        <w:rPr>
          <w:rFonts w:ascii="Times New Roman" w:hAnsi="Times New Roman"/>
          <w:snapToGrid w:val="0"/>
          <w:sz w:val="24"/>
          <w:szCs w:val="24"/>
        </w:rPr>
        <w:t xml:space="preserve"> aktivnosti projekta);</w:t>
      </w:r>
    </w:p>
    <w:p w:rsidR="00D155E3" w:rsidRPr="00EF4F6B" w:rsidRDefault="009E6565" w:rsidP="00EF4F6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4F6B">
        <w:rPr>
          <w:rFonts w:ascii="Times New Roman" w:hAnsi="Times New Roman"/>
          <w:snapToGrid w:val="0"/>
          <w:sz w:val="24"/>
          <w:szCs w:val="24"/>
        </w:rPr>
        <w:t>e</w:t>
      </w:r>
      <w:r w:rsidR="00D155E3" w:rsidRPr="00EF4F6B">
        <w:rPr>
          <w:rFonts w:ascii="Times New Roman" w:hAnsi="Times New Roman"/>
          <w:snapToGrid w:val="0"/>
          <w:sz w:val="24"/>
          <w:szCs w:val="24"/>
        </w:rPr>
        <w:t xml:space="preserve">fektivnost (ostvarenost rezultata projekta) i uticaj </w:t>
      </w:r>
      <w:r w:rsidR="00D155E3" w:rsidRPr="00EF4F6B">
        <w:rPr>
          <w:rFonts w:ascii="Times New Roman" w:hAnsi="Times New Roman"/>
          <w:sz w:val="24"/>
          <w:szCs w:val="24"/>
        </w:rPr>
        <w:t>(promjenu nastalu tokom realizacije i neposredno nakon realizacije projekta) u odnosu na postojeći problem pojedinačnog projekta</w:t>
      </w:r>
      <w:r w:rsidR="00D155E3" w:rsidRPr="00EF4F6B">
        <w:rPr>
          <w:rFonts w:ascii="Times New Roman" w:hAnsi="Times New Roman"/>
          <w:snapToGrid w:val="0"/>
          <w:sz w:val="24"/>
          <w:szCs w:val="24"/>
        </w:rPr>
        <w:t>;</w:t>
      </w:r>
    </w:p>
    <w:p w:rsidR="00D155E3" w:rsidRPr="00EF4F6B" w:rsidRDefault="009E6565" w:rsidP="00EF4F6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4F6B">
        <w:rPr>
          <w:rFonts w:ascii="Times New Roman" w:hAnsi="Times New Roman"/>
          <w:snapToGrid w:val="0"/>
          <w:sz w:val="24"/>
          <w:szCs w:val="24"/>
        </w:rPr>
        <w:t>o</w:t>
      </w:r>
      <w:r w:rsidR="003938A5">
        <w:rPr>
          <w:rFonts w:ascii="Times New Roman" w:hAnsi="Times New Roman"/>
          <w:snapToGrid w:val="0"/>
          <w:sz w:val="24"/>
          <w:szCs w:val="24"/>
        </w:rPr>
        <w:t>drživost projek</w:t>
      </w:r>
      <w:r w:rsidR="00D155E3" w:rsidRPr="00EF4F6B">
        <w:rPr>
          <w:rFonts w:ascii="Times New Roman" w:hAnsi="Times New Roman"/>
          <w:snapToGrid w:val="0"/>
          <w:sz w:val="24"/>
          <w:szCs w:val="24"/>
        </w:rPr>
        <w:t>ta;</w:t>
      </w:r>
    </w:p>
    <w:p w:rsidR="00D155E3" w:rsidRPr="00EF4F6B" w:rsidRDefault="009E6565" w:rsidP="00EF4F6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4F6B">
        <w:rPr>
          <w:rFonts w:ascii="Times New Roman" w:hAnsi="Times New Roman"/>
          <w:sz w:val="24"/>
          <w:szCs w:val="24"/>
        </w:rPr>
        <w:t>o</w:t>
      </w:r>
      <w:r w:rsidR="00D155E3" w:rsidRPr="00EF4F6B">
        <w:rPr>
          <w:rFonts w:ascii="Times New Roman" w:hAnsi="Times New Roman"/>
          <w:sz w:val="24"/>
          <w:szCs w:val="24"/>
        </w:rPr>
        <w:t>dnos sa korisnicima, donatorom, zainteresovanim subjektima;</w:t>
      </w:r>
    </w:p>
    <w:p w:rsidR="00D155E3" w:rsidRDefault="009E6565" w:rsidP="00EF4F6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4F6B">
        <w:rPr>
          <w:rFonts w:ascii="Times New Roman" w:hAnsi="Times New Roman"/>
          <w:sz w:val="24"/>
          <w:szCs w:val="24"/>
        </w:rPr>
        <w:t>d</w:t>
      </w:r>
      <w:r w:rsidR="00D155E3" w:rsidRPr="00EF4F6B">
        <w:rPr>
          <w:rFonts w:ascii="Times New Roman" w:hAnsi="Times New Roman"/>
          <w:sz w:val="24"/>
          <w:szCs w:val="24"/>
        </w:rPr>
        <w:t xml:space="preserve">ostupnost informacija o donatoru. </w:t>
      </w:r>
    </w:p>
    <w:p w:rsidR="00051669" w:rsidRPr="00EF4F6B" w:rsidRDefault="00051669" w:rsidP="00A921E7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155E3" w:rsidRDefault="008F1150" w:rsidP="002858A9">
      <w:pPr>
        <w:tabs>
          <w:tab w:val="left" w:pos="1617"/>
        </w:tabs>
        <w:autoSpaceDE w:val="0"/>
        <w:autoSpaceDN w:val="0"/>
        <w:adjustRightInd w:val="0"/>
        <w:rPr>
          <w:b/>
          <w:lang w:val="pl-PL"/>
        </w:rPr>
      </w:pPr>
      <w:r>
        <w:rPr>
          <w:b/>
          <w:lang w:val="pl-PL"/>
        </w:rPr>
        <w:t>X</w:t>
      </w:r>
      <w:r w:rsidR="002858A9">
        <w:rPr>
          <w:b/>
          <w:lang w:val="pl-PL"/>
        </w:rPr>
        <w:t xml:space="preserve">. </w:t>
      </w:r>
      <w:r w:rsidR="00510322">
        <w:rPr>
          <w:b/>
          <w:lang w:val="pl-PL"/>
        </w:rPr>
        <w:t>IZVJEŠTAJ O REALIZOVANIM</w:t>
      </w:r>
      <w:r w:rsidR="00D155E3" w:rsidRPr="00864B3D">
        <w:rPr>
          <w:b/>
          <w:lang w:val="pl-PL"/>
        </w:rPr>
        <w:t xml:space="preserve"> PROJEKTIMA</w:t>
      </w:r>
    </w:p>
    <w:p w:rsidR="007C5210" w:rsidRPr="00864B3D" w:rsidRDefault="007C5210" w:rsidP="007C5210">
      <w:pPr>
        <w:tabs>
          <w:tab w:val="left" w:pos="1617"/>
        </w:tabs>
        <w:autoSpaceDE w:val="0"/>
        <w:autoSpaceDN w:val="0"/>
        <w:adjustRightInd w:val="0"/>
        <w:jc w:val="center"/>
        <w:rPr>
          <w:b/>
          <w:lang w:val="pl-PL"/>
        </w:rPr>
      </w:pPr>
    </w:p>
    <w:p w:rsidR="00D155E3" w:rsidRDefault="000D15AD" w:rsidP="00D155E3">
      <w:pPr>
        <w:autoSpaceDE w:val="0"/>
        <w:autoSpaceDN w:val="0"/>
        <w:adjustRightInd w:val="0"/>
        <w:jc w:val="center"/>
        <w:rPr>
          <w:b/>
          <w:lang w:val="pl-PL"/>
        </w:rPr>
      </w:pPr>
      <w:r>
        <w:rPr>
          <w:b/>
          <w:lang w:val="pl-PL"/>
        </w:rPr>
        <w:t>Član 37</w:t>
      </w:r>
    </w:p>
    <w:p w:rsidR="00D155E3" w:rsidRPr="00566C32" w:rsidRDefault="00D155E3" w:rsidP="00D155E3">
      <w:pPr>
        <w:autoSpaceDE w:val="0"/>
        <w:autoSpaceDN w:val="0"/>
        <w:adjustRightInd w:val="0"/>
        <w:jc w:val="center"/>
        <w:rPr>
          <w:b/>
          <w:lang w:val="pl-PL"/>
        </w:rPr>
      </w:pPr>
    </w:p>
    <w:p w:rsidR="00D155E3" w:rsidRDefault="00D155E3" w:rsidP="00D155E3">
      <w:pPr>
        <w:autoSpaceDE w:val="0"/>
        <w:autoSpaceDN w:val="0"/>
        <w:adjustRightInd w:val="0"/>
        <w:jc w:val="both"/>
        <w:rPr>
          <w:lang w:val="pl-PL"/>
        </w:rPr>
      </w:pPr>
      <w:r w:rsidRPr="00864B3D">
        <w:rPr>
          <w:lang w:val="pl-PL"/>
        </w:rPr>
        <w:t>Nevladina organizacija  kojoj su  dodijeljena sredstva za projekat podnosi Komisiji</w:t>
      </w:r>
      <w:r w:rsidR="00C44AAB">
        <w:rPr>
          <w:lang w:val="pl-PL"/>
        </w:rPr>
        <w:t xml:space="preserve"> </w:t>
      </w:r>
      <w:r w:rsidR="006C329A">
        <w:rPr>
          <w:lang w:val="pl-PL"/>
        </w:rPr>
        <w:t>periodični</w:t>
      </w:r>
      <w:r w:rsidR="006C329A" w:rsidRPr="006C329A">
        <w:t xml:space="preserve"> </w:t>
      </w:r>
      <w:r w:rsidR="00B44119">
        <w:t xml:space="preserve">programski i finansijski </w:t>
      </w:r>
      <w:r w:rsidR="00C24636">
        <w:t>izvještaj</w:t>
      </w:r>
      <w:r w:rsidR="006C329A">
        <w:t xml:space="preserve"> o realizovanim aktivnostima</w:t>
      </w:r>
      <w:r w:rsidR="00B44119">
        <w:t xml:space="preserve"> u</w:t>
      </w:r>
      <w:r w:rsidR="00EF4F6B">
        <w:t xml:space="preserve"> skladu sa zaključenim ugovorom</w:t>
      </w:r>
      <w:r w:rsidR="00C24636">
        <w:t>,</w:t>
      </w:r>
      <w:r w:rsidR="00EF4F6B">
        <w:t xml:space="preserve"> kao i konačni programski i finansijski izvještaj koji je dužna da podnese najkasnije u roku od 30 dana od dana is</w:t>
      </w:r>
      <w:r w:rsidR="005317CE">
        <w:t>t</w:t>
      </w:r>
      <w:r w:rsidR="00EF4F6B">
        <w:t>eka roka za realizaciju p</w:t>
      </w:r>
      <w:r w:rsidR="005317CE">
        <w:t>r</w:t>
      </w:r>
      <w:r w:rsidR="00EF4F6B">
        <w:t>ojekta.</w:t>
      </w:r>
    </w:p>
    <w:p w:rsidR="00D155E3" w:rsidRPr="00864B3D" w:rsidRDefault="00D155E3" w:rsidP="00D155E3">
      <w:pPr>
        <w:autoSpaceDE w:val="0"/>
        <w:autoSpaceDN w:val="0"/>
        <w:adjustRightInd w:val="0"/>
        <w:jc w:val="center"/>
        <w:rPr>
          <w:lang w:val="pl-PL"/>
        </w:rPr>
      </w:pPr>
    </w:p>
    <w:p w:rsidR="003073D8" w:rsidRDefault="003073D8" w:rsidP="00D155E3">
      <w:pPr>
        <w:autoSpaceDE w:val="0"/>
        <w:autoSpaceDN w:val="0"/>
        <w:adjustRightInd w:val="0"/>
        <w:jc w:val="center"/>
        <w:rPr>
          <w:b/>
          <w:lang w:val="pl-PL"/>
        </w:rPr>
      </w:pPr>
    </w:p>
    <w:p w:rsidR="00D155E3" w:rsidRDefault="00D155E3" w:rsidP="00D155E3">
      <w:pPr>
        <w:autoSpaceDE w:val="0"/>
        <w:autoSpaceDN w:val="0"/>
        <w:adjustRightInd w:val="0"/>
        <w:jc w:val="center"/>
        <w:rPr>
          <w:b/>
          <w:lang w:val="pl-PL"/>
        </w:rPr>
      </w:pPr>
      <w:r w:rsidRPr="00566C32">
        <w:rPr>
          <w:b/>
          <w:lang w:val="pl-PL"/>
        </w:rPr>
        <w:t>Član</w:t>
      </w:r>
      <w:r w:rsidR="000D15AD">
        <w:rPr>
          <w:b/>
          <w:lang w:val="pl-PL"/>
        </w:rPr>
        <w:t xml:space="preserve"> 38</w:t>
      </w:r>
    </w:p>
    <w:p w:rsidR="00D155E3" w:rsidRPr="00566C32" w:rsidRDefault="00D155E3" w:rsidP="00D155E3">
      <w:pPr>
        <w:autoSpaceDE w:val="0"/>
        <w:autoSpaceDN w:val="0"/>
        <w:adjustRightInd w:val="0"/>
        <w:jc w:val="center"/>
        <w:rPr>
          <w:b/>
          <w:lang w:val="pl-PL"/>
        </w:rPr>
      </w:pPr>
    </w:p>
    <w:p w:rsidR="00E7344A" w:rsidRDefault="00D155E3" w:rsidP="009E6565">
      <w:pPr>
        <w:autoSpaceDE w:val="0"/>
        <w:jc w:val="both"/>
        <w:rPr>
          <w:lang w:val="pl-PL"/>
        </w:rPr>
      </w:pPr>
      <w:r w:rsidRPr="00864B3D">
        <w:rPr>
          <w:lang w:val="pl-PL"/>
        </w:rPr>
        <w:t>U cilju upoznavanja šire javnosti sa real</w:t>
      </w:r>
      <w:r w:rsidR="00F35640">
        <w:rPr>
          <w:lang w:val="pl-PL"/>
        </w:rPr>
        <w:t>izovanim projektima Komisija će</w:t>
      </w:r>
      <w:r w:rsidRPr="00864B3D">
        <w:rPr>
          <w:lang w:val="pl-PL"/>
        </w:rPr>
        <w:t xml:space="preserve"> na odgovarajući način, do raspisivanja novog konkursa, </w:t>
      </w:r>
      <w:r>
        <w:rPr>
          <w:lang w:val="pl-PL"/>
        </w:rPr>
        <w:t xml:space="preserve">javno </w:t>
      </w:r>
      <w:r w:rsidRPr="00864B3D">
        <w:rPr>
          <w:lang w:val="pl-PL"/>
        </w:rPr>
        <w:t xml:space="preserve">predstaviti realizovane </w:t>
      </w:r>
      <w:r>
        <w:rPr>
          <w:lang w:val="pl-PL"/>
        </w:rPr>
        <w:t>projekte</w:t>
      </w:r>
      <w:r w:rsidRPr="00864B3D">
        <w:rPr>
          <w:lang w:val="pl-PL"/>
        </w:rPr>
        <w:t xml:space="preserve"> </w:t>
      </w:r>
      <w:r>
        <w:rPr>
          <w:lang w:val="pl-PL"/>
        </w:rPr>
        <w:t>i ostvarene rezultate</w:t>
      </w:r>
      <w:r w:rsidRPr="00864B3D">
        <w:rPr>
          <w:lang w:val="pl-PL"/>
        </w:rPr>
        <w:t xml:space="preserve">. </w:t>
      </w:r>
    </w:p>
    <w:p w:rsidR="00E7344A" w:rsidRDefault="00E7344A" w:rsidP="00D155E3">
      <w:pPr>
        <w:autoSpaceDE w:val="0"/>
        <w:autoSpaceDN w:val="0"/>
        <w:adjustRightInd w:val="0"/>
        <w:jc w:val="both"/>
        <w:rPr>
          <w:lang w:val="pl-PL"/>
        </w:rPr>
      </w:pPr>
    </w:p>
    <w:p w:rsidR="003073D8" w:rsidRPr="00864B3D" w:rsidRDefault="003073D8" w:rsidP="00D155E3">
      <w:pPr>
        <w:autoSpaceDE w:val="0"/>
        <w:autoSpaceDN w:val="0"/>
        <w:adjustRightInd w:val="0"/>
        <w:jc w:val="both"/>
        <w:rPr>
          <w:lang w:val="pl-PL"/>
        </w:rPr>
      </w:pPr>
    </w:p>
    <w:p w:rsidR="00D155E3" w:rsidRDefault="008F1150" w:rsidP="002858A9">
      <w:pPr>
        <w:autoSpaceDE w:val="0"/>
        <w:autoSpaceDN w:val="0"/>
        <w:adjustRightInd w:val="0"/>
        <w:rPr>
          <w:b/>
          <w:lang w:val="pl-PL"/>
        </w:rPr>
      </w:pPr>
      <w:r>
        <w:rPr>
          <w:b/>
          <w:lang w:val="pl-PL"/>
        </w:rPr>
        <w:t>XI</w:t>
      </w:r>
      <w:r w:rsidR="002858A9">
        <w:rPr>
          <w:b/>
          <w:lang w:val="pl-PL"/>
        </w:rPr>
        <w:t xml:space="preserve">. </w:t>
      </w:r>
      <w:r w:rsidR="00D155E3">
        <w:rPr>
          <w:b/>
          <w:lang w:val="pl-PL"/>
        </w:rPr>
        <w:t>KONFLIKT INTERESA</w:t>
      </w:r>
    </w:p>
    <w:p w:rsidR="007C5210" w:rsidRDefault="007C5210" w:rsidP="007C5210">
      <w:pPr>
        <w:autoSpaceDE w:val="0"/>
        <w:autoSpaceDN w:val="0"/>
        <w:adjustRightInd w:val="0"/>
        <w:jc w:val="center"/>
        <w:rPr>
          <w:b/>
          <w:lang w:val="pl-PL"/>
        </w:rPr>
      </w:pPr>
    </w:p>
    <w:p w:rsidR="00D155E3" w:rsidRPr="00566C32" w:rsidRDefault="000D15AD" w:rsidP="00D155E3">
      <w:pPr>
        <w:autoSpaceDE w:val="0"/>
        <w:autoSpaceDN w:val="0"/>
        <w:adjustRightInd w:val="0"/>
        <w:jc w:val="center"/>
        <w:rPr>
          <w:b/>
          <w:lang w:val="pl-PL"/>
        </w:rPr>
      </w:pPr>
      <w:r>
        <w:rPr>
          <w:b/>
          <w:lang w:val="pl-PL"/>
        </w:rPr>
        <w:t>Član 39</w:t>
      </w:r>
    </w:p>
    <w:p w:rsidR="00D155E3" w:rsidRDefault="00D155E3" w:rsidP="00D155E3">
      <w:pPr>
        <w:jc w:val="both"/>
        <w:rPr>
          <w:lang w:val="pl-PL"/>
        </w:rPr>
      </w:pPr>
    </w:p>
    <w:p w:rsidR="00D155E3" w:rsidRDefault="00D155E3" w:rsidP="00D155E3">
      <w:pPr>
        <w:jc w:val="both"/>
        <w:rPr>
          <w:lang w:val="sr-Latn-BA"/>
        </w:rPr>
      </w:pPr>
      <w:r w:rsidRPr="008D0F65">
        <w:rPr>
          <w:lang w:val="pl-PL"/>
        </w:rPr>
        <w:t>Član</w:t>
      </w:r>
      <w:r>
        <w:rPr>
          <w:lang w:val="pl-PL"/>
        </w:rPr>
        <w:t xml:space="preserve"> Komisije ne može </w:t>
      </w:r>
      <w:r w:rsidRPr="00DE0CE0">
        <w:rPr>
          <w:lang w:val="sr-Latn-BA"/>
        </w:rPr>
        <w:t>biti angažovan</w:t>
      </w:r>
      <w:r>
        <w:rPr>
          <w:lang w:val="sr-Latn-BA"/>
        </w:rPr>
        <w:t xml:space="preserve"> </w:t>
      </w:r>
      <w:r w:rsidRPr="00DE0CE0">
        <w:rPr>
          <w:lang w:val="sr-Latn-BA"/>
        </w:rPr>
        <w:t>u realiza</w:t>
      </w:r>
      <w:r>
        <w:rPr>
          <w:lang w:val="sr-Latn-BA"/>
        </w:rPr>
        <w:t>ciji projekta koji je finansiran iz sredstava</w:t>
      </w:r>
      <w:r w:rsidR="00C44AAB">
        <w:rPr>
          <w:lang w:val="sr-Latn-BA"/>
        </w:rPr>
        <w:t xml:space="preserve"> Glavnog grada.</w:t>
      </w:r>
    </w:p>
    <w:p w:rsidR="00D155E3" w:rsidRDefault="00D155E3" w:rsidP="00D155E3">
      <w:pPr>
        <w:jc w:val="both"/>
        <w:rPr>
          <w:lang w:val="sr-Latn-BA"/>
        </w:rPr>
      </w:pPr>
    </w:p>
    <w:p w:rsidR="00D155E3" w:rsidRDefault="00D155E3" w:rsidP="00D155E3">
      <w:pPr>
        <w:jc w:val="both"/>
        <w:rPr>
          <w:lang w:val="sr-Latn-BA"/>
        </w:rPr>
      </w:pPr>
      <w:r>
        <w:rPr>
          <w:lang w:val="sr-Latn-BA"/>
        </w:rPr>
        <w:t xml:space="preserve">Lokalni službenici i namještenici i zaposleni u javnim službama čiji je osnivač </w:t>
      </w:r>
      <w:r w:rsidR="00C44AAB">
        <w:rPr>
          <w:lang w:val="sr-Latn-BA"/>
        </w:rPr>
        <w:t xml:space="preserve">Glavni grad </w:t>
      </w:r>
      <w:r>
        <w:rPr>
          <w:lang w:val="sr-Latn-BA"/>
        </w:rPr>
        <w:t>ne mogu biti angažovani za naknadu od strane nevladine organizacije čiji se projekat finansira iz budžeta</w:t>
      </w:r>
      <w:r w:rsidR="009E6565">
        <w:rPr>
          <w:lang w:val="sr-Latn-BA"/>
        </w:rPr>
        <w:t xml:space="preserve"> Glavnog grada</w:t>
      </w:r>
      <w:r>
        <w:rPr>
          <w:lang w:val="sr-Latn-BA"/>
        </w:rPr>
        <w:t>, u skladu sa zakonom.</w:t>
      </w:r>
    </w:p>
    <w:p w:rsidR="00C44AAB" w:rsidRDefault="00C44AAB" w:rsidP="00D155E3">
      <w:pPr>
        <w:jc w:val="both"/>
        <w:rPr>
          <w:lang w:val="sr-Latn-BA"/>
        </w:rPr>
      </w:pPr>
    </w:p>
    <w:p w:rsidR="00C44AAB" w:rsidRDefault="00C44AAB" w:rsidP="00D155E3">
      <w:pPr>
        <w:jc w:val="both"/>
        <w:rPr>
          <w:lang w:val="sr-Latn-BA"/>
        </w:rPr>
      </w:pPr>
      <w:r>
        <w:rPr>
          <w:lang w:val="sr-Latn-BA"/>
        </w:rPr>
        <w:t>Neće se razmatrati prijava na kon</w:t>
      </w:r>
      <w:r w:rsidR="007377A8">
        <w:rPr>
          <w:lang w:val="sr-Latn-BA"/>
        </w:rPr>
        <w:t>kurs nevladine organizacije čiji</w:t>
      </w:r>
      <w:r>
        <w:rPr>
          <w:lang w:val="sr-Latn-BA"/>
        </w:rPr>
        <w:t xml:space="preserve"> je član zaposleni u Glavnom gradu ili u p</w:t>
      </w:r>
      <w:r w:rsidR="009E6565">
        <w:rPr>
          <w:lang w:val="sr-Latn-BA"/>
        </w:rPr>
        <w:t>rivrednom društvu</w:t>
      </w:r>
      <w:r w:rsidR="001A0CF9">
        <w:rPr>
          <w:lang w:val="sr-Latn-BA"/>
        </w:rPr>
        <w:t xml:space="preserve">/javnoj ustanovi čiji je osnivač </w:t>
      </w:r>
      <w:r>
        <w:rPr>
          <w:lang w:val="sr-Latn-BA"/>
        </w:rPr>
        <w:t xml:space="preserve">Glavni grad. </w:t>
      </w:r>
    </w:p>
    <w:p w:rsidR="002B4765" w:rsidRDefault="002B4765" w:rsidP="00D155E3">
      <w:pPr>
        <w:jc w:val="both"/>
        <w:rPr>
          <w:lang w:val="sr-Latn-BA"/>
        </w:rPr>
      </w:pPr>
    </w:p>
    <w:p w:rsidR="002B4765" w:rsidRDefault="002B4765" w:rsidP="00D155E3">
      <w:pPr>
        <w:jc w:val="both"/>
        <w:rPr>
          <w:lang w:val="sr-Latn-BA"/>
        </w:rPr>
      </w:pPr>
      <w:r>
        <w:rPr>
          <w:lang w:val="sr-Latn-BA"/>
        </w:rPr>
        <w:t>Neće se ra</w:t>
      </w:r>
      <w:r w:rsidR="001A0CF9">
        <w:rPr>
          <w:lang w:val="sr-Latn-BA"/>
        </w:rPr>
        <w:t>z</w:t>
      </w:r>
      <w:r>
        <w:rPr>
          <w:lang w:val="sr-Latn-BA"/>
        </w:rPr>
        <w:t>matrati prijava na konkurs nevlad</w:t>
      </w:r>
      <w:r w:rsidR="00564465">
        <w:rPr>
          <w:lang w:val="sr-Latn-BA"/>
        </w:rPr>
        <w:t>i</w:t>
      </w:r>
      <w:r>
        <w:rPr>
          <w:lang w:val="sr-Latn-BA"/>
        </w:rPr>
        <w:t>ne organizacije koja je u cilju ispunjavanja uslova za učešće na o</w:t>
      </w:r>
      <w:r w:rsidR="00890A1C">
        <w:rPr>
          <w:lang w:val="sr-Latn-BA"/>
        </w:rPr>
        <w:t>bjavljenom konkursu dostavila netačne</w:t>
      </w:r>
      <w:r>
        <w:rPr>
          <w:lang w:val="sr-Latn-BA"/>
        </w:rPr>
        <w:t xml:space="preserve"> informacije. </w:t>
      </w:r>
    </w:p>
    <w:p w:rsidR="00CC2010" w:rsidRDefault="00CC2010" w:rsidP="00D155E3">
      <w:pPr>
        <w:jc w:val="both"/>
        <w:rPr>
          <w:lang w:val="sr-Latn-BA"/>
        </w:rPr>
      </w:pPr>
    </w:p>
    <w:p w:rsidR="00CC2010" w:rsidRPr="00DE0CE0" w:rsidRDefault="00CC0557" w:rsidP="00D155E3">
      <w:pPr>
        <w:jc w:val="both"/>
        <w:rPr>
          <w:lang w:val="sr-Latn-BA"/>
        </w:rPr>
      </w:pPr>
      <w:r>
        <w:rPr>
          <w:lang w:val="sr-Latn-BA"/>
        </w:rPr>
        <w:t xml:space="preserve">Neće se razmatrati prijava na konkurs nevladine organizacije čiji je </w:t>
      </w:r>
      <w:r w:rsidR="00CC2010">
        <w:rPr>
          <w:lang w:val="sr-Latn-BA"/>
        </w:rPr>
        <w:t xml:space="preserve">zaposleni </w:t>
      </w:r>
      <w:r>
        <w:rPr>
          <w:lang w:val="sr-Latn-BA"/>
        </w:rPr>
        <w:t xml:space="preserve">ili volonter </w:t>
      </w:r>
      <w:r w:rsidR="00CC2010">
        <w:rPr>
          <w:lang w:val="sr-Latn-BA"/>
        </w:rPr>
        <w:t>član Komisije.</w:t>
      </w:r>
    </w:p>
    <w:p w:rsidR="00D155E3" w:rsidRPr="008D0F65" w:rsidRDefault="00D155E3" w:rsidP="00D155E3">
      <w:pPr>
        <w:autoSpaceDE w:val="0"/>
        <w:autoSpaceDN w:val="0"/>
        <w:adjustRightInd w:val="0"/>
        <w:rPr>
          <w:lang w:val="pl-PL"/>
        </w:rPr>
      </w:pPr>
    </w:p>
    <w:p w:rsidR="007C5210" w:rsidRDefault="00D155E3" w:rsidP="002858A9">
      <w:pPr>
        <w:autoSpaceDE w:val="0"/>
        <w:autoSpaceDN w:val="0"/>
        <w:adjustRightInd w:val="0"/>
        <w:rPr>
          <w:b/>
          <w:lang w:val="pl-PL"/>
        </w:rPr>
      </w:pPr>
      <w:r w:rsidRPr="00864B3D">
        <w:rPr>
          <w:b/>
          <w:lang w:val="pl-PL"/>
        </w:rPr>
        <w:t>XII</w:t>
      </w:r>
      <w:r w:rsidR="002858A9">
        <w:rPr>
          <w:b/>
          <w:lang w:val="pl-PL"/>
        </w:rPr>
        <w:t xml:space="preserve">. </w:t>
      </w:r>
      <w:r>
        <w:rPr>
          <w:b/>
          <w:lang w:val="pl-PL"/>
        </w:rPr>
        <w:t xml:space="preserve">PRELAZNE I </w:t>
      </w:r>
      <w:r w:rsidR="004503F4">
        <w:rPr>
          <w:b/>
          <w:lang w:val="pl-PL"/>
        </w:rPr>
        <w:t>ZAVRŠNE</w:t>
      </w:r>
      <w:r w:rsidRPr="00864B3D">
        <w:rPr>
          <w:b/>
          <w:lang w:val="pl-PL"/>
        </w:rPr>
        <w:t xml:space="preserve"> ODREDBE</w:t>
      </w:r>
    </w:p>
    <w:p w:rsidR="001A0CF9" w:rsidRPr="007C5210" w:rsidRDefault="001A0CF9" w:rsidP="002858A9">
      <w:pPr>
        <w:autoSpaceDE w:val="0"/>
        <w:autoSpaceDN w:val="0"/>
        <w:adjustRightInd w:val="0"/>
        <w:rPr>
          <w:b/>
          <w:lang w:val="pl-PL"/>
        </w:rPr>
      </w:pPr>
    </w:p>
    <w:p w:rsidR="00D155E3" w:rsidRPr="00566C32" w:rsidRDefault="000D15AD" w:rsidP="00D155E3">
      <w:pPr>
        <w:autoSpaceDE w:val="0"/>
        <w:autoSpaceDN w:val="0"/>
        <w:adjustRightInd w:val="0"/>
        <w:jc w:val="center"/>
        <w:rPr>
          <w:b/>
          <w:lang w:val="pl-PL"/>
        </w:rPr>
      </w:pPr>
      <w:r>
        <w:rPr>
          <w:b/>
          <w:lang w:val="pl-PL"/>
        </w:rPr>
        <w:t>Član  40</w:t>
      </w:r>
    </w:p>
    <w:p w:rsidR="00D155E3" w:rsidRDefault="00D155E3" w:rsidP="00D155E3">
      <w:pPr>
        <w:autoSpaceDE w:val="0"/>
        <w:autoSpaceDN w:val="0"/>
        <w:adjustRightInd w:val="0"/>
        <w:jc w:val="center"/>
        <w:rPr>
          <w:lang w:val="pl-PL"/>
        </w:rPr>
      </w:pPr>
    </w:p>
    <w:p w:rsidR="00F02819" w:rsidRDefault="00D155E3" w:rsidP="00510322">
      <w:pPr>
        <w:autoSpaceDE w:val="0"/>
        <w:autoSpaceDN w:val="0"/>
        <w:adjustRightInd w:val="0"/>
        <w:jc w:val="both"/>
        <w:rPr>
          <w:lang w:val="pl-PL"/>
        </w:rPr>
      </w:pPr>
      <w:r>
        <w:rPr>
          <w:lang w:val="pl-PL"/>
        </w:rPr>
        <w:t xml:space="preserve">Postupak raspodjele sredstava započet po Odluci </w:t>
      </w:r>
      <w:r w:rsidR="00BE1C3C">
        <w:rPr>
          <w:lang w:val="pl-PL"/>
        </w:rPr>
        <w:t xml:space="preserve">o finansiranju projekata nevladinih organizacija </w:t>
      </w:r>
      <w:r w:rsidRPr="00864B3D">
        <w:rPr>
          <w:lang w:val="pl-PL"/>
        </w:rPr>
        <w:t>(„Službeni list C</w:t>
      </w:r>
      <w:r w:rsidR="009F5FA4">
        <w:rPr>
          <w:lang w:val="pl-PL"/>
        </w:rPr>
        <w:t>r</w:t>
      </w:r>
      <w:r w:rsidR="00BE1C3C">
        <w:rPr>
          <w:lang w:val="pl-PL"/>
        </w:rPr>
        <w:t>ne Gore - opš</w:t>
      </w:r>
      <w:r w:rsidR="009E6565">
        <w:rPr>
          <w:lang w:val="pl-PL"/>
        </w:rPr>
        <w:t>t</w:t>
      </w:r>
      <w:r w:rsidR="001A0CF9">
        <w:rPr>
          <w:lang w:val="pl-PL"/>
        </w:rPr>
        <w:t>inski propisi”, br.</w:t>
      </w:r>
      <w:r w:rsidR="00BE1C3C">
        <w:rPr>
          <w:lang w:val="pl-PL"/>
        </w:rPr>
        <w:t xml:space="preserve"> 32/14 i 26/17</w:t>
      </w:r>
      <w:r w:rsidRPr="008F5FA8">
        <w:rPr>
          <w:lang w:val="pl-PL"/>
        </w:rPr>
        <w:t>)</w:t>
      </w:r>
      <w:r>
        <w:rPr>
          <w:lang w:val="pl-PL"/>
        </w:rPr>
        <w:t>, a koji nije završen, okončaće se po odredbama</w:t>
      </w:r>
      <w:r w:rsidR="00BE1C3C">
        <w:rPr>
          <w:lang w:val="pl-PL"/>
        </w:rPr>
        <w:t xml:space="preserve"> navedene odluke</w:t>
      </w:r>
      <w:r>
        <w:rPr>
          <w:lang w:val="pl-PL"/>
        </w:rPr>
        <w:t>.</w:t>
      </w:r>
    </w:p>
    <w:p w:rsidR="00F02819" w:rsidRDefault="00F02819" w:rsidP="00344883">
      <w:pPr>
        <w:autoSpaceDE w:val="0"/>
        <w:autoSpaceDN w:val="0"/>
        <w:adjustRightInd w:val="0"/>
        <w:jc w:val="both"/>
        <w:rPr>
          <w:lang w:val="pl-PL"/>
        </w:rPr>
      </w:pPr>
    </w:p>
    <w:p w:rsidR="00BE1C3C" w:rsidRDefault="000D15AD" w:rsidP="00BE1C3C">
      <w:pPr>
        <w:autoSpaceDE w:val="0"/>
        <w:autoSpaceDN w:val="0"/>
        <w:adjustRightInd w:val="0"/>
        <w:jc w:val="center"/>
        <w:rPr>
          <w:b/>
          <w:lang w:val="pl-PL"/>
        </w:rPr>
      </w:pPr>
      <w:r>
        <w:rPr>
          <w:b/>
          <w:lang w:val="pl-PL"/>
        </w:rPr>
        <w:t>Član 41</w:t>
      </w:r>
    </w:p>
    <w:p w:rsidR="00BE1C3C" w:rsidRDefault="00BE1C3C" w:rsidP="00BE1C3C">
      <w:pPr>
        <w:autoSpaceDE w:val="0"/>
        <w:autoSpaceDN w:val="0"/>
        <w:adjustRightInd w:val="0"/>
        <w:jc w:val="center"/>
        <w:rPr>
          <w:b/>
          <w:lang w:val="pl-PL"/>
        </w:rPr>
      </w:pPr>
    </w:p>
    <w:p w:rsidR="00BE1C3C" w:rsidRPr="00BE1C3C" w:rsidRDefault="00BE1C3C" w:rsidP="00BE1C3C">
      <w:pPr>
        <w:autoSpaceDE w:val="0"/>
        <w:autoSpaceDN w:val="0"/>
        <w:adjustRightInd w:val="0"/>
        <w:jc w:val="both"/>
        <w:rPr>
          <w:lang w:val="pl-PL"/>
        </w:rPr>
      </w:pPr>
      <w:r>
        <w:rPr>
          <w:lang w:val="pl-PL"/>
        </w:rPr>
        <w:t>Do imenovanja Komisije</w:t>
      </w:r>
      <w:r w:rsidR="004503F4">
        <w:rPr>
          <w:lang w:val="pl-PL"/>
        </w:rPr>
        <w:t xml:space="preserve"> u skladu sa ovom odlukom</w:t>
      </w:r>
      <w:r>
        <w:rPr>
          <w:lang w:val="pl-PL"/>
        </w:rPr>
        <w:t xml:space="preserve">, poslove </w:t>
      </w:r>
      <w:r w:rsidR="004503F4">
        <w:rPr>
          <w:lang w:val="pl-PL"/>
        </w:rPr>
        <w:t>će obavljati Komisija</w:t>
      </w:r>
      <w:r w:rsidR="001A0CF9">
        <w:rPr>
          <w:lang w:val="pl-PL"/>
        </w:rPr>
        <w:t xml:space="preserve"> formirana u skladu sa Odlukom o finansiranju projekata nevladinih organizacija </w:t>
      </w:r>
      <w:r w:rsidR="001A0CF9" w:rsidRPr="00864B3D">
        <w:rPr>
          <w:lang w:val="pl-PL"/>
        </w:rPr>
        <w:t>(„Službeni list C</w:t>
      </w:r>
      <w:r w:rsidR="001A0CF9">
        <w:rPr>
          <w:lang w:val="pl-PL"/>
        </w:rPr>
        <w:t>rne Gore - opšinski propisi”</w:t>
      </w:r>
      <w:r w:rsidR="002B3FB2">
        <w:rPr>
          <w:lang w:val="pl-PL"/>
        </w:rPr>
        <w:t>,</w:t>
      </w:r>
      <w:r w:rsidR="001A0CF9">
        <w:rPr>
          <w:lang w:val="pl-PL"/>
        </w:rPr>
        <w:t xml:space="preserve"> br. 32/14 i 26/17</w:t>
      </w:r>
      <w:r w:rsidR="001A0CF9" w:rsidRPr="008F5FA8">
        <w:rPr>
          <w:lang w:val="pl-PL"/>
        </w:rPr>
        <w:t>)</w:t>
      </w:r>
      <w:r w:rsidR="004503F4">
        <w:rPr>
          <w:lang w:val="pl-PL"/>
        </w:rPr>
        <w:t xml:space="preserve">. </w:t>
      </w:r>
    </w:p>
    <w:p w:rsidR="00D155E3" w:rsidRPr="00864B3D" w:rsidRDefault="00D155E3" w:rsidP="00D155E3">
      <w:pPr>
        <w:autoSpaceDE w:val="0"/>
        <w:autoSpaceDN w:val="0"/>
        <w:adjustRightInd w:val="0"/>
        <w:jc w:val="center"/>
        <w:rPr>
          <w:lang w:val="pl-PL"/>
        </w:rPr>
      </w:pPr>
    </w:p>
    <w:p w:rsidR="00D155E3" w:rsidRPr="00566C32" w:rsidRDefault="009F5FA4" w:rsidP="00D155E3">
      <w:pPr>
        <w:autoSpaceDE w:val="0"/>
        <w:autoSpaceDN w:val="0"/>
        <w:adjustRightInd w:val="0"/>
        <w:jc w:val="center"/>
        <w:rPr>
          <w:b/>
          <w:lang w:val="pl-PL"/>
        </w:rPr>
      </w:pPr>
      <w:r>
        <w:rPr>
          <w:b/>
          <w:lang w:val="pl-PL"/>
        </w:rPr>
        <w:t>Član  42</w:t>
      </w:r>
    </w:p>
    <w:p w:rsidR="00D155E3" w:rsidRPr="00864B3D" w:rsidRDefault="00D155E3" w:rsidP="00D155E3">
      <w:pPr>
        <w:autoSpaceDE w:val="0"/>
        <w:autoSpaceDN w:val="0"/>
        <w:adjustRightInd w:val="0"/>
        <w:jc w:val="center"/>
        <w:rPr>
          <w:lang w:val="pl-PL"/>
        </w:rPr>
      </w:pPr>
    </w:p>
    <w:p w:rsidR="00D155E3" w:rsidRDefault="00D155E3" w:rsidP="002B4765">
      <w:pPr>
        <w:autoSpaceDE w:val="0"/>
        <w:autoSpaceDN w:val="0"/>
        <w:adjustRightInd w:val="0"/>
        <w:jc w:val="both"/>
        <w:rPr>
          <w:lang w:val="pl-PL"/>
        </w:rPr>
      </w:pPr>
      <w:r w:rsidRPr="00864B3D">
        <w:rPr>
          <w:lang w:val="pl-PL"/>
        </w:rPr>
        <w:t xml:space="preserve">Danom stupanja na snagu ove odluke prestaje da važi </w:t>
      </w:r>
      <w:r w:rsidR="00BE1C3C">
        <w:rPr>
          <w:lang w:val="pl-PL"/>
        </w:rPr>
        <w:t xml:space="preserve">Odluka o finansiranju projekata nevladinih organizacija </w:t>
      </w:r>
      <w:r w:rsidR="00BE1C3C" w:rsidRPr="00864B3D">
        <w:rPr>
          <w:lang w:val="pl-PL"/>
        </w:rPr>
        <w:t>(„Službeni list C</w:t>
      </w:r>
      <w:r w:rsidR="00BE1C3C">
        <w:rPr>
          <w:lang w:val="pl-PL"/>
        </w:rPr>
        <w:t>r</w:t>
      </w:r>
      <w:r w:rsidR="001A0CF9">
        <w:rPr>
          <w:lang w:val="pl-PL"/>
        </w:rPr>
        <w:t>ne Gore - opšinski propisi”</w:t>
      </w:r>
      <w:r w:rsidR="002B3FB2">
        <w:rPr>
          <w:lang w:val="pl-PL"/>
        </w:rPr>
        <w:t>,</w:t>
      </w:r>
      <w:r w:rsidR="001A0CF9">
        <w:rPr>
          <w:lang w:val="pl-PL"/>
        </w:rPr>
        <w:t xml:space="preserve"> br.</w:t>
      </w:r>
      <w:r w:rsidR="00BE1C3C">
        <w:rPr>
          <w:lang w:val="pl-PL"/>
        </w:rPr>
        <w:t xml:space="preserve"> 32/14 i 26/17</w:t>
      </w:r>
      <w:r w:rsidR="00BE1C3C" w:rsidRPr="008F5FA8">
        <w:rPr>
          <w:lang w:val="pl-PL"/>
        </w:rPr>
        <w:t>)</w:t>
      </w:r>
      <w:r w:rsidR="00BE1C3C">
        <w:rPr>
          <w:lang w:val="pl-PL"/>
        </w:rPr>
        <w:t>.</w:t>
      </w:r>
    </w:p>
    <w:p w:rsidR="003073D8" w:rsidRDefault="003073D8" w:rsidP="002B4765">
      <w:pPr>
        <w:autoSpaceDE w:val="0"/>
        <w:autoSpaceDN w:val="0"/>
        <w:adjustRightInd w:val="0"/>
        <w:jc w:val="both"/>
        <w:rPr>
          <w:lang w:val="pl-PL"/>
        </w:rPr>
      </w:pPr>
    </w:p>
    <w:p w:rsidR="003073D8" w:rsidRDefault="003073D8" w:rsidP="002B4765">
      <w:pPr>
        <w:autoSpaceDE w:val="0"/>
        <w:autoSpaceDN w:val="0"/>
        <w:adjustRightInd w:val="0"/>
        <w:jc w:val="both"/>
        <w:rPr>
          <w:lang w:val="pl-PL"/>
        </w:rPr>
      </w:pPr>
    </w:p>
    <w:p w:rsidR="003073D8" w:rsidRDefault="003073D8" w:rsidP="002B4765">
      <w:pPr>
        <w:autoSpaceDE w:val="0"/>
        <w:autoSpaceDN w:val="0"/>
        <w:adjustRightInd w:val="0"/>
        <w:jc w:val="both"/>
        <w:rPr>
          <w:lang w:val="pl-PL"/>
        </w:rPr>
      </w:pPr>
    </w:p>
    <w:p w:rsidR="003073D8" w:rsidRDefault="003073D8" w:rsidP="002B4765">
      <w:pPr>
        <w:autoSpaceDE w:val="0"/>
        <w:autoSpaceDN w:val="0"/>
        <w:adjustRightInd w:val="0"/>
        <w:jc w:val="both"/>
        <w:rPr>
          <w:lang w:val="pl-PL"/>
        </w:rPr>
      </w:pPr>
    </w:p>
    <w:p w:rsidR="00D155E3" w:rsidRDefault="00D155E3" w:rsidP="00D155E3">
      <w:pPr>
        <w:autoSpaceDE w:val="0"/>
        <w:autoSpaceDN w:val="0"/>
        <w:adjustRightInd w:val="0"/>
        <w:jc w:val="center"/>
        <w:rPr>
          <w:lang w:val="pl-PL"/>
        </w:rPr>
      </w:pPr>
    </w:p>
    <w:p w:rsidR="00D155E3" w:rsidRDefault="009F5FA4" w:rsidP="00D155E3">
      <w:pPr>
        <w:autoSpaceDE w:val="0"/>
        <w:autoSpaceDN w:val="0"/>
        <w:adjustRightInd w:val="0"/>
        <w:jc w:val="center"/>
        <w:rPr>
          <w:b/>
          <w:lang w:val="pl-PL"/>
        </w:rPr>
      </w:pPr>
      <w:r>
        <w:rPr>
          <w:b/>
          <w:lang w:val="pl-PL"/>
        </w:rPr>
        <w:t>Član 43</w:t>
      </w:r>
    </w:p>
    <w:p w:rsidR="00D155E3" w:rsidRPr="00566C32" w:rsidRDefault="00D155E3" w:rsidP="00D155E3">
      <w:pPr>
        <w:autoSpaceDE w:val="0"/>
        <w:autoSpaceDN w:val="0"/>
        <w:adjustRightInd w:val="0"/>
        <w:jc w:val="center"/>
        <w:rPr>
          <w:b/>
          <w:lang w:val="pl-PL"/>
        </w:rPr>
      </w:pPr>
    </w:p>
    <w:p w:rsidR="00D155E3" w:rsidRPr="00864B3D" w:rsidRDefault="00D155E3" w:rsidP="00510322">
      <w:pPr>
        <w:autoSpaceDE w:val="0"/>
        <w:autoSpaceDN w:val="0"/>
        <w:adjustRightInd w:val="0"/>
        <w:jc w:val="both"/>
        <w:rPr>
          <w:lang w:val="pl-PL"/>
        </w:rPr>
      </w:pPr>
      <w:r w:rsidRPr="00864B3D">
        <w:rPr>
          <w:lang w:val="pl-PL"/>
        </w:rPr>
        <w:t>Ova odluka stupa na snagu osmog dana od dana objavljivanja u  „Službenom listu Crne Gore-  opštinski propisi”.</w:t>
      </w:r>
    </w:p>
    <w:p w:rsidR="007C5210" w:rsidRPr="003073D8" w:rsidRDefault="00D155E3" w:rsidP="003073D8">
      <w:pPr>
        <w:jc w:val="center"/>
        <w:rPr>
          <w:b/>
          <w:lang w:val="hr-HR"/>
        </w:rPr>
      </w:pPr>
      <w:r w:rsidRPr="00864B3D">
        <w:rPr>
          <w:b/>
          <w:lang w:val="hr-HR"/>
        </w:rPr>
        <w:t xml:space="preserve"> </w:t>
      </w:r>
    </w:p>
    <w:p w:rsidR="007C5210" w:rsidRPr="007C5210" w:rsidRDefault="007C5210" w:rsidP="007C5210">
      <w:pPr>
        <w:rPr>
          <w:lang w:val="hr-HR"/>
        </w:rPr>
      </w:pPr>
    </w:p>
    <w:p w:rsidR="00564465" w:rsidRDefault="00564465" w:rsidP="00564465">
      <w:pPr>
        <w:autoSpaceDE w:val="0"/>
        <w:autoSpaceDN w:val="0"/>
        <w:adjustRightInd w:val="0"/>
        <w:jc w:val="both"/>
      </w:pPr>
      <w:r w:rsidRPr="004503F4">
        <w:t>Broj:</w:t>
      </w:r>
      <w:r w:rsidR="003073D8">
        <w:t xml:space="preserve"> 02-016/20-1</w:t>
      </w:r>
      <w:r w:rsidR="00850CB0">
        <w:t>1</w:t>
      </w:r>
      <w:r w:rsidR="006364F6">
        <w:t>66</w:t>
      </w:r>
    </w:p>
    <w:p w:rsidR="00564465" w:rsidRDefault="00564465" w:rsidP="00564465">
      <w:pPr>
        <w:autoSpaceDE w:val="0"/>
        <w:autoSpaceDN w:val="0"/>
        <w:adjustRightInd w:val="0"/>
        <w:jc w:val="both"/>
      </w:pPr>
      <w:r>
        <w:t>Podgorica,</w:t>
      </w:r>
      <w:r w:rsidR="003073D8">
        <w:t xml:space="preserve"> 2</w:t>
      </w:r>
      <w:r w:rsidR="00850CB0">
        <w:t>9</w:t>
      </w:r>
      <w:r w:rsidR="003073D8">
        <w:t>.</w:t>
      </w:r>
      <w:r>
        <w:t xml:space="preserve"> decemb</w:t>
      </w:r>
      <w:r w:rsidR="003073D8">
        <w:t>ra</w:t>
      </w:r>
      <w:r>
        <w:t xml:space="preserve"> 2020. godin</w:t>
      </w:r>
      <w:r w:rsidR="003073D8">
        <w:t>e</w:t>
      </w:r>
    </w:p>
    <w:p w:rsidR="00564465" w:rsidRDefault="00564465" w:rsidP="00564465">
      <w:pPr>
        <w:autoSpaceDE w:val="0"/>
        <w:autoSpaceDN w:val="0"/>
        <w:adjustRightInd w:val="0"/>
        <w:jc w:val="both"/>
      </w:pPr>
    </w:p>
    <w:p w:rsidR="00564465" w:rsidRPr="004503F4" w:rsidRDefault="00564465" w:rsidP="00564465">
      <w:pPr>
        <w:autoSpaceDE w:val="0"/>
        <w:autoSpaceDN w:val="0"/>
        <w:adjustRightInd w:val="0"/>
        <w:jc w:val="both"/>
      </w:pPr>
    </w:p>
    <w:p w:rsidR="00D155E3" w:rsidRPr="007C5210" w:rsidRDefault="00D155E3" w:rsidP="007C5210">
      <w:pPr>
        <w:rPr>
          <w:lang w:val="hr-HR"/>
        </w:rPr>
      </w:pPr>
    </w:p>
    <w:p w:rsidR="004503F4" w:rsidRPr="00743D98" w:rsidRDefault="004503F4" w:rsidP="004503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03F4" w:rsidRPr="004503F4" w:rsidRDefault="004503F4" w:rsidP="004503F4">
      <w:pPr>
        <w:autoSpaceDE w:val="0"/>
        <w:autoSpaceDN w:val="0"/>
        <w:adjustRightInd w:val="0"/>
        <w:jc w:val="center"/>
        <w:rPr>
          <w:b/>
        </w:rPr>
      </w:pPr>
      <w:r w:rsidRPr="004503F4">
        <w:rPr>
          <w:b/>
        </w:rPr>
        <w:t>SKU</w:t>
      </w:r>
      <w:r w:rsidR="00564465">
        <w:rPr>
          <w:b/>
        </w:rPr>
        <w:t>PŠTINA GLAVNOG GRADA - PODGORICE</w:t>
      </w:r>
    </w:p>
    <w:p w:rsidR="004503F4" w:rsidRPr="004503F4" w:rsidRDefault="004503F4" w:rsidP="004503F4">
      <w:pPr>
        <w:autoSpaceDE w:val="0"/>
        <w:autoSpaceDN w:val="0"/>
        <w:adjustRightInd w:val="0"/>
        <w:ind w:left="5040"/>
        <w:jc w:val="both"/>
      </w:pPr>
      <w:r w:rsidRPr="004503F4">
        <w:t xml:space="preserve">  </w:t>
      </w:r>
    </w:p>
    <w:p w:rsidR="004503F4" w:rsidRPr="004503F4" w:rsidRDefault="004503F4" w:rsidP="004503F4">
      <w:pPr>
        <w:autoSpaceDE w:val="0"/>
        <w:autoSpaceDN w:val="0"/>
        <w:adjustRightInd w:val="0"/>
        <w:ind w:left="5040"/>
        <w:jc w:val="both"/>
      </w:pPr>
    </w:p>
    <w:p w:rsidR="004503F4" w:rsidRPr="004503F4" w:rsidRDefault="004503F4" w:rsidP="004503F4">
      <w:pPr>
        <w:autoSpaceDE w:val="0"/>
        <w:autoSpaceDN w:val="0"/>
        <w:adjustRightInd w:val="0"/>
        <w:ind w:left="5040"/>
        <w:jc w:val="both"/>
      </w:pPr>
    </w:p>
    <w:p w:rsidR="004503F4" w:rsidRPr="004503F4" w:rsidRDefault="004503F4" w:rsidP="004503F4">
      <w:pPr>
        <w:autoSpaceDE w:val="0"/>
        <w:autoSpaceDN w:val="0"/>
        <w:adjustRightInd w:val="0"/>
        <w:ind w:left="5040"/>
        <w:jc w:val="both"/>
        <w:rPr>
          <w:b/>
        </w:rPr>
      </w:pPr>
      <w:r w:rsidRPr="004503F4">
        <w:rPr>
          <w:b/>
        </w:rPr>
        <w:t xml:space="preserve">         PREDSJEDNIK SKUPŠTINE</w:t>
      </w:r>
    </w:p>
    <w:p w:rsidR="004503F4" w:rsidRPr="003073D8" w:rsidRDefault="004503F4" w:rsidP="004503F4">
      <w:pPr>
        <w:autoSpaceDE w:val="0"/>
        <w:autoSpaceDN w:val="0"/>
        <w:adjustRightInd w:val="0"/>
        <w:jc w:val="both"/>
        <w:rPr>
          <w:b/>
        </w:rPr>
      </w:pPr>
      <w:r w:rsidRPr="004503F4">
        <w:tab/>
      </w:r>
      <w:r w:rsidRPr="004503F4">
        <w:tab/>
      </w:r>
      <w:r w:rsidRPr="004503F4">
        <w:tab/>
      </w:r>
      <w:r w:rsidRPr="004503F4">
        <w:tab/>
      </w:r>
      <w:r w:rsidRPr="004503F4">
        <w:tab/>
      </w:r>
      <w:r w:rsidRPr="004503F4">
        <w:tab/>
      </w:r>
      <w:r w:rsidRPr="004503F4">
        <w:tab/>
      </w:r>
      <w:r w:rsidRPr="003073D8">
        <w:rPr>
          <w:b/>
        </w:rPr>
        <w:t xml:space="preserve">                     </w:t>
      </w:r>
      <w:r w:rsidR="00850CB0">
        <w:rPr>
          <w:b/>
        </w:rPr>
        <w:t>d</w:t>
      </w:r>
      <w:r w:rsidRPr="003073D8">
        <w:rPr>
          <w:b/>
        </w:rPr>
        <w:t>r Đorđe Suhih</w:t>
      </w:r>
    </w:p>
    <w:p w:rsidR="004503F4" w:rsidRPr="004503F4" w:rsidRDefault="004503F4" w:rsidP="004503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F4" w:rsidRPr="004503F4" w:rsidRDefault="004503F4" w:rsidP="004503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F4" w:rsidRPr="004503F4" w:rsidRDefault="004503F4" w:rsidP="004503F4">
      <w:pPr>
        <w:autoSpaceDE w:val="0"/>
        <w:autoSpaceDN w:val="0"/>
        <w:adjustRightInd w:val="0"/>
        <w:jc w:val="both"/>
      </w:pPr>
    </w:p>
    <w:p w:rsidR="00331EBF" w:rsidRDefault="00331EBF">
      <w:r>
        <w:br w:type="page"/>
      </w:r>
    </w:p>
    <w:p w:rsidR="003073D8" w:rsidRDefault="003073D8"/>
    <w:p w:rsidR="003073D8" w:rsidRDefault="003073D8"/>
    <w:p w:rsidR="003073D8" w:rsidRDefault="003073D8"/>
    <w:p w:rsidR="003073D8" w:rsidRDefault="003073D8"/>
    <w:tbl>
      <w:tblPr>
        <w:tblpPr w:leftFromText="187" w:rightFromText="187" w:vertAnchor="page" w:horzAnchor="margin" w:tblpY="706"/>
        <w:tblW w:w="1080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490"/>
        <w:gridCol w:w="170"/>
        <w:gridCol w:w="1180"/>
        <w:gridCol w:w="117"/>
        <w:gridCol w:w="647"/>
        <w:gridCol w:w="1047"/>
        <w:gridCol w:w="1193"/>
        <w:gridCol w:w="62"/>
        <w:gridCol w:w="854"/>
        <w:gridCol w:w="319"/>
        <w:gridCol w:w="506"/>
        <w:gridCol w:w="30"/>
        <w:gridCol w:w="981"/>
        <w:gridCol w:w="1083"/>
        <w:gridCol w:w="1121"/>
      </w:tblGrid>
      <w:tr w:rsidR="00331EBF" w:rsidRPr="009F07D8" w:rsidTr="00331EBF">
        <w:trPr>
          <w:gridAfter w:val="5"/>
          <w:wAfter w:w="3721" w:type="dxa"/>
          <w:trHeight w:val="330"/>
        </w:trPr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</w:tr>
      <w:tr w:rsidR="00331EBF" w:rsidRPr="009F07D8" w:rsidTr="00331EBF">
        <w:trPr>
          <w:trHeight w:val="270"/>
        </w:trPr>
        <w:tc>
          <w:tcPr>
            <w:tcW w:w="108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b/>
                <w:sz w:val="18"/>
                <w:szCs w:val="18"/>
                <w:lang w:val="pl-PL"/>
              </w:rPr>
              <w:lastRenderedPageBreak/>
              <w:t>Lista za ocjenjivanje projekata  i programa</w:t>
            </w:r>
          </w:p>
        </w:tc>
      </w:tr>
      <w:tr w:rsidR="00331EBF" w:rsidRPr="009F07D8" w:rsidTr="00331EBF">
        <w:trPr>
          <w:trHeight w:val="27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Naziv plana i programa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Ukupno bodova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Max 100</w:t>
            </w:r>
          </w:p>
        </w:tc>
      </w:tr>
      <w:tr w:rsidR="00331EBF" w:rsidRPr="009F07D8" w:rsidTr="00331EBF">
        <w:trPr>
          <w:trHeight w:val="1050"/>
        </w:trPr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color w:val="FFFFFF"/>
                <w:sz w:val="18"/>
                <w:szCs w:val="18"/>
                <w:lang w:val="af-ZA"/>
              </w:rPr>
              <w:t>Kriterijumi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color w:val="FFFFFF"/>
                <w:sz w:val="18"/>
                <w:szCs w:val="18"/>
                <w:lang w:val="af-ZA"/>
              </w:rPr>
              <w:t>Potkriterijumi</w:t>
            </w:r>
          </w:p>
        </w:tc>
        <w:tc>
          <w:tcPr>
            <w:tcW w:w="306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color w:val="FFFFFF"/>
                <w:sz w:val="18"/>
                <w:szCs w:val="18"/>
                <w:lang w:val="af-ZA"/>
              </w:rPr>
              <w:t>Dodatni potkriterijumi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color w:val="FFFFFF"/>
                <w:sz w:val="18"/>
                <w:szCs w:val="18"/>
                <w:lang w:val="af-ZA"/>
              </w:rPr>
              <w:t xml:space="preserve">Komentar - dobre strane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color w:val="FFFFFF"/>
                <w:sz w:val="18"/>
                <w:szCs w:val="18"/>
                <w:lang w:val="af-ZA"/>
              </w:rPr>
              <w:t xml:space="preserve">Komentar - nedostaci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color w:val="FFFFFF"/>
                <w:sz w:val="18"/>
                <w:szCs w:val="18"/>
                <w:lang w:val="af-ZA"/>
              </w:rPr>
              <w:t>Ocjena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color w:val="FFFFFF"/>
                <w:sz w:val="18"/>
                <w:szCs w:val="18"/>
                <w:lang w:val="af-ZA"/>
              </w:rPr>
              <w:t>Zaključak -preporuke nezavisnih procjenjivača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color w:val="FFFFFF"/>
                <w:sz w:val="18"/>
                <w:szCs w:val="18"/>
                <w:lang w:val="af-ZA"/>
              </w:rPr>
              <w:t>Bodovi</w:t>
            </w:r>
          </w:p>
        </w:tc>
      </w:tr>
      <w:tr w:rsidR="00331EBF" w:rsidRPr="009F07D8" w:rsidTr="00331EBF">
        <w:trPr>
          <w:trHeight w:val="270"/>
        </w:trPr>
        <w:tc>
          <w:tcPr>
            <w:tcW w:w="1490" w:type="dxa"/>
            <w:shd w:val="clear" w:color="auto" w:fill="FFFFFF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 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 </w:t>
            </w:r>
          </w:p>
        </w:tc>
        <w:tc>
          <w:tcPr>
            <w:tcW w:w="3066" w:type="dxa"/>
            <w:gridSpan w:val="5"/>
            <w:shd w:val="clear" w:color="auto" w:fill="FFFFFF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 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 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 </w:t>
            </w:r>
          </w:p>
        </w:tc>
        <w:tc>
          <w:tcPr>
            <w:tcW w:w="981" w:type="dxa"/>
            <w:shd w:val="clear" w:color="auto" w:fill="FFFFFF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 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 </w:t>
            </w:r>
          </w:p>
        </w:tc>
        <w:tc>
          <w:tcPr>
            <w:tcW w:w="1121" w:type="dxa"/>
            <w:shd w:val="clear" w:color="auto" w:fill="FFFFFF"/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 </w:t>
            </w:r>
          </w:p>
        </w:tc>
      </w:tr>
      <w:tr w:rsidR="00331EBF" w:rsidRPr="009F07D8" w:rsidTr="00331EBF">
        <w:trPr>
          <w:trHeight w:val="315"/>
        </w:trPr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1.0</w:t>
            </w:r>
          </w:p>
        </w:tc>
        <w:tc>
          <w:tcPr>
            <w:tcW w:w="441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331EBF" w:rsidRPr="009F07D8" w:rsidRDefault="00331EBF" w:rsidP="00331EBF">
            <w:pPr>
              <w:jc w:val="center"/>
              <w:rPr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b/>
                <w:sz w:val="18"/>
                <w:szCs w:val="18"/>
                <w:lang w:val="it-IT"/>
              </w:rPr>
              <w:t>Ocjena doprinosa prijavljenog projekta, odnosno programa ostvarivanju javnog interesa i realizaciji strateških ciljeva u određenoj oblasti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 </w:t>
            </w:r>
          </w:p>
        </w:tc>
        <w:tc>
          <w:tcPr>
            <w:tcW w:w="8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 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af-ZA"/>
              </w:rPr>
              <w:t>40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</w:tr>
      <w:tr w:rsidR="00331EBF" w:rsidRPr="009F07D8" w:rsidTr="00331EBF">
        <w:trPr>
          <w:trHeight w:val="760"/>
        </w:trPr>
        <w:tc>
          <w:tcPr>
            <w:tcW w:w="1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textDirection w:val="btLr"/>
            <w:vAlign w:val="bottom"/>
          </w:tcPr>
          <w:p w:rsidR="00331EBF" w:rsidRPr="009F07D8" w:rsidRDefault="00331EBF" w:rsidP="00331EBF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  <w:p w:rsidR="00331EBF" w:rsidRPr="009F07D8" w:rsidRDefault="00331EBF" w:rsidP="00331EBF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  <w:p w:rsidR="00331EBF" w:rsidRPr="009F07D8" w:rsidRDefault="00331EBF" w:rsidP="00331EBF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b/>
                <w:sz w:val="18"/>
                <w:szCs w:val="18"/>
                <w:lang w:val="it-IT"/>
              </w:rPr>
              <w:t>Doprinosa prijavljenog projekta, odnosno programa ostvarivanju javnog interesa i realizaciji strateških ciljeva u određenoj oblasti</w:t>
            </w:r>
          </w:p>
        </w:tc>
        <w:tc>
          <w:tcPr>
            <w:tcW w:w="4416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  <w:r w:rsidRPr="009F07D8">
              <w:rPr>
                <w:b/>
                <w:sz w:val="18"/>
                <w:szCs w:val="18"/>
                <w:lang w:val="af-ZA"/>
              </w:rPr>
              <w:t>Povezanost projekta, odnosno programa sa prioritetnim oblastima od javnog interesa, ciljevima definisanim strateškim dokumentima, politikama i zakonima (relevantnost)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85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b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sz w:val="18"/>
                <w:szCs w:val="18"/>
                <w:lang w:val="af-ZA"/>
              </w:rPr>
              <w:t xml:space="preserve">        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</w:tr>
      <w:tr w:rsidR="00331EBF" w:rsidRPr="009F07D8" w:rsidTr="00331EBF">
        <w:trPr>
          <w:trHeight w:val="778"/>
        </w:trPr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  <w:tc>
          <w:tcPr>
            <w:tcW w:w="441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85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</w:tr>
      <w:tr w:rsidR="00331EBF" w:rsidRPr="009F07D8" w:rsidTr="00331EBF">
        <w:trPr>
          <w:trHeight w:val="1003"/>
        </w:trPr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  <w:tc>
          <w:tcPr>
            <w:tcW w:w="4416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1EBF" w:rsidRPr="009F07D8" w:rsidRDefault="00331EBF" w:rsidP="00331EBF">
            <w:pPr>
              <w:jc w:val="center"/>
              <w:rPr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b/>
                <w:bCs/>
                <w:sz w:val="18"/>
                <w:szCs w:val="18"/>
                <w:lang w:val="af-ZA"/>
              </w:rPr>
              <w:t>Obrazloženje potrebe za realizacijom projekta, odnosno programa</w:t>
            </w: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85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sz w:val="18"/>
                <w:szCs w:val="18"/>
                <w:lang w:val="af-ZA"/>
              </w:rPr>
              <w:t>5</w:t>
            </w: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</w:tr>
      <w:tr w:rsidR="00331EBF" w:rsidRPr="009F07D8" w:rsidTr="00331EBF">
        <w:trPr>
          <w:trHeight w:val="688"/>
        </w:trPr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  <w:tc>
          <w:tcPr>
            <w:tcW w:w="441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85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</w:tr>
      <w:tr w:rsidR="00331EBF" w:rsidRPr="009F07D8" w:rsidTr="00331EBF">
        <w:trPr>
          <w:trHeight w:val="1215"/>
        </w:trPr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  <w:tc>
          <w:tcPr>
            <w:tcW w:w="4416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  <w:r w:rsidRPr="009F07D8">
              <w:rPr>
                <w:b/>
                <w:bCs/>
                <w:sz w:val="18"/>
                <w:szCs w:val="18"/>
                <w:lang w:val="af-ZA"/>
              </w:rPr>
              <w:t xml:space="preserve">Jasno definisanje ciljnih grupa i korisnika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rPr>
                <w:rFonts w:cs="Arial"/>
                <w:b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sz w:val="18"/>
                <w:szCs w:val="18"/>
                <w:lang w:val="af-ZA"/>
              </w:rPr>
              <w:t xml:space="preserve">        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</w:tr>
      <w:tr w:rsidR="00331EBF" w:rsidRPr="009F07D8" w:rsidTr="00331EBF">
        <w:trPr>
          <w:trHeight w:val="1215"/>
        </w:trPr>
        <w:tc>
          <w:tcPr>
            <w:tcW w:w="1490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  <w:tc>
          <w:tcPr>
            <w:tcW w:w="4416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  <w:r w:rsidRPr="009F07D8">
              <w:rPr>
                <w:b/>
                <w:sz w:val="18"/>
                <w:szCs w:val="18"/>
                <w:lang w:val="af-ZA"/>
              </w:rPr>
              <w:t xml:space="preserve">Doprinos projekta, odnosno programa rješavanju problema ciljnih grupa i korisnika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112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</w:tr>
      <w:tr w:rsidR="00331EBF" w:rsidRPr="009F07D8" w:rsidTr="00331EBF">
        <w:trPr>
          <w:trHeight w:val="1215"/>
        </w:trPr>
        <w:tc>
          <w:tcPr>
            <w:tcW w:w="14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  <w:tc>
          <w:tcPr>
            <w:tcW w:w="4416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  <w:r w:rsidRPr="009F07D8">
              <w:rPr>
                <w:b/>
                <w:sz w:val="18"/>
                <w:szCs w:val="18"/>
                <w:lang w:val="af-ZA"/>
              </w:rPr>
              <w:t xml:space="preserve">Doprinos projekta, odnosno programa u ostvarivanju javnog interesa na </w:t>
            </w:r>
            <w:r>
              <w:rPr>
                <w:b/>
                <w:sz w:val="18"/>
                <w:szCs w:val="18"/>
                <w:lang w:val="af-ZA"/>
              </w:rPr>
              <w:t>teritoriji Glavnog grada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  <w:r>
              <w:rPr>
                <w:rFonts w:cs="Arial"/>
                <w:b/>
                <w:sz w:val="18"/>
                <w:szCs w:val="18"/>
                <w:lang w:val="af-ZA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</w:tr>
      <w:tr w:rsidR="00331EBF" w:rsidRPr="009F07D8" w:rsidTr="00331EBF">
        <w:trPr>
          <w:trHeight w:val="1215"/>
        </w:trPr>
        <w:tc>
          <w:tcPr>
            <w:tcW w:w="1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  <w:tc>
          <w:tcPr>
            <w:tcW w:w="4416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31EBF" w:rsidRPr="009F07D8" w:rsidRDefault="00F62848" w:rsidP="00331EBF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  <w:r>
              <w:rPr>
                <w:b/>
                <w:sz w:val="18"/>
                <w:szCs w:val="18"/>
                <w:lang w:val="af-ZA"/>
              </w:rPr>
              <w:t>Ostvarena saradnja sa Glavnim gradom u prethodne 2 godine (saradnja, partnerstvo, inicijative, predlozi, sugestije i sl.)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</w:tr>
      <w:tr w:rsidR="00331EBF" w:rsidRPr="009F07D8" w:rsidTr="00331EBF">
        <w:trPr>
          <w:trHeight w:val="60"/>
        </w:trPr>
        <w:tc>
          <w:tcPr>
            <w:tcW w:w="1490" w:type="dxa"/>
            <w:shd w:val="clear" w:color="auto" w:fill="FFFFFF"/>
            <w:noWrap/>
            <w:textDirection w:val="btLr"/>
            <w:vAlign w:val="bottom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2114" w:type="dxa"/>
            <w:gridSpan w:val="4"/>
            <w:shd w:val="clear" w:color="auto" w:fill="FFFFFF"/>
            <w:vAlign w:val="center"/>
          </w:tcPr>
          <w:p w:rsidR="00331EBF" w:rsidRDefault="00331EBF" w:rsidP="00331EBF">
            <w:pPr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  <w:p w:rsidR="003073D8" w:rsidRDefault="003073D8" w:rsidP="00331EBF">
            <w:pPr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  <w:p w:rsidR="003073D8" w:rsidRDefault="003073D8" w:rsidP="00331EBF">
            <w:pPr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  <w:p w:rsidR="003073D8" w:rsidRDefault="003073D8" w:rsidP="00331EBF">
            <w:pPr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  <w:p w:rsidR="003073D8" w:rsidRDefault="003073D8" w:rsidP="00331EBF">
            <w:pPr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  <w:p w:rsidR="003073D8" w:rsidRDefault="003073D8" w:rsidP="00331EBF">
            <w:pPr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  <w:p w:rsidR="003073D8" w:rsidRDefault="003073D8" w:rsidP="00331EBF">
            <w:pPr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  <w:p w:rsidR="003073D8" w:rsidRPr="009F07D8" w:rsidRDefault="003073D8" w:rsidP="00331EBF">
            <w:pPr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2302" w:type="dxa"/>
            <w:gridSpan w:val="3"/>
            <w:shd w:val="clear" w:color="auto" w:fill="FFFFFF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color w:val="000000"/>
                <w:sz w:val="18"/>
                <w:szCs w:val="18"/>
                <w:lang w:val="af-ZA"/>
              </w:rPr>
              <w:t> </w:t>
            </w:r>
          </w:p>
        </w:tc>
        <w:tc>
          <w:tcPr>
            <w:tcW w:w="854" w:type="dxa"/>
            <w:shd w:val="clear" w:color="auto" w:fill="FFFFFF"/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855" w:type="dxa"/>
            <w:gridSpan w:val="3"/>
            <w:shd w:val="clear" w:color="auto" w:fill="FFFFFF"/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981" w:type="dxa"/>
            <w:shd w:val="clear" w:color="auto" w:fill="FFFFFF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sz w:val="18"/>
                <w:szCs w:val="18"/>
                <w:lang w:val="af-ZA"/>
              </w:rPr>
              <w:t> </w:t>
            </w:r>
          </w:p>
        </w:tc>
        <w:tc>
          <w:tcPr>
            <w:tcW w:w="1083" w:type="dxa"/>
            <w:shd w:val="clear" w:color="auto" w:fill="FFFFFF"/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1121" w:type="dxa"/>
            <w:shd w:val="clear" w:color="auto" w:fill="FFFFFF"/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 </w:t>
            </w:r>
          </w:p>
        </w:tc>
      </w:tr>
      <w:tr w:rsidR="00331EBF" w:rsidRPr="009F07D8" w:rsidTr="00331EBF">
        <w:trPr>
          <w:trHeight w:val="315"/>
        </w:trPr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lastRenderedPageBreak/>
              <w:t>2.0</w:t>
            </w:r>
          </w:p>
        </w:tc>
        <w:tc>
          <w:tcPr>
            <w:tcW w:w="441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331EBF" w:rsidRPr="009F07D8" w:rsidRDefault="00331EBF" w:rsidP="00331EB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9F07D8">
              <w:rPr>
                <w:b/>
                <w:bCs/>
                <w:sz w:val="18"/>
                <w:szCs w:val="18"/>
                <w:lang w:val="af-ZA"/>
              </w:rPr>
              <w:t xml:space="preserve">Ocjena </w:t>
            </w:r>
            <w:r w:rsidRPr="009F07D8">
              <w:rPr>
                <w:b/>
                <w:sz w:val="18"/>
                <w:szCs w:val="18"/>
                <w:lang w:val="pl-PL"/>
              </w:rPr>
              <w:t xml:space="preserve"> kvaliteta prijavljenog projekta, odnosno    programa</w:t>
            </w: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 </w:t>
            </w:r>
          </w:p>
        </w:tc>
        <w:tc>
          <w:tcPr>
            <w:tcW w:w="8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 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30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</w:tr>
      <w:tr w:rsidR="00331EBF" w:rsidRPr="009F07D8" w:rsidTr="00331EBF">
        <w:trPr>
          <w:trHeight w:val="1440"/>
        </w:trPr>
        <w:tc>
          <w:tcPr>
            <w:tcW w:w="1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noWrap/>
            <w:textDirection w:val="btLr"/>
            <w:vAlign w:val="bottom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 xml:space="preserve">Kvalitet prijavljenog projekta  i programa </w:t>
            </w:r>
          </w:p>
        </w:tc>
        <w:tc>
          <w:tcPr>
            <w:tcW w:w="44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EBF" w:rsidRPr="009F07D8" w:rsidRDefault="00331EBF" w:rsidP="00331EBF">
            <w:pPr>
              <w:jc w:val="center"/>
              <w:rPr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b/>
                <w:sz w:val="18"/>
                <w:szCs w:val="18"/>
                <w:lang w:val="af-ZA"/>
              </w:rPr>
              <w:t>Ciljevi projekta, odnosno programa jasni, dostižni, mjerljivi i realni, a predložene  aktivnosti osmišljene tako da vode ka ostvarenju ciljeva</w:t>
            </w:r>
          </w:p>
          <w:p w:rsidR="00331EBF" w:rsidRPr="009F07D8" w:rsidRDefault="00331EBF" w:rsidP="00331EBF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sz w:val="18"/>
                <w:szCs w:val="18"/>
                <w:lang w:val="af-ZA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</w:tr>
      <w:tr w:rsidR="00331EBF" w:rsidRPr="009F07D8" w:rsidTr="00331EBF">
        <w:trPr>
          <w:trHeight w:val="1700"/>
        </w:trPr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  <w:tc>
          <w:tcPr>
            <w:tcW w:w="441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1EBF" w:rsidRPr="009F07D8" w:rsidRDefault="00331EBF" w:rsidP="00331EBF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9F07D8">
              <w:rPr>
                <w:b/>
                <w:sz w:val="18"/>
                <w:szCs w:val="18"/>
                <w:lang w:val="af-ZA"/>
              </w:rPr>
              <w:t>Projekat, odnosno program sadrži jasan plan za praćenje i procjenu uspješnosti</w:t>
            </w:r>
          </w:p>
          <w:p w:rsidR="00331EBF" w:rsidRPr="009F07D8" w:rsidRDefault="00331EBF" w:rsidP="00331EBF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5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sz w:val="18"/>
                <w:szCs w:val="18"/>
                <w:lang w:val="af-ZA"/>
              </w:rPr>
              <w:t>5</w:t>
            </w: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rPr>
                <w:rFonts w:cs="Arial"/>
                <w:b/>
                <w:sz w:val="18"/>
                <w:szCs w:val="18"/>
                <w:lang w:val="af-ZA"/>
              </w:rPr>
            </w:pPr>
          </w:p>
        </w:tc>
        <w:tc>
          <w:tcPr>
            <w:tcW w:w="108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</w:tr>
      <w:tr w:rsidR="00331EBF" w:rsidRPr="009F07D8" w:rsidTr="00331EBF">
        <w:trPr>
          <w:trHeight w:val="1700"/>
        </w:trPr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  <w:tc>
          <w:tcPr>
            <w:tcW w:w="441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1EBF" w:rsidRPr="009F07D8" w:rsidRDefault="00331EBF" w:rsidP="00331EBF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9F07D8">
              <w:rPr>
                <w:b/>
                <w:sz w:val="18"/>
                <w:szCs w:val="18"/>
                <w:lang w:val="af-ZA"/>
              </w:rPr>
              <w:t>Usklađenost predloženog iznosa sredstava sa planiranim aktivnostima i opravdanost traženog iznosa sredstava</w:t>
            </w:r>
          </w:p>
        </w:tc>
        <w:tc>
          <w:tcPr>
            <w:tcW w:w="85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sz w:val="18"/>
                <w:szCs w:val="18"/>
                <w:lang w:val="af-ZA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</w:tr>
      <w:tr w:rsidR="00331EBF" w:rsidRPr="009F07D8" w:rsidTr="00331EBF">
        <w:trPr>
          <w:trHeight w:val="480"/>
        </w:trPr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  <w:tc>
          <w:tcPr>
            <w:tcW w:w="441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85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</w:tr>
      <w:tr w:rsidR="00331EBF" w:rsidRPr="009F07D8" w:rsidTr="00331EBF">
        <w:trPr>
          <w:trHeight w:val="735"/>
        </w:trPr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  <w:tc>
          <w:tcPr>
            <w:tcW w:w="4416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31EBF" w:rsidRPr="009F07D8" w:rsidRDefault="00331EBF" w:rsidP="00331EBF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9F07D8">
              <w:rPr>
                <w:b/>
                <w:sz w:val="18"/>
                <w:szCs w:val="18"/>
                <w:lang w:val="af-ZA"/>
              </w:rPr>
              <w:t xml:space="preserve">Održivost projekta, odnosno programa jasno određena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</w:tr>
      <w:tr w:rsidR="00331EBF" w:rsidRPr="009F07D8" w:rsidTr="00331EBF">
        <w:trPr>
          <w:trHeight w:val="225"/>
        </w:trPr>
        <w:tc>
          <w:tcPr>
            <w:tcW w:w="1490" w:type="dxa"/>
            <w:shd w:val="clear" w:color="auto" w:fill="FFFFFF"/>
            <w:noWrap/>
            <w:textDirection w:val="btLr"/>
            <w:vAlign w:val="bottom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2114" w:type="dxa"/>
            <w:gridSpan w:val="4"/>
            <w:shd w:val="clear" w:color="auto" w:fill="FFFFFF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color w:val="000000"/>
                <w:sz w:val="18"/>
                <w:szCs w:val="18"/>
                <w:lang w:val="af-ZA"/>
              </w:rPr>
              <w:t> </w:t>
            </w:r>
          </w:p>
        </w:tc>
        <w:tc>
          <w:tcPr>
            <w:tcW w:w="2302" w:type="dxa"/>
            <w:gridSpan w:val="3"/>
            <w:shd w:val="clear" w:color="auto" w:fill="FFFFFF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color w:val="000000"/>
                <w:sz w:val="18"/>
                <w:szCs w:val="18"/>
                <w:lang w:val="af-ZA"/>
              </w:rPr>
              <w:t> 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855" w:type="dxa"/>
            <w:gridSpan w:val="3"/>
            <w:shd w:val="clear" w:color="auto" w:fill="FFFFFF"/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981" w:type="dxa"/>
            <w:shd w:val="clear" w:color="auto" w:fill="FFFFFF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1083" w:type="dxa"/>
            <w:shd w:val="clear" w:color="auto" w:fill="FFFFFF"/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1121" w:type="dxa"/>
            <w:shd w:val="clear" w:color="auto" w:fill="FFFFFF"/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 </w:t>
            </w:r>
          </w:p>
        </w:tc>
      </w:tr>
      <w:tr w:rsidR="00331EBF" w:rsidRPr="009F07D8" w:rsidTr="00331EBF">
        <w:trPr>
          <w:trHeight w:val="285"/>
        </w:trPr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3.0</w:t>
            </w:r>
          </w:p>
        </w:tc>
        <w:tc>
          <w:tcPr>
            <w:tcW w:w="441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331EBF" w:rsidRPr="009F07D8" w:rsidRDefault="00331EBF" w:rsidP="00331EB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9F07D8">
              <w:rPr>
                <w:b/>
                <w:bCs/>
                <w:sz w:val="18"/>
                <w:szCs w:val="18"/>
                <w:lang w:val="af-ZA"/>
              </w:rPr>
              <w:t xml:space="preserve">Ocjena </w:t>
            </w:r>
            <w:r w:rsidRPr="009F07D8">
              <w:rPr>
                <w:b/>
                <w:sz w:val="18"/>
                <w:szCs w:val="18"/>
                <w:lang w:val="pl-PL"/>
              </w:rPr>
              <w:t xml:space="preserve"> kapaciteta nevladine organizacije- Sertifikati i licence</w:t>
            </w: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 </w:t>
            </w:r>
          </w:p>
        </w:tc>
        <w:tc>
          <w:tcPr>
            <w:tcW w:w="8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 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af-ZA"/>
              </w:rPr>
              <w:t>25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</w:tr>
      <w:tr w:rsidR="00331EBF" w:rsidRPr="009F07D8" w:rsidTr="00331EBF">
        <w:trPr>
          <w:trHeight w:val="1780"/>
        </w:trPr>
        <w:tc>
          <w:tcPr>
            <w:tcW w:w="1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textDirection w:val="btLr"/>
            <w:vAlign w:val="bottom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 xml:space="preserve">Kapaciteti </w:t>
            </w:r>
            <w:r w:rsidRPr="009F07D8">
              <w:rPr>
                <w:b/>
                <w:sz w:val="18"/>
                <w:szCs w:val="18"/>
                <w:lang w:val="pl-PL"/>
              </w:rPr>
              <w:t xml:space="preserve"> nevladine organizacije- Sertifikati i licence</w:t>
            </w:r>
          </w:p>
        </w:tc>
        <w:tc>
          <w:tcPr>
            <w:tcW w:w="4416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1EBF" w:rsidRPr="009F07D8" w:rsidRDefault="00331EBF" w:rsidP="00331EBF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9F07D8">
              <w:rPr>
                <w:b/>
                <w:bCs/>
                <w:sz w:val="18"/>
                <w:szCs w:val="18"/>
                <w:lang w:val="af-ZA"/>
              </w:rPr>
              <w:t>Povezanost predloženog projekta, odnosno programa sa prethodnim aktivnostima te organizacije i misijom te organizacije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85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sz w:val="18"/>
                <w:szCs w:val="18"/>
                <w:lang w:val="af-ZA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</w:tr>
      <w:tr w:rsidR="00331EBF" w:rsidRPr="009F07D8" w:rsidTr="00331EBF">
        <w:trPr>
          <w:trHeight w:val="160"/>
        </w:trPr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  <w:tc>
          <w:tcPr>
            <w:tcW w:w="441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85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</w:tr>
      <w:tr w:rsidR="00331EBF" w:rsidRPr="009F07D8" w:rsidTr="00331EBF">
        <w:trPr>
          <w:trHeight w:val="1402"/>
        </w:trPr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  <w:tc>
          <w:tcPr>
            <w:tcW w:w="4416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31EBF" w:rsidRPr="009F07D8" w:rsidRDefault="00331EBF" w:rsidP="00331EBF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9F07D8">
              <w:rPr>
                <w:b/>
                <w:sz w:val="18"/>
                <w:szCs w:val="18"/>
                <w:lang w:val="af-ZA"/>
              </w:rPr>
              <w:t xml:space="preserve">Broj projekata, odnosno programa koje je u prethodnoj kalendarskoj godini ta organizacija realizovala u oblasti za koju se prijavila po javnom konkursu i iznos sredstava za nihovu realizaciju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sz w:val="18"/>
                <w:szCs w:val="18"/>
                <w:lang w:val="af-ZA"/>
              </w:rPr>
              <w:t> </w:t>
            </w: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</w:tr>
      <w:tr w:rsidR="00331EBF" w:rsidRPr="009F07D8" w:rsidTr="00331EBF">
        <w:trPr>
          <w:trHeight w:val="1402"/>
        </w:trPr>
        <w:tc>
          <w:tcPr>
            <w:tcW w:w="1490" w:type="dxa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  <w:tc>
          <w:tcPr>
            <w:tcW w:w="4416" w:type="dxa"/>
            <w:gridSpan w:val="7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BF" w:rsidRPr="009F07D8" w:rsidRDefault="00331EBF" w:rsidP="00331EBF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9F07D8">
              <w:rPr>
                <w:b/>
                <w:bCs/>
                <w:sz w:val="18"/>
                <w:szCs w:val="18"/>
                <w:lang w:val="af-ZA"/>
              </w:rPr>
              <w:t xml:space="preserve">Broj i kvalifikacije lica koja su u radnom odnosu u toj organizaciji, kao i broj drugih radno angažovanih lica u toj organizaciji, posebno onih koji će biti angažovani na realizaciji projekta, odnosno programa (po osnovu ugovora  o volonterskom radu, ugovora o djelu i sl.)  </w:t>
            </w:r>
          </w:p>
        </w:tc>
        <w:tc>
          <w:tcPr>
            <w:tcW w:w="85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</w:tr>
      <w:tr w:rsidR="00331EBF" w:rsidRPr="009F07D8" w:rsidTr="00331EBF">
        <w:trPr>
          <w:trHeight w:val="1402"/>
        </w:trPr>
        <w:tc>
          <w:tcPr>
            <w:tcW w:w="1490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  <w:tc>
          <w:tcPr>
            <w:tcW w:w="4416" w:type="dxa"/>
            <w:gridSpan w:val="7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EBF" w:rsidRPr="009F07D8" w:rsidRDefault="00331EBF" w:rsidP="00331EBF">
            <w:pPr>
              <w:jc w:val="center"/>
              <w:rPr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b/>
                <w:bCs/>
                <w:sz w:val="18"/>
                <w:szCs w:val="18"/>
                <w:lang w:val="af-ZA"/>
              </w:rPr>
              <w:t xml:space="preserve">Godišnji prihodi te organizacije u posljednje tri godine </w:t>
            </w:r>
          </w:p>
        </w:tc>
        <w:tc>
          <w:tcPr>
            <w:tcW w:w="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85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108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6A6A6"/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</w:tr>
      <w:tr w:rsidR="00331EBF" w:rsidRPr="009F07D8" w:rsidTr="00331EBF">
        <w:trPr>
          <w:trHeight w:val="268"/>
        </w:trPr>
        <w:tc>
          <w:tcPr>
            <w:tcW w:w="1490" w:type="dxa"/>
            <w:shd w:val="clear" w:color="auto" w:fill="FFFFFF"/>
            <w:textDirection w:val="btLr"/>
            <w:vAlign w:val="bottom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2114" w:type="dxa"/>
            <w:gridSpan w:val="4"/>
            <w:shd w:val="clear" w:color="auto" w:fill="FFFFFF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2302" w:type="dxa"/>
            <w:gridSpan w:val="3"/>
            <w:shd w:val="clear" w:color="auto" w:fill="FFFFFF"/>
            <w:vAlign w:val="center"/>
          </w:tcPr>
          <w:p w:rsidR="00331EBF" w:rsidRPr="009F07D8" w:rsidRDefault="00331EBF" w:rsidP="00331EBF">
            <w:pPr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855" w:type="dxa"/>
            <w:gridSpan w:val="3"/>
            <w:shd w:val="clear" w:color="auto" w:fill="FFFFFF"/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981" w:type="dxa"/>
            <w:shd w:val="clear" w:color="auto" w:fill="FFFFFF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1083" w:type="dxa"/>
            <w:shd w:val="clear" w:color="auto" w:fill="FFFFFF"/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1121" w:type="dxa"/>
            <w:shd w:val="clear" w:color="auto" w:fill="FFFFFF"/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 </w:t>
            </w:r>
          </w:p>
        </w:tc>
      </w:tr>
      <w:tr w:rsidR="00331EBF" w:rsidRPr="009F07D8" w:rsidTr="00331EBF">
        <w:trPr>
          <w:trHeight w:val="315"/>
        </w:trPr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4.0</w:t>
            </w:r>
          </w:p>
        </w:tc>
        <w:tc>
          <w:tcPr>
            <w:tcW w:w="441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b/>
                <w:sz w:val="18"/>
                <w:szCs w:val="18"/>
              </w:rPr>
            </w:pPr>
            <w:r w:rsidRPr="009F07D8">
              <w:rPr>
                <w:b/>
                <w:sz w:val="18"/>
                <w:szCs w:val="18"/>
              </w:rPr>
              <w:t>Ocjena transparentnosti rada nevladine organizacije</w:t>
            </w: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 </w:t>
            </w: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 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 </w:t>
            </w:r>
          </w:p>
        </w:tc>
        <w:tc>
          <w:tcPr>
            <w:tcW w:w="8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 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5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bCs/>
                <w:sz w:val="18"/>
                <w:szCs w:val="18"/>
                <w:lang w:val="af-ZA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</w:tr>
      <w:tr w:rsidR="00331EBF" w:rsidRPr="009F07D8" w:rsidTr="00331EBF">
        <w:trPr>
          <w:trHeight w:val="1270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bottom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bCs/>
                <w:sz w:val="18"/>
                <w:szCs w:val="18"/>
                <w:lang w:val="af-ZA"/>
              </w:rPr>
            </w:pPr>
            <w:r w:rsidRPr="009F07D8">
              <w:rPr>
                <w:b/>
                <w:sz w:val="18"/>
                <w:szCs w:val="18"/>
              </w:rPr>
              <w:t>Transparentnost rada nevladine organizacije</w:t>
            </w:r>
          </w:p>
        </w:tc>
        <w:tc>
          <w:tcPr>
            <w:tcW w:w="44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BF" w:rsidRPr="009F07D8" w:rsidRDefault="00331EBF" w:rsidP="00331EBF">
            <w:pPr>
              <w:jc w:val="both"/>
              <w:rPr>
                <w:sz w:val="18"/>
                <w:szCs w:val="18"/>
              </w:rPr>
            </w:pPr>
            <w:r w:rsidRPr="009F07D8">
              <w:rPr>
                <w:sz w:val="18"/>
                <w:szCs w:val="18"/>
              </w:rPr>
              <w:t>Stepen dostupnosti podataka o radu i finansijskom poslovanju nevladine organizacije na sopstvenoj ili uslužnoj internet stranici, kao i društvenim mrežama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  <w:p w:rsidR="00331EBF" w:rsidRPr="009F07D8" w:rsidRDefault="00331EBF" w:rsidP="00331EBF">
            <w:pPr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b/>
                <w:sz w:val="18"/>
                <w:szCs w:val="18"/>
                <w:lang w:val="af-ZA"/>
              </w:rPr>
              <w:t>5</w:t>
            </w: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</w:p>
          <w:p w:rsidR="00331EBF" w:rsidRPr="009F07D8" w:rsidRDefault="00331EBF" w:rsidP="00331EBF">
            <w:pPr>
              <w:jc w:val="center"/>
              <w:rPr>
                <w:rFonts w:cs="Arial"/>
                <w:b/>
                <w:sz w:val="18"/>
                <w:szCs w:val="18"/>
                <w:lang w:val="af-Z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  <w:p w:rsidR="00331EBF" w:rsidRPr="009F07D8" w:rsidRDefault="00331EBF" w:rsidP="00331EBF">
            <w:pPr>
              <w:rPr>
                <w:rFonts w:cs="Arial"/>
                <w:sz w:val="18"/>
                <w:szCs w:val="18"/>
                <w:lang w:val="af-ZA"/>
              </w:rPr>
            </w:pPr>
            <w:r w:rsidRPr="009F07D8">
              <w:rPr>
                <w:rFonts w:cs="Arial"/>
                <w:sz w:val="18"/>
                <w:szCs w:val="18"/>
                <w:lang w:val="af-ZA"/>
              </w:rPr>
              <w:t> </w:t>
            </w: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1EBF" w:rsidRPr="009F07D8" w:rsidRDefault="00331EBF" w:rsidP="00331EBF">
            <w:pPr>
              <w:rPr>
                <w:rFonts w:cs="Arial"/>
                <w:b/>
                <w:bCs/>
                <w:sz w:val="18"/>
                <w:szCs w:val="18"/>
                <w:lang w:val="af-ZA"/>
              </w:rPr>
            </w:pPr>
          </w:p>
        </w:tc>
      </w:tr>
    </w:tbl>
    <w:p w:rsidR="00EF636F" w:rsidRDefault="00EF636F" w:rsidP="004503F4">
      <w:pPr>
        <w:autoSpaceDE w:val="0"/>
        <w:autoSpaceDN w:val="0"/>
        <w:adjustRightInd w:val="0"/>
        <w:jc w:val="both"/>
      </w:pPr>
    </w:p>
    <w:p w:rsidR="004503F4" w:rsidRPr="002B4765" w:rsidRDefault="00EF636F" w:rsidP="004503F4">
      <w:pPr>
        <w:autoSpaceDE w:val="0"/>
        <w:autoSpaceDN w:val="0"/>
        <w:adjustRightInd w:val="0"/>
        <w:jc w:val="both"/>
      </w:pPr>
      <w:r>
        <w:t xml:space="preserve">Podgorica, _______decembar </w:t>
      </w:r>
      <w:r w:rsidR="004503F4" w:rsidRPr="004503F4">
        <w:t>2020</w:t>
      </w:r>
      <w:r>
        <w:t>.</w:t>
      </w:r>
      <w:r w:rsidR="004503F4" w:rsidRPr="004503F4">
        <w:t xml:space="preserve"> godine</w:t>
      </w:r>
    </w:p>
    <w:sectPr w:rsidR="004503F4" w:rsidRPr="002B4765" w:rsidSect="00501054">
      <w:headerReference w:type="even" r:id="rId8"/>
      <w:headerReference w:type="firs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946" w:rsidRDefault="006A3946" w:rsidP="00721B72">
      <w:r>
        <w:separator/>
      </w:r>
    </w:p>
  </w:endnote>
  <w:endnote w:type="continuationSeparator" w:id="0">
    <w:p w:rsidR="006A3946" w:rsidRDefault="006A3946" w:rsidP="00721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946" w:rsidRDefault="006A3946" w:rsidP="00721B72">
      <w:r>
        <w:separator/>
      </w:r>
    </w:p>
  </w:footnote>
  <w:footnote w:type="continuationSeparator" w:id="0">
    <w:p w:rsidR="006A3946" w:rsidRDefault="006A3946" w:rsidP="00721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DEE" w:rsidRDefault="005D339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2D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2DEE" w:rsidRDefault="005E2DE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DEE" w:rsidRDefault="005E2DEE" w:rsidP="00B73301">
    <w:pPr>
      <w:rPr>
        <w:rStyle w:val="WW8Num1z0"/>
        <w:rFonts w:ascii="Arial" w:hAnsi="Arial" w:cs="Arial"/>
        <w:b/>
        <w:bCs/>
        <w:sz w:val="20"/>
        <w:szCs w:val="20"/>
      </w:rPr>
    </w:pPr>
    <w:r>
      <w:tab/>
    </w:r>
  </w:p>
  <w:p w:rsidR="005E2DEE" w:rsidRDefault="005E2DEE" w:rsidP="00B73301">
    <w:pPr>
      <w:pStyle w:val="Header"/>
      <w:tabs>
        <w:tab w:val="left" w:pos="328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76B"/>
    <w:multiLevelType w:val="hybridMultilevel"/>
    <w:tmpl w:val="CCE2B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90512"/>
    <w:multiLevelType w:val="hybridMultilevel"/>
    <w:tmpl w:val="414C611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0174249"/>
    <w:multiLevelType w:val="hybridMultilevel"/>
    <w:tmpl w:val="6C929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16088"/>
    <w:multiLevelType w:val="hybridMultilevel"/>
    <w:tmpl w:val="120A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250FF"/>
    <w:multiLevelType w:val="hybridMultilevel"/>
    <w:tmpl w:val="15362B92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F6C2E"/>
    <w:multiLevelType w:val="hybridMultilevel"/>
    <w:tmpl w:val="C5561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3399A"/>
    <w:multiLevelType w:val="hybridMultilevel"/>
    <w:tmpl w:val="1F8C92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C03F9"/>
    <w:multiLevelType w:val="hybridMultilevel"/>
    <w:tmpl w:val="3FFE88B6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65572"/>
    <w:multiLevelType w:val="hybridMultilevel"/>
    <w:tmpl w:val="6802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A7AFF"/>
    <w:multiLevelType w:val="hybridMultilevel"/>
    <w:tmpl w:val="C55E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F791F"/>
    <w:multiLevelType w:val="hybridMultilevel"/>
    <w:tmpl w:val="F06055A0"/>
    <w:lvl w:ilvl="0" w:tplc="917E12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8A045D"/>
    <w:multiLevelType w:val="hybridMultilevel"/>
    <w:tmpl w:val="013824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5E3"/>
    <w:rsid w:val="00003FD6"/>
    <w:rsid w:val="00031829"/>
    <w:rsid w:val="00044D3D"/>
    <w:rsid w:val="00051669"/>
    <w:rsid w:val="0005316C"/>
    <w:rsid w:val="00056D0E"/>
    <w:rsid w:val="0007015D"/>
    <w:rsid w:val="00072EB0"/>
    <w:rsid w:val="000811AF"/>
    <w:rsid w:val="000A3AC1"/>
    <w:rsid w:val="000B3CE9"/>
    <w:rsid w:val="000D15AD"/>
    <w:rsid w:val="000E515D"/>
    <w:rsid w:val="001109D9"/>
    <w:rsid w:val="001171A4"/>
    <w:rsid w:val="001360D7"/>
    <w:rsid w:val="001653F9"/>
    <w:rsid w:val="001673C9"/>
    <w:rsid w:val="00171774"/>
    <w:rsid w:val="001730A7"/>
    <w:rsid w:val="00183DFF"/>
    <w:rsid w:val="001A0CF9"/>
    <w:rsid w:val="001C105E"/>
    <w:rsid w:val="001D7BE4"/>
    <w:rsid w:val="001F7F3A"/>
    <w:rsid w:val="002219FD"/>
    <w:rsid w:val="00223C5D"/>
    <w:rsid w:val="00225F00"/>
    <w:rsid w:val="00237148"/>
    <w:rsid w:val="00264565"/>
    <w:rsid w:val="002655AF"/>
    <w:rsid w:val="00275BDF"/>
    <w:rsid w:val="00285554"/>
    <w:rsid w:val="002858A9"/>
    <w:rsid w:val="002907EB"/>
    <w:rsid w:val="002A3EB2"/>
    <w:rsid w:val="002B1200"/>
    <w:rsid w:val="002B3FB2"/>
    <w:rsid w:val="002B4765"/>
    <w:rsid w:val="002E7F90"/>
    <w:rsid w:val="002F0EF9"/>
    <w:rsid w:val="002F78B8"/>
    <w:rsid w:val="003014D5"/>
    <w:rsid w:val="003073D8"/>
    <w:rsid w:val="00331EBF"/>
    <w:rsid w:val="00344883"/>
    <w:rsid w:val="003818CE"/>
    <w:rsid w:val="003822D0"/>
    <w:rsid w:val="00390B61"/>
    <w:rsid w:val="003938A5"/>
    <w:rsid w:val="00395D8D"/>
    <w:rsid w:val="0039720D"/>
    <w:rsid w:val="003B3C5C"/>
    <w:rsid w:val="003D52BC"/>
    <w:rsid w:val="003E0347"/>
    <w:rsid w:val="003F4D9F"/>
    <w:rsid w:val="0040048F"/>
    <w:rsid w:val="004125A0"/>
    <w:rsid w:val="00414881"/>
    <w:rsid w:val="00445DEB"/>
    <w:rsid w:val="004503F4"/>
    <w:rsid w:val="004631FB"/>
    <w:rsid w:val="00483D58"/>
    <w:rsid w:val="0048557A"/>
    <w:rsid w:val="004A32EA"/>
    <w:rsid w:val="004B59EB"/>
    <w:rsid w:val="004C4FC6"/>
    <w:rsid w:val="004D096A"/>
    <w:rsid w:val="004D0FDD"/>
    <w:rsid w:val="004D1C3C"/>
    <w:rsid w:val="004D4EB7"/>
    <w:rsid w:val="004E54C2"/>
    <w:rsid w:val="00501054"/>
    <w:rsid w:val="00505C69"/>
    <w:rsid w:val="00505D20"/>
    <w:rsid w:val="00510322"/>
    <w:rsid w:val="005317CE"/>
    <w:rsid w:val="00537867"/>
    <w:rsid w:val="00543A46"/>
    <w:rsid w:val="00564465"/>
    <w:rsid w:val="005663C1"/>
    <w:rsid w:val="005B2658"/>
    <w:rsid w:val="005B3B94"/>
    <w:rsid w:val="005D018F"/>
    <w:rsid w:val="005D3393"/>
    <w:rsid w:val="005E024C"/>
    <w:rsid w:val="005E2C51"/>
    <w:rsid w:val="005E2DEE"/>
    <w:rsid w:val="005E34DF"/>
    <w:rsid w:val="00612DB0"/>
    <w:rsid w:val="006166B5"/>
    <w:rsid w:val="00627E3B"/>
    <w:rsid w:val="006363EF"/>
    <w:rsid w:val="006364F6"/>
    <w:rsid w:val="00650B11"/>
    <w:rsid w:val="006552BA"/>
    <w:rsid w:val="0066503F"/>
    <w:rsid w:val="00673D48"/>
    <w:rsid w:val="00675FE2"/>
    <w:rsid w:val="006830B8"/>
    <w:rsid w:val="006A3946"/>
    <w:rsid w:val="006B4862"/>
    <w:rsid w:val="006B4CE8"/>
    <w:rsid w:val="006C329A"/>
    <w:rsid w:val="006D72C7"/>
    <w:rsid w:val="006E416A"/>
    <w:rsid w:val="00717F14"/>
    <w:rsid w:val="00721720"/>
    <w:rsid w:val="00721B72"/>
    <w:rsid w:val="007377A8"/>
    <w:rsid w:val="007433C1"/>
    <w:rsid w:val="007614E3"/>
    <w:rsid w:val="00771347"/>
    <w:rsid w:val="007B779B"/>
    <w:rsid w:val="007C5210"/>
    <w:rsid w:val="007F63A3"/>
    <w:rsid w:val="00805873"/>
    <w:rsid w:val="00836D79"/>
    <w:rsid w:val="00837988"/>
    <w:rsid w:val="00850CB0"/>
    <w:rsid w:val="008523C7"/>
    <w:rsid w:val="00854136"/>
    <w:rsid w:val="00874C40"/>
    <w:rsid w:val="00874F49"/>
    <w:rsid w:val="00884443"/>
    <w:rsid w:val="00890A1C"/>
    <w:rsid w:val="00896415"/>
    <w:rsid w:val="008A2005"/>
    <w:rsid w:val="008B5FB0"/>
    <w:rsid w:val="008D1B0A"/>
    <w:rsid w:val="008E1CC7"/>
    <w:rsid w:val="008F1150"/>
    <w:rsid w:val="008F3F51"/>
    <w:rsid w:val="00914C3E"/>
    <w:rsid w:val="00925B61"/>
    <w:rsid w:val="00927B22"/>
    <w:rsid w:val="00930D80"/>
    <w:rsid w:val="00961607"/>
    <w:rsid w:val="00975326"/>
    <w:rsid w:val="009B6DE6"/>
    <w:rsid w:val="009D051C"/>
    <w:rsid w:val="009E5D79"/>
    <w:rsid w:val="009E6565"/>
    <w:rsid w:val="009F3181"/>
    <w:rsid w:val="009F5FA4"/>
    <w:rsid w:val="00A01D98"/>
    <w:rsid w:val="00A25D66"/>
    <w:rsid w:val="00A46FB8"/>
    <w:rsid w:val="00A53FBC"/>
    <w:rsid w:val="00A622C1"/>
    <w:rsid w:val="00A641A0"/>
    <w:rsid w:val="00A6505A"/>
    <w:rsid w:val="00A9062E"/>
    <w:rsid w:val="00A921E7"/>
    <w:rsid w:val="00AB114A"/>
    <w:rsid w:val="00AB21EE"/>
    <w:rsid w:val="00AB2322"/>
    <w:rsid w:val="00AB520B"/>
    <w:rsid w:val="00AC05A3"/>
    <w:rsid w:val="00AD22E6"/>
    <w:rsid w:val="00AE4CA2"/>
    <w:rsid w:val="00AF5FE4"/>
    <w:rsid w:val="00B02A5A"/>
    <w:rsid w:val="00B07AED"/>
    <w:rsid w:val="00B31B7A"/>
    <w:rsid w:val="00B35CBC"/>
    <w:rsid w:val="00B44119"/>
    <w:rsid w:val="00B648AB"/>
    <w:rsid w:val="00B73301"/>
    <w:rsid w:val="00B76A56"/>
    <w:rsid w:val="00BD02DF"/>
    <w:rsid w:val="00BD6487"/>
    <w:rsid w:val="00BE1C3C"/>
    <w:rsid w:val="00BE443A"/>
    <w:rsid w:val="00BE6220"/>
    <w:rsid w:val="00BE79E9"/>
    <w:rsid w:val="00C04FFF"/>
    <w:rsid w:val="00C152DE"/>
    <w:rsid w:val="00C24636"/>
    <w:rsid w:val="00C42A81"/>
    <w:rsid w:val="00C44AAB"/>
    <w:rsid w:val="00C82AB3"/>
    <w:rsid w:val="00C94269"/>
    <w:rsid w:val="00CB0B12"/>
    <w:rsid w:val="00CB49E6"/>
    <w:rsid w:val="00CB65AE"/>
    <w:rsid w:val="00CC0557"/>
    <w:rsid w:val="00CC2010"/>
    <w:rsid w:val="00CF68B0"/>
    <w:rsid w:val="00D01BAE"/>
    <w:rsid w:val="00D136D1"/>
    <w:rsid w:val="00D155E3"/>
    <w:rsid w:val="00D22BFB"/>
    <w:rsid w:val="00D23832"/>
    <w:rsid w:val="00D33F3C"/>
    <w:rsid w:val="00D34018"/>
    <w:rsid w:val="00D3783A"/>
    <w:rsid w:val="00D37C85"/>
    <w:rsid w:val="00D56C72"/>
    <w:rsid w:val="00D75BCC"/>
    <w:rsid w:val="00D76227"/>
    <w:rsid w:val="00D8400E"/>
    <w:rsid w:val="00D873E3"/>
    <w:rsid w:val="00D97DE4"/>
    <w:rsid w:val="00DA0740"/>
    <w:rsid w:val="00DB0378"/>
    <w:rsid w:val="00DC755B"/>
    <w:rsid w:val="00DD3CA7"/>
    <w:rsid w:val="00E01FD5"/>
    <w:rsid w:val="00E064D3"/>
    <w:rsid w:val="00E07475"/>
    <w:rsid w:val="00E11F98"/>
    <w:rsid w:val="00E129FC"/>
    <w:rsid w:val="00E14C0D"/>
    <w:rsid w:val="00E2167A"/>
    <w:rsid w:val="00E2411C"/>
    <w:rsid w:val="00E4619B"/>
    <w:rsid w:val="00E72861"/>
    <w:rsid w:val="00E7344A"/>
    <w:rsid w:val="00ED5EA5"/>
    <w:rsid w:val="00EF1DD3"/>
    <w:rsid w:val="00EF4F6B"/>
    <w:rsid w:val="00EF636F"/>
    <w:rsid w:val="00F02819"/>
    <w:rsid w:val="00F35640"/>
    <w:rsid w:val="00F44611"/>
    <w:rsid w:val="00F56BD9"/>
    <w:rsid w:val="00F57C26"/>
    <w:rsid w:val="00F62848"/>
    <w:rsid w:val="00F74309"/>
    <w:rsid w:val="00F75558"/>
    <w:rsid w:val="00F85FB8"/>
    <w:rsid w:val="00FA54DE"/>
    <w:rsid w:val="00FB2EDA"/>
    <w:rsid w:val="00FC092E"/>
    <w:rsid w:val="00FF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55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5E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D155E3"/>
    <w:pPr>
      <w:spacing w:after="0" w:line="240" w:lineRule="auto"/>
    </w:pPr>
    <w:rPr>
      <w:rFonts w:ascii="Calibri" w:eastAsia="Calibri" w:hAnsi="Calibri" w:cs="Times New Roman"/>
      <w:lang w:val="sv-SE"/>
    </w:rPr>
  </w:style>
  <w:style w:type="paragraph" w:styleId="BodyText">
    <w:name w:val="Body Text"/>
    <w:basedOn w:val="Normal"/>
    <w:link w:val="BodyTextChar"/>
    <w:uiPriority w:val="99"/>
    <w:unhideWhenUsed/>
    <w:rsid w:val="00D155E3"/>
    <w:rPr>
      <w:rFonts w:eastAsia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D155E3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D15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rsid w:val="00D155E3"/>
    <w:rPr>
      <w:rFonts w:ascii="Symbol" w:hAnsi="Symbol" w:cs="OpenSymbol"/>
    </w:rPr>
  </w:style>
  <w:style w:type="character" w:styleId="PageNumber">
    <w:name w:val="page number"/>
    <w:rsid w:val="00D155E3"/>
  </w:style>
  <w:style w:type="paragraph" w:customStyle="1" w:styleId="4clan">
    <w:name w:val="4clan"/>
    <w:basedOn w:val="Normal"/>
    <w:rsid w:val="00D155E3"/>
    <w:pPr>
      <w:spacing w:before="40" w:after="4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1tekst">
    <w:name w:val="1tekst"/>
    <w:basedOn w:val="Normal"/>
    <w:rsid w:val="00D155E3"/>
    <w:pPr>
      <w:ind w:left="500" w:right="500" w:firstLine="240"/>
      <w:jc w:val="both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D155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apple-converted-space">
    <w:name w:val="apple-converted-space"/>
    <w:rsid w:val="00D155E3"/>
  </w:style>
  <w:style w:type="paragraph" w:customStyle="1" w:styleId="T30X">
    <w:name w:val="T30X"/>
    <w:basedOn w:val="Normal"/>
    <w:uiPriority w:val="99"/>
    <w:rsid w:val="00D155E3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C5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52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A98BF-F243-461B-8796-03381286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7897</TotalTime>
  <Pages>1</Pages>
  <Words>3987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nikola.jocic</dc:creator>
  <cp:keywords/>
  <dc:description/>
  <cp:lastModifiedBy>sjelic</cp:lastModifiedBy>
  <cp:revision>59</cp:revision>
  <cp:lastPrinted>2020-12-29T13:20:00Z</cp:lastPrinted>
  <dcterms:created xsi:type="dcterms:W3CDTF">2020-10-05T06:54:00Z</dcterms:created>
  <dcterms:modified xsi:type="dcterms:W3CDTF">2020-12-29T13:20:00Z</dcterms:modified>
</cp:coreProperties>
</file>