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1E5B" w:rsidRDefault="00A774DA" w:rsidP="00021E5B">
      <w:pPr>
        <w:spacing w:after="160" w:line="259" w:lineRule="auto"/>
        <w:jc w:val="center"/>
        <w:rPr>
          <w:rFonts w:ascii="Arial" w:hAnsi="Arial" w:cs="Arial"/>
          <w:b/>
          <w:iCs/>
          <w:sz w:val="32"/>
          <w:szCs w:val="32"/>
          <w:lang w:val="hr-HR"/>
        </w:rPr>
      </w:pPr>
      <w:r w:rsidRPr="00A774DA">
        <w:rPr>
          <w:rFonts w:ascii="Arial" w:hAnsi="Arial" w:cs="Arial"/>
          <w:b/>
          <w:iCs/>
          <w:noProof/>
          <w:sz w:val="32"/>
          <w:szCs w:val="32"/>
          <w:lang w:val="en-GB" w:eastAsia="en-GB"/>
        </w:rPr>
        <w:drawing>
          <wp:inline distT="0" distB="0" distL="0" distR="0">
            <wp:extent cx="6475730" cy="9144000"/>
            <wp:effectExtent l="0" t="0" r="127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5730" cy="9144000"/>
                    </a:xfrm>
                    <a:prstGeom prst="rect">
                      <a:avLst/>
                    </a:prstGeom>
                    <a:noFill/>
                    <a:ln>
                      <a:noFill/>
                    </a:ln>
                  </pic:spPr>
                </pic:pic>
              </a:graphicData>
            </a:graphic>
          </wp:inline>
        </w:drawing>
      </w:r>
    </w:p>
    <w:p w:rsidR="00917D16" w:rsidRPr="000636CD" w:rsidRDefault="00917D16" w:rsidP="00917D16">
      <w:pPr>
        <w:rPr>
          <w:rFonts w:ascii="Arial" w:hAnsi="Arial" w:cs="Arial"/>
          <w:b/>
          <w:sz w:val="32"/>
          <w:szCs w:val="32"/>
          <w:lang w:val="hr-HR"/>
        </w:rPr>
      </w:pPr>
    </w:p>
    <w:p w:rsidR="00917D16" w:rsidRPr="000636CD" w:rsidRDefault="00917D16" w:rsidP="00917D16">
      <w:pPr>
        <w:rPr>
          <w:rFonts w:ascii="Arial" w:hAnsi="Arial" w:cs="Arial"/>
          <w:b/>
          <w:lang w:val="hr-HR"/>
        </w:rPr>
      </w:pPr>
    </w:p>
    <w:p w:rsidR="00917D16" w:rsidRPr="000636CD" w:rsidRDefault="00917D16" w:rsidP="00917D16">
      <w:pPr>
        <w:rPr>
          <w:rFonts w:ascii="Arial" w:hAnsi="Arial" w:cs="Arial"/>
          <w:b/>
          <w:lang w:val="hr-HR"/>
        </w:rPr>
      </w:pPr>
    </w:p>
    <w:p w:rsidR="00917D16" w:rsidRDefault="00917D16" w:rsidP="00917D16">
      <w:pPr>
        <w:jc w:val="both"/>
      </w:pPr>
    </w:p>
    <w:p w:rsidR="00C02467" w:rsidRDefault="00025C52" w:rsidP="003915DD">
      <w:pPr>
        <w:rPr>
          <w:rFonts w:ascii="Arial" w:hAnsi="Arial" w:cs="Arial"/>
          <w:b/>
          <w:lang w:val="hr-HR"/>
        </w:rPr>
      </w:pPr>
      <w:r>
        <w:rPr>
          <w:rFonts w:ascii="Arial" w:hAnsi="Arial" w:cs="Arial"/>
          <w:b/>
          <w:sz w:val="40"/>
          <w:szCs w:val="40"/>
          <w:lang w:val="hr-HR"/>
        </w:rPr>
        <w:tab/>
      </w:r>
    </w:p>
    <w:p w:rsidR="00021E5B" w:rsidRDefault="00FA1871" w:rsidP="003915DD">
      <w:pPr>
        <w:rPr>
          <w:rFonts w:ascii="Arial" w:hAnsi="Arial" w:cs="Arial"/>
          <w:b/>
          <w:lang w:val="hr-HR"/>
        </w:rPr>
      </w:pPr>
      <w:r>
        <w:rPr>
          <w:rFonts w:ascii="Arial" w:hAnsi="Arial" w:cs="Arial"/>
          <w:b/>
          <w:lang w:val="hr-HR"/>
        </w:rPr>
        <w:tab/>
      </w:r>
      <w:r w:rsidR="00A72770">
        <w:rPr>
          <w:rFonts w:ascii="Arial" w:hAnsi="Arial" w:cs="Arial"/>
          <w:b/>
          <w:lang w:val="hr-HR"/>
        </w:rPr>
        <w:tab/>
      </w:r>
      <w:r w:rsidR="00A72770">
        <w:rPr>
          <w:rFonts w:ascii="Arial" w:hAnsi="Arial" w:cs="Arial"/>
          <w:b/>
          <w:lang w:val="hr-HR"/>
        </w:rPr>
        <w:tab/>
      </w:r>
      <w:r w:rsidR="00A72770">
        <w:rPr>
          <w:rFonts w:ascii="Arial" w:hAnsi="Arial" w:cs="Arial"/>
          <w:b/>
          <w:lang w:val="hr-HR"/>
        </w:rPr>
        <w:tab/>
      </w:r>
      <w:r w:rsidR="00A72770">
        <w:rPr>
          <w:rFonts w:ascii="Arial" w:hAnsi="Arial" w:cs="Arial"/>
          <w:b/>
          <w:lang w:val="hr-HR"/>
        </w:rPr>
        <w:tab/>
      </w:r>
      <w:r w:rsidR="00A72770">
        <w:rPr>
          <w:rFonts w:ascii="Arial" w:hAnsi="Arial" w:cs="Arial"/>
          <w:b/>
          <w:lang w:val="hr-HR"/>
        </w:rPr>
        <w:tab/>
      </w:r>
    </w:p>
    <w:p w:rsidR="00791714" w:rsidRDefault="00791714" w:rsidP="00021E5B">
      <w:pPr>
        <w:jc w:val="center"/>
        <w:rPr>
          <w:rFonts w:ascii="Arial" w:hAnsi="Arial" w:cs="Arial"/>
          <w:b/>
          <w:lang w:val="hr-HR"/>
        </w:rPr>
      </w:pPr>
    </w:p>
    <w:p w:rsidR="00791714" w:rsidRDefault="00791714" w:rsidP="00021E5B">
      <w:pPr>
        <w:jc w:val="center"/>
        <w:rPr>
          <w:rFonts w:ascii="Arial" w:hAnsi="Arial" w:cs="Arial"/>
          <w:b/>
          <w:lang w:val="hr-HR"/>
        </w:rPr>
      </w:pPr>
    </w:p>
    <w:p w:rsidR="00791714" w:rsidRDefault="00791714" w:rsidP="00021E5B">
      <w:pPr>
        <w:jc w:val="center"/>
        <w:rPr>
          <w:rFonts w:ascii="Arial" w:hAnsi="Arial" w:cs="Arial"/>
          <w:b/>
          <w:lang w:val="hr-HR"/>
        </w:rPr>
      </w:pPr>
    </w:p>
    <w:p w:rsidR="00025C52" w:rsidRDefault="00FA1871" w:rsidP="00021E5B">
      <w:pPr>
        <w:jc w:val="center"/>
        <w:rPr>
          <w:rFonts w:ascii="Arial" w:hAnsi="Arial" w:cs="Arial"/>
          <w:b/>
          <w:lang/>
        </w:rPr>
      </w:pPr>
      <w:r>
        <w:rPr>
          <w:rFonts w:ascii="Arial" w:hAnsi="Arial" w:cs="Arial"/>
          <w:b/>
          <w:lang w:val="hr-HR"/>
        </w:rPr>
        <w:t>SADR</w:t>
      </w:r>
      <w:r>
        <w:rPr>
          <w:rFonts w:ascii="Arial" w:hAnsi="Arial" w:cs="Arial"/>
          <w:b/>
          <w:lang/>
        </w:rPr>
        <w:t>ŽAJ</w:t>
      </w:r>
    </w:p>
    <w:p w:rsidR="00FA1871" w:rsidRDefault="00FA1871" w:rsidP="003915DD">
      <w:pPr>
        <w:rPr>
          <w:rFonts w:ascii="Arial" w:hAnsi="Arial" w:cs="Arial"/>
          <w:b/>
          <w:lang/>
        </w:rPr>
      </w:pPr>
    </w:p>
    <w:p w:rsidR="00FA1871" w:rsidRDefault="00FA1871" w:rsidP="00791714">
      <w:pPr>
        <w:spacing w:line="360" w:lineRule="auto"/>
        <w:ind w:firstLine="360"/>
        <w:rPr>
          <w:rFonts w:ascii="Arial" w:hAnsi="Arial" w:cs="Arial"/>
          <w:bCs/>
          <w:lang/>
        </w:rPr>
      </w:pPr>
      <w:r>
        <w:rPr>
          <w:rFonts w:ascii="Arial" w:hAnsi="Arial" w:cs="Arial"/>
          <w:bCs/>
          <w:lang/>
        </w:rPr>
        <w:t>I PROGRAMSKI DIO</w:t>
      </w:r>
    </w:p>
    <w:p w:rsidR="00FA1871" w:rsidRDefault="00FA1871" w:rsidP="00791714">
      <w:pPr>
        <w:pStyle w:val="ListParagraph"/>
        <w:numPr>
          <w:ilvl w:val="0"/>
          <w:numId w:val="27"/>
        </w:numPr>
        <w:spacing w:line="360" w:lineRule="auto"/>
        <w:rPr>
          <w:rFonts w:ascii="Arial" w:hAnsi="Arial" w:cs="Arial"/>
          <w:bCs/>
          <w:lang/>
        </w:rPr>
      </w:pPr>
      <w:r>
        <w:rPr>
          <w:rFonts w:ascii="Arial" w:hAnsi="Arial" w:cs="Arial"/>
          <w:bCs/>
          <w:lang/>
        </w:rPr>
        <w:t>Uvod .........................................................................................................................</w:t>
      </w:r>
      <w:r w:rsidR="003116CF">
        <w:rPr>
          <w:rFonts w:ascii="Arial" w:hAnsi="Arial" w:cs="Arial"/>
          <w:bCs/>
          <w:lang/>
        </w:rPr>
        <w:t>.</w:t>
      </w:r>
      <w:r>
        <w:rPr>
          <w:rFonts w:ascii="Arial" w:hAnsi="Arial" w:cs="Arial"/>
          <w:bCs/>
          <w:lang/>
        </w:rPr>
        <w:t>3</w:t>
      </w:r>
    </w:p>
    <w:p w:rsidR="00FA1871" w:rsidRDefault="00FA1871" w:rsidP="00791714">
      <w:pPr>
        <w:pStyle w:val="ListParagraph"/>
        <w:numPr>
          <w:ilvl w:val="0"/>
          <w:numId w:val="27"/>
        </w:numPr>
        <w:spacing w:line="360" w:lineRule="auto"/>
        <w:rPr>
          <w:rFonts w:ascii="Arial" w:hAnsi="Arial" w:cs="Arial"/>
          <w:bCs/>
          <w:lang/>
        </w:rPr>
      </w:pPr>
      <w:r>
        <w:rPr>
          <w:rFonts w:ascii="Arial" w:hAnsi="Arial" w:cs="Arial"/>
          <w:bCs/>
          <w:lang/>
        </w:rPr>
        <w:t>Podaci o vršiocu komunalne djelatnosti ...................................................................</w:t>
      </w:r>
      <w:r w:rsidR="003116CF">
        <w:rPr>
          <w:rFonts w:ascii="Arial" w:hAnsi="Arial" w:cs="Arial"/>
          <w:bCs/>
          <w:lang/>
        </w:rPr>
        <w:t>.</w:t>
      </w:r>
      <w:r>
        <w:rPr>
          <w:rFonts w:ascii="Arial" w:hAnsi="Arial" w:cs="Arial"/>
          <w:bCs/>
          <w:lang/>
        </w:rPr>
        <w:t>3</w:t>
      </w:r>
    </w:p>
    <w:p w:rsidR="00FA1871" w:rsidRDefault="00FA1871" w:rsidP="00791714">
      <w:pPr>
        <w:pStyle w:val="ListParagraph"/>
        <w:numPr>
          <w:ilvl w:val="0"/>
          <w:numId w:val="27"/>
        </w:numPr>
        <w:spacing w:line="360" w:lineRule="auto"/>
        <w:rPr>
          <w:rFonts w:ascii="Arial" w:hAnsi="Arial" w:cs="Arial"/>
          <w:bCs/>
          <w:lang/>
        </w:rPr>
      </w:pPr>
      <w:r>
        <w:rPr>
          <w:rFonts w:ascii="Arial" w:hAnsi="Arial" w:cs="Arial"/>
          <w:bCs/>
          <w:lang/>
        </w:rPr>
        <w:t>Kapacitet vešioca komunalne djelatnosti .................................................................</w:t>
      </w:r>
      <w:r w:rsidR="003116CF">
        <w:rPr>
          <w:rFonts w:ascii="Arial" w:hAnsi="Arial" w:cs="Arial"/>
          <w:bCs/>
          <w:lang/>
        </w:rPr>
        <w:t>.5</w:t>
      </w:r>
    </w:p>
    <w:p w:rsidR="00FA1871" w:rsidRDefault="00FA1871" w:rsidP="00791714">
      <w:pPr>
        <w:pStyle w:val="ListParagraph"/>
        <w:numPr>
          <w:ilvl w:val="1"/>
          <w:numId w:val="27"/>
        </w:numPr>
        <w:spacing w:line="360" w:lineRule="auto"/>
        <w:rPr>
          <w:rFonts w:ascii="Arial" w:hAnsi="Arial" w:cs="Arial"/>
          <w:bCs/>
          <w:lang/>
        </w:rPr>
      </w:pPr>
      <w:r>
        <w:rPr>
          <w:rFonts w:ascii="Arial" w:hAnsi="Arial" w:cs="Arial"/>
          <w:bCs/>
          <w:lang/>
        </w:rPr>
        <w:t>Ljudski resursi.....................................................................................................</w:t>
      </w:r>
      <w:r w:rsidR="00A72770">
        <w:rPr>
          <w:rFonts w:ascii="Arial" w:hAnsi="Arial" w:cs="Arial"/>
          <w:bCs/>
          <w:lang/>
        </w:rPr>
        <w:t>.</w:t>
      </w:r>
      <w:r w:rsidR="003116CF">
        <w:rPr>
          <w:rFonts w:ascii="Arial" w:hAnsi="Arial" w:cs="Arial"/>
          <w:bCs/>
          <w:lang/>
        </w:rPr>
        <w:t>.</w:t>
      </w:r>
      <w:r>
        <w:rPr>
          <w:rFonts w:ascii="Arial" w:hAnsi="Arial" w:cs="Arial"/>
          <w:bCs/>
          <w:lang/>
        </w:rPr>
        <w:t>5</w:t>
      </w:r>
    </w:p>
    <w:p w:rsidR="00FA1871" w:rsidRDefault="00FA1871" w:rsidP="00791714">
      <w:pPr>
        <w:pStyle w:val="ListParagraph"/>
        <w:numPr>
          <w:ilvl w:val="1"/>
          <w:numId w:val="27"/>
        </w:numPr>
        <w:spacing w:line="360" w:lineRule="auto"/>
        <w:rPr>
          <w:rFonts w:ascii="Arial" w:hAnsi="Arial" w:cs="Arial"/>
          <w:bCs/>
          <w:lang/>
        </w:rPr>
      </w:pPr>
      <w:r>
        <w:rPr>
          <w:rFonts w:ascii="Arial" w:hAnsi="Arial" w:cs="Arial"/>
          <w:bCs/>
          <w:lang/>
        </w:rPr>
        <w:t>Politika zarada i zapošljavanja............................................................................</w:t>
      </w:r>
      <w:r w:rsidR="00A72770">
        <w:rPr>
          <w:rFonts w:ascii="Arial" w:hAnsi="Arial" w:cs="Arial"/>
          <w:bCs/>
          <w:lang/>
        </w:rPr>
        <w:t>.</w:t>
      </w:r>
      <w:r w:rsidR="003116CF">
        <w:rPr>
          <w:rFonts w:ascii="Arial" w:hAnsi="Arial" w:cs="Arial"/>
          <w:bCs/>
          <w:lang/>
        </w:rPr>
        <w:t>.</w:t>
      </w:r>
      <w:r>
        <w:rPr>
          <w:rFonts w:ascii="Arial" w:hAnsi="Arial" w:cs="Arial"/>
          <w:bCs/>
          <w:lang/>
        </w:rPr>
        <w:t>5</w:t>
      </w:r>
    </w:p>
    <w:p w:rsidR="00FA1871" w:rsidRDefault="00FA1871" w:rsidP="00791714">
      <w:pPr>
        <w:pStyle w:val="ListParagraph"/>
        <w:numPr>
          <w:ilvl w:val="1"/>
          <w:numId w:val="27"/>
        </w:numPr>
        <w:spacing w:line="360" w:lineRule="auto"/>
        <w:rPr>
          <w:rFonts w:ascii="Arial" w:hAnsi="Arial" w:cs="Arial"/>
          <w:bCs/>
          <w:lang/>
        </w:rPr>
      </w:pPr>
      <w:r>
        <w:rPr>
          <w:rFonts w:ascii="Arial" w:hAnsi="Arial" w:cs="Arial"/>
          <w:bCs/>
          <w:lang/>
        </w:rPr>
        <w:t>Poslovni prostor i objekti komunalne infrastrukture.....</w:t>
      </w:r>
      <w:r w:rsidR="00A72770">
        <w:rPr>
          <w:rFonts w:ascii="Arial" w:hAnsi="Arial" w:cs="Arial"/>
          <w:bCs/>
          <w:lang/>
        </w:rPr>
        <w:t>.</w:t>
      </w:r>
      <w:r>
        <w:rPr>
          <w:rFonts w:ascii="Arial" w:hAnsi="Arial" w:cs="Arial"/>
          <w:bCs/>
          <w:lang/>
        </w:rPr>
        <w:t>.......................................</w:t>
      </w:r>
      <w:r w:rsidR="00A72770">
        <w:rPr>
          <w:rFonts w:ascii="Arial" w:hAnsi="Arial" w:cs="Arial"/>
          <w:bCs/>
          <w:lang/>
        </w:rPr>
        <w:t>.</w:t>
      </w:r>
      <w:r w:rsidR="00580488">
        <w:rPr>
          <w:rFonts w:ascii="Arial" w:hAnsi="Arial" w:cs="Arial"/>
          <w:bCs/>
          <w:lang/>
        </w:rPr>
        <w:t>.</w:t>
      </w:r>
      <w:r w:rsidR="003116CF">
        <w:rPr>
          <w:rFonts w:ascii="Arial" w:hAnsi="Arial" w:cs="Arial"/>
          <w:bCs/>
          <w:lang/>
        </w:rPr>
        <w:t>5</w:t>
      </w:r>
    </w:p>
    <w:p w:rsidR="00FA1871" w:rsidRDefault="00FA1871" w:rsidP="00791714">
      <w:pPr>
        <w:pStyle w:val="ListParagraph"/>
        <w:numPr>
          <w:ilvl w:val="0"/>
          <w:numId w:val="27"/>
        </w:numPr>
        <w:spacing w:line="360" w:lineRule="auto"/>
        <w:rPr>
          <w:rFonts w:ascii="Arial" w:hAnsi="Arial" w:cs="Arial"/>
          <w:bCs/>
          <w:lang/>
        </w:rPr>
      </w:pPr>
      <w:r>
        <w:rPr>
          <w:rFonts w:ascii="Arial" w:hAnsi="Arial" w:cs="Arial"/>
          <w:bCs/>
          <w:lang/>
        </w:rPr>
        <w:t>Ciljevi</w:t>
      </w:r>
      <w:r w:rsidR="00A72770">
        <w:rPr>
          <w:rFonts w:ascii="Arial" w:hAnsi="Arial" w:cs="Arial"/>
          <w:bCs/>
          <w:lang/>
        </w:rPr>
        <w:t>.........................................................................................................................</w:t>
      </w:r>
      <w:r w:rsidR="003116CF">
        <w:rPr>
          <w:rFonts w:ascii="Arial" w:hAnsi="Arial" w:cs="Arial"/>
          <w:bCs/>
          <w:lang/>
        </w:rPr>
        <w:t>.</w:t>
      </w:r>
      <w:r w:rsidR="00A72770">
        <w:rPr>
          <w:rFonts w:ascii="Arial" w:hAnsi="Arial" w:cs="Arial"/>
          <w:bCs/>
          <w:lang/>
        </w:rPr>
        <w:t>7</w:t>
      </w:r>
    </w:p>
    <w:p w:rsidR="00A72770" w:rsidRDefault="00A72770" w:rsidP="00791714">
      <w:pPr>
        <w:pStyle w:val="ListParagraph"/>
        <w:numPr>
          <w:ilvl w:val="0"/>
          <w:numId w:val="27"/>
        </w:numPr>
        <w:spacing w:line="360" w:lineRule="auto"/>
        <w:rPr>
          <w:rFonts w:ascii="Arial" w:hAnsi="Arial" w:cs="Arial"/>
          <w:bCs/>
          <w:lang/>
        </w:rPr>
      </w:pPr>
      <w:r>
        <w:rPr>
          <w:rFonts w:ascii="Arial" w:hAnsi="Arial" w:cs="Arial"/>
          <w:bCs/>
          <w:lang/>
        </w:rPr>
        <w:t>Planiranj finansijski pokazatelji..................................................................................</w:t>
      </w:r>
      <w:r w:rsidR="003116CF">
        <w:rPr>
          <w:rFonts w:ascii="Arial" w:hAnsi="Arial" w:cs="Arial"/>
          <w:bCs/>
          <w:lang/>
        </w:rPr>
        <w:t>.</w:t>
      </w:r>
      <w:r>
        <w:rPr>
          <w:rFonts w:ascii="Arial" w:hAnsi="Arial" w:cs="Arial"/>
          <w:bCs/>
          <w:lang/>
        </w:rPr>
        <w:t>9</w:t>
      </w:r>
    </w:p>
    <w:p w:rsidR="00A72770" w:rsidRDefault="00580488" w:rsidP="00791714">
      <w:pPr>
        <w:pStyle w:val="ListParagraph"/>
        <w:numPr>
          <w:ilvl w:val="0"/>
          <w:numId w:val="27"/>
        </w:numPr>
        <w:spacing w:line="360" w:lineRule="auto"/>
        <w:rPr>
          <w:rFonts w:ascii="Arial" w:hAnsi="Arial" w:cs="Arial"/>
          <w:bCs/>
          <w:lang/>
        </w:rPr>
      </w:pPr>
      <w:r>
        <w:rPr>
          <w:rFonts w:ascii="Arial" w:hAnsi="Arial" w:cs="Arial"/>
          <w:bCs/>
          <w:lang/>
        </w:rPr>
        <w:t>Politika zarada i zapošljavanja..................................................................................11</w:t>
      </w:r>
    </w:p>
    <w:p w:rsidR="00580488" w:rsidRDefault="00580488" w:rsidP="00791714">
      <w:pPr>
        <w:pStyle w:val="ListParagraph"/>
        <w:numPr>
          <w:ilvl w:val="0"/>
          <w:numId w:val="27"/>
        </w:numPr>
        <w:spacing w:line="360" w:lineRule="auto"/>
        <w:rPr>
          <w:rFonts w:ascii="Arial" w:hAnsi="Arial" w:cs="Arial"/>
          <w:bCs/>
          <w:lang/>
        </w:rPr>
      </w:pPr>
      <w:r>
        <w:rPr>
          <w:rFonts w:ascii="Arial" w:hAnsi="Arial" w:cs="Arial"/>
          <w:bCs/>
          <w:lang/>
        </w:rPr>
        <w:t>Zaduženost...............................................................................................................12</w:t>
      </w:r>
    </w:p>
    <w:p w:rsidR="00473DA2" w:rsidRDefault="00473DA2" w:rsidP="00791714">
      <w:pPr>
        <w:pStyle w:val="ListParagraph"/>
        <w:numPr>
          <w:ilvl w:val="0"/>
          <w:numId w:val="27"/>
        </w:numPr>
        <w:spacing w:line="360" w:lineRule="auto"/>
        <w:rPr>
          <w:rFonts w:ascii="Arial" w:hAnsi="Arial" w:cs="Arial"/>
          <w:bCs/>
          <w:lang/>
        </w:rPr>
      </w:pPr>
      <w:r>
        <w:rPr>
          <w:rFonts w:ascii="Arial" w:hAnsi="Arial" w:cs="Arial"/>
          <w:bCs/>
          <w:lang/>
        </w:rPr>
        <w:t>Plan javnih nabavki...................................................................................................13</w:t>
      </w:r>
    </w:p>
    <w:p w:rsidR="00473DA2" w:rsidRDefault="00473DA2" w:rsidP="00791714">
      <w:pPr>
        <w:pStyle w:val="ListParagraph"/>
        <w:numPr>
          <w:ilvl w:val="0"/>
          <w:numId w:val="27"/>
        </w:numPr>
        <w:spacing w:line="360" w:lineRule="auto"/>
        <w:rPr>
          <w:rFonts w:ascii="Arial" w:hAnsi="Arial" w:cs="Arial"/>
          <w:bCs/>
          <w:lang/>
        </w:rPr>
      </w:pPr>
      <w:r>
        <w:rPr>
          <w:rFonts w:ascii="Arial" w:hAnsi="Arial" w:cs="Arial"/>
          <w:bCs/>
          <w:lang/>
        </w:rPr>
        <w:t>Politika cijena............................................................................................................15</w:t>
      </w:r>
    </w:p>
    <w:p w:rsidR="00473DA2" w:rsidRPr="00473DA2" w:rsidRDefault="00473DA2" w:rsidP="00791714">
      <w:pPr>
        <w:spacing w:line="360" w:lineRule="auto"/>
        <w:ind w:left="360"/>
        <w:rPr>
          <w:rFonts w:ascii="Arial" w:hAnsi="Arial" w:cs="Arial"/>
          <w:bCs/>
          <w:lang/>
        </w:rPr>
      </w:pPr>
      <w:r>
        <w:rPr>
          <w:rFonts w:ascii="Arial" w:hAnsi="Arial" w:cs="Arial"/>
          <w:bCs/>
          <w:lang/>
        </w:rPr>
        <w:t>II Zaključne napomene...................................................................................................16</w:t>
      </w:r>
    </w:p>
    <w:p w:rsidR="00C02467" w:rsidRDefault="00C02467" w:rsidP="003915DD">
      <w:pPr>
        <w:spacing w:after="160" w:line="259" w:lineRule="auto"/>
        <w:rPr>
          <w:rFonts w:ascii="Arial" w:hAnsi="Arial" w:cs="Arial"/>
          <w:b/>
          <w:sz w:val="40"/>
          <w:szCs w:val="40"/>
          <w:lang w:val="hr-HR"/>
        </w:rPr>
      </w:pPr>
    </w:p>
    <w:p w:rsidR="00C02467" w:rsidRPr="00231AA4" w:rsidRDefault="00C02467" w:rsidP="003915DD"/>
    <w:p w:rsidR="00C02467" w:rsidRDefault="00C02467"/>
    <w:p w:rsidR="00C02467" w:rsidRDefault="00C02467">
      <w:pPr>
        <w:spacing w:after="160" w:line="259" w:lineRule="auto"/>
        <w:rPr>
          <w:rFonts w:ascii="Arial" w:hAnsi="Arial" w:cs="Arial"/>
          <w:b/>
          <w:sz w:val="40"/>
          <w:szCs w:val="40"/>
          <w:lang w:val="hr-HR"/>
        </w:rPr>
      </w:pPr>
    </w:p>
    <w:p w:rsidR="00B358F0" w:rsidRDefault="00B358F0">
      <w:pPr>
        <w:spacing w:after="160" w:line="259" w:lineRule="auto"/>
        <w:rPr>
          <w:rFonts w:ascii="Arial" w:hAnsi="Arial" w:cs="Arial"/>
          <w:b/>
          <w:sz w:val="40"/>
          <w:szCs w:val="40"/>
          <w:lang w:val="hr-HR"/>
        </w:rPr>
      </w:pPr>
    </w:p>
    <w:p w:rsidR="00C02467" w:rsidRDefault="00C02467"/>
    <w:p w:rsidR="00917D16" w:rsidRPr="0020478F" w:rsidRDefault="00917D16" w:rsidP="00917D16">
      <w:pPr>
        <w:rPr>
          <w:rFonts w:ascii="Arial" w:hAnsi="Arial" w:cs="Arial"/>
          <w:b/>
          <w:sz w:val="40"/>
          <w:szCs w:val="40"/>
          <w:lang w:val="hr-HR"/>
        </w:rPr>
      </w:pPr>
    </w:p>
    <w:p w:rsidR="00C02467" w:rsidRPr="00B358F0" w:rsidRDefault="00C02467" w:rsidP="00B358F0">
      <w:pPr>
        <w:rPr>
          <w:rFonts w:ascii="Arial" w:hAnsi="Arial" w:cs="Arial"/>
          <w:b/>
          <w:sz w:val="36"/>
          <w:szCs w:val="36"/>
          <w:lang w:val="hr-HR"/>
        </w:rPr>
      </w:pPr>
      <w:bookmarkStart w:id="0" w:name="_Toc57096168"/>
    </w:p>
    <w:p w:rsidR="00C02467" w:rsidRDefault="00C02467" w:rsidP="00286FEA">
      <w:pPr>
        <w:pStyle w:val="Heading1"/>
        <w:jc w:val="both"/>
        <w:rPr>
          <w:rFonts w:ascii="Times New Roman" w:hAnsi="Times New Roman" w:cs="Times New Roman"/>
          <w:b/>
          <w:color w:val="auto"/>
          <w:sz w:val="28"/>
          <w:szCs w:val="28"/>
        </w:rPr>
      </w:pPr>
    </w:p>
    <w:bookmarkEnd w:id="0"/>
    <w:p w:rsidR="00025C52" w:rsidRDefault="00025C52" w:rsidP="00912EDA">
      <w:pPr>
        <w:pStyle w:val="NoSpacing"/>
        <w:jc w:val="both"/>
        <w:rPr>
          <w:rFonts w:ascii="Arial" w:hAnsi="Arial" w:cs="Arial"/>
          <w:sz w:val="24"/>
          <w:szCs w:val="24"/>
        </w:rPr>
      </w:pPr>
    </w:p>
    <w:p w:rsidR="00791714" w:rsidRDefault="00791714" w:rsidP="00912EDA">
      <w:pPr>
        <w:pStyle w:val="NoSpacing"/>
        <w:jc w:val="both"/>
        <w:rPr>
          <w:rFonts w:ascii="Arial" w:hAnsi="Arial" w:cs="Arial"/>
          <w:sz w:val="24"/>
          <w:szCs w:val="24"/>
        </w:rPr>
      </w:pPr>
    </w:p>
    <w:p w:rsidR="00791714" w:rsidRDefault="00791714" w:rsidP="00912EDA">
      <w:pPr>
        <w:pStyle w:val="NoSpacing"/>
        <w:jc w:val="both"/>
        <w:rPr>
          <w:rFonts w:ascii="Arial" w:hAnsi="Arial" w:cs="Arial"/>
          <w:sz w:val="24"/>
          <w:szCs w:val="24"/>
        </w:rPr>
      </w:pPr>
    </w:p>
    <w:p w:rsidR="00791714" w:rsidRDefault="00791714" w:rsidP="00912EDA">
      <w:pPr>
        <w:pStyle w:val="NoSpacing"/>
        <w:jc w:val="both"/>
        <w:rPr>
          <w:rFonts w:ascii="Arial" w:hAnsi="Arial" w:cs="Arial"/>
          <w:sz w:val="24"/>
          <w:szCs w:val="24"/>
        </w:rPr>
      </w:pPr>
    </w:p>
    <w:p w:rsidR="00791714" w:rsidRDefault="00791714" w:rsidP="00912EDA">
      <w:pPr>
        <w:pStyle w:val="NoSpacing"/>
        <w:jc w:val="both"/>
        <w:rPr>
          <w:rFonts w:ascii="Arial" w:hAnsi="Arial" w:cs="Arial"/>
          <w:sz w:val="24"/>
          <w:szCs w:val="24"/>
        </w:rPr>
      </w:pPr>
    </w:p>
    <w:p w:rsidR="00791714" w:rsidRDefault="00791714" w:rsidP="00912EDA">
      <w:pPr>
        <w:pStyle w:val="NoSpacing"/>
        <w:jc w:val="both"/>
        <w:rPr>
          <w:rFonts w:ascii="Arial" w:hAnsi="Arial" w:cs="Arial"/>
          <w:sz w:val="24"/>
          <w:szCs w:val="24"/>
        </w:rPr>
      </w:pPr>
    </w:p>
    <w:p w:rsidR="00791714" w:rsidRDefault="00791714" w:rsidP="00912EDA">
      <w:pPr>
        <w:pStyle w:val="NoSpacing"/>
        <w:jc w:val="both"/>
        <w:rPr>
          <w:rFonts w:ascii="Arial" w:hAnsi="Arial" w:cs="Arial"/>
          <w:sz w:val="24"/>
          <w:szCs w:val="24"/>
        </w:rPr>
      </w:pPr>
    </w:p>
    <w:p w:rsidR="00791714" w:rsidRDefault="00791714" w:rsidP="00912EDA">
      <w:pPr>
        <w:pStyle w:val="NoSpacing"/>
        <w:jc w:val="both"/>
        <w:rPr>
          <w:rFonts w:ascii="Arial" w:hAnsi="Arial" w:cs="Arial"/>
          <w:sz w:val="24"/>
          <w:szCs w:val="24"/>
        </w:rPr>
      </w:pPr>
    </w:p>
    <w:p w:rsidR="00791714" w:rsidRDefault="00791714" w:rsidP="00912EDA">
      <w:pPr>
        <w:pStyle w:val="NoSpacing"/>
        <w:jc w:val="both"/>
        <w:rPr>
          <w:rFonts w:ascii="Arial" w:hAnsi="Arial" w:cs="Arial"/>
          <w:sz w:val="24"/>
          <w:szCs w:val="24"/>
        </w:rPr>
      </w:pPr>
    </w:p>
    <w:p w:rsidR="00CD7CA3" w:rsidRDefault="00CD7CA3" w:rsidP="00912EDA">
      <w:pPr>
        <w:pStyle w:val="NoSpacing"/>
        <w:jc w:val="both"/>
        <w:rPr>
          <w:rFonts w:ascii="Arial" w:hAnsi="Arial" w:cs="Arial"/>
          <w:sz w:val="24"/>
          <w:szCs w:val="24"/>
        </w:rPr>
      </w:pPr>
    </w:p>
    <w:p w:rsidR="00CD7CA3" w:rsidRPr="00CD7CA3" w:rsidRDefault="00CD7CA3" w:rsidP="00912EDA">
      <w:pPr>
        <w:pStyle w:val="NoSpacing"/>
        <w:jc w:val="both"/>
        <w:rPr>
          <w:rFonts w:ascii="Arial" w:hAnsi="Arial" w:cs="Arial"/>
          <w:b/>
          <w:bCs/>
          <w:sz w:val="24"/>
          <w:szCs w:val="24"/>
        </w:rPr>
      </w:pPr>
      <w:r>
        <w:rPr>
          <w:rFonts w:ascii="Arial" w:hAnsi="Arial" w:cs="Arial"/>
          <w:sz w:val="24"/>
          <w:szCs w:val="24"/>
        </w:rPr>
        <w:t xml:space="preserve"> </w:t>
      </w:r>
      <w:r w:rsidRPr="00CD7CA3">
        <w:rPr>
          <w:rFonts w:ascii="Arial" w:hAnsi="Arial" w:cs="Arial"/>
          <w:b/>
          <w:bCs/>
          <w:sz w:val="24"/>
          <w:szCs w:val="24"/>
        </w:rPr>
        <w:t xml:space="preserve">I Programski dio </w:t>
      </w:r>
    </w:p>
    <w:p w:rsidR="00CD7CA3" w:rsidRPr="00CD7CA3" w:rsidRDefault="00CD7CA3" w:rsidP="00CD7CA3">
      <w:pPr>
        <w:pStyle w:val="NoSpacing"/>
        <w:numPr>
          <w:ilvl w:val="0"/>
          <w:numId w:val="26"/>
        </w:numPr>
        <w:jc w:val="both"/>
        <w:rPr>
          <w:rFonts w:ascii="Arial" w:hAnsi="Arial" w:cs="Arial"/>
          <w:b/>
          <w:bCs/>
          <w:sz w:val="24"/>
          <w:szCs w:val="24"/>
        </w:rPr>
      </w:pPr>
      <w:r w:rsidRPr="00CD7CA3">
        <w:rPr>
          <w:rFonts w:ascii="Arial" w:hAnsi="Arial" w:cs="Arial"/>
          <w:b/>
          <w:bCs/>
          <w:sz w:val="24"/>
          <w:szCs w:val="24"/>
        </w:rPr>
        <w:t xml:space="preserve">Uvod </w:t>
      </w:r>
    </w:p>
    <w:p w:rsidR="00CD7CA3" w:rsidRDefault="00CD7CA3" w:rsidP="00912EDA">
      <w:pPr>
        <w:pStyle w:val="NoSpacing"/>
        <w:jc w:val="both"/>
        <w:rPr>
          <w:rFonts w:ascii="Arial" w:hAnsi="Arial" w:cs="Arial"/>
          <w:sz w:val="24"/>
          <w:szCs w:val="24"/>
        </w:rPr>
      </w:pPr>
    </w:p>
    <w:p w:rsidR="00912EDA" w:rsidRPr="00B358F0" w:rsidRDefault="00912EDA" w:rsidP="00231AA4">
      <w:pPr>
        <w:pStyle w:val="NoSpacing"/>
        <w:jc w:val="both"/>
        <w:rPr>
          <w:rFonts w:ascii="Arial" w:hAnsi="Arial" w:cs="Arial"/>
          <w:sz w:val="24"/>
          <w:szCs w:val="24"/>
        </w:rPr>
      </w:pPr>
      <w:r w:rsidRPr="00B358F0">
        <w:rPr>
          <w:rFonts w:ascii="Arial" w:hAnsi="Arial" w:cs="Arial"/>
          <w:sz w:val="24"/>
          <w:szCs w:val="24"/>
        </w:rPr>
        <w:t xml:space="preserve">Program </w:t>
      </w:r>
      <w:r w:rsidR="004A0F9C">
        <w:rPr>
          <w:rFonts w:ascii="Arial" w:hAnsi="Arial" w:cs="Arial"/>
          <w:sz w:val="24"/>
          <w:szCs w:val="24"/>
        </w:rPr>
        <w:t xml:space="preserve">obavljanja komunalnih djelatnosti </w:t>
      </w:r>
      <w:r w:rsidRPr="00B358F0">
        <w:rPr>
          <w:rFonts w:ascii="Arial" w:hAnsi="Arial" w:cs="Arial"/>
          <w:sz w:val="24"/>
          <w:szCs w:val="24"/>
        </w:rPr>
        <w:t>za 2021.godinu</w:t>
      </w:r>
      <w:r w:rsidR="00850428">
        <w:rPr>
          <w:rFonts w:ascii="Arial" w:hAnsi="Arial" w:cs="Arial"/>
          <w:sz w:val="24"/>
          <w:szCs w:val="24"/>
        </w:rPr>
        <w:t xml:space="preserve"> </w:t>
      </w:r>
      <w:r w:rsidRPr="00B358F0">
        <w:rPr>
          <w:rFonts w:ascii="Arial" w:hAnsi="Arial" w:cs="Arial"/>
          <w:sz w:val="24"/>
          <w:szCs w:val="24"/>
        </w:rPr>
        <w:t xml:space="preserve">sačinjen je na osnovu Zakona o komunalnim djelatnostima  ("Službeni list CG" br. 55/16, 74/16, 002/18,066/19) i odredbi Pravilnika o bližem sadržaju godišnjeg programa obavljanja komunalnih djelatnosti i godišnjeg izvještaja o realizaciji godišnjeg programa obavljanja komunalnih djelatnosti (“Službeni list CG” br. 054/20). </w:t>
      </w:r>
      <w:r w:rsidRPr="00B358F0">
        <w:rPr>
          <w:rFonts w:ascii="Arial" w:hAnsi="Arial" w:cs="Arial"/>
          <w:bCs/>
          <w:sz w:val="24"/>
          <w:szCs w:val="24"/>
          <w:lang w:val="hr-HR"/>
        </w:rPr>
        <w:t xml:space="preserve">Glavni grad Podgorica i </w:t>
      </w:r>
      <w:r w:rsidRPr="00B358F0">
        <w:rPr>
          <w:rFonts w:ascii="Arial" w:hAnsi="Arial" w:cs="Arial"/>
          <w:bCs/>
          <w:sz w:val="24"/>
          <w:szCs w:val="24"/>
          <w:lang/>
        </w:rPr>
        <w:t>„Deponija“ d.o.o Podgorica zaključili su Ugovor o povjeravanju obavljanja komunalnih djelatnosti i korišćenju komunalne infrastrukture i drugih sredstava u svojini Glavnog grada Podgorice na koji je Skupština Glavnog grada , na sjednici održanoj  15. maja 2020.godine</w:t>
      </w:r>
      <w:r w:rsidRPr="00B358F0">
        <w:rPr>
          <w:rFonts w:ascii="Arial" w:hAnsi="Arial" w:cs="Arial"/>
          <w:b/>
          <w:sz w:val="24"/>
          <w:szCs w:val="24"/>
          <w:lang/>
        </w:rPr>
        <w:t xml:space="preserve"> , </w:t>
      </w:r>
      <w:r w:rsidRPr="00B358F0">
        <w:rPr>
          <w:rFonts w:ascii="Arial" w:hAnsi="Arial" w:cs="Arial"/>
          <w:sz w:val="24"/>
          <w:szCs w:val="24"/>
          <w:lang/>
        </w:rPr>
        <w:t xml:space="preserve">donijela  Odluku o  davanju saglasnosti na Ugovor o povjeravanju obavljanja komunalnih djelatnosti “ </w:t>
      </w:r>
      <w:r w:rsidRPr="00B358F0">
        <w:rPr>
          <w:rFonts w:ascii="Arial" w:hAnsi="Arial" w:cs="Arial"/>
          <w:sz w:val="24"/>
          <w:szCs w:val="24"/>
          <w:lang/>
        </w:rPr>
        <w:t>Sl.list CG- opštinski propisi“  br. 16/20 od 20.05.2020.godine</w:t>
      </w:r>
      <w:r w:rsidRPr="00B358F0">
        <w:rPr>
          <w:rFonts w:ascii="Arial" w:hAnsi="Arial" w:cs="Arial"/>
          <w:sz w:val="24"/>
          <w:szCs w:val="24"/>
        </w:rPr>
        <w:t>.Obavljanje komunalnih djelatnosti povjereno je Društvu na period od 6 (šest) godina od dana zaključivanja ovog Ugovora. Program je usklađen sa svim planskim i strateškim dokumentima koje je donijela Skupština Glavnog grada Podgorica.</w:t>
      </w:r>
    </w:p>
    <w:p w:rsidR="00B358F0" w:rsidRDefault="00B358F0" w:rsidP="00231AA4">
      <w:pPr>
        <w:pStyle w:val="NoSpacing"/>
        <w:jc w:val="both"/>
        <w:rPr>
          <w:rFonts w:ascii="Times New Roman" w:hAnsi="Times New Roman"/>
          <w:b/>
          <w:sz w:val="28"/>
          <w:szCs w:val="28"/>
        </w:rPr>
      </w:pPr>
    </w:p>
    <w:p w:rsidR="00C21A43" w:rsidRPr="00B358F0" w:rsidRDefault="00C21A43" w:rsidP="00231AA4">
      <w:pPr>
        <w:pStyle w:val="NoSpacing"/>
        <w:jc w:val="both"/>
        <w:rPr>
          <w:rFonts w:ascii="Arial" w:hAnsi="Arial" w:cs="Arial"/>
          <w:b/>
          <w:sz w:val="24"/>
          <w:szCs w:val="24"/>
        </w:rPr>
      </w:pPr>
      <w:r w:rsidRPr="00B358F0">
        <w:rPr>
          <w:rFonts w:ascii="Arial" w:hAnsi="Arial" w:cs="Arial"/>
          <w:b/>
          <w:sz w:val="24"/>
          <w:szCs w:val="24"/>
        </w:rPr>
        <w:t>2. Podaci o vršiocu komunalne djelatnosti</w:t>
      </w:r>
    </w:p>
    <w:p w:rsidR="00C21A43" w:rsidRPr="00B358F0" w:rsidRDefault="00C21A43" w:rsidP="00231AA4">
      <w:pPr>
        <w:pStyle w:val="NoSpacing"/>
        <w:jc w:val="both"/>
        <w:rPr>
          <w:rFonts w:ascii="Arial" w:hAnsi="Arial" w:cs="Arial"/>
          <w:b/>
          <w:sz w:val="24"/>
          <w:szCs w:val="24"/>
        </w:rPr>
      </w:pPr>
    </w:p>
    <w:p w:rsidR="00C21A43" w:rsidRPr="00B358F0" w:rsidRDefault="00C21A43" w:rsidP="00231AA4">
      <w:pPr>
        <w:pStyle w:val="NoSpacing"/>
        <w:jc w:val="both"/>
        <w:rPr>
          <w:rFonts w:ascii="Arial" w:hAnsi="Arial" w:cs="Arial"/>
          <w:sz w:val="24"/>
          <w:szCs w:val="24"/>
        </w:rPr>
      </w:pPr>
      <w:bookmarkStart w:id="1" w:name="_Toc54961006"/>
      <w:r w:rsidRPr="00B358F0">
        <w:rPr>
          <w:rFonts w:ascii="Arial" w:hAnsi="Arial" w:cs="Arial"/>
          <w:sz w:val="24"/>
          <w:szCs w:val="24"/>
        </w:rPr>
        <w:t>2.1. Osnovni identifikacioni podaci</w:t>
      </w:r>
      <w:bookmarkEnd w:id="1"/>
    </w:p>
    <w:p w:rsidR="00C21A43" w:rsidRPr="00B358F0" w:rsidRDefault="00C21A43" w:rsidP="00231AA4">
      <w:pPr>
        <w:pStyle w:val="ListParagraph"/>
        <w:jc w:val="both"/>
        <w:rPr>
          <w:rFonts w:ascii="Arial" w:hAnsi="Arial" w:cs="Arial"/>
        </w:rPr>
      </w:pPr>
      <w:r w:rsidRPr="00B358F0">
        <w:rPr>
          <w:rFonts w:ascii="Arial" w:hAnsi="Arial" w:cs="Arial"/>
        </w:rPr>
        <w:t xml:space="preserve">Naziv pravnog lica: </w:t>
      </w:r>
      <w:r w:rsidR="00E40F38" w:rsidRPr="00B358F0">
        <w:rPr>
          <w:rFonts w:ascii="Arial" w:hAnsi="Arial" w:cs="Arial"/>
        </w:rPr>
        <w:fldChar w:fldCharType="begin"/>
      </w:r>
      <w:r w:rsidRPr="00B358F0">
        <w:rPr>
          <w:rFonts w:ascii="Arial" w:hAnsi="Arial" w:cs="Arial"/>
        </w:rPr>
        <w:instrText xml:space="preserve"> LINK Excel.Sheet.8 "C:\\Users\\Vladislav\\Desktop\\IZVJEŠTAJ MENADŽMENTA 2018\\APLIKACIJA - IZVJEŠTAJ MENADŽMENTA 2018.xlsx" Smjernice!R31C3 \a \t  \* MERGEFORMAT </w:instrText>
      </w:r>
      <w:r w:rsidR="00E40F38" w:rsidRPr="00B358F0">
        <w:rPr>
          <w:rFonts w:ascii="Arial" w:hAnsi="Arial" w:cs="Arial"/>
        </w:rPr>
        <w:fldChar w:fldCharType="end"/>
      </w:r>
      <w:r w:rsidRPr="00B358F0">
        <w:rPr>
          <w:rFonts w:ascii="Arial" w:hAnsi="Arial" w:cs="Arial"/>
        </w:rPr>
        <w:t xml:space="preserve"> „Deponija“d.o.o</w:t>
      </w:r>
      <w:r w:rsidR="00E40F38" w:rsidRPr="00B358F0">
        <w:rPr>
          <w:rFonts w:ascii="Arial" w:hAnsi="Arial" w:cs="Arial"/>
        </w:rPr>
        <w:fldChar w:fldCharType="begin"/>
      </w:r>
      <w:r w:rsidRPr="00B358F0">
        <w:rPr>
          <w:rFonts w:ascii="Arial" w:hAnsi="Arial" w:cs="Arial"/>
        </w:rPr>
        <w:instrText xml:space="preserve"> LINK Excel.Sheet.8 "C:\\Users\\Vladislav\\Desktop\\IZVJEŠTAJ MENADŽMENTA 2018\\APLIKACIJA - IZVJEŠTAJ MENADŽMENTA 2018.xlsx" Smjernice!R32C3 \a \t  \* MERGEFORMAT </w:instrText>
      </w:r>
      <w:r w:rsidR="00E40F38" w:rsidRPr="00B358F0">
        <w:rPr>
          <w:rFonts w:ascii="Arial" w:hAnsi="Arial" w:cs="Arial"/>
        </w:rPr>
        <w:fldChar w:fldCharType="end"/>
      </w:r>
    </w:p>
    <w:p w:rsidR="00C21A43" w:rsidRPr="00B358F0" w:rsidRDefault="00C21A43" w:rsidP="00231AA4">
      <w:pPr>
        <w:pStyle w:val="ListParagraph"/>
        <w:jc w:val="both"/>
        <w:rPr>
          <w:rFonts w:ascii="Arial" w:hAnsi="Arial" w:cs="Arial"/>
        </w:rPr>
      </w:pPr>
      <w:r w:rsidRPr="00B358F0">
        <w:rPr>
          <w:rFonts w:ascii="Arial" w:hAnsi="Arial" w:cs="Arial"/>
        </w:rPr>
        <w:t>PIB: 02653907</w:t>
      </w:r>
      <w:r w:rsidR="00E40F38" w:rsidRPr="00B358F0">
        <w:rPr>
          <w:rFonts w:ascii="Arial" w:hAnsi="Arial" w:cs="Arial"/>
        </w:rPr>
        <w:fldChar w:fldCharType="begin"/>
      </w:r>
      <w:r w:rsidRPr="00B358F0">
        <w:rPr>
          <w:rFonts w:ascii="Arial" w:hAnsi="Arial" w:cs="Arial"/>
        </w:rPr>
        <w:instrText xml:space="preserve"> LINK Excel.Sheet.8 "C:\\Users\\Vladislav\\Desktop\\IZVJEŠTAJ MENADŽMENTA 2018\\APLIKACIJA - IZVJEŠTAJ MENADŽMENTA 2018.xlsx" Smjernice!R33C3 \a \t  \* MERGEFORMAT </w:instrText>
      </w:r>
      <w:r w:rsidR="00E40F38" w:rsidRPr="00B358F0">
        <w:rPr>
          <w:rFonts w:ascii="Arial" w:hAnsi="Arial" w:cs="Arial"/>
        </w:rPr>
        <w:fldChar w:fldCharType="end"/>
      </w:r>
    </w:p>
    <w:p w:rsidR="00C21A43" w:rsidRPr="00B358F0" w:rsidRDefault="00C21A43" w:rsidP="00231AA4">
      <w:pPr>
        <w:pStyle w:val="ListParagraph"/>
        <w:jc w:val="both"/>
        <w:rPr>
          <w:rFonts w:ascii="Arial" w:hAnsi="Arial" w:cs="Arial"/>
        </w:rPr>
      </w:pPr>
      <w:r w:rsidRPr="00B358F0">
        <w:rPr>
          <w:rFonts w:ascii="Arial" w:hAnsi="Arial" w:cs="Arial"/>
        </w:rPr>
        <w:t>PDV: 30/31-061031</w:t>
      </w:r>
      <w:r w:rsidR="00E40F38" w:rsidRPr="00B358F0">
        <w:rPr>
          <w:rFonts w:ascii="Arial" w:hAnsi="Arial" w:cs="Arial"/>
        </w:rPr>
        <w:fldChar w:fldCharType="begin"/>
      </w:r>
      <w:r w:rsidRPr="00B358F0">
        <w:rPr>
          <w:rFonts w:ascii="Arial" w:hAnsi="Arial" w:cs="Arial"/>
        </w:rPr>
        <w:instrText xml:space="preserve"> LINK Excel.Sheet.8 "C:\\Users\\Vladislav\\Desktop\\IZVJEŠTAJ MENADŽMENTA 2018\\APLIKACIJA - IZVJEŠTAJ MENADŽMENTA 2018.xlsx" Smjernice!R34C3 \a \t  \* MERGEFORMAT </w:instrText>
      </w:r>
      <w:r w:rsidR="00E40F38" w:rsidRPr="00B358F0">
        <w:rPr>
          <w:rFonts w:ascii="Arial" w:hAnsi="Arial" w:cs="Arial"/>
        </w:rPr>
        <w:fldChar w:fldCharType="end"/>
      </w:r>
    </w:p>
    <w:p w:rsidR="00C21A43" w:rsidRPr="00B358F0" w:rsidRDefault="00C21A43" w:rsidP="00231AA4">
      <w:pPr>
        <w:pStyle w:val="ListParagraph"/>
        <w:jc w:val="both"/>
        <w:rPr>
          <w:rFonts w:ascii="Arial" w:hAnsi="Arial" w:cs="Arial"/>
        </w:rPr>
      </w:pPr>
      <w:r w:rsidRPr="00B358F0">
        <w:rPr>
          <w:rFonts w:ascii="Arial" w:hAnsi="Arial" w:cs="Arial"/>
        </w:rPr>
        <w:t xml:space="preserve">Adresa: </w:t>
      </w:r>
      <w:r w:rsidRPr="00B358F0">
        <w:rPr>
          <w:rFonts w:ascii="Arial" w:hAnsi="Arial" w:cs="Arial"/>
          <w:lang/>
        </w:rPr>
        <w:t>Španskih boraca bb</w:t>
      </w:r>
      <w:r w:rsidR="00E40F38" w:rsidRPr="00B358F0">
        <w:rPr>
          <w:rFonts w:ascii="Arial" w:hAnsi="Arial" w:cs="Arial"/>
        </w:rPr>
        <w:fldChar w:fldCharType="begin"/>
      </w:r>
      <w:r w:rsidRPr="00B358F0">
        <w:rPr>
          <w:rFonts w:ascii="Arial" w:hAnsi="Arial" w:cs="Arial"/>
        </w:rPr>
        <w:instrText xml:space="preserve"> LINK Excel.Sheet.8 "C:\\Users\\Vladislav\\Desktop\\IZVJEŠTAJ MENADŽMENTA 2018\\APLIKACIJA - IZVJEŠTAJ MENADŽMENTA 2018.xlsx" Smjernice!R36C3 \a \t  \* MERGEFORMAT </w:instrText>
      </w:r>
      <w:r w:rsidR="00E40F38" w:rsidRPr="00B358F0">
        <w:rPr>
          <w:rFonts w:ascii="Arial" w:hAnsi="Arial" w:cs="Arial"/>
        </w:rPr>
        <w:fldChar w:fldCharType="end"/>
      </w:r>
    </w:p>
    <w:p w:rsidR="00C21A43" w:rsidRPr="00B358F0" w:rsidRDefault="00C21A43" w:rsidP="00231AA4">
      <w:pPr>
        <w:pStyle w:val="ListParagraph"/>
        <w:jc w:val="both"/>
        <w:rPr>
          <w:rFonts w:ascii="Arial" w:hAnsi="Arial" w:cs="Arial"/>
        </w:rPr>
      </w:pPr>
      <w:r w:rsidRPr="00B358F0">
        <w:rPr>
          <w:rFonts w:ascii="Arial" w:hAnsi="Arial" w:cs="Arial"/>
        </w:rPr>
        <w:t>Šifra djelatnosti: 3900</w:t>
      </w:r>
      <w:r w:rsidR="00E40F38" w:rsidRPr="00B358F0">
        <w:rPr>
          <w:rFonts w:ascii="Arial" w:hAnsi="Arial" w:cs="Arial"/>
        </w:rPr>
        <w:fldChar w:fldCharType="begin"/>
      </w:r>
      <w:r w:rsidRPr="00B358F0">
        <w:rPr>
          <w:rFonts w:ascii="Arial" w:hAnsi="Arial" w:cs="Arial"/>
        </w:rPr>
        <w:instrText xml:space="preserve"> LINK Excel.Sheet.8 "C:\\Users\\Vladislav\\Desktop\\IZVJEŠTAJ MENADŽMENTA 2018\\APLIKACIJA - IZVJEŠTAJ MENADŽMENTA 2018.xlsx" Smjernice!R38C3 \a \t  \* MERGEFORMAT </w:instrText>
      </w:r>
      <w:r w:rsidR="00E40F38" w:rsidRPr="00B358F0">
        <w:rPr>
          <w:rFonts w:ascii="Arial" w:hAnsi="Arial" w:cs="Arial"/>
        </w:rPr>
        <w:fldChar w:fldCharType="end"/>
      </w:r>
    </w:p>
    <w:p w:rsidR="00C21A43" w:rsidRDefault="00C21A43" w:rsidP="00231AA4">
      <w:pPr>
        <w:pStyle w:val="NoSpacing"/>
        <w:jc w:val="both"/>
        <w:rPr>
          <w:rFonts w:ascii="Times New Roman" w:hAnsi="Times New Roman"/>
          <w:sz w:val="28"/>
          <w:szCs w:val="28"/>
        </w:rPr>
      </w:pPr>
    </w:p>
    <w:p w:rsidR="00C21A43" w:rsidRPr="0073461F" w:rsidRDefault="00C21A43" w:rsidP="00231AA4">
      <w:pPr>
        <w:pStyle w:val="NoSpacing"/>
        <w:jc w:val="both"/>
        <w:rPr>
          <w:rFonts w:ascii="Times New Roman" w:hAnsi="Times New Roman"/>
          <w:sz w:val="28"/>
          <w:szCs w:val="28"/>
        </w:rPr>
      </w:pPr>
      <w:r w:rsidRPr="00915AB4">
        <w:rPr>
          <w:rFonts w:ascii="Times New Roman" w:hAnsi="Times New Roman"/>
          <w:color w:val="1B1B1D"/>
          <w:sz w:val="28"/>
          <w:szCs w:val="28"/>
        </w:rPr>
        <w:t xml:space="preserve"> </w:t>
      </w:r>
      <w:bookmarkStart w:id="2" w:name="_Toc54961007"/>
      <w:r w:rsidRPr="00B358F0">
        <w:rPr>
          <w:rFonts w:ascii="Arial" w:hAnsi="Arial" w:cs="Arial"/>
          <w:sz w:val="24"/>
          <w:szCs w:val="24"/>
        </w:rPr>
        <w:t>2.2. Oblik organizovanja</w:t>
      </w:r>
      <w:bookmarkEnd w:id="2"/>
    </w:p>
    <w:p w:rsidR="00C21A43" w:rsidRPr="00B358F0" w:rsidRDefault="00C21A43" w:rsidP="00231AA4">
      <w:pPr>
        <w:pStyle w:val="NoSpacing"/>
        <w:jc w:val="both"/>
        <w:rPr>
          <w:rFonts w:ascii="Arial" w:hAnsi="Arial" w:cs="Arial"/>
          <w:sz w:val="24"/>
          <w:szCs w:val="24"/>
        </w:rPr>
      </w:pPr>
      <w:r w:rsidRPr="00B358F0">
        <w:rPr>
          <w:rFonts w:ascii="Arial" w:hAnsi="Arial" w:cs="Arial"/>
          <w:sz w:val="24"/>
          <w:szCs w:val="24"/>
        </w:rPr>
        <w:t>„Deponija “ d.o.o Podgorica je društvo sa ograničenom odgovornošću, jednočlano, koje samostalno istupa u pravnom prometu, zaključuje ugovore i obavlja druge pravne radnje.</w:t>
      </w:r>
    </w:p>
    <w:p w:rsidR="00C21A43" w:rsidRPr="00B358F0" w:rsidRDefault="00C21A43" w:rsidP="00231AA4">
      <w:pPr>
        <w:pStyle w:val="NoSpacing"/>
        <w:jc w:val="both"/>
        <w:rPr>
          <w:rFonts w:ascii="Arial" w:hAnsi="Arial" w:cs="Arial"/>
          <w:sz w:val="24"/>
          <w:szCs w:val="24"/>
        </w:rPr>
      </w:pPr>
      <w:r w:rsidRPr="00B358F0">
        <w:rPr>
          <w:rFonts w:ascii="Arial" w:hAnsi="Arial" w:cs="Arial"/>
          <w:sz w:val="24"/>
          <w:szCs w:val="24"/>
        </w:rPr>
        <w:t xml:space="preserve"> Osnivač Društva je Skupština Glavnog grada Podgorica, koja odgovara za obaveze Društva do visine svoga uloga. </w:t>
      </w:r>
    </w:p>
    <w:p w:rsidR="00C21A43" w:rsidRPr="00B358F0" w:rsidRDefault="00C21A43" w:rsidP="00231AA4">
      <w:pPr>
        <w:pStyle w:val="NoSpacing"/>
        <w:jc w:val="both"/>
        <w:rPr>
          <w:rFonts w:ascii="Arial" w:hAnsi="Arial" w:cs="Arial"/>
          <w:sz w:val="24"/>
          <w:szCs w:val="24"/>
        </w:rPr>
      </w:pPr>
      <w:bookmarkStart w:id="3" w:name="_Toc54961008"/>
      <w:r w:rsidRPr="00B358F0">
        <w:rPr>
          <w:rFonts w:ascii="Arial" w:hAnsi="Arial" w:cs="Arial"/>
          <w:sz w:val="24"/>
          <w:szCs w:val="24"/>
        </w:rPr>
        <w:t>2.3.  Osnivački akti</w:t>
      </w:r>
      <w:bookmarkEnd w:id="3"/>
    </w:p>
    <w:p w:rsidR="001E12E4" w:rsidRPr="00B358F0" w:rsidRDefault="001E12E4" w:rsidP="00231AA4">
      <w:pPr>
        <w:jc w:val="both"/>
        <w:rPr>
          <w:rFonts w:ascii="Arial" w:hAnsi="Arial" w:cs="Arial"/>
        </w:rPr>
      </w:pPr>
    </w:p>
    <w:p w:rsidR="00C21A43" w:rsidRPr="00B358F0" w:rsidRDefault="00B358F0" w:rsidP="00231AA4">
      <w:pPr>
        <w:pStyle w:val="NoSpacing"/>
        <w:jc w:val="both"/>
        <w:rPr>
          <w:rFonts w:ascii="Arial" w:hAnsi="Arial" w:cs="Arial"/>
          <w:sz w:val="24"/>
          <w:szCs w:val="24"/>
        </w:rPr>
      </w:pPr>
      <w:r>
        <w:rPr>
          <w:rFonts w:ascii="Arial" w:hAnsi="Arial" w:cs="Arial"/>
          <w:sz w:val="24"/>
          <w:szCs w:val="24"/>
        </w:rPr>
        <w:t>Osnivački akti Društva su :</w:t>
      </w:r>
      <w:r w:rsidR="00C21A43" w:rsidRPr="00B358F0">
        <w:rPr>
          <w:rFonts w:ascii="Arial" w:hAnsi="Arial" w:cs="Arial"/>
          <w:sz w:val="24"/>
          <w:szCs w:val="24"/>
        </w:rPr>
        <w:t>Odluka o osnivanju društva sa ograničenom odgovornošću “Deponija” d.o.o (“Službeni list CG - opštinski propisi”, br</w:t>
      </w:r>
      <w:r>
        <w:rPr>
          <w:rFonts w:ascii="Arial" w:hAnsi="Arial" w:cs="Arial"/>
          <w:sz w:val="24"/>
          <w:szCs w:val="24"/>
        </w:rPr>
        <w:t>.050/06 od 28.12.2006,</w:t>
      </w:r>
      <w:r w:rsidRPr="00B358F0">
        <w:rPr>
          <w:rFonts w:ascii="Arial" w:hAnsi="Arial" w:cs="Arial"/>
          <w:sz w:val="24"/>
          <w:szCs w:val="24"/>
        </w:rPr>
        <w:t>“Službeni list CG - opštinski propisi”,</w:t>
      </w:r>
      <w:r>
        <w:rPr>
          <w:rFonts w:ascii="Arial" w:hAnsi="Arial" w:cs="Arial"/>
          <w:sz w:val="24"/>
          <w:szCs w:val="24"/>
        </w:rPr>
        <w:t>br.034/09 od 28.10.2009</w:t>
      </w:r>
      <w:r w:rsidR="00C21A43" w:rsidRPr="00B358F0">
        <w:rPr>
          <w:rFonts w:ascii="Arial" w:hAnsi="Arial" w:cs="Arial"/>
          <w:sz w:val="24"/>
          <w:szCs w:val="24"/>
        </w:rPr>
        <w:t>)</w:t>
      </w:r>
      <w:r>
        <w:rPr>
          <w:rFonts w:ascii="Arial" w:hAnsi="Arial" w:cs="Arial"/>
          <w:sz w:val="24"/>
          <w:szCs w:val="24"/>
        </w:rPr>
        <w:t xml:space="preserve"> i </w:t>
      </w:r>
    </w:p>
    <w:p w:rsidR="00C21A43" w:rsidRPr="00B358F0" w:rsidRDefault="00C21A43" w:rsidP="00231AA4">
      <w:pPr>
        <w:pStyle w:val="NoSpacing"/>
        <w:jc w:val="both"/>
        <w:rPr>
          <w:rFonts w:ascii="Arial" w:hAnsi="Arial" w:cs="Arial"/>
          <w:sz w:val="24"/>
          <w:szCs w:val="24"/>
        </w:rPr>
      </w:pPr>
      <w:r w:rsidRPr="00B358F0">
        <w:rPr>
          <w:rFonts w:ascii="Arial" w:hAnsi="Arial" w:cs="Arial"/>
          <w:sz w:val="24"/>
          <w:szCs w:val="24"/>
        </w:rPr>
        <w:t>Odluka o davanju saglasnosti  na Odluku o izmjenama Statuta (“Službeni list CG - opštinski propisi”, br.</w:t>
      </w:r>
      <w:r w:rsidR="00B358F0">
        <w:rPr>
          <w:rFonts w:ascii="Arial" w:hAnsi="Arial" w:cs="Arial"/>
          <w:sz w:val="24"/>
          <w:szCs w:val="24"/>
        </w:rPr>
        <w:t>001/16 od 13.01.2016</w:t>
      </w:r>
      <w:r w:rsidRPr="00B358F0">
        <w:rPr>
          <w:rFonts w:ascii="Arial" w:hAnsi="Arial" w:cs="Arial"/>
          <w:sz w:val="24"/>
          <w:szCs w:val="24"/>
        </w:rPr>
        <w:t>).</w:t>
      </w:r>
    </w:p>
    <w:p w:rsidR="00C21A43" w:rsidRPr="00B358F0" w:rsidRDefault="00C21A43" w:rsidP="00231AA4">
      <w:pPr>
        <w:pStyle w:val="Heading2"/>
        <w:jc w:val="both"/>
        <w:rPr>
          <w:rFonts w:ascii="Arial" w:hAnsi="Arial" w:cs="Arial"/>
          <w:color w:val="auto"/>
          <w:sz w:val="24"/>
          <w:szCs w:val="24"/>
        </w:rPr>
      </w:pPr>
      <w:bookmarkStart w:id="4" w:name="_Toc54961009"/>
      <w:bookmarkStart w:id="5" w:name="_Toc57096170"/>
      <w:bookmarkStart w:id="6" w:name="_Toc57096480"/>
      <w:bookmarkStart w:id="7" w:name="_Toc57096502"/>
      <w:r w:rsidRPr="00B358F0">
        <w:rPr>
          <w:rFonts w:ascii="Arial" w:hAnsi="Arial" w:cs="Arial"/>
          <w:color w:val="auto"/>
          <w:sz w:val="24"/>
          <w:szCs w:val="24"/>
        </w:rPr>
        <w:t>2.4. Pravno statusna pitanja</w:t>
      </w:r>
      <w:bookmarkEnd w:id="4"/>
      <w:bookmarkEnd w:id="5"/>
      <w:bookmarkEnd w:id="6"/>
      <w:bookmarkEnd w:id="7"/>
    </w:p>
    <w:p w:rsidR="00912EDA" w:rsidRPr="00B358F0" w:rsidRDefault="00912EDA" w:rsidP="00231AA4">
      <w:pPr>
        <w:pStyle w:val="NoSpacing"/>
        <w:jc w:val="both"/>
        <w:rPr>
          <w:rFonts w:ascii="Arial" w:hAnsi="Arial" w:cs="Arial"/>
          <w:sz w:val="24"/>
          <w:szCs w:val="24"/>
        </w:rPr>
      </w:pPr>
    </w:p>
    <w:p w:rsidR="006D3448" w:rsidRPr="00B358F0" w:rsidRDefault="006D3448" w:rsidP="00231AA4">
      <w:pPr>
        <w:jc w:val="both"/>
        <w:rPr>
          <w:rFonts w:ascii="Arial" w:eastAsiaTheme="minorEastAsia" w:hAnsi="Arial" w:cs="Arial"/>
          <w:bCs/>
          <w:iCs/>
          <w:lang/>
        </w:rPr>
      </w:pPr>
      <w:r w:rsidRPr="00B358F0">
        <w:rPr>
          <w:rFonts w:ascii="Arial" w:hAnsi="Arial" w:cs="Arial"/>
          <w:lang/>
        </w:rPr>
        <w:t xml:space="preserve"> Društvo je nastalo transformacijom JP”Komunalne usluge’’ i počelo je sa radom 02.04.2007.godine.  </w:t>
      </w:r>
      <w:bookmarkStart w:id="8" w:name="_Hlk57048248"/>
      <w:r w:rsidRPr="00B358F0">
        <w:rPr>
          <w:rFonts w:ascii="Arial" w:eastAsiaTheme="minorEastAsia" w:hAnsi="Arial" w:cs="Arial"/>
          <w:bCs/>
          <w:iCs/>
          <w:lang/>
        </w:rPr>
        <w:t>Osnivač Društva je Skupština Glavnog grada Podgorice.</w:t>
      </w:r>
    </w:p>
    <w:bookmarkEnd w:id="8"/>
    <w:p w:rsidR="00301DC8" w:rsidRPr="00B358F0" w:rsidRDefault="00301DC8" w:rsidP="00231AA4">
      <w:pPr>
        <w:jc w:val="both"/>
        <w:rPr>
          <w:rFonts w:ascii="Arial" w:hAnsi="Arial" w:cs="Arial"/>
        </w:rPr>
      </w:pPr>
      <w:r w:rsidRPr="00B358F0">
        <w:rPr>
          <w:rFonts w:ascii="Arial" w:hAnsi="Arial" w:cs="Arial"/>
          <w:bCs/>
          <w:lang w:val="hr-HR"/>
        </w:rPr>
        <w:t xml:space="preserve">Glavni grad Podgorica i </w:t>
      </w:r>
      <w:r w:rsidRPr="00B358F0">
        <w:rPr>
          <w:rFonts w:ascii="Arial" w:hAnsi="Arial" w:cs="Arial"/>
          <w:bCs/>
          <w:lang/>
        </w:rPr>
        <w:t xml:space="preserve">„Deponija“ d.o.o Podgorica zaključili su Ugovor o povjeravanju obavljanja komunalnih djelatnosti i korišćenju komunalne infrastrukture i drugih sredstava u svojini Glavnog </w:t>
      </w:r>
      <w:r w:rsidRPr="00B358F0">
        <w:rPr>
          <w:rFonts w:ascii="Arial" w:hAnsi="Arial" w:cs="Arial"/>
          <w:bCs/>
          <w:lang/>
        </w:rPr>
        <w:lastRenderedPageBreak/>
        <w:t>grada Podgorice na koji je Skupština Glavnog grada , na sjednici održanoj  15. maja 2020.godine</w:t>
      </w:r>
      <w:r w:rsidRPr="00B358F0">
        <w:rPr>
          <w:rFonts w:ascii="Arial" w:hAnsi="Arial" w:cs="Arial"/>
          <w:b/>
          <w:lang/>
        </w:rPr>
        <w:t xml:space="preserve"> , </w:t>
      </w:r>
      <w:r w:rsidRPr="00B358F0">
        <w:rPr>
          <w:rFonts w:ascii="Arial" w:hAnsi="Arial" w:cs="Arial"/>
          <w:lang/>
        </w:rPr>
        <w:t xml:space="preserve">donijela  Odluku o  davanju saglasnosti na Ugovor o povjeravanju obavljanja komunalnih djelatnosti “ </w:t>
      </w:r>
      <w:r w:rsidRPr="00B358F0">
        <w:rPr>
          <w:rFonts w:ascii="Arial" w:hAnsi="Arial" w:cs="Arial"/>
          <w:lang/>
        </w:rPr>
        <w:t>Sl.list CG- opštinski propisi“  br. 16/20 od 20.05.2020.godine</w:t>
      </w:r>
      <w:r w:rsidRPr="00B358F0">
        <w:rPr>
          <w:rFonts w:ascii="Arial" w:hAnsi="Arial" w:cs="Arial"/>
        </w:rPr>
        <w:t>.Obavljanje komunalnih djelatnosti povjereno je Društvu na period od 6 (šest) godina od dana zaključivanja ovog Ugovora.</w:t>
      </w:r>
    </w:p>
    <w:p w:rsidR="00C21A43" w:rsidRPr="00B358F0" w:rsidRDefault="00C21A43" w:rsidP="00231AA4">
      <w:pPr>
        <w:jc w:val="both"/>
        <w:rPr>
          <w:rFonts w:ascii="Arial" w:hAnsi="Arial" w:cs="Arial"/>
        </w:rPr>
      </w:pPr>
    </w:p>
    <w:p w:rsidR="00B3664A" w:rsidRDefault="00B3664A" w:rsidP="00231AA4">
      <w:pPr>
        <w:jc w:val="both"/>
        <w:rPr>
          <w:rFonts w:ascii="Arial" w:hAnsi="Arial" w:cs="Arial"/>
        </w:rPr>
      </w:pPr>
    </w:p>
    <w:p w:rsidR="00791714" w:rsidRDefault="00791714" w:rsidP="00231AA4">
      <w:pPr>
        <w:jc w:val="both"/>
        <w:rPr>
          <w:rFonts w:ascii="Arial" w:hAnsi="Arial" w:cs="Arial"/>
        </w:rPr>
      </w:pPr>
    </w:p>
    <w:p w:rsidR="007B6204" w:rsidRPr="00B358F0" w:rsidRDefault="007B6204" w:rsidP="00231AA4">
      <w:pPr>
        <w:jc w:val="both"/>
        <w:rPr>
          <w:rFonts w:ascii="Arial" w:hAnsi="Arial" w:cs="Arial"/>
        </w:rPr>
      </w:pPr>
      <w:r w:rsidRPr="00B358F0">
        <w:rPr>
          <w:rFonts w:ascii="Arial" w:hAnsi="Arial" w:cs="Arial"/>
        </w:rPr>
        <w:t>2.5. Vlasnička struktura</w:t>
      </w:r>
    </w:p>
    <w:p w:rsidR="007B6204" w:rsidRPr="00B358F0" w:rsidRDefault="00B3664A" w:rsidP="00231AA4">
      <w:pPr>
        <w:jc w:val="both"/>
        <w:rPr>
          <w:rFonts w:ascii="Arial" w:hAnsi="Arial" w:cs="Arial"/>
          <w:color w:val="000000" w:themeColor="text1"/>
        </w:rPr>
      </w:pPr>
      <w:r>
        <w:rPr>
          <w:rFonts w:ascii="Arial" w:hAnsi="Arial" w:cs="Arial"/>
          <w:color w:val="000000" w:themeColor="text1"/>
        </w:rPr>
        <w:t xml:space="preserve">         </w:t>
      </w:r>
      <w:r w:rsidR="007B6204" w:rsidRPr="00B358F0">
        <w:rPr>
          <w:rFonts w:ascii="Arial" w:hAnsi="Arial" w:cs="Arial"/>
          <w:color w:val="000000" w:themeColor="text1"/>
        </w:rPr>
        <w:t xml:space="preserve">Osnivač Društva je Skupština Glavnog grada Podgorica. </w:t>
      </w:r>
    </w:p>
    <w:p w:rsidR="00B3664A" w:rsidRDefault="00B3664A" w:rsidP="00231AA4">
      <w:pPr>
        <w:jc w:val="both"/>
        <w:rPr>
          <w:rFonts w:ascii="Arial" w:hAnsi="Arial" w:cs="Arial"/>
        </w:rPr>
      </w:pPr>
      <w:bookmarkStart w:id="9" w:name="_Toc54961011"/>
    </w:p>
    <w:p w:rsidR="00C21A43" w:rsidRPr="00B358F0" w:rsidRDefault="007B6204" w:rsidP="00231AA4">
      <w:pPr>
        <w:jc w:val="both"/>
        <w:rPr>
          <w:rFonts w:ascii="Arial" w:hAnsi="Arial" w:cs="Arial"/>
        </w:rPr>
      </w:pPr>
      <w:r w:rsidRPr="00B358F0">
        <w:rPr>
          <w:rFonts w:ascii="Arial" w:hAnsi="Arial" w:cs="Arial"/>
        </w:rPr>
        <w:t>2.6. Unutrašnja organizacija sa organizacionom šemom</w:t>
      </w:r>
      <w:bookmarkEnd w:id="9"/>
    </w:p>
    <w:p w:rsidR="007B6204" w:rsidRDefault="007B6204" w:rsidP="00231AA4">
      <w:pPr>
        <w:jc w:val="both"/>
        <w:rPr>
          <w:sz w:val="28"/>
          <w:szCs w:val="28"/>
        </w:rPr>
      </w:pPr>
    </w:p>
    <w:p w:rsidR="007B6204" w:rsidRPr="00E53D47" w:rsidRDefault="007B6204" w:rsidP="00231AA4">
      <w:pPr>
        <w:jc w:val="both"/>
        <w:rPr>
          <w:rFonts w:ascii="Arial" w:hAnsi="Arial" w:cs="Arial"/>
          <w:lang w:val="hr-HR"/>
        </w:rPr>
      </w:pPr>
      <w:r w:rsidRPr="00E53D47">
        <w:rPr>
          <w:rFonts w:ascii="Arial" w:hAnsi="Arial" w:cs="Arial"/>
          <w:lang w:val="hr-HR"/>
        </w:rPr>
        <w:t xml:space="preserve">Osnovni oblici organizovanja Društva, shodno Statutu Društva su Sektori: </w:t>
      </w:r>
    </w:p>
    <w:p w:rsidR="007B6204" w:rsidRPr="00E53D47" w:rsidRDefault="007B6204" w:rsidP="00231AA4">
      <w:pPr>
        <w:jc w:val="both"/>
        <w:rPr>
          <w:rFonts w:ascii="Arial" w:hAnsi="Arial" w:cs="Arial"/>
          <w:lang w:val="hr-HR"/>
        </w:rPr>
      </w:pPr>
      <w:r w:rsidRPr="00E53D47">
        <w:rPr>
          <w:rFonts w:ascii="Arial" w:hAnsi="Arial" w:cs="Arial"/>
          <w:lang w:val="hr-HR"/>
        </w:rPr>
        <w:t>1) Sektor za tehničko operativne poslove</w:t>
      </w:r>
    </w:p>
    <w:p w:rsidR="007B6204" w:rsidRPr="00E53D47" w:rsidRDefault="007B6204" w:rsidP="00231AA4">
      <w:pPr>
        <w:jc w:val="both"/>
        <w:rPr>
          <w:rFonts w:ascii="Arial" w:hAnsi="Arial" w:cs="Arial"/>
          <w:lang w:val="hr-HR"/>
        </w:rPr>
      </w:pPr>
      <w:r w:rsidRPr="00E53D47">
        <w:rPr>
          <w:rFonts w:ascii="Arial" w:hAnsi="Arial" w:cs="Arial"/>
          <w:lang w:val="hr-HR"/>
        </w:rPr>
        <w:t>2) Sektor za ekonomsko pravne poslove</w:t>
      </w:r>
    </w:p>
    <w:p w:rsidR="007B6204" w:rsidRPr="00E53D47" w:rsidRDefault="007B6204" w:rsidP="00231AA4">
      <w:pPr>
        <w:jc w:val="both"/>
        <w:rPr>
          <w:rFonts w:ascii="Arial" w:hAnsi="Arial" w:cs="Arial"/>
          <w:lang w:val="hr-HR"/>
        </w:rPr>
      </w:pPr>
      <w:r w:rsidRPr="00E53D47">
        <w:rPr>
          <w:rFonts w:ascii="Arial" w:hAnsi="Arial" w:cs="Arial"/>
          <w:lang w:val="hr-HR"/>
        </w:rPr>
        <w:t>Sektor za tehničko operativne poslove obavlja  tehničke, operativne i druge poslove u okviru koga su organizovan</w:t>
      </w:r>
      <w:r>
        <w:rPr>
          <w:rFonts w:ascii="Arial" w:hAnsi="Arial" w:cs="Arial"/>
          <w:lang w:val="hr-HR"/>
        </w:rPr>
        <w:t>e</w:t>
      </w:r>
      <w:r w:rsidRPr="00E53D47">
        <w:rPr>
          <w:rFonts w:ascii="Arial" w:hAnsi="Arial" w:cs="Arial"/>
          <w:lang w:val="hr-HR"/>
        </w:rPr>
        <w:t xml:space="preserve">  radne jedinice  i službe i to:</w:t>
      </w:r>
    </w:p>
    <w:p w:rsidR="007B6204" w:rsidRPr="00E53D47" w:rsidRDefault="007B6204" w:rsidP="00231AA4">
      <w:pPr>
        <w:numPr>
          <w:ilvl w:val="0"/>
          <w:numId w:val="2"/>
        </w:numPr>
        <w:jc w:val="both"/>
        <w:rPr>
          <w:rFonts w:ascii="Arial" w:hAnsi="Arial" w:cs="Arial"/>
          <w:lang w:val="hr-HR"/>
        </w:rPr>
      </w:pPr>
      <w:r w:rsidRPr="00E53D47">
        <w:rPr>
          <w:rFonts w:ascii="Arial" w:hAnsi="Arial" w:cs="Arial"/>
          <w:lang w:val="hr-HR"/>
        </w:rPr>
        <w:t>Služba za investicije, razvoj i plansko-operativnu pripremu</w:t>
      </w:r>
    </w:p>
    <w:p w:rsidR="007B6204" w:rsidRPr="00E53D47" w:rsidRDefault="007B6204" w:rsidP="00231AA4">
      <w:pPr>
        <w:numPr>
          <w:ilvl w:val="0"/>
          <w:numId w:val="2"/>
        </w:numPr>
        <w:jc w:val="both"/>
        <w:rPr>
          <w:rFonts w:ascii="Arial" w:hAnsi="Arial" w:cs="Arial"/>
          <w:lang w:val="hr-HR"/>
        </w:rPr>
      </w:pPr>
      <w:r w:rsidRPr="00E53D47">
        <w:rPr>
          <w:rFonts w:ascii="Arial" w:hAnsi="Arial" w:cs="Arial"/>
          <w:lang w:val="hr-HR"/>
        </w:rPr>
        <w:t>Služba održavanja deponije</w:t>
      </w:r>
    </w:p>
    <w:p w:rsidR="007B6204" w:rsidRPr="0030204F" w:rsidRDefault="007B6204" w:rsidP="00231AA4">
      <w:pPr>
        <w:numPr>
          <w:ilvl w:val="0"/>
          <w:numId w:val="2"/>
        </w:numPr>
        <w:jc w:val="both"/>
        <w:rPr>
          <w:rFonts w:ascii="Arial" w:hAnsi="Arial" w:cs="Arial"/>
          <w:lang w:val="hr-HR"/>
        </w:rPr>
      </w:pPr>
      <w:r w:rsidRPr="0030204F">
        <w:rPr>
          <w:rFonts w:ascii="Arial" w:hAnsi="Arial" w:cs="Arial"/>
          <w:lang w:val="hr-HR"/>
        </w:rPr>
        <w:t>RJ  za tretman komunalnog otpada u okviru koje  su organizovani :</w:t>
      </w:r>
    </w:p>
    <w:p w:rsidR="007B6204" w:rsidRPr="0030204F" w:rsidRDefault="007B6204" w:rsidP="00231AA4">
      <w:pPr>
        <w:numPr>
          <w:ilvl w:val="0"/>
          <w:numId w:val="8"/>
        </w:numPr>
        <w:jc w:val="both"/>
        <w:rPr>
          <w:rFonts w:ascii="Arial" w:hAnsi="Arial" w:cs="Arial"/>
          <w:lang w:val="hr-HR"/>
        </w:rPr>
      </w:pPr>
      <w:r w:rsidRPr="0030204F">
        <w:rPr>
          <w:rFonts w:ascii="Arial" w:hAnsi="Arial" w:cs="Arial"/>
          <w:lang w:val="hr-HR"/>
        </w:rPr>
        <w:t>odjeljenje za deponovanje komunalnog otpada</w:t>
      </w:r>
    </w:p>
    <w:p w:rsidR="007B6204" w:rsidRPr="0030204F" w:rsidRDefault="007B6204" w:rsidP="00231AA4">
      <w:pPr>
        <w:numPr>
          <w:ilvl w:val="0"/>
          <w:numId w:val="8"/>
        </w:numPr>
        <w:jc w:val="both"/>
        <w:rPr>
          <w:rFonts w:ascii="Arial" w:hAnsi="Arial" w:cs="Arial"/>
          <w:lang w:val="hr-HR"/>
        </w:rPr>
      </w:pPr>
      <w:r w:rsidRPr="0030204F">
        <w:rPr>
          <w:rFonts w:ascii="Arial" w:hAnsi="Arial" w:cs="Arial"/>
          <w:lang w:val="hr-HR"/>
        </w:rPr>
        <w:t xml:space="preserve">odjeljenje za reciklažu komunalnog otpada </w:t>
      </w:r>
    </w:p>
    <w:p w:rsidR="007B6204" w:rsidRPr="004764E6" w:rsidRDefault="007B6204" w:rsidP="00231AA4">
      <w:pPr>
        <w:pStyle w:val="ListParagraph"/>
        <w:numPr>
          <w:ilvl w:val="0"/>
          <w:numId w:val="2"/>
        </w:numPr>
        <w:jc w:val="both"/>
        <w:rPr>
          <w:rFonts w:ascii="Arial" w:hAnsi="Arial" w:cs="Arial"/>
          <w:lang w:val="hr-HR"/>
        </w:rPr>
      </w:pPr>
      <w:r w:rsidRPr="004764E6">
        <w:rPr>
          <w:rFonts w:ascii="Arial" w:hAnsi="Arial" w:cs="Arial"/>
          <w:lang w:val="hr-HR"/>
        </w:rPr>
        <w:t>pogon za tretman procjednih voda</w:t>
      </w:r>
    </w:p>
    <w:p w:rsidR="007B6204" w:rsidRPr="004764E6" w:rsidRDefault="007B6204" w:rsidP="00231AA4">
      <w:pPr>
        <w:pStyle w:val="ListParagraph"/>
        <w:numPr>
          <w:ilvl w:val="0"/>
          <w:numId w:val="2"/>
        </w:numPr>
        <w:jc w:val="both"/>
        <w:rPr>
          <w:rFonts w:ascii="Arial" w:hAnsi="Arial" w:cs="Arial"/>
          <w:lang w:val="hr-HR"/>
        </w:rPr>
      </w:pPr>
      <w:r w:rsidRPr="004764E6">
        <w:rPr>
          <w:rFonts w:ascii="Arial" w:hAnsi="Arial" w:cs="Arial"/>
          <w:lang w:val="hr-HR"/>
        </w:rPr>
        <w:t>RJ za prijem, sortiranje i obradu ambalažnog materijala</w:t>
      </w:r>
    </w:p>
    <w:p w:rsidR="007B6204" w:rsidRPr="004764E6" w:rsidRDefault="007B6204" w:rsidP="00231AA4">
      <w:pPr>
        <w:pStyle w:val="ListParagraph"/>
        <w:numPr>
          <w:ilvl w:val="0"/>
          <w:numId w:val="2"/>
        </w:numPr>
        <w:jc w:val="both"/>
        <w:rPr>
          <w:rFonts w:ascii="Arial" w:hAnsi="Arial" w:cs="Arial"/>
          <w:lang w:val="hr-HR"/>
        </w:rPr>
      </w:pPr>
      <w:r w:rsidRPr="004764E6">
        <w:rPr>
          <w:rFonts w:ascii="Arial" w:hAnsi="Arial" w:cs="Arial"/>
          <w:lang w:val="hr-HR"/>
        </w:rPr>
        <w:t xml:space="preserve"> Pogon za reciklažu vozila van upotrebe</w:t>
      </w:r>
    </w:p>
    <w:p w:rsidR="007B6204" w:rsidRPr="0030204F" w:rsidRDefault="007B6204" w:rsidP="00231AA4">
      <w:pPr>
        <w:jc w:val="both"/>
        <w:rPr>
          <w:rFonts w:ascii="Arial" w:hAnsi="Arial" w:cs="Arial"/>
          <w:lang w:val="hr-HR"/>
        </w:rPr>
      </w:pPr>
      <w:r w:rsidRPr="0030204F">
        <w:rPr>
          <w:rFonts w:ascii="Arial" w:hAnsi="Arial" w:cs="Arial"/>
          <w:lang w:val="hr-HR"/>
        </w:rPr>
        <w:t>U Sektoru za ekonomsko pravne poslove obavljaju se ekonomski, pravni i drugi zajednički poslovi, a Sektor je organizovan kao:</w:t>
      </w:r>
    </w:p>
    <w:p w:rsidR="007B6204" w:rsidRPr="0030204F" w:rsidRDefault="007B6204" w:rsidP="00231AA4">
      <w:pPr>
        <w:numPr>
          <w:ilvl w:val="0"/>
          <w:numId w:val="1"/>
        </w:numPr>
        <w:jc w:val="both"/>
        <w:rPr>
          <w:rFonts w:ascii="Arial" w:hAnsi="Arial" w:cs="Arial"/>
          <w:lang w:val="sr-Latn-CS"/>
        </w:rPr>
      </w:pPr>
      <w:r w:rsidRPr="0030204F">
        <w:rPr>
          <w:rFonts w:ascii="Arial" w:hAnsi="Arial" w:cs="Arial"/>
          <w:lang w:val="sr-Latn-CS"/>
        </w:rPr>
        <w:t xml:space="preserve">Služba za ekonomsko –finansijske poslove i marketing </w:t>
      </w:r>
    </w:p>
    <w:p w:rsidR="007B6204" w:rsidRPr="0030204F" w:rsidRDefault="007B6204" w:rsidP="00231AA4">
      <w:pPr>
        <w:numPr>
          <w:ilvl w:val="0"/>
          <w:numId w:val="1"/>
        </w:numPr>
        <w:jc w:val="both"/>
        <w:rPr>
          <w:rFonts w:ascii="Arial" w:hAnsi="Arial" w:cs="Arial"/>
          <w:lang w:val="sr-Latn-CS"/>
        </w:rPr>
      </w:pPr>
      <w:r w:rsidRPr="0030204F">
        <w:rPr>
          <w:rFonts w:ascii="Arial" w:hAnsi="Arial" w:cs="Arial"/>
          <w:lang w:val="hr-HR"/>
        </w:rPr>
        <w:t xml:space="preserve">Služba za pravne i opšte poslove </w:t>
      </w:r>
    </w:p>
    <w:p w:rsidR="007B6204" w:rsidRPr="0030204F" w:rsidRDefault="007B6204" w:rsidP="00231AA4">
      <w:pPr>
        <w:numPr>
          <w:ilvl w:val="0"/>
          <w:numId w:val="1"/>
        </w:numPr>
        <w:jc w:val="both"/>
        <w:rPr>
          <w:rFonts w:ascii="Arial" w:hAnsi="Arial" w:cs="Arial"/>
          <w:lang w:val="sr-Latn-CS"/>
        </w:rPr>
      </w:pPr>
      <w:r w:rsidRPr="0030204F">
        <w:rPr>
          <w:rFonts w:ascii="Arial" w:hAnsi="Arial" w:cs="Arial"/>
          <w:lang w:val="hr-HR"/>
        </w:rPr>
        <w:t>Služba za  poslove obezbjeđenja objekata</w:t>
      </w:r>
    </w:p>
    <w:p w:rsidR="007B6204" w:rsidRPr="0030204F" w:rsidRDefault="007B6204" w:rsidP="00231AA4">
      <w:pPr>
        <w:jc w:val="both"/>
        <w:rPr>
          <w:rFonts w:ascii="Arial" w:hAnsi="Arial" w:cs="Arial"/>
          <w:lang w:val="hr-HR"/>
        </w:rPr>
      </w:pPr>
    </w:p>
    <w:p w:rsidR="007B6204" w:rsidRPr="00B3664A" w:rsidRDefault="007B6204" w:rsidP="00231AA4">
      <w:pPr>
        <w:pStyle w:val="NoSpacing"/>
        <w:jc w:val="both"/>
        <w:rPr>
          <w:rFonts w:ascii="Arial" w:hAnsi="Arial" w:cs="Arial"/>
          <w:sz w:val="24"/>
          <w:szCs w:val="24"/>
        </w:rPr>
      </w:pPr>
      <w:bookmarkStart w:id="10" w:name="_Toc54961012"/>
      <w:r w:rsidRPr="00B3664A">
        <w:rPr>
          <w:rFonts w:ascii="Arial" w:hAnsi="Arial" w:cs="Arial"/>
          <w:sz w:val="24"/>
          <w:szCs w:val="24"/>
        </w:rPr>
        <w:t>2.7. Glavne i sporedne djelatnosti koje obavlja i za koje je registrovan u CRPS</w:t>
      </w:r>
      <w:bookmarkEnd w:id="10"/>
    </w:p>
    <w:p w:rsidR="006D3448" w:rsidRPr="00B3664A" w:rsidRDefault="007B6204" w:rsidP="00231AA4">
      <w:pPr>
        <w:jc w:val="both"/>
        <w:rPr>
          <w:rFonts w:ascii="Arial" w:hAnsi="Arial" w:cs="Arial"/>
          <w:lang w:val="hr-HR"/>
        </w:rPr>
      </w:pPr>
      <w:bookmarkStart w:id="11" w:name="_Hlk57025186"/>
      <w:r w:rsidRPr="00B3664A">
        <w:rPr>
          <w:rFonts w:ascii="Arial" w:hAnsi="Arial" w:cs="Arial"/>
        </w:rPr>
        <w:t xml:space="preserve">          </w:t>
      </w:r>
      <w:r w:rsidR="006D3448" w:rsidRPr="00B3664A">
        <w:rPr>
          <w:rFonts w:ascii="Arial" w:hAnsi="Arial" w:cs="Arial"/>
          <w:lang/>
        </w:rPr>
        <w:t xml:space="preserve">Osnovna djelatnost Društva je </w:t>
      </w:r>
      <w:r w:rsidR="006D3448" w:rsidRPr="00B3664A">
        <w:rPr>
          <w:rFonts w:ascii="Arial" w:hAnsi="Arial" w:cs="Arial"/>
        </w:rPr>
        <w:t>:</w:t>
      </w:r>
      <w:r w:rsidR="006D3448" w:rsidRPr="00B3664A">
        <w:rPr>
          <w:rFonts w:ascii="Arial" w:hAnsi="Arial" w:cs="Arial"/>
          <w:lang w:val="hr-HR"/>
        </w:rPr>
        <w:t xml:space="preserve"> </w:t>
      </w:r>
    </w:p>
    <w:p w:rsidR="006D3448" w:rsidRDefault="006D3448" w:rsidP="00231AA4">
      <w:pPr>
        <w:pStyle w:val="ListParagraph"/>
        <w:jc w:val="both"/>
        <w:rPr>
          <w:rFonts w:ascii="Arial" w:hAnsi="Arial" w:cs="Arial"/>
          <w:lang/>
        </w:rPr>
      </w:pPr>
      <w:r>
        <w:rPr>
          <w:rFonts w:ascii="Arial" w:hAnsi="Arial" w:cs="Arial"/>
          <w:lang w:val="hr-HR"/>
        </w:rPr>
        <w:t>38- sakupljanje, obrada i odlaganje otpada,ponovno iskori</w:t>
      </w:r>
      <w:r>
        <w:rPr>
          <w:rFonts w:ascii="Arial" w:hAnsi="Arial" w:cs="Arial"/>
          <w:lang/>
        </w:rPr>
        <w:t>šćavanje otpadnih materijala,</w:t>
      </w:r>
    </w:p>
    <w:p w:rsidR="006D3448" w:rsidRDefault="006D3448" w:rsidP="00231AA4">
      <w:pPr>
        <w:pStyle w:val="ListParagraph"/>
        <w:jc w:val="both"/>
        <w:rPr>
          <w:rFonts w:ascii="Arial" w:hAnsi="Arial" w:cs="Arial"/>
          <w:lang/>
        </w:rPr>
      </w:pPr>
      <w:r>
        <w:rPr>
          <w:rFonts w:ascii="Arial" w:hAnsi="Arial" w:cs="Arial"/>
          <w:lang/>
        </w:rPr>
        <w:t>38.11- sakupljanje bezopasnog otpada,</w:t>
      </w:r>
    </w:p>
    <w:p w:rsidR="006D3448" w:rsidRDefault="006D3448" w:rsidP="00231AA4">
      <w:pPr>
        <w:pStyle w:val="ListParagraph"/>
        <w:jc w:val="both"/>
        <w:rPr>
          <w:rFonts w:ascii="Arial" w:hAnsi="Arial" w:cs="Arial"/>
          <w:lang/>
        </w:rPr>
      </w:pPr>
      <w:r>
        <w:rPr>
          <w:rFonts w:ascii="Arial" w:hAnsi="Arial" w:cs="Arial"/>
          <w:lang/>
        </w:rPr>
        <w:t>38.12- sakupljanje opasnog otpada,</w:t>
      </w:r>
    </w:p>
    <w:p w:rsidR="006D3448" w:rsidRDefault="006D3448" w:rsidP="00231AA4">
      <w:pPr>
        <w:pStyle w:val="ListParagraph"/>
        <w:jc w:val="both"/>
        <w:rPr>
          <w:rFonts w:ascii="Arial" w:hAnsi="Arial" w:cs="Arial"/>
          <w:lang/>
        </w:rPr>
      </w:pPr>
      <w:r>
        <w:rPr>
          <w:rFonts w:ascii="Arial" w:hAnsi="Arial" w:cs="Arial"/>
          <w:lang/>
        </w:rPr>
        <w:t>38.21-prerada i odstranjivanje bezopasnog otpada ,</w:t>
      </w:r>
    </w:p>
    <w:p w:rsidR="006D3448" w:rsidRDefault="006D3448" w:rsidP="00231AA4">
      <w:pPr>
        <w:pStyle w:val="ListParagraph"/>
        <w:jc w:val="both"/>
        <w:rPr>
          <w:rFonts w:ascii="Arial" w:hAnsi="Arial" w:cs="Arial"/>
          <w:lang/>
        </w:rPr>
      </w:pPr>
      <w:r>
        <w:rPr>
          <w:rFonts w:ascii="Arial" w:hAnsi="Arial" w:cs="Arial"/>
          <w:lang/>
        </w:rPr>
        <w:t>38.22- prerada i odstranjivanje  opasnog  otpada,</w:t>
      </w:r>
    </w:p>
    <w:p w:rsidR="006D3448" w:rsidRDefault="006D3448" w:rsidP="00231AA4">
      <w:pPr>
        <w:pStyle w:val="ListParagraph"/>
        <w:jc w:val="both"/>
        <w:rPr>
          <w:rFonts w:ascii="Arial" w:hAnsi="Arial" w:cs="Arial"/>
          <w:lang/>
        </w:rPr>
      </w:pPr>
      <w:r>
        <w:rPr>
          <w:rFonts w:ascii="Arial" w:hAnsi="Arial" w:cs="Arial"/>
          <w:lang/>
        </w:rPr>
        <w:t>38.32- reciklaža sortiranog otpada,</w:t>
      </w:r>
    </w:p>
    <w:p w:rsidR="006D3448" w:rsidRDefault="006D3448" w:rsidP="00231AA4">
      <w:pPr>
        <w:pStyle w:val="ListParagraph"/>
        <w:jc w:val="both"/>
        <w:rPr>
          <w:rFonts w:ascii="Arial" w:hAnsi="Arial" w:cs="Arial"/>
          <w:lang w:val="hr-HR"/>
        </w:rPr>
      </w:pPr>
      <w:r>
        <w:rPr>
          <w:rFonts w:ascii="Arial" w:hAnsi="Arial" w:cs="Arial"/>
          <w:lang/>
        </w:rPr>
        <w:t>46.77-</w:t>
      </w:r>
      <w:r>
        <w:rPr>
          <w:rFonts w:ascii="Arial" w:hAnsi="Arial" w:cs="Arial"/>
          <w:lang w:val="hr-HR"/>
        </w:rPr>
        <w:t>trgovina na veliko otpacima i ostacima,</w:t>
      </w:r>
    </w:p>
    <w:p w:rsidR="006D3448" w:rsidRDefault="006D3448" w:rsidP="00231AA4">
      <w:pPr>
        <w:pStyle w:val="ListParagraph"/>
        <w:jc w:val="both"/>
        <w:rPr>
          <w:rFonts w:ascii="Arial" w:hAnsi="Arial" w:cs="Arial"/>
          <w:b/>
          <w:lang/>
        </w:rPr>
      </w:pPr>
      <w:r>
        <w:rPr>
          <w:rFonts w:ascii="Arial" w:hAnsi="Arial" w:cs="Arial"/>
          <w:lang w:val="hr-HR"/>
        </w:rPr>
        <w:t>39.00- čišćenje životne sredine i druge aktivnosti u vezi sa upravljanjem otpadom.</w:t>
      </w:r>
    </w:p>
    <w:p w:rsidR="006D3448" w:rsidRPr="007B6204" w:rsidRDefault="007B6204" w:rsidP="00231AA4">
      <w:pPr>
        <w:jc w:val="both"/>
        <w:rPr>
          <w:rFonts w:ascii="Arial" w:hAnsi="Arial" w:cs="Arial"/>
          <w:color w:val="000000"/>
          <w:lang w:val="hr-HR"/>
        </w:rPr>
      </w:pPr>
      <w:r>
        <w:rPr>
          <w:rFonts w:ascii="Arial" w:hAnsi="Arial" w:cs="Arial"/>
          <w:color w:val="000000"/>
          <w:lang w:val="hr-HR"/>
        </w:rPr>
        <w:t xml:space="preserve">           </w:t>
      </w:r>
      <w:r w:rsidR="006D3448" w:rsidRPr="007B6204">
        <w:rPr>
          <w:rFonts w:ascii="Arial" w:hAnsi="Arial" w:cs="Arial"/>
          <w:color w:val="000000"/>
          <w:lang w:val="hr-HR"/>
        </w:rPr>
        <w:t>Pored ovih, Drustvo je registrovano za:</w:t>
      </w:r>
    </w:p>
    <w:p w:rsidR="006D3448" w:rsidRDefault="006D3448" w:rsidP="00231AA4">
      <w:pPr>
        <w:pStyle w:val="ListParagraph"/>
        <w:jc w:val="both"/>
        <w:rPr>
          <w:rFonts w:ascii="Arial" w:hAnsi="Arial" w:cs="Arial"/>
          <w:color w:val="000000"/>
        </w:rPr>
      </w:pPr>
      <w:r>
        <w:rPr>
          <w:rFonts w:ascii="Arial" w:hAnsi="Arial" w:cs="Arial"/>
          <w:color w:val="000000"/>
        </w:rPr>
        <w:t xml:space="preserve"> 68-20- iznajmljivanje vlastitih ili iznajmljenih nekretnina i upravljanje njima,</w:t>
      </w:r>
    </w:p>
    <w:p w:rsidR="006D3448" w:rsidRDefault="006D3448" w:rsidP="00231AA4">
      <w:pPr>
        <w:pStyle w:val="ListParagraph"/>
        <w:jc w:val="both"/>
        <w:rPr>
          <w:rFonts w:ascii="Arial" w:hAnsi="Arial" w:cs="Arial"/>
          <w:color w:val="000000"/>
          <w:lang w:val="sr-Latn-CS"/>
        </w:rPr>
      </w:pPr>
      <w:r>
        <w:rPr>
          <w:rFonts w:ascii="Arial" w:hAnsi="Arial" w:cs="Arial"/>
          <w:color w:val="000000"/>
        </w:rPr>
        <w:t xml:space="preserve">35.11- </w:t>
      </w:r>
      <w:r>
        <w:rPr>
          <w:rFonts w:ascii="Arial" w:hAnsi="Arial" w:cs="Arial"/>
          <w:color w:val="000000"/>
          <w:lang w:val="sr-Latn-CS"/>
        </w:rPr>
        <w:t>proizvodnja električne energije,</w:t>
      </w:r>
    </w:p>
    <w:p w:rsidR="006D3448" w:rsidRDefault="006D3448" w:rsidP="00231AA4">
      <w:pPr>
        <w:pStyle w:val="ListParagraph"/>
        <w:jc w:val="both"/>
        <w:rPr>
          <w:rFonts w:ascii="Arial" w:hAnsi="Arial" w:cs="Arial"/>
          <w:color w:val="000000"/>
          <w:lang w:val="sr-Latn-CS"/>
        </w:rPr>
      </w:pPr>
      <w:r>
        <w:rPr>
          <w:rFonts w:ascii="Arial" w:hAnsi="Arial" w:cs="Arial"/>
          <w:color w:val="000000"/>
          <w:lang w:val="sr-Latn-CS"/>
        </w:rPr>
        <w:t>35.30- snadbijevanje parom i klimatizacija,</w:t>
      </w:r>
    </w:p>
    <w:p w:rsidR="006D3448" w:rsidRDefault="006D3448" w:rsidP="00231AA4">
      <w:pPr>
        <w:pStyle w:val="ListParagraph"/>
        <w:jc w:val="both"/>
        <w:rPr>
          <w:rFonts w:ascii="Arial" w:hAnsi="Arial" w:cs="Arial"/>
          <w:color w:val="000000"/>
          <w:lang w:val="sr-Latn-CS"/>
        </w:rPr>
      </w:pPr>
      <w:r>
        <w:rPr>
          <w:rFonts w:ascii="Arial" w:hAnsi="Arial" w:cs="Arial"/>
          <w:color w:val="000000"/>
          <w:lang w:val="sr-Latn-CS"/>
        </w:rPr>
        <w:t>37.00- uklanjanje otpadnih voda,</w:t>
      </w:r>
    </w:p>
    <w:p w:rsidR="006D3448" w:rsidRDefault="006D3448" w:rsidP="00231AA4">
      <w:pPr>
        <w:pStyle w:val="ListParagraph"/>
        <w:jc w:val="both"/>
        <w:rPr>
          <w:rFonts w:ascii="Arial" w:hAnsi="Arial" w:cs="Arial"/>
          <w:color w:val="000000"/>
          <w:lang w:val="sr-Latn-CS"/>
        </w:rPr>
      </w:pPr>
      <w:r>
        <w:rPr>
          <w:rFonts w:ascii="Arial" w:hAnsi="Arial" w:cs="Arial"/>
          <w:color w:val="000000"/>
          <w:lang w:val="sr-Latn-CS"/>
        </w:rPr>
        <w:t xml:space="preserve">38.3-ponovno korišćenje otpadnih materijala, </w:t>
      </w:r>
    </w:p>
    <w:p w:rsidR="006D3448" w:rsidRDefault="006D3448" w:rsidP="00231AA4">
      <w:pPr>
        <w:pStyle w:val="ListParagraph"/>
        <w:jc w:val="both"/>
        <w:rPr>
          <w:rFonts w:ascii="Arial" w:hAnsi="Arial" w:cs="Arial"/>
          <w:color w:val="000000"/>
          <w:lang w:val="sr-Latn-CS"/>
        </w:rPr>
      </w:pPr>
      <w:r>
        <w:rPr>
          <w:rFonts w:ascii="Arial" w:hAnsi="Arial" w:cs="Arial"/>
          <w:color w:val="000000"/>
          <w:lang w:val="sr-Latn-CS"/>
        </w:rPr>
        <w:t>38.31- rastavljanje olupina,</w:t>
      </w:r>
    </w:p>
    <w:p w:rsidR="006D3448" w:rsidRDefault="006D3448" w:rsidP="00231AA4">
      <w:pPr>
        <w:pStyle w:val="ListParagraph"/>
        <w:jc w:val="both"/>
        <w:rPr>
          <w:rFonts w:ascii="Arial" w:hAnsi="Arial" w:cs="Arial"/>
          <w:color w:val="000000"/>
          <w:lang w:val="sr-Latn-CS"/>
        </w:rPr>
      </w:pPr>
      <w:r>
        <w:rPr>
          <w:rFonts w:ascii="Arial" w:hAnsi="Arial" w:cs="Arial"/>
          <w:color w:val="000000"/>
          <w:lang w:val="sr-Latn-CS"/>
        </w:rPr>
        <w:t>45.31- trgovina na veliko djelovima i opremom za motorna vozila,</w:t>
      </w:r>
    </w:p>
    <w:p w:rsidR="006D3448" w:rsidRDefault="006D3448" w:rsidP="00231AA4">
      <w:pPr>
        <w:pStyle w:val="ListParagraph"/>
        <w:jc w:val="both"/>
        <w:rPr>
          <w:rFonts w:ascii="Arial" w:hAnsi="Arial" w:cs="Arial"/>
          <w:color w:val="000000"/>
          <w:lang w:val="sr-Latn-CS"/>
        </w:rPr>
      </w:pPr>
      <w:r>
        <w:rPr>
          <w:rFonts w:ascii="Arial" w:hAnsi="Arial" w:cs="Arial"/>
          <w:color w:val="000000"/>
          <w:lang w:val="sr-Latn-CS"/>
        </w:rPr>
        <w:t>45.32- trgovina na malo djelovima i opremom za motorna vozila</w:t>
      </w:r>
      <w:bookmarkStart w:id="12" w:name="_Hlk57024029"/>
      <w:bookmarkEnd w:id="11"/>
      <w:r w:rsidR="00BB004C">
        <w:rPr>
          <w:rFonts w:ascii="Arial" w:hAnsi="Arial" w:cs="Arial"/>
          <w:color w:val="000000"/>
          <w:lang w:val="sr-Latn-CS"/>
        </w:rPr>
        <w:t>.</w:t>
      </w:r>
    </w:p>
    <w:p w:rsidR="00BB004C" w:rsidRPr="00BB004C" w:rsidRDefault="00BB004C" w:rsidP="00231AA4">
      <w:pPr>
        <w:pStyle w:val="ListParagraph"/>
        <w:jc w:val="both"/>
        <w:rPr>
          <w:rFonts w:ascii="Arial" w:hAnsi="Arial" w:cs="Arial"/>
          <w:color w:val="000000"/>
        </w:rPr>
      </w:pPr>
    </w:p>
    <w:p w:rsidR="0073461F" w:rsidRDefault="0073461F" w:rsidP="00231AA4">
      <w:pPr>
        <w:pStyle w:val="NoSpacing"/>
        <w:jc w:val="both"/>
        <w:rPr>
          <w:rFonts w:ascii="Arial" w:hAnsi="Arial" w:cs="Arial"/>
          <w:sz w:val="24"/>
          <w:szCs w:val="24"/>
        </w:rPr>
      </w:pPr>
      <w:bookmarkStart w:id="13" w:name="_Toc54961013"/>
    </w:p>
    <w:p w:rsidR="0073461F" w:rsidRDefault="0073461F" w:rsidP="00231AA4">
      <w:pPr>
        <w:pStyle w:val="NoSpacing"/>
        <w:jc w:val="both"/>
        <w:rPr>
          <w:rFonts w:ascii="Arial" w:hAnsi="Arial" w:cs="Arial"/>
          <w:sz w:val="24"/>
          <w:szCs w:val="24"/>
        </w:rPr>
      </w:pPr>
    </w:p>
    <w:p w:rsidR="00C61776" w:rsidRDefault="00C61776" w:rsidP="00231AA4">
      <w:pPr>
        <w:pStyle w:val="NoSpacing"/>
        <w:jc w:val="both"/>
        <w:rPr>
          <w:rFonts w:ascii="Arial" w:hAnsi="Arial" w:cs="Arial"/>
          <w:sz w:val="24"/>
          <w:szCs w:val="24"/>
        </w:rPr>
      </w:pPr>
    </w:p>
    <w:p w:rsidR="00C61776" w:rsidRDefault="00C61776" w:rsidP="00231AA4">
      <w:pPr>
        <w:pStyle w:val="NoSpacing"/>
        <w:jc w:val="both"/>
        <w:rPr>
          <w:rFonts w:ascii="Arial" w:hAnsi="Arial" w:cs="Arial"/>
          <w:sz w:val="24"/>
          <w:szCs w:val="24"/>
        </w:rPr>
      </w:pPr>
    </w:p>
    <w:p w:rsidR="00791714" w:rsidRDefault="00791714" w:rsidP="00231AA4">
      <w:pPr>
        <w:pStyle w:val="NoSpacing"/>
        <w:jc w:val="both"/>
        <w:rPr>
          <w:rFonts w:ascii="Arial" w:hAnsi="Arial" w:cs="Arial"/>
          <w:sz w:val="24"/>
          <w:szCs w:val="24"/>
        </w:rPr>
      </w:pPr>
    </w:p>
    <w:p w:rsidR="00C61776" w:rsidRDefault="00C61776" w:rsidP="00231AA4">
      <w:pPr>
        <w:pStyle w:val="NoSpacing"/>
        <w:jc w:val="both"/>
        <w:rPr>
          <w:rFonts w:ascii="Arial" w:hAnsi="Arial" w:cs="Arial"/>
          <w:sz w:val="24"/>
          <w:szCs w:val="24"/>
        </w:rPr>
      </w:pPr>
    </w:p>
    <w:p w:rsidR="0073461F" w:rsidRDefault="0073461F" w:rsidP="00231AA4">
      <w:pPr>
        <w:pStyle w:val="NoSpacing"/>
        <w:jc w:val="both"/>
        <w:rPr>
          <w:rFonts w:ascii="Arial" w:hAnsi="Arial" w:cs="Arial"/>
          <w:sz w:val="24"/>
          <w:szCs w:val="24"/>
        </w:rPr>
      </w:pPr>
    </w:p>
    <w:p w:rsidR="00C61776" w:rsidRPr="00B3664A" w:rsidRDefault="00BB004C" w:rsidP="00231AA4">
      <w:pPr>
        <w:pStyle w:val="NoSpacing"/>
        <w:jc w:val="both"/>
        <w:rPr>
          <w:rFonts w:ascii="Arial" w:hAnsi="Arial" w:cs="Arial"/>
          <w:sz w:val="24"/>
          <w:szCs w:val="24"/>
        </w:rPr>
      </w:pPr>
      <w:r w:rsidRPr="00B3664A">
        <w:rPr>
          <w:rFonts w:ascii="Arial" w:hAnsi="Arial" w:cs="Arial"/>
          <w:sz w:val="24"/>
          <w:szCs w:val="24"/>
        </w:rPr>
        <w:t>2.8. Organi upravljanja i rukovođenja</w:t>
      </w:r>
      <w:bookmarkEnd w:id="13"/>
    </w:p>
    <w:p w:rsidR="00BB004C" w:rsidRPr="00B3664A" w:rsidRDefault="00BB004C" w:rsidP="00231AA4">
      <w:pPr>
        <w:pStyle w:val="NoSpacing"/>
        <w:jc w:val="both"/>
        <w:rPr>
          <w:rFonts w:ascii="Arial" w:hAnsi="Arial" w:cs="Arial"/>
          <w:sz w:val="24"/>
          <w:szCs w:val="24"/>
        </w:rPr>
      </w:pPr>
      <w:r w:rsidRPr="00B3664A">
        <w:rPr>
          <w:rFonts w:ascii="Arial" w:hAnsi="Arial" w:cs="Arial"/>
          <w:sz w:val="24"/>
          <w:szCs w:val="24"/>
        </w:rPr>
        <w:t>Društvom upravlja Glavni grad Podgorica - Osnivač, pod uslovima utvrđenim Zakonom o lokalnoj samoupravi i Statutom Glavnog grada. Odlukom o osnivanju Društva sa ograničenom odgovornošću „Deponija “ d.o.o- Podgorica i Statutom Društva utvrđeni su organi upravljanja i rukovođenja Društvom.</w:t>
      </w:r>
    </w:p>
    <w:p w:rsidR="00BB004C" w:rsidRPr="00B3664A" w:rsidRDefault="00BB004C" w:rsidP="00231AA4">
      <w:pPr>
        <w:pStyle w:val="NoSpacing"/>
        <w:jc w:val="both"/>
        <w:rPr>
          <w:rFonts w:ascii="Arial" w:hAnsi="Arial" w:cs="Arial"/>
          <w:sz w:val="24"/>
          <w:szCs w:val="24"/>
        </w:rPr>
      </w:pPr>
      <w:r w:rsidRPr="00B3664A">
        <w:rPr>
          <w:rFonts w:ascii="Arial" w:hAnsi="Arial" w:cs="Arial"/>
          <w:sz w:val="24"/>
          <w:szCs w:val="24"/>
        </w:rPr>
        <w:t>Odbor direktora je organ upravljanja Društvom i sastoji se od 5 članova, od kojih su 4 predstavnici Osnivača, a jedan predstavnik zaposlenih u Društvu. Članovi Odbora direktora imenuju se na četiri godine uz mogućnost ponovnog imenovanja. Odbor direktora punovažno zasijeda i donosi odluke većinom od ukupnog broja članova Odbora.</w:t>
      </w:r>
    </w:p>
    <w:p w:rsidR="00BB004C" w:rsidRPr="00B3664A" w:rsidRDefault="00BB004C" w:rsidP="00231AA4">
      <w:pPr>
        <w:pStyle w:val="NoSpacing"/>
        <w:jc w:val="both"/>
        <w:rPr>
          <w:rFonts w:ascii="Arial" w:hAnsi="Arial" w:cs="Arial"/>
          <w:sz w:val="24"/>
          <w:szCs w:val="24"/>
        </w:rPr>
      </w:pPr>
      <w:r w:rsidRPr="00B3664A">
        <w:rPr>
          <w:rFonts w:ascii="Arial" w:hAnsi="Arial" w:cs="Arial"/>
          <w:sz w:val="24"/>
          <w:szCs w:val="24"/>
        </w:rPr>
        <w:t>Izvršni direktor je organ rukovođenja Društvom. Imenuje ga Osnivač na osnovu javnog oglašavanja. Mandat Izvršnog direktora traje četiri godine uz mogućnost ponovnog imenovanja.</w:t>
      </w:r>
    </w:p>
    <w:p w:rsidR="00301DC8" w:rsidRPr="00EA7663" w:rsidRDefault="00301DC8" w:rsidP="00231AA4">
      <w:pPr>
        <w:jc w:val="both"/>
        <w:rPr>
          <w:b/>
          <w:bCs/>
        </w:rPr>
      </w:pPr>
    </w:p>
    <w:p w:rsidR="00BB004C" w:rsidRPr="00304F05" w:rsidRDefault="00BB004C" w:rsidP="00231AA4">
      <w:pPr>
        <w:pStyle w:val="Heading1"/>
        <w:jc w:val="both"/>
        <w:rPr>
          <w:rFonts w:ascii="Times New Roman" w:hAnsi="Times New Roman" w:cs="Times New Roman"/>
          <w:b/>
          <w:color w:val="auto"/>
          <w:sz w:val="28"/>
          <w:szCs w:val="28"/>
        </w:rPr>
      </w:pPr>
      <w:bookmarkStart w:id="14" w:name="_Toc54961015"/>
      <w:bookmarkStart w:id="15" w:name="_Toc57096171"/>
      <w:bookmarkStart w:id="16" w:name="_Toc57096481"/>
      <w:bookmarkStart w:id="17" w:name="_Toc57096503"/>
      <w:r w:rsidRPr="00304F05">
        <w:rPr>
          <w:rFonts w:ascii="Times New Roman" w:hAnsi="Times New Roman" w:cs="Times New Roman"/>
          <w:b/>
          <w:color w:val="auto"/>
          <w:sz w:val="28"/>
          <w:szCs w:val="28"/>
        </w:rPr>
        <w:t>3. Kapaciteti vršioca komunalne djelatnosti</w:t>
      </w:r>
      <w:bookmarkStart w:id="18" w:name="_Toc54961016"/>
      <w:bookmarkEnd w:id="14"/>
      <w:bookmarkEnd w:id="15"/>
      <w:bookmarkEnd w:id="16"/>
      <w:bookmarkEnd w:id="17"/>
    </w:p>
    <w:p w:rsidR="00BB004C" w:rsidRPr="00B3664A" w:rsidRDefault="00BB004C" w:rsidP="00231AA4">
      <w:pPr>
        <w:pStyle w:val="Heading1"/>
        <w:jc w:val="both"/>
        <w:rPr>
          <w:rFonts w:ascii="Arial" w:hAnsi="Arial" w:cs="Arial"/>
          <w:color w:val="000000" w:themeColor="text1"/>
          <w:sz w:val="24"/>
          <w:szCs w:val="24"/>
        </w:rPr>
      </w:pPr>
      <w:bookmarkStart w:id="19" w:name="_Toc57096172"/>
      <w:bookmarkStart w:id="20" w:name="_Toc57096482"/>
      <w:bookmarkStart w:id="21" w:name="_Toc57096504"/>
      <w:r w:rsidRPr="00B3664A">
        <w:rPr>
          <w:rFonts w:ascii="Arial" w:hAnsi="Arial" w:cs="Arial"/>
          <w:color w:val="000000" w:themeColor="text1"/>
          <w:sz w:val="24"/>
          <w:szCs w:val="24"/>
        </w:rPr>
        <w:t>3.1. Ljudski resursi</w:t>
      </w:r>
      <w:bookmarkEnd w:id="18"/>
      <w:bookmarkEnd w:id="19"/>
      <w:bookmarkEnd w:id="20"/>
      <w:bookmarkEnd w:id="21"/>
    </w:p>
    <w:p w:rsidR="00BB004C" w:rsidRPr="00B3664A" w:rsidRDefault="00BB004C" w:rsidP="00231AA4">
      <w:pPr>
        <w:pStyle w:val="NoSpacing"/>
        <w:jc w:val="both"/>
        <w:rPr>
          <w:rFonts w:ascii="Arial" w:hAnsi="Arial" w:cs="Arial"/>
          <w:color w:val="000000" w:themeColor="text1"/>
          <w:sz w:val="24"/>
          <w:szCs w:val="24"/>
          <w:lang w:val="sr-Latn-CS"/>
        </w:rPr>
      </w:pPr>
      <w:r w:rsidRPr="00B3664A">
        <w:rPr>
          <w:rFonts w:ascii="Arial" w:hAnsi="Arial" w:cs="Arial"/>
          <w:color w:val="000000" w:themeColor="text1"/>
          <w:sz w:val="24"/>
          <w:szCs w:val="24"/>
          <w:lang w:val="sr-Latn-CS"/>
        </w:rPr>
        <w:t xml:space="preserve">U Društvu je zaposleno 162 izvršioca , od čega </w:t>
      </w:r>
      <w:r w:rsidR="005E3390" w:rsidRPr="00B3664A">
        <w:rPr>
          <w:rFonts w:ascii="Arial" w:hAnsi="Arial" w:cs="Arial"/>
          <w:color w:val="000000" w:themeColor="text1"/>
          <w:sz w:val="24"/>
          <w:szCs w:val="24"/>
          <w:lang w:val="sr-Latn-CS"/>
        </w:rPr>
        <w:t xml:space="preserve">je 159 izvršilaca zaposleno na </w:t>
      </w:r>
      <w:r w:rsidRPr="00B3664A">
        <w:rPr>
          <w:rFonts w:ascii="Arial" w:hAnsi="Arial" w:cs="Arial"/>
          <w:color w:val="000000" w:themeColor="text1"/>
          <w:sz w:val="24"/>
          <w:szCs w:val="24"/>
          <w:lang w:val="sr-Latn-CS"/>
        </w:rPr>
        <w:t xml:space="preserve">neodređeno vrijeme, </w:t>
      </w:r>
      <w:r w:rsidR="005E3390" w:rsidRPr="00B3664A">
        <w:rPr>
          <w:rFonts w:ascii="Arial" w:hAnsi="Arial" w:cs="Arial"/>
          <w:color w:val="000000" w:themeColor="text1"/>
          <w:sz w:val="24"/>
          <w:szCs w:val="24"/>
          <w:lang w:val="sr-Latn-CS"/>
        </w:rPr>
        <w:t xml:space="preserve"> a 3 izvršioca su zaposlena na određeno vrijeme </w:t>
      </w:r>
      <w:r w:rsidRPr="00B3664A">
        <w:rPr>
          <w:rFonts w:ascii="Arial" w:hAnsi="Arial" w:cs="Arial"/>
          <w:color w:val="000000" w:themeColor="text1"/>
          <w:sz w:val="24"/>
          <w:szCs w:val="24"/>
          <w:lang w:val="sr-Latn-CS"/>
        </w:rPr>
        <w:t>sa sledećom kvalifikacionom strukturom:</w:t>
      </w:r>
    </w:p>
    <w:p w:rsidR="00BB004C" w:rsidRPr="00B3664A" w:rsidRDefault="00BB004C" w:rsidP="00231AA4">
      <w:pPr>
        <w:pStyle w:val="NoSpacing"/>
        <w:numPr>
          <w:ilvl w:val="0"/>
          <w:numId w:val="22"/>
        </w:numPr>
        <w:jc w:val="both"/>
        <w:rPr>
          <w:rFonts w:ascii="Arial" w:hAnsi="Arial" w:cs="Arial"/>
          <w:color w:val="000000" w:themeColor="text1"/>
          <w:sz w:val="24"/>
          <w:szCs w:val="24"/>
          <w:lang w:val="sr-Latn-CS"/>
        </w:rPr>
      </w:pPr>
      <w:r w:rsidRPr="00B3664A">
        <w:rPr>
          <w:rFonts w:ascii="Arial" w:hAnsi="Arial" w:cs="Arial"/>
          <w:color w:val="000000" w:themeColor="text1"/>
          <w:sz w:val="24"/>
          <w:szCs w:val="24"/>
          <w:lang w:val="sr-Latn-CS"/>
        </w:rPr>
        <w:t>VII</w:t>
      </w:r>
      <w:r w:rsidR="005E3390" w:rsidRPr="00B3664A">
        <w:rPr>
          <w:rFonts w:ascii="Arial" w:hAnsi="Arial" w:cs="Arial"/>
          <w:color w:val="000000" w:themeColor="text1"/>
          <w:sz w:val="24"/>
          <w:szCs w:val="24"/>
          <w:lang w:val="sr-Latn-CS"/>
        </w:rPr>
        <w:t>1</w:t>
      </w:r>
      <w:r w:rsidRPr="00B3664A">
        <w:rPr>
          <w:rFonts w:ascii="Arial" w:hAnsi="Arial" w:cs="Arial"/>
          <w:color w:val="000000" w:themeColor="text1"/>
          <w:sz w:val="24"/>
          <w:szCs w:val="24"/>
          <w:lang w:val="sr-Latn-CS"/>
        </w:rPr>
        <w:t xml:space="preserve"> stepen stručne spreme </w:t>
      </w:r>
      <w:r w:rsidR="005E3390" w:rsidRPr="00B3664A">
        <w:rPr>
          <w:rFonts w:ascii="Arial" w:hAnsi="Arial" w:cs="Arial"/>
          <w:color w:val="000000" w:themeColor="text1"/>
          <w:sz w:val="24"/>
          <w:szCs w:val="24"/>
          <w:lang w:val="sr-Latn-CS"/>
        </w:rPr>
        <w:t>34</w:t>
      </w:r>
      <w:r w:rsidRPr="00B3664A">
        <w:rPr>
          <w:rFonts w:ascii="Arial" w:hAnsi="Arial" w:cs="Arial"/>
          <w:color w:val="000000" w:themeColor="text1"/>
          <w:sz w:val="24"/>
          <w:szCs w:val="24"/>
          <w:lang w:val="sr-Latn-CS"/>
        </w:rPr>
        <w:t xml:space="preserve"> zaposlen</w:t>
      </w:r>
      <w:r w:rsidR="005E3390" w:rsidRPr="00B3664A">
        <w:rPr>
          <w:rFonts w:ascii="Arial" w:hAnsi="Arial" w:cs="Arial"/>
          <w:color w:val="000000" w:themeColor="text1"/>
          <w:sz w:val="24"/>
          <w:szCs w:val="24"/>
          <w:lang w:val="sr-Latn-CS"/>
        </w:rPr>
        <w:t>a;</w:t>
      </w:r>
    </w:p>
    <w:p w:rsidR="00BB004C" w:rsidRPr="00B3664A" w:rsidRDefault="00BB004C" w:rsidP="00231AA4">
      <w:pPr>
        <w:pStyle w:val="NoSpacing"/>
        <w:numPr>
          <w:ilvl w:val="0"/>
          <w:numId w:val="22"/>
        </w:numPr>
        <w:jc w:val="both"/>
        <w:rPr>
          <w:rFonts w:ascii="Arial" w:hAnsi="Arial" w:cs="Arial"/>
          <w:color w:val="000000" w:themeColor="text1"/>
          <w:sz w:val="24"/>
          <w:szCs w:val="24"/>
          <w:lang w:val="sr-Latn-CS"/>
        </w:rPr>
      </w:pPr>
      <w:r w:rsidRPr="00B3664A">
        <w:rPr>
          <w:rFonts w:ascii="Arial" w:hAnsi="Arial" w:cs="Arial"/>
          <w:color w:val="000000" w:themeColor="text1"/>
          <w:sz w:val="24"/>
          <w:szCs w:val="24"/>
          <w:lang w:val="sr-Latn-CS"/>
        </w:rPr>
        <w:t xml:space="preserve">VI stepen stručne spreme   </w:t>
      </w:r>
      <w:r w:rsidR="005E3390" w:rsidRPr="00B3664A">
        <w:rPr>
          <w:rFonts w:ascii="Arial" w:hAnsi="Arial" w:cs="Arial"/>
          <w:color w:val="000000" w:themeColor="text1"/>
          <w:sz w:val="24"/>
          <w:szCs w:val="24"/>
          <w:lang w:val="sr-Latn-CS"/>
        </w:rPr>
        <w:t>6</w:t>
      </w:r>
      <w:r w:rsidRPr="00B3664A">
        <w:rPr>
          <w:rFonts w:ascii="Arial" w:hAnsi="Arial" w:cs="Arial"/>
          <w:color w:val="000000" w:themeColor="text1"/>
          <w:sz w:val="24"/>
          <w:szCs w:val="24"/>
          <w:lang w:val="sr-Latn-CS"/>
        </w:rPr>
        <w:t xml:space="preserve"> zaposlen</w:t>
      </w:r>
      <w:r w:rsidR="005E3390" w:rsidRPr="00B3664A">
        <w:rPr>
          <w:rFonts w:ascii="Arial" w:hAnsi="Arial" w:cs="Arial"/>
          <w:color w:val="000000" w:themeColor="text1"/>
          <w:sz w:val="24"/>
          <w:szCs w:val="24"/>
          <w:lang w:val="sr-Latn-CS"/>
        </w:rPr>
        <w:t>ih;</w:t>
      </w:r>
    </w:p>
    <w:p w:rsidR="00BB004C" w:rsidRPr="00B3664A" w:rsidRDefault="00BB004C" w:rsidP="00231AA4">
      <w:pPr>
        <w:pStyle w:val="NoSpacing"/>
        <w:numPr>
          <w:ilvl w:val="0"/>
          <w:numId w:val="22"/>
        </w:numPr>
        <w:jc w:val="both"/>
        <w:rPr>
          <w:rFonts w:ascii="Arial" w:hAnsi="Arial" w:cs="Arial"/>
          <w:color w:val="000000" w:themeColor="text1"/>
          <w:sz w:val="24"/>
          <w:szCs w:val="24"/>
          <w:lang w:val="sr-Latn-CS"/>
        </w:rPr>
      </w:pPr>
      <w:r w:rsidRPr="00B3664A">
        <w:rPr>
          <w:rFonts w:ascii="Arial" w:hAnsi="Arial" w:cs="Arial"/>
          <w:color w:val="000000" w:themeColor="text1"/>
          <w:sz w:val="24"/>
          <w:szCs w:val="24"/>
          <w:lang w:val="sr-Latn-CS"/>
        </w:rPr>
        <w:t xml:space="preserve">V stepen stručne spreme   </w:t>
      </w:r>
      <w:r w:rsidR="005E3390" w:rsidRPr="00B3664A">
        <w:rPr>
          <w:rFonts w:ascii="Arial" w:hAnsi="Arial" w:cs="Arial"/>
          <w:color w:val="000000" w:themeColor="text1"/>
          <w:sz w:val="24"/>
          <w:szCs w:val="24"/>
          <w:lang w:val="sr-Latn-CS"/>
        </w:rPr>
        <w:t>2</w:t>
      </w:r>
      <w:r w:rsidRPr="00B3664A">
        <w:rPr>
          <w:rFonts w:ascii="Arial" w:hAnsi="Arial" w:cs="Arial"/>
          <w:color w:val="000000" w:themeColor="text1"/>
          <w:sz w:val="24"/>
          <w:szCs w:val="24"/>
          <w:lang w:val="sr-Latn-CS"/>
        </w:rPr>
        <w:t xml:space="preserve"> zaposlen</w:t>
      </w:r>
      <w:r w:rsidR="005E3390" w:rsidRPr="00B3664A">
        <w:rPr>
          <w:rFonts w:ascii="Arial" w:hAnsi="Arial" w:cs="Arial"/>
          <w:color w:val="000000" w:themeColor="text1"/>
          <w:sz w:val="24"/>
          <w:szCs w:val="24"/>
          <w:lang w:val="sr-Latn-CS"/>
        </w:rPr>
        <w:t>a;</w:t>
      </w:r>
    </w:p>
    <w:p w:rsidR="00BB004C" w:rsidRPr="00B3664A" w:rsidRDefault="00BB004C" w:rsidP="00231AA4">
      <w:pPr>
        <w:pStyle w:val="NoSpacing"/>
        <w:numPr>
          <w:ilvl w:val="0"/>
          <w:numId w:val="22"/>
        </w:numPr>
        <w:jc w:val="both"/>
        <w:rPr>
          <w:rFonts w:ascii="Arial" w:hAnsi="Arial" w:cs="Arial"/>
          <w:color w:val="000000" w:themeColor="text1"/>
          <w:sz w:val="24"/>
          <w:szCs w:val="24"/>
          <w:lang w:val="sr-Latn-CS"/>
        </w:rPr>
      </w:pPr>
      <w:r w:rsidRPr="00B3664A">
        <w:rPr>
          <w:rFonts w:ascii="Arial" w:hAnsi="Arial" w:cs="Arial"/>
          <w:color w:val="000000" w:themeColor="text1"/>
          <w:sz w:val="24"/>
          <w:szCs w:val="24"/>
          <w:lang w:val="sr-Latn-CS"/>
        </w:rPr>
        <w:t xml:space="preserve">IV stepen stručne spreme  </w:t>
      </w:r>
      <w:r w:rsidR="005E3390" w:rsidRPr="00B3664A">
        <w:rPr>
          <w:rFonts w:ascii="Arial" w:hAnsi="Arial" w:cs="Arial"/>
          <w:color w:val="000000" w:themeColor="text1"/>
          <w:sz w:val="24"/>
          <w:szCs w:val="24"/>
          <w:lang w:val="sr-Latn-CS"/>
        </w:rPr>
        <w:t>6</w:t>
      </w:r>
      <w:r w:rsidRPr="00B3664A">
        <w:rPr>
          <w:rFonts w:ascii="Arial" w:hAnsi="Arial" w:cs="Arial"/>
          <w:color w:val="000000" w:themeColor="text1"/>
          <w:sz w:val="24"/>
          <w:szCs w:val="24"/>
          <w:lang w:val="sr-Latn-CS"/>
        </w:rPr>
        <w:t>4 zaposlena</w:t>
      </w:r>
      <w:r w:rsidR="005E3390" w:rsidRPr="00B3664A">
        <w:rPr>
          <w:rFonts w:ascii="Arial" w:hAnsi="Arial" w:cs="Arial"/>
          <w:color w:val="000000" w:themeColor="text1"/>
          <w:sz w:val="24"/>
          <w:szCs w:val="24"/>
          <w:lang w:val="sr-Latn-CS"/>
        </w:rPr>
        <w:t>;</w:t>
      </w:r>
    </w:p>
    <w:p w:rsidR="00BB004C" w:rsidRPr="00B3664A" w:rsidRDefault="00BB004C" w:rsidP="00231AA4">
      <w:pPr>
        <w:pStyle w:val="NoSpacing"/>
        <w:numPr>
          <w:ilvl w:val="0"/>
          <w:numId w:val="22"/>
        </w:numPr>
        <w:jc w:val="both"/>
        <w:rPr>
          <w:rFonts w:ascii="Arial" w:hAnsi="Arial" w:cs="Arial"/>
          <w:color w:val="000000" w:themeColor="text1"/>
          <w:sz w:val="24"/>
          <w:szCs w:val="24"/>
          <w:lang w:val="sr-Latn-CS"/>
        </w:rPr>
      </w:pPr>
      <w:r w:rsidRPr="00B3664A">
        <w:rPr>
          <w:rFonts w:ascii="Arial" w:hAnsi="Arial" w:cs="Arial"/>
          <w:color w:val="000000" w:themeColor="text1"/>
          <w:sz w:val="24"/>
          <w:szCs w:val="24"/>
          <w:lang w:val="sr-Latn-CS"/>
        </w:rPr>
        <w:t xml:space="preserve">III </w:t>
      </w:r>
      <w:bookmarkStart w:id="22" w:name="_Hlk57049299"/>
      <w:r w:rsidRPr="00B3664A">
        <w:rPr>
          <w:rFonts w:ascii="Arial" w:hAnsi="Arial" w:cs="Arial"/>
          <w:color w:val="000000" w:themeColor="text1"/>
          <w:sz w:val="24"/>
          <w:szCs w:val="24"/>
          <w:lang w:val="sr-Latn-CS"/>
        </w:rPr>
        <w:t xml:space="preserve">stepen stručne spreme  </w:t>
      </w:r>
      <w:bookmarkEnd w:id="22"/>
      <w:r w:rsidR="005E3390" w:rsidRPr="00B3664A">
        <w:rPr>
          <w:rFonts w:ascii="Arial" w:hAnsi="Arial" w:cs="Arial"/>
          <w:color w:val="000000" w:themeColor="text1"/>
          <w:sz w:val="24"/>
          <w:szCs w:val="24"/>
          <w:lang w:val="sr-Latn-CS"/>
        </w:rPr>
        <w:t>2</w:t>
      </w:r>
      <w:r w:rsidRPr="00B3664A">
        <w:rPr>
          <w:rFonts w:ascii="Arial" w:hAnsi="Arial" w:cs="Arial"/>
          <w:color w:val="000000" w:themeColor="text1"/>
          <w:sz w:val="24"/>
          <w:szCs w:val="24"/>
          <w:lang w:val="sr-Latn-CS"/>
        </w:rPr>
        <w:t>0 zaposlenih</w:t>
      </w:r>
      <w:r w:rsidR="005E3390" w:rsidRPr="00B3664A">
        <w:rPr>
          <w:rFonts w:ascii="Arial" w:hAnsi="Arial" w:cs="Arial"/>
          <w:color w:val="000000" w:themeColor="text1"/>
          <w:sz w:val="24"/>
          <w:szCs w:val="24"/>
          <w:lang w:val="sr-Latn-CS"/>
        </w:rPr>
        <w:t>;</w:t>
      </w:r>
      <w:r w:rsidRPr="00B3664A">
        <w:rPr>
          <w:rFonts w:ascii="Arial" w:hAnsi="Arial" w:cs="Arial"/>
          <w:color w:val="000000" w:themeColor="text1"/>
          <w:sz w:val="24"/>
          <w:szCs w:val="24"/>
          <w:lang w:val="sr-Latn-CS"/>
        </w:rPr>
        <w:t xml:space="preserve"> </w:t>
      </w:r>
    </w:p>
    <w:p w:rsidR="005E3390" w:rsidRPr="00B3664A" w:rsidRDefault="005E3390" w:rsidP="00231AA4">
      <w:pPr>
        <w:pStyle w:val="NoSpacing"/>
        <w:numPr>
          <w:ilvl w:val="0"/>
          <w:numId w:val="22"/>
        </w:numPr>
        <w:jc w:val="both"/>
        <w:rPr>
          <w:rFonts w:ascii="Arial" w:hAnsi="Arial" w:cs="Arial"/>
          <w:color w:val="000000" w:themeColor="text1"/>
          <w:sz w:val="24"/>
          <w:szCs w:val="24"/>
          <w:lang w:val="sr-Latn-CS"/>
        </w:rPr>
      </w:pPr>
      <w:r w:rsidRPr="00B3664A">
        <w:rPr>
          <w:rFonts w:ascii="Arial" w:hAnsi="Arial" w:cs="Arial"/>
          <w:color w:val="000000" w:themeColor="text1"/>
          <w:sz w:val="24"/>
          <w:szCs w:val="24"/>
          <w:lang w:val="sr-Latn-CS"/>
        </w:rPr>
        <w:t>I2 stepen stručne spreme   25 zaposlenih i</w:t>
      </w:r>
    </w:p>
    <w:p w:rsidR="00BB004C" w:rsidRPr="00B3664A" w:rsidRDefault="005E3390" w:rsidP="00231AA4">
      <w:pPr>
        <w:pStyle w:val="NoSpacing"/>
        <w:numPr>
          <w:ilvl w:val="0"/>
          <w:numId w:val="22"/>
        </w:numPr>
        <w:jc w:val="both"/>
        <w:rPr>
          <w:rFonts w:ascii="Arial" w:hAnsi="Arial" w:cs="Arial"/>
          <w:color w:val="000000" w:themeColor="text1"/>
          <w:sz w:val="24"/>
          <w:szCs w:val="24"/>
          <w:lang w:val="sr-Latn-CS"/>
        </w:rPr>
      </w:pPr>
      <w:r w:rsidRPr="00B3664A">
        <w:rPr>
          <w:rFonts w:ascii="Arial" w:hAnsi="Arial" w:cs="Arial"/>
          <w:color w:val="000000" w:themeColor="text1"/>
          <w:sz w:val="24"/>
          <w:szCs w:val="24"/>
          <w:lang w:val="sr-Latn-CS"/>
        </w:rPr>
        <w:t>I1</w:t>
      </w:r>
      <w:r w:rsidR="00BB004C" w:rsidRPr="00B3664A">
        <w:rPr>
          <w:rFonts w:ascii="Arial" w:hAnsi="Arial" w:cs="Arial"/>
          <w:color w:val="000000" w:themeColor="text1"/>
          <w:sz w:val="24"/>
          <w:szCs w:val="24"/>
          <w:lang w:val="sr-Latn-CS"/>
        </w:rPr>
        <w:t xml:space="preserve"> stepen stručne spreme </w:t>
      </w:r>
      <w:r w:rsidRPr="00B3664A">
        <w:rPr>
          <w:rFonts w:ascii="Arial" w:hAnsi="Arial" w:cs="Arial"/>
          <w:color w:val="000000" w:themeColor="text1"/>
          <w:sz w:val="24"/>
          <w:szCs w:val="24"/>
          <w:lang w:val="sr-Latn-CS"/>
        </w:rPr>
        <w:t>1</w:t>
      </w:r>
      <w:r w:rsidR="00BB004C" w:rsidRPr="00B3664A">
        <w:rPr>
          <w:rFonts w:ascii="Arial" w:hAnsi="Arial" w:cs="Arial"/>
          <w:color w:val="000000" w:themeColor="text1"/>
          <w:sz w:val="24"/>
          <w:szCs w:val="24"/>
          <w:lang w:val="sr-Latn-CS"/>
        </w:rPr>
        <w:t>1 zaposleni</w:t>
      </w:r>
      <w:r w:rsidRPr="00B3664A">
        <w:rPr>
          <w:rFonts w:ascii="Arial" w:hAnsi="Arial" w:cs="Arial"/>
          <w:color w:val="000000" w:themeColor="text1"/>
          <w:sz w:val="24"/>
          <w:szCs w:val="24"/>
          <w:lang w:val="sr-Latn-CS"/>
        </w:rPr>
        <w:t>h</w:t>
      </w:r>
      <w:r w:rsidR="00BB004C" w:rsidRPr="00B3664A">
        <w:rPr>
          <w:rFonts w:ascii="Arial" w:hAnsi="Arial" w:cs="Arial"/>
          <w:color w:val="000000" w:themeColor="text1"/>
          <w:sz w:val="24"/>
          <w:szCs w:val="24"/>
          <w:lang w:val="sr-Latn-CS"/>
        </w:rPr>
        <w:t>.</w:t>
      </w:r>
    </w:p>
    <w:p w:rsidR="00BB004C" w:rsidRPr="00B3664A" w:rsidRDefault="00BB004C" w:rsidP="00231AA4">
      <w:pPr>
        <w:pStyle w:val="NoSpacing"/>
        <w:jc w:val="both"/>
        <w:rPr>
          <w:rFonts w:ascii="Arial" w:hAnsi="Arial" w:cs="Arial"/>
          <w:color w:val="000000" w:themeColor="text1"/>
          <w:sz w:val="24"/>
          <w:szCs w:val="24"/>
        </w:rPr>
      </w:pPr>
    </w:p>
    <w:p w:rsidR="00BB004C" w:rsidRPr="00B3664A" w:rsidRDefault="00BB004C" w:rsidP="00231AA4">
      <w:pPr>
        <w:pStyle w:val="Heading2"/>
        <w:jc w:val="both"/>
        <w:rPr>
          <w:rFonts w:ascii="Arial" w:hAnsi="Arial" w:cs="Arial"/>
          <w:sz w:val="24"/>
          <w:szCs w:val="24"/>
        </w:rPr>
      </w:pPr>
      <w:bookmarkStart w:id="23" w:name="_Toc54961017"/>
      <w:bookmarkStart w:id="24" w:name="_Toc57096173"/>
      <w:bookmarkStart w:id="25" w:name="_Toc57096483"/>
      <w:bookmarkStart w:id="26" w:name="_Toc57096505"/>
      <w:r w:rsidRPr="00B3664A">
        <w:rPr>
          <w:rFonts w:ascii="Arial" w:hAnsi="Arial" w:cs="Arial"/>
          <w:color w:val="auto"/>
          <w:sz w:val="24"/>
          <w:szCs w:val="24"/>
        </w:rPr>
        <w:t>3.2.  Politika zarada i zapošljavanja</w:t>
      </w:r>
      <w:bookmarkEnd w:id="23"/>
      <w:bookmarkEnd w:id="24"/>
      <w:bookmarkEnd w:id="25"/>
      <w:bookmarkEnd w:id="26"/>
    </w:p>
    <w:p w:rsidR="00BB004C" w:rsidRPr="00B3664A" w:rsidRDefault="00BB004C" w:rsidP="00231AA4">
      <w:pPr>
        <w:pStyle w:val="NoSpacing"/>
        <w:jc w:val="both"/>
        <w:rPr>
          <w:rFonts w:ascii="Arial" w:hAnsi="Arial" w:cs="Arial"/>
          <w:sz w:val="24"/>
          <w:szCs w:val="24"/>
        </w:rPr>
      </w:pPr>
      <w:r w:rsidRPr="00B3664A">
        <w:rPr>
          <w:rFonts w:ascii="Arial" w:hAnsi="Arial" w:cs="Arial"/>
          <w:sz w:val="24"/>
          <w:szCs w:val="24"/>
        </w:rPr>
        <w:t>Kako s</w:t>
      </w:r>
      <w:r w:rsidR="00F354AA" w:rsidRPr="00B3664A">
        <w:rPr>
          <w:rFonts w:ascii="Arial" w:hAnsi="Arial" w:cs="Arial"/>
          <w:sz w:val="24"/>
          <w:szCs w:val="24"/>
        </w:rPr>
        <w:t>e</w:t>
      </w:r>
      <w:r w:rsidRPr="00B3664A">
        <w:rPr>
          <w:rFonts w:ascii="Arial" w:hAnsi="Arial" w:cs="Arial"/>
          <w:sz w:val="24"/>
          <w:szCs w:val="24"/>
        </w:rPr>
        <w:t xml:space="preserve"> operativni poslovi u</w:t>
      </w:r>
      <w:r w:rsidR="005E3390" w:rsidRPr="00B3664A">
        <w:rPr>
          <w:rFonts w:ascii="Arial" w:hAnsi="Arial" w:cs="Arial"/>
          <w:sz w:val="24"/>
          <w:szCs w:val="24"/>
        </w:rPr>
        <w:t xml:space="preserve"> dijelu odvajanja i predselektiranja </w:t>
      </w:r>
      <w:r w:rsidRPr="00B3664A">
        <w:rPr>
          <w:rFonts w:ascii="Arial" w:hAnsi="Arial" w:cs="Arial"/>
          <w:sz w:val="24"/>
          <w:szCs w:val="24"/>
        </w:rPr>
        <w:t xml:space="preserve"> </w:t>
      </w:r>
      <w:r w:rsidR="005E3390" w:rsidRPr="00B3664A">
        <w:rPr>
          <w:rFonts w:ascii="Arial" w:hAnsi="Arial" w:cs="Arial"/>
          <w:sz w:val="24"/>
          <w:szCs w:val="24"/>
        </w:rPr>
        <w:t xml:space="preserve">komunalnog otpada </w:t>
      </w:r>
      <w:r w:rsidRPr="00B3664A">
        <w:rPr>
          <w:rFonts w:ascii="Arial" w:hAnsi="Arial" w:cs="Arial"/>
          <w:sz w:val="24"/>
          <w:szCs w:val="24"/>
        </w:rPr>
        <w:t xml:space="preserve">obavljaju u posebnim uslovima rada, Društvo ima problem da obezbijedi adekvatnu radnu snagu, jer se zbog specifičnosti i težine ovih poslova mali broj zainteresovanih javi na oglas radi zapošljavanja. </w:t>
      </w:r>
    </w:p>
    <w:p w:rsidR="00BB004C" w:rsidRPr="00B3664A" w:rsidRDefault="00BB004C" w:rsidP="00231AA4">
      <w:pPr>
        <w:pStyle w:val="NoSpacing"/>
        <w:jc w:val="both"/>
        <w:rPr>
          <w:rFonts w:ascii="Arial" w:hAnsi="Arial" w:cs="Arial"/>
          <w:sz w:val="24"/>
          <w:szCs w:val="24"/>
        </w:rPr>
      </w:pPr>
      <w:r w:rsidRPr="00B3664A">
        <w:rPr>
          <w:rFonts w:ascii="Arial" w:hAnsi="Arial" w:cs="Arial"/>
          <w:sz w:val="24"/>
          <w:szCs w:val="24"/>
        </w:rPr>
        <w:t>Zarade zaposlenih definisane su Kolektivnim ugovorom kod Poslodavca br.</w:t>
      </w:r>
      <w:r w:rsidR="00B06018" w:rsidRPr="00B3664A">
        <w:rPr>
          <w:rFonts w:ascii="Arial" w:hAnsi="Arial" w:cs="Arial"/>
          <w:sz w:val="24"/>
          <w:szCs w:val="24"/>
        </w:rPr>
        <w:t>4129</w:t>
      </w:r>
      <w:r w:rsidRPr="00B3664A">
        <w:rPr>
          <w:rFonts w:ascii="Arial" w:hAnsi="Arial" w:cs="Arial"/>
          <w:sz w:val="24"/>
          <w:szCs w:val="24"/>
        </w:rPr>
        <w:t xml:space="preserve"> od</w:t>
      </w:r>
      <w:r w:rsidR="00B06018" w:rsidRPr="00B3664A">
        <w:rPr>
          <w:rFonts w:ascii="Arial" w:hAnsi="Arial" w:cs="Arial"/>
          <w:sz w:val="24"/>
          <w:szCs w:val="24"/>
        </w:rPr>
        <w:t xml:space="preserve"> 29</w:t>
      </w:r>
      <w:r w:rsidRPr="00B3664A">
        <w:rPr>
          <w:rFonts w:ascii="Arial" w:hAnsi="Arial" w:cs="Arial"/>
          <w:b/>
          <w:bCs/>
          <w:sz w:val="24"/>
          <w:szCs w:val="24"/>
        </w:rPr>
        <w:t>.</w:t>
      </w:r>
      <w:r w:rsidR="00B06018" w:rsidRPr="00B3664A">
        <w:rPr>
          <w:rFonts w:ascii="Arial" w:hAnsi="Arial" w:cs="Arial"/>
          <w:sz w:val="24"/>
          <w:szCs w:val="24"/>
        </w:rPr>
        <w:t>05</w:t>
      </w:r>
      <w:r w:rsidRPr="00B3664A">
        <w:rPr>
          <w:rFonts w:ascii="Arial" w:hAnsi="Arial" w:cs="Arial"/>
          <w:sz w:val="24"/>
          <w:szCs w:val="24"/>
        </w:rPr>
        <w:t>.201</w:t>
      </w:r>
      <w:r w:rsidR="00B06018" w:rsidRPr="00B3664A">
        <w:rPr>
          <w:rFonts w:ascii="Arial" w:hAnsi="Arial" w:cs="Arial"/>
          <w:sz w:val="24"/>
          <w:szCs w:val="24"/>
        </w:rPr>
        <w:t>7</w:t>
      </w:r>
      <w:r w:rsidRPr="00B3664A">
        <w:rPr>
          <w:rFonts w:ascii="Arial" w:hAnsi="Arial" w:cs="Arial"/>
          <w:sz w:val="24"/>
          <w:szCs w:val="24"/>
        </w:rPr>
        <w:t xml:space="preserve">.godine, po ugovorenoj obračunskoj vrijednosti koeficijenta. Od dana potpisivanja Kolektivnog ugovora zarade zaposlenih nisu mijenjane. </w:t>
      </w:r>
    </w:p>
    <w:p w:rsidR="00BB004C" w:rsidRPr="00B3664A" w:rsidRDefault="00BB004C" w:rsidP="00231AA4">
      <w:pPr>
        <w:pStyle w:val="NoSpacing"/>
        <w:jc w:val="both"/>
        <w:rPr>
          <w:rFonts w:ascii="Arial" w:hAnsi="Arial" w:cs="Arial"/>
          <w:sz w:val="24"/>
          <w:szCs w:val="24"/>
        </w:rPr>
      </w:pPr>
    </w:p>
    <w:p w:rsidR="00BB004C" w:rsidRPr="00B3664A" w:rsidRDefault="00BB004C" w:rsidP="00231AA4">
      <w:pPr>
        <w:pStyle w:val="Heading2"/>
        <w:jc w:val="both"/>
        <w:rPr>
          <w:rFonts w:ascii="Arial" w:hAnsi="Arial" w:cs="Arial"/>
          <w:sz w:val="24"/>
          <w:szCs w:val="24"/>
        </w:rPr>
      </w:pPr>
      <w:bookmarkStart w:id="27" w:name="_Toc54961018"/>
      <w:bookmarkStart w:id="28" w:name="_Toc57096174"/>
      <w:bookmarkStart w:id="29" w:name="_Toc57096484"/>
      <w:bookmarkStart w:id="30" w:name="_Toc57096506"/>
      <w:r w:rsidRPr="00B3664A">
        <w:rPr>
          <w:rFonts w:ascii="Arial" w:hAnsi="Arial" w:cs="Arial"/>
          <w:color w:val="auto"/>
          <w:sz w:val="24"/>
          <w:szCs w:val="24"/>
        </w:rPr>
        <w:t>3.3.Poslovni prostor i objekti komunalne infrastrukture</w:t>
      </w:r>
      <w:bookmarkEnd w:id="27"/>
      <w:bookmarkEnd w:id="28"/>
      <w:bookmarkEnd w:id="29"/>
      <w:bookmarkEnd w:id="30"/>
      <w:r w:rsidRPr="00B3664A">
        <w:rPr>
          <w:rFonts w:ascii="Arial" w:hAnsi="Arial" w:cs="Arial"/>
          <w:sz w:val="24"/>
          <w:szCs w:val="24"/>
        </w:rPr>
        <w:tab/>
      </w:r>
    </w:p>
    <w:p w:rsidR="00301DC8" w:rsidRPr="00B3664A" w:rsidRDefault="00301DC8" w:rsidP="00231AA4">
      <w:pPr>
        <w:jc w:val="both"/>
        <w:rPr>
          <w:rFonts w:ascii="Arial" w:hAnsi="Arial" w:cs="Arial"/>
        </w:rPr>
      </w:pPr>
    </w:p>
    <w:bookmarkEnd w:id="12"/>
    <w:p w:rsidR="00EA7663" w:rsidRPr="00B3664A" w:rsidRDefault="00D469C9" w:rsidP="00231AA4">
      <w:pPr>
        <w:jc w:val="both"/>
        <w:rPr>
          <w:rFonts w:ascii="Arial" w:eastAsiaTheme="minorEastAsia" w:hAnsi="Arial" w:cs="Arial"/>
          <w:bCs/>
          <w:iCs/>
          <w:lang/>
        </w:rPr>
      </w:pPr>
      <w:r w:rsidRPr="00B3664A">
        <w:rPr>
          <w:rFonts w:ascii="Arial" w:hAnsi="Arial" w:cs="Arial"/>
          <w:lang/>
        </w:rPr>
        <w:t>Naši resursi idealno su pozicionirani – na prostoru od oko 57 ha površine na lokaciji deponije „Livade“.</w:t>
      </w:r>
    </w:p>
    <w:p w:rsidR="00D5717A" w:rsidRPr="00B3664A" w:rsidRDefault="00EA7663" w:rsidP="00231AA4">
      <w:pPr>
        <w:jc w:val="both"/>
        <w:rPr>
          <w:rFonts w:ascii="Arial" w:hAnsi="Arial" w:cs="Arial"/>
        </w:rPr>
      </w:pPr>
      <w:r w:rsidRPr="00B3664A">
        <w:rPr>
          <w:rFonts w:ascii="Arial" w:hAnsi="Arial" w:cs="Arial"/>
          <w:lang w:val="hr-HR"/>
        </w:rPr>
        <w:t xml:space="preserve">«Deponija» d.o.o. koristi poslovne prostorije u ul. </w:t>
      </w:r>
      <w:r w:rsidRPr="00B3664A">
        <w:rPr>
          <w:rFonts w:ascii="Arial" w:hAnsi="Arial" w:cs="Arial"/>
          <w:lang w:val="sr-Latn-CS"/>
        </w:rPr>
        <w:t>Španskih boraca bb</w:t>
      </w:r>
      <w:r w:rsidRPr="00B3664A">
        <w:rPr>
          <w:rFonts w:ascii="Arial" w:hAnsi="Arial" w:cs="Arial"/>
          <w:lang w:val="hr-HR"/>
        </w:rPr>
        <w:t xml:space="preserve"> površine 503,68 m² , gdje se nalazi sjedište Društva i u kojima su smješteni Služba za pravne i opšte poslove i Služba za ekonomsko - finansijske poslove i marketing, kao i poslovni objekat na deponiji «Livade» površine  588 m², koji je djelimično rekonstruisan i opremljen za potrebe Sektora za tehničko – operativne </w:t>
      </w:r>
      <w:r w:rsidRPr="00B3664A">
        <w:rPr>
          <w:rFonts w:ascii="Arial" w:hAnsi="Arial" w:cs="Arial"/>
          <w:lang w:val="hr-HR"/>
        </w:rPr>
        <w:lastRenderedPageBreak/>
        <w:t>poslove.</w:t>
      </w:r>
      <w:r w:rsidR="00D5717A" w:rsidRPr="00B3664A">
        <w:rPr>
          <w:rFonts w:ascii="Arial" w:hAnsi="Arial" w:cs="Arial"/>
        </w:rPr>
        <w:t>U vlasništvu Društva je i poslovni prostor</w:t>
      </w:r>
      <w:r w:rsidR="00B06018" w:rsidRPr="00B3664A">
        <w:rPr>
          <w:rFonts w:ascii="Arial" w:hAnsi="Arial" w:cs="Arial"/>
        </w:rPr>
        <w:t xml:space="preserve"> </w:t>
      </w:r>
      <w:r w:rsidR="00D5717A" w:rsidRPr="00B3664A">
        <w:rPr>
          <w:rFonts w:ascii="Arial" w:hAnsi="Arial" w:cs="Arial"/>
        </w:rPr>
        <w:t>površine 252 m²</w:t>
      </w:r>
      <w:r w:rsidR="00B06018" w:rsidRPr="00B3664A">
        <w:rPr>
          <w:rFonts w:ascii="Arial" w:hAnsi="Arial" w:cs="Arial"/>
        </w:rPr>
        <w:t xml:space="preserve"> u ul.Oktobarske revolucije br.100 ,koje je Društvo koristilo do izgradnje novog poslovnog prostora.</w:t>
      </w:r>
    </w:p>
    <w:p w:rsidR="00B06018" w:rsidRPr="00B3664A" w:rsidRDefault="00B06018" w:rsidP="00231AA4">
      <w:pPr>
        <w:jc w:val="both"/>
        <w:rPr>
          <w:rFonts w:ascii="Arial" w:hAnsi="Arial" w:cs="Arial"/>
        </w:rPr>
      </w:pPr>
    </w:p>
    <w:p w:rsidR="00B06018" w:rsidRPr="00B3664A" w:rsidRDefault="00353279" w:rsidP="00231AA4">
      <w:pPr>
        <w:jc w:val="both"/>
        <w:rPr>
          <w:rFonts w:ascii="Arial" w:hAnsi="Arial" w:cs="Arial"/>
        </w:rPr>
      </w:pPr>
      <w:r w:rsidRPr="00B3664A">
        <w:rPr>
          <w:rFonts w:ascii="Arial" w:hAnsi="Arial" w:cs="Arial"/>
        </w:rPr>
        <w:t xml:space="preserve">Ostali </w:t>
      </w:r>
      <w:r w:rsidR="00D5717A" w:rsidRPr="00B3664A">
        <w:rPr>
          <w:rFonts w:ascii="Arial" w:hAnsi="Arial" w:cs="Arial"/>
        </w:rPr>
        <w:t>objekti koji s</w:t>
      </w:r>
      <w:r w:rsidR="00B06018" w:rsidRPr="00B3664A">
        <w:rPr>
          <w:rFonts w:ascii="Arial" w:hAnsi="Arial" w:cs="Arial"/>
        </w:rPr>
        <w:t xml:space="preserve">u izgrađeni </w:t>
      </w:r>
      <w:r w:rsidR="00D5717A" w:rsidRPr="00B3664A">
        <w:rPr>
          <w:rFonts w:ascii="Arial" w:hAnsi="Arial" w:cs="Arial"/>
        </w:rPr>
        <w:t xml:space="preserve"> na “Deponiji” Livade </w:t>
      </w:r>
      <w:r w:rsidR="00B06018" w:rsidRPr="00B3664A">
        <w:rPr>
          <w:rFonts w:ascii="Arial" w:hAnsi="Arial" w:cs="Arial"/>
        </w:rPr>
        <w:t xml:space="preserve">koji su u funkciji obavljanja osnovne i pomoćne djelatnosti </w:t>
      </w:r>
      <w:r w:rsidR="003A58BD" w:rsidRPr="00B3664A">
        <w:rPr>
          <w:rFonts w:ascii="Arial" w:hAnsi="Arial" w:cs="Arial"/>
        </w:rPr>
        <w:t>su:</w:t>
      </w:r>
      <w:r w:rsidRPr="00B3664A">
        <w:rPr>
          <w:rFonts w:ascii="Arial" w:hAnsi="Arial" w:cs="Arial"/>
        </w:rPr>
        <w:t xml:space="preserve"> </w:t>
      </w:r>
    </w:p>
    <w:p w:rsidR="00B06018" w:rsidRDefault="003E2F66" w:rsidP="00231AA4">
      <w:pPr>
        <w:pStyle w:val="ListParagraph"/>
        <w:numPr>
          <w:ilvl w:val="0"/>
          <w:numId w:val="23"/>
        </w:numPr>
        <w:jc w:val="both"/>
        <w:rPr>
          <w:rFonts w:ascii="Arial" w:hAnsi="Arial" w:cs="Arial"/>
        </w:rPr>
      </w:pPr>
      <w:r w:rsidRPr="00B06018">
        <w:rPr>
          <w:rFonts w:ascii="Arial" w:hAnsi="Arial" w:cs="Arial"/>
        </w:rPr>
        <w:t>Postrojenje za tretman procjednih voda 591m²( objekat,bazen i zgušnjivač)</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Poslovni objekat (prijemni punkt   za ČKO) - površine 105,65 m²</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Kamionska vaga,TS 10/0, KV 630 KVA</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Sanitarna kada br.1</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Sanitarna kada br.2</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Sanitarna kada br.3</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Kada za pranje točkova kamiona</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 xml:space="preserve"> Bunar za ocjedne vode sa </w:t>
      </w:r>
      <w:r w:rsidR="00B06018">
        <w:rPr>
          <w:rFonts w:ascii="Arial" w:hAnsi="Arial" w:cs="Arial"/>
        </w:rPr>
        <w:t>pompom;</w:t>
      </w:r>
    </w:p>
    <w:p w:rsidR="00B06018" w:rsidRDefault="003E2F66" w:rsidP="00231AA4">
      <w:pPr>
        <w:pStyle w:val="ListParagraph"/>
        <w:numPr>
          <w:ilvl w:val="0"/>
          <w:numId w:val="23"/>
        </w:numPr>
        <w:jc w:val="both"/>
        <w:rPr>
          <w:rFonts w:ascii="Arial" w:hAnsi="Arial" w:cs="Arial"/>
        </w:rPr>
      </w:pPr>
      <w:r w:rsidRPr="00B06018">
        <w:rPr>
          <w:rFonts w:ascii="Arial" w:hAnsi="Arial" w:cs="Arial"/>
        </w:rPr>
        <w:t>Sistem za kaptaciju i kontrolisano spaljivanje bio gasa</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Bunar za tehničku vodu br. 1</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Bunar za tehničku vodu br. 2</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Saobraćajnica širine 7 m ( prilazna i unutar deponije )</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Reflektor tipa RT4N / 1000 / 1088</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Ograda 2.400 m</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Hala ČKO povr. 4.490,33  m²</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Prilazna saobraćajnica za ČKO</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Hangar za sekundarne sirovine I</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Hangar za sekundarne sirovne II i III</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Trafostanica TS 10/0,4 kw 2 x 630 kwa</w:t>
      </w:r>
      <w:r w:rsidR="00B06018">
        <w:rPr>
          <w:rFonts w:ascii="Arial" w:hAnsi="Arial" w:cs="Arial"/>
        </w:rPr>
        <w:t>;</w:t>
      </w:r>
    </w:p>
    <w:p w:rsidR="00B06018" w:rsidRDefault="00B245A2" w:rsidP="00231AA4">
      <w:pPr>
        <w:pStyle w:val="ListParagraph"/>
        <w:numPr>
          <w:ilvl w:val="0"/>
          <w:numId w:val="23"/>
        </w:numPr>
        <w:jc w:val="both"/>
        <w:rPr>
          <w:rFonts w:ascii="Arial" w:hAnsi="Arial" w:cs="Arial"/>
        </w:rPr>
      </w:pPr>
      <w:r>
        <w:rPr>
          <w:rFonts w:ascii="Arial" w:hAnsi="Arial" w:cs="Arial"/>
        </w:rPr>
        <w:t xml:space="preserve"> </w:t>
      </w:r>
      <w:r w:rsidR="003E2F66" w:rsidRPr="00B06018">
        <w:rPr>
          <w:rFonts w:ascii="Arial" w:hAnsi="Arial" w:cs="Arial"/>
        </w:rPr>
        <w:t>Hala VVU povr. 1.515,60  m²</w:t>
      </w:r>
      <w:r w:rsidR="00B06018">
        <w:rPr>
          <w:rFonts w:ascii="Arial" w:hAnsi="Arial" w:cs="Arial"/>
        </w:rPr>
        <w:t>;</w:t>
      </w:r>
    </w:p>
    <w:p w:rsidR="00B06018" w:rsidRDefault="003E2F66" w:rsidP="00231AA4">
      <w:pPr>
        <w:pStyle w:val="ListParagraph"/>
        <w:numPr>
          <w:ilvl w:val="0"/>
          <w:numId w:val="23"/>
        </w:numPr>
        <w:jc w:val="both"/>
        <w:rPr>
          <w:rFonts w:ascii="Arial" w:hAnsi="Arial" w:cs="Arial"/>
        </w:rPr>
      </w:pPr>
      <w:r w:rsidRPr="00B06018">
        <w:rPr>
          <w:rFonts w:ascii="Arial" w:hAnsi="Arial" w:cs="Arial"/>
        </w:rPr>
        <w:t xml:space="preserve"> Poslovni objekat (prijemni punkt za  VVU) - površine 39 m²</w:t>
      </w:r>
      <w:r w:rsidR="00B06018">
        <w:rPr>
          <w:rFonts w:ascii="Arial" w:hAnsi="Arial" w:cs="Arial"/>
        </w:rPr>
        <w:t>;</w:t>
      </w:r>
    </w:p>
    <w:p w:rsidR="00B06018" w:rsidRDefault="00B245A2" w:rsidP="00231AA4">
      <w:pPr>
        <w:pStyle w:val="ListParagraph"/>
        <w:numPr>
          <w:ilvl w:val="0"/>
          <w:numId w:val="23"/>
        </w:numPr>
        <w:jc w:val="both"/>
        <w:rPr>
          <w:rFonts w:ascii="Arial" w:hAnsi="Arial" w:cs="Arial"/>
        </w:rPr>
      </w:pPr>
      <w:r>
        <w:rPr>
          <w:rFonts w:ascii="Arial" w:hAnsi="Arial" w:cs="Arial"/>
        </w:rPr>
        <w:t xml:space="preserve"> </w:t>
      </w:r>
      <w:r w:rsidR="003E2F66" w:rsidRPr="00B06018">
        <w:rPr>
          <w:rFonts w:ascii="Arial" w:hAnsi="Arial" w:cs="Arial"/>
        </w:rPr>
        <w:t>Prilazna saobraćajnica za  VVU</w:t>
      </w:r>
      <w:r w:rsidR="00B06018">
        <w:rPr>
          <w:rFonts w:ascii="Arial" w:hAnsi="Arial" w:cs="Arial"/>
        </w:rPr>
        <w:t>;</w:t>
      </w:r>
    </w:p>
    <w:p w:rsidR="003E2F66" w:rsidRPr="00B06018" w:rsidRDefault="003E2F66" w:rsidP="00231AA4">
      <w:pPr>
        <w:pStyle w:val="ListParagraph"/>
        <w:numPr>
          <w:ilvl w:val="0"/>
          <w:numId w:val="23"/>
        </w:numPr>
        <w:jc w:val="both"/>
        <w:rPr>
          <w:rFonts w:ascii="Arial" w:hAnsi="Arial" w:cs="Arial"/>
        </w:rPr>
      </w:pPr>
      <w:r w:rsidRPr="00B06018">
        <w:rPr>
          <w:rFonts w:ascii="Arial" w:hAnsi="Arial" w:cs="Arial"/>
        </w:rPr>
        <w:t xml:space="preserve"> Ograda VVU</w:t>
      </w:r>
      <w:r w:rsidR="00ED52FE" w:rsidRPr="00B06018">
        <w:rPr>
          <w:rFonts w:ascii="Arial" w:hAnsi="Arial" w:cs="Arial"/>
        </w:rPr>
        <w:t xml:space="preserve"> i p</w:t>
      </w:r>
      <w:r w:rsidRPr="00B06018">
        <w:rPr>
          <w:rFonts w:ascii="Arial" w:hAnsi="Arial" w:cs="Arial"/>
        </w:rPr>
        <w:t>omocni objekat –(garderober)-površine 134,68m2</w:t>
      </w:r>
    </w:p>
    <w:p w:rsidR="00D5717A" w:rsidRDefault="00D5717A" w:rsidP="00231AA4">
      <w:pPr>
        <w:jc w:val="both"/>
      </w:pPr>
    </w:p>
    <w:p w:rsidR="00D5717A" w:rsidRPr="00231AA4" w:rsidRDefault="00B245A2" w:rsidP="00231AA4">
      <w:pPr>
        <w:jc w:val="both"/>
        <w:rPr>
          <w:rFonts w:ascii="Arial" w:hAnsi="Arial" w:cs="Arial"/>
        </w:rPr>
      </w:pPr>
      <w:r>
        <w:rPr>
          <w:b/>
          <w:bCs/>
        </w:rPr>
        <w:t xml:space="preserve">  </w:t>
      </w:r>
      <w:r w:rsidR="00231AA4" w:rsidRPr="00231AA4">
        <w:rPr>
          <w:rFonts w:ascii="Arial" w:hAnsi="Arial" w:cs="Arial"/>
        </w:rPr>
        <w:t>Oprema i vozni park.</w:t>
      </w:r>
    </w:p>
    <w:p w:rsidR="00B245A2" w:rsidRPr="00B3664A" w:rsidRDefault="00ED52FE" w:rsidP="00231AA4">
      <w:pPr>
        <w:jc w:val="both"/>
        <w:rPr>
          <w:rFonts w:ascii="Arial" w:hAnsi="Arial" w:cs="Arial"/>
          <w:lang w:val="sr-Latn-CS"/>
        </w:rPr>
      </w:pPr>
      <w:r w:rsidRPr="00B3664A">
        <w:rPr>
          <w:rFonts w:ascii="Arial" w:hAnsi="Arial" w:cs="Arial"/>
        </w:rPr>
        <w:t xml:space="preserve"> </w:t>
      </w:r>
      <w:r w:rsidRPr="00B3664A">
        <w:rPr>
          <w:rFonts w:ascii="Arial" w:hAnsi="Arial" w:cs="Arial"/>
          <w:lang w:val="sr-Latn-CS"/>
        </w:rPr>
        <w:t xml:space="preserve">Za potrebe rada Pogona za reciklažu miješanog komunalnog otpada , Pogona za reciklažu vozila </w:t>
      </w:r>
      <w:r w:rsidR="00231AA4">
        <w:rPr>
          <w:rFonts w:ascii="Arial" w:hAnsi="Arial" w:cs="Arial"/>
          <w:lang w:val="sr-Latn-CS"/>
        </w:rPr>
        <w:t xml:space="preserve">       </w:t>
      </w:r>
      <w:r w:rsidRPr="00B3664A">
        <w:rPr>
          <w:rFonts w:ascii="Arial" w:hAnsi="Arial" w:cs="Arial"/>
          <w:lang w:val="sr-Latn-CS"/>
        </w:rPr>
        <w:t>van upotrebe i RJ za prijem,obradu ,sortiranje i plasman ambalažnog materijala Društvo posjeduje sledeću opremu:</w:t>
      </w:r>
    </w:p>
    <w:p w:rsidR="00B245A2" w:rsidRPr="00B3664A" w:rsidRDefault="00ED52FE" w:rsidP="00231AA4">
      <w:pPr>
        <w:pStyle w:val="ListParagraph"/>
        <w:numPr>
          <w:ilvl w:val="0"/>
          <w:numId w:val="24"/>
        </w:numPr>
        <w:jc w:val="both"/>
        <w:rPr>
          <w:rFonts w:ascii="Arial" w:hAnsi="Arial" w:cs="Arial"/>
        </w:rPr>
      </w:pPr>
      <w:r w:rsidRPr="00B3664A">
        <w:rPr>
          <w:rFonts w:ascii="Arial" w:hAnsi="Arial" w:cs="Arial"/>
        </w:rPr>
        <w:t>o</w:t>
      </w:r>
      <w:r w:rsidR="00D5717A" w:rsidRPr="00B3664A">
        <w:rPr>
          <w:rFonts w:ascii="Arial" w:hAnsi="Arial" w:cs="Arial"/>
        </w:rPr>
        <w:t>prema i  postrojenja za VVU</w:t>
      </w:r>
      <w:r w:rsidR="00B245A2" w:rsidRPr="00B3664A">
        <w:rPr>
          <w:rFonts w:ascii="Arial" w:hAnsi="Arial" w:cs="Arial"/>
        </w:rPr>
        <w:t>;</w:t>
      </w:r>
    </w:p>
    <w:p w:rsidR="00B245A2" w:rsidRPr="00B3664A" w:rsidRDefault="00B245A2" w:rsidP="00231AA4">
      <w:pPr>
        <w:pStyle w:val="ListParagraph"/>
        <w:numPr>
          <w:ilvl w:val="0"/>
          <w:numId w:val="24"/>
        </w:numPr>
        <w:jc w:val="both"/>
        <w:rPr>
          <w:rFonts w:ascii="Arial" w:hAnsi="Arial" w:cs="Arial"/>
        </w:rPr>
      </w:pPr>
      <w:r w:rsidRPr="00B3664A">
        <w:rPr>
          <w:rFonts w:ascii="Arial" w:hAnsi="Arial" w:cs="Arial"/>
        </w:rPr>
        <w:t>p</w:t>
      </w:r>
      <w:r w:rsidR="00D5717A" w:rsidRPr="00B3664A">
        <w:rPr>
          <w:rFonts w:ascii="Arial" w:hAnsi="Arial" w:cs="Arial"/>
        </w:rPr>
        <w:t>umpa za pranje vozila(perač pod pritiskom)-2015 LPRA</w:t>
      </w:r>
      <w:r w:rsidRPr="00B3664A">
        <w:rPr>
          <w:rFonts w:ascii="Arial" w:hAnsi="Arial" w:cs="Arial"/>
        </w:rPr>
        <w:t>;</w:t>
      </w:r>
    </w:p>
    <w:p w:rsidR="00B245A2" w:rsidRPr="00B3664A" w:rsidRDefault="00D5717A" w:rsidP="00231AA4">
      <w:pPr>
        <w:pStyle w:val="ListParagraph"/>
        <w:numPr>
          <w:ilvl w:val="0"/>
          <w:numId w:val="24"/>
        </w:numPr>
        <w:jc w:val="both"/>
        <w:rPr>
          <w:rFonts w:ascii="Arial" w:hAnsi="Arial" w:cs="Arial"/>
        </w:rPr>
      </w:pPr>
      <w:r w:rsidRPr="00B3664A">
        <w:rPr>
          <w:rFonts w:ascii="Arial" w:hAnsi="Arial" w:cs="Arial"/>
        </w:rPr>
        <w:t>Muljna pumpa VCG 1025 R1</w:t>
      </w:r>
      <w:r w:rsidR="00B245A2" w:rsidRPr="00B3664A">
        <w:rPr>
          <w:rFonts w:ascii="Arial" w:hAnsi="Arial" w:cs="Arial"/>
        </w:rPr>
        <w:t>;</w:t>
      </w:r>
    </w:p>
    <w:p w:rsidR="00B245A2" w:rsidRPr="00B3664A" w:rsidRDefault="00D5717A" w:rsidP="00231AA4">
      <w:pPr>
        <w:pStyle w:val="ListParagraph"/>
        <w:numPr>
          <w:ilvl w:val="0"/>
          <w:numId w:val="24"/>
        </w:numPr>
        <w:jc w:val="both"/>
        <w:rPr>
          <w:rFonts w:ascii="Arial" w:hAnsi="Arial" w:cs="Arial"/>
        </w:rPr>
      </w:pPr>
      <w:r w:rsidRPr="00B3664A">
        <w:rPr>
          <w:rFonts w:ascii="Arial" w:hAnsi="Arial" w:cs="Arial"/>
        </w:rPr>
        <w:t>Šreder HSM Powerline FA(unistivač papira)</w:t>
      </w:r>
      <w:r w:rsidR="00B245A2" w:rsidRPr="00B3664A">
        <w:rPr>
          <w:rFonts w:ascii="Arial" w:hAnsi="Arial" w:cs="Arial"/>
        </w:rPr>
        <w:t>;</w:t>
      </w:r>
    </w:p>
    <w:p w:rsidR="00B245A2" w:rsidRPr="00B3664A" w:rsidRDefault="00D5717A" w:rsidP="00231AA4">
      <w:pPr>
        <w:pStyle w:val="ListParagraph"/>
        <w:numPr>
          <w:ilvl w:val="0"/>
          <w:numId w:val="24"/>
        </w:numPr>
        <w:jc w:val="both"/>
        <w:rPr>
          <w:rFonts w:ascii="Arial" w:hAnsi="Arial" w:cs="Arial"/>
        </w:rPr>
      </w:pPr>
      <w:r w:rsidRPr="00B3664A">
        <w:rPr>
          <w:rFonts w:ascii="Arial" w:hAnsi="Arial" w:cs="Arial"/>
        </w:rPr>
        <w:t>Mlin za mljevenje stakla 7,5 KV</w:t>
      </w:r>
      <w:r w:rsidR="00B245A2" w:rsidRPr="00B3664A">
        <w:rPr>
          <w:rFonts w:ascii="Arial" w:hAnsi="Arial" w:cs="Arial"/>
        </w:rPr>
        <w:t>;</w:t>
      </w:r>
    </w:p>
    <w:p w:rsidR="00B245A2" w:rsidRPr="00B3664A" w:rsidRDefault="00D5717A" w:rsidP="00231AA4">
      <w:pPr>
        <w:pStyle w:val="ListParagraph"/>
        <w:numPr>
          <w:ilvl w:val="0"/>
          <w:numId w:val="24"/>
        </w:numPr>
        <w:jc w:val="both"/>
        <w:rPr>
          <w:rFonts w:ascii="Arial" w:hAnsi="Arial" w:cs="Arial"/>
        </w:rPr>
      </w:pPr>
      <w:r w:rsidRPr="00B3664A">
        <w:rPr>
          <w:rFonts w:ascii="Arial" w:hAnsi="Arial" w:cs="Arial"/>
        </w:rPr>
        <w:t>Mlin za mljevenje tvrde plastike PS 130 22KV</w:t>
      </w:r>
      <w:r w:rsidR="00B245A2" w:rsidRPr="00B3664A">
        <w:rPr>
          <w:rFonts w:ascii="Arial" w:hAnsi="Arial" w:cs="Arial"/>
        </w:rPr>
        <w:t>;</w:t>
      </w:r>
    </w:p>
    <w:p w:rsidR="00B245A2" w:rsidRPr="00B3664A" w:rsidRDefault="00D5717A" w:rsidP="00231AA4">
      <w:pPr>
        <w:pStyle w:val="ListParagraph"/>
        <w:numPr>
          <w:ilvl w:val="0"/>
          <w:numId w:val="24"/>
        </w:numPr>
        <w:jc w:val="both"/>
        <w:rPr>
          <w:rFonts w:ascii="Arial" w:hAnsi="Arial" w:cs="Arial"/>
        </w:rPr>
      </w:pPr>
      <w:r w:rsidRPr="00B3664A">
        <w:rPr>
          <w:rFonts w:ascii="Arial" w:hAnsi="Arial" w:cs="Arial"/>
        </w:rPr>
        <w:t xml:space="preserve"> Muljna trofazna pumpa VCG 1025</w:t>
      </w:r>
      <w:r w:rsidR="00B245A2" w:rsidRPr="00B3664A">
        <w:rPr>
          <w:rFonts w:ascii="Arial" w:hAnsi="Arial" w:cs="Arial"/>
        </w:rPr>
        <w:t>;</w:t>
      </w:r>
    </w:p>
    <w:p w:rsidR="00B245A2" w:rsidRPr="00B3664A" w:rsidRDefault="00D5717A" w:rsidP="00231AA4">
      <w:pPr>
        <w:pStyle w:val="ListParagraph"/>
        <w:numPr>
          <w:ilvl w:val="0"/>
          <w:numId w:val="24"/>
        </w:numPr>
        <w:jc w:val="both"/>
        <w:rPr>
          <w:rFonts w:ascii="Arial" w:hAnsi="Arial" w:cs="Arial"/>
        </w:rPr>
      </w:pPr>
      <w:r w:rsidRPr="00B3664A">
        <w:rPr>
          <w:rFonts w:ascii="Arial" w:hAnsi="Arial" w:cs="Arial"/>
        </w:rPr>
        <w:t>Potopna muljna pumpa VCG 1025</w:t>
      </w:r>
      <w:r w:rsidR="00B245A2" w:rsidRPr="00B3664A">
        <w:rPr>
          <w:rFonts w:ascii="Arial" w:hAnsi="Arial" w:cs="Arial"/>
        </w:rPr>
        <w:t xml:space="preserve"> i</w:t>
      </w:r>
    </w:p>
    <w:p w:rsidR="00D5717A" w:rsidRPr="00B3664A" w:rsidRDefault="00D5717A" w:rsidP="00231AA4">
      <w:pPr>
        <w:pStyle w:val="ListParagraph"/>
        <w:numPr>
          <w:ilvl w:val="0"/>
          <w:numId w:val="24"/>
        </w:numPr>
        <w:jc w:val="both"/>
        <w:rPr>
          <w:rFonts w:ascii="Arial" w:hAnsi="Arial" w:cs="Arial"/>
        </w:rPr>
      </w:pPr>
      <w:r w:rsidRPr="00B3664A">
        <w:rPr>
          <w:rFonts w:ascii="Arial" w:hAnsi="Arial" w:cs="Arial"/>
        </w:rPr>
        <w:t>Gasni analizator MRU OPTIMA 7</w:t>
      </w:r>
      <w:r w:rsidR="00ED52FE" w:rsidRPr="00B3664A">
        <w:rPr>
          <w:rFonts w:ascii="Arial" w:hAnsi="Arial" w:cs="Arial"/>
        </w:rPr>
        <w:t>.</w:t>
      </w:r>
    </w:p>
    <w:p w:rsidR="00B245A2" w:rsidRPr="00B3664A" w:rsidRDefault="00D5717A" w:rsidP="00231AA4">
      <w:pPr>
        <w:jc w:val="both"/>
        <w:rPr>
          <w:rFonts w:ascii="Arial" w:hAnsi="Arial" w:cs="Arial"/>
        </w:rPr>
      </w:pPr>
      <w:r w:rsidRPr="00B3664A">
        <w:rPr>
          <w:rFonts w:ascii="Arial" w:hAnsi="Arial" w:cs="Arial"/>
        </w:rPr>
        <w:t xml:space="preserve"> </w:t>
      </w:r>
    </w:p>
    <w:p w:rsidR="00281009" w:rsidRPr="00B3664A" w:rsidRDefault="00ED52FE" w:rsidP="00231AA4">
      <w:pPr>
        <w:jc w:val="both"/>
        <w:rPr>
          <w:rFonts w:ascii="Arial" w:hAnsi="Arial" w:cs="Arial"/>
        </w:rPr>
      </w:pPr>
      <w:r w:rsidRPr="00B3664A">
        <w:rPr>
          <w:rFonts w:ascii="Arial" w:hAnsi="Arial" w:cs="Arial"/>
          <w:lang w:val="hr-HR"/>
        </w:rPr>
        <w:t>Za potrebe tretmana i zbrinjavanja komunalnog otpada u sanitarnim kadama</w:t>
      </w:r>
      <w:r w:rsidR="008A7C93" w:rsidRPr="00B3664A">
        <w:rPr>
          <w:rFonts w:ascii="Arial" w:hAnsi="Arial" w:cs="Arial"/>
          <w:lang w:val="hr-HR"/>
        </w:rPr>
        <w:t xml:space="preserve">, i rada Pogona RRC,VVU i PPV) </w:t>
      </w:r>
      <w:r w:rsidRPr="00B3664A">
        <w:rPr>
          <w:rFonts w:ascii="Arial" w:hAnsi="Arial" w:cs="Arial"/>
          <w:lang w:val="hr-HR"/>
        </w:rPr>
        <w:t xml:space="preserve"> Društvo</w:t>
      </w:r>
      <w:r w:rsidR="008A7C93" w:rsidRPr="00B3664A">
        <w:rPr>
          <w:rFonts w:ascii="Arial" w:hAnsi="Arial" w:cs="Arial"/>
          <w:lang w:val="hr-HR"/>
        </w:rPr>
        <w:t xml:space="preserve"> koristi sledeća specijalizovana vozila i to:</w:t>
      </w:r>
    </w:p>
    <w:p w:rsidR="008A7C93" w:rsidRPr="00B3664A" w:rsidRDefault="00D5717A" w:rsidP="00231AA4">
      <w:pPr>
        <w:pStyle w:val="ListParagraph"/>
        <w:numPr>
          <w:ilvl w:val="0"/>
          <w:numId w:val="20"/>
        </w:numPr>
        <w:jc w:val="both"/>
        <w:rPr>
          <w:rFonts w:ascii="Arial" w:hAnsi="Arial" w:cs="Arial"/>
        </w:rPr>
      </w:pPr>
      <w:r w:rsidRPr="00B3664A">
        <w:rPr>
          <w:rFonts w:ascii="Arial" w:hAnsi="Arial" w:cs="Arial"/>
        </w:rPr>
        <w:t>Viljuškar «Toyota» - 2,5 tona ( god.proizv.2001.g.)</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Bager gusjeničar DH225 NLC ( god proiz. 2007.)</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Kompaktor Volvo BM L160 ( god.proizv. 1994.)</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Kompaktor «Bomag» BC 572 RB ( god.proizv. 2006.)</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 xml:space="preserve"> Kamion – kiper «FAP» 2023 RBSK ( god. proizvodnje 2008.)</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Kompaktor Bomag BC 572 RB2 ( god.proizv.2008.)</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lastRenderedPageBreak/>
        <w:t>Kamion sa kukom za kontejnerski prevoz Mercedes Benz Actros 3341 (god.proizv. 2010.)</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Vozilo marke Daimler Benz 809</w:t>
      </w:r>
      <w:r w:rsidR="008A7C93" w:rsidRPr="00B3664A">
        <w:rPr>
          <w:rFonts w:ascii="Arial" w:hAnsi="Arial" w:cs="Arial"/>
        </w:rPr>
        <w:t>,</w:t>
      </w:r>
      <w:r w:rsidRPr="00B3664A">
        <w:rPr>
          <w:rFonts w:ascii="Arial" w:hAnsi="Arial" w:cs="Arial"/>
        </w:rPr>
        <w:t>Viljuškar FD 25  -  2 kom.  ( god.proizv. 2010.)</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Teretno vozilo Mercedes Tip 814</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Utovarna lopata JCB – 531 T 70AG (god.proizv.2010.)</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Buldozer «DRESSTA »TDX-15M   (god.proizv. 2008.)</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Viljuškar Catepilar DP 25N (god.proizv.2012)</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Bager gusjeničar R140LC-9(god.proiz.2013.)</w:t>
      </w:r>
      <w:r w:rsidR="008A7C93" w:rsidRPr="00B3664A">
        <w:rPr>
          <w:rFonts w:ascii="Arial" w:hAnsi="Arial" w:cs="Arial"/>
        </w:rPr>
        <w:t>;</w:t>
      </w:r>
    </w:p>
    <w:p w:rsidR="008A7C93" w:rsidRPr="00B3664A" w:rsidRDefault="00D5717A" w:rsidP="00231AA4">
      <w:pPr>
        <w:pStyle w:val="ListParagraph"/>
        <w:numPr>
          <w:ilvl w:val="0"/>
          <w:numId w:val="19"/>
        </w:numPr>
        <w:jc w:val="both"/>
        <w:rPr>
          <w:rFonts w:ascii="Arial" w:hAnsi="Arial" w:cs="Arial"/>
        </w:rPr>
      </w:pPr>
      <w:r w:rsidRPr="00B3664A">
        <w:rPr>
          <w:rFonts w:ascii="Arial" w:hAnsi="Arial" w:cs="Arial"/>
        </w:rPr>
        <w:t>Kamion Man TGS- kiper troosovinac (god.proiz 2019.)</w:t>
      </w:r>
      <w:r w:rsidR="008A7C93" w:rsidRPr="00B3664A">
        <w:rPr>
          <w:rFonts w:ascii="Arial" w:hAnsi="Arial" w:cs="Arial"/>
          <w:lang w:val="sr-Latn-CS"/>
        </w:rPr>
        <w:t xml:space="preserve"> </w:t>
      </w:r>
    </w:p>
    <w:p w:rsidR="008A7C93" w:rsidRPr="00B3664A" w:rsidRDefault="008A7C93" w:rsidP="00231AA4">
      <w:pPr>
        <w:pStyle w:val="ListParagraph"/>
        <w:numPr>
          <w:ilvl w:val="0"/>
          <w:numId w:val="19"/>
        </w:numPr>
        <w:jc w:val="both"/>
        <w:rPr>
          <w:rFonts w:ascii="Arial" w:hAnsi="Arial" w:cs="Arial"/>
        </w:rPr>
      </w:pPr>
      <w:r w:rsidRPr="00B3664A">
        <w:rPr>
          <w:rFonts w:ascii="Arial" w:hAnsi="Arial" w:cs="Arial"/>
          <w:lang w:val="sr-Latn-CS"/>
        </w:rPr>
        <w:t>cistijernu za prevoz mulja zapremine 5</w:t>
      </w:r>
      <w:r w:rsidRPr="00B3664A">
        <w:rPr>
          <w:rFonts w:ascii="Arial" w:hAnsi="Arial" w:cs="Arial"/>
          <w:lang w:val="sr-Latn-CS" w:eastAsia="sr-Latn-CS"/>
        </w:rPr>
        <w:t>m</w:t>
      </w:r>
      <w:r w:rsidRPr="00B3664A">
        <w:rPr>
          <w:rFonts w:ascii="Arial" w:hAnsi="Arial" w:cs="Arial"/>
          <w:vertAlign w:val="superscript"/>
          <w:lang w:val="sr-Latn-CS" w:eastAsia="sr-Latn-CS"/>
        </w:rPr>
        <w:t>3</w:t>
      </w:r>
      <w:r w:rsidRPr="00B3664A">
        <w:rPr>
          <w:rFonts w:ascii="Arial" w:hAnsi="Arial" w:cs="Arial"/>
          <w:lang w:val="sr-Latn-CS" w:eastAsia="sr-Latn-CS"/>
        </w:rPr>
        <w:t>.</w:t>
      </w:r>
    </w:p>
    <w:p w:rsidR="005642EF" w:rsidRPr="00B3664A" w:rsidRDefault="005642EF" w:rsidP="00231AA4">
      <w:pPr>
        <w:ind w:left="360"/>
        <w:jc w:val="both"/>
        <w:rPr>
          <w:rFonts w:ascii="Arial" w:hAnsi="Arial" w:cs="Arial"/>
        </w:rPr>
      </w:pPr>
      <w:r w:rsidRPr="00B3664A">
        <w:rPr>
          <w:rFonts w:ascii="Arial" w:hAnsi="Arial" w:cs="Arial"/>
          <w:lang w:val="sr-Latn-CS" w:eastAsia="sr-Latn-CS"/>
        </w:rPr>
        <w:t xml:space="preserve">Osim specijalizovanih vozila koja su u službi obavljanja osnovne djelatnosti Društva koja je od javnog interesa Društvo koristi  dostavna vozila koja su zbog prostorne udaljenosti sanitarnih kada u službi obavljanja osnovne djelatnosti </w:t>
      </w:r>
      <w:r w:rsidR="00464C87" w:rsidRPr="00B3664A">
        <w:rPr>
          <w:rFonts w:ascii="Arial" w:hAnsi="Arial" w:cs="Arial"/>
          <w:lang w:val="sr-Latn-CS" w:eastAsia="sr-Latn-CS"/>
        </w:rPr>
        <w:t>i putnička vozila.</w:t>
      </w:r>
    </w:p>
    <w:p w:rsidR="00D5717A" w:rsidRPr="00B3664A" w:rsidRDefault="00D5717A" w:rsidP="00231AA4">
      <w:pPr>
        <w:jc w:val="both"/>
        <w:rPr>
          <w:rFonts w:ascii="Arial" w:hAnsi="Arial" w:cs="Arial"/>
        </w:rPr>
      </w:pPr>
    </w:p>
    <w:p w:rsidR="00D5717A" w:rsidRPr="00231AA4" w:rsidRDefault="00B245A2" w:rsidP="00231AA4">
      <w:pPr>
        <w:jc w:val="both"/>
        <w:rPr>
          <w:rFonts w:ascii="Arial" w:hAnsi="Arial" w:cs="Arial"/>
        </w:rPr>
      </w:pPr>
      <w:r w:rsidRPr="00B3664A">
        <w:rPr>
          <w:rFonts w:ascii="Arial" w:hAnsi="Arial" w:cs="Arial"/>
          <w:b/>
          <w:bCs/>
        </w:rPr>
        <w:t xml:space="preserve">              </w:t>
      </w:r>
      <w:r w:rsidR="00D5717A" w:rsidRPr="00231AA4">
        <w:rPr>
          <w:rFonts w:ascii="Arial" w:hAnsi="Arial" w:cs="Arial"/>
        </w:rPr>
        <w:t>Vozila</w:t>
      </w:r>
    </w:p>
    <w:p w:rsidR="00281009" w:rsidRPr="00B3664A" w:rsidRDefault="00D5717A" w:rsidP="00231AA4">
      <w:pPr>
        <w:pStyle w:val="ListParagraph"/>
        <w:numPr>
          <w:ilvl w:val="0"/>
          <w:numId w:val="21"/>
        </w:numPr>
        <w:jc w:val="both"/>
        <w:rPr>
          <w:rFonts w:ascii="Arial" w:hAnsi="Arial" w:cs="Arial"/>
        </w:rPr>
      </w:pPr>
      <w:r w:rsidRPr="00B3664A">
        <w:rPr>
          <w:rFonts w:ascii="Arial" w:hAnsi="Arial" w:cs="Arial"/>
        </w:rPr>
        <w:t>Dostavno Vozilo PIK UP ALU</w:t>
      </w:r>
    </w:p>
    <w:p w:rsidR="00D5717A" w:rsidRPr="00B3664A" w:rsidRDefault="00D5717A" w:rsidP="00231AA4">
      <w:pPr>
        <w:pStyle w:val="ListParagraph"/>
        <w:numPr>
          <w:ilvl w:val="0"/>
          <w:numId w:val="21"/>
        </w:numPr>
        <w:jc w:val="both"/>
        <w:rPr>
          <w:rFonts w:ascii="Arial" w:hAnsi="Arial" w:cs="Arial"/>
        </w:rPr>
      </w:pPr>
      <w:r w:rsidRPr="00B3664A">
        <w:rPr>
          <w:rFonts w:ascii="Arial" w:hAnsi="Arial" w:cs="Arial"/>
        </w:rPr>
        <w:t>Vozilo za gorivo tip Xenon 2,2 Dicor</w:t>
      </w:r>
    </w:p>
    <w:p w:rsidR="00D5717A" w:rsidRPr="00B3664A" w:rsidRDefault="00D5717A" w:rsidP="00231AA4">
      <w:pPr>
        <w:pStyle w:val="ListParagraph"/>
        <w:numPr>
          <w:ilvl w:val="0"/>
          <w:numId w:val="21"/>
        </w:numPr>
        <w:jc w:val="both"/>
        <w:rPr>
          <w:rFonts w:ascii="Arial" w:hAnsi="Arial" w:cs="Arial"/>
        </w:rPr>
      </w:pPr>
      <w:r w:rsidRPr="00B3664A">
        <w:rPr>
          <w:rFonts w:ascii="Arial" w:hAnsi="Arial" w:cs="Arial"/>
        </w:rPr>
        <w:t>Kombi vozilo Citroen Jumper 3.0 HDI</w:t>
      </w:r>
    </w:p>
    <w:p w:rsidR="00D5717A" w:rsidRPr="00B3664A" w:rsidRDefault="00D5717A" w:rsidP="00231AA4">
      <w:pPr>
        <w:pStyle w:val="ListParagraph"/>
        <w:numPr>
          <w:ilvl w:val="0"/>
          <w:numId w:val="21"/>
        </w:numPr>
        <w:jc w:val="both"/>
        <w:rPr>
          <w:rFonts w:ascii="Arial" w:hAnsi="Arial" w:cs="Arial"/>
        </w:rPr>
      </w:pPr>
      <w:r w:rsidRPr="00B3664A">
        <w:rPr>
          <w:rFonts w:ascii="Arial" w:hAnsi="Arial" w:cs="Arial"/>
        </w:rPr>
        <w:t>Putničko vozilo Toyota 1.6 Auris</w:t>
      </w:r>
    </w:p>
    <w:p w:rsidR="00281009" w:rsidRPr="00B3664A" w:rsidRDefault="00D5717A" w:rsidP="00231AA4">
      <w:pPr>
        <w:pStyle w:val="ListParagraph"/>
        <w:numPr>
          <w:ilvl w:val="0"/>
          <w:numId w:val="21"/>
        </w:numPr>
        <w:jc w:val="both"/>
        <w:rPr>
          <w:rFonts w:ascii="Arial" w:hAnsi="Arial" w:cs="Arial"/>
        </w:rPr>
      </w:pPr>
      <w:r w:rsidRPr="00B3664A">
        <w:rPr>
          <w:rFonts w:ascii="Arial" w:hAnsi="Arial" w:cs="Arial"/>
        </w:rPr>
        <w:t>Putničko vozilo Toyota 1.3 Yaris</w:t>
      </w:r>
    </w:p>
    <w:p w:rsidR="00281009" w:rsidRPr="00B3664A" w:rsidRDefault="00D5717A" w:rsidP="00231AA4">
      <w:pPr>
        <w:pStyle w:val="ListParagraph"/>
        <w:numPr>
          <w:ilvl w:val="0"/>
          <w:numId w:val="21"/>
        </w:numPr>
        <w:jc w:val="both"/>
        <w:rPr>
          <w:rFonts w:ascii="Arial" w:hAnsi="Arial" w:cs="Arial"/>
        </w:rPr>
      </w:pPr>
      <w:r w:rsidRPr="00B3664A">
        <w:rPr>
          <w:rFonts w:ascii="Arial" w:hAnsi="Arial" w:cs="Arial"/>
        </w:rPr>
        <w:t>Putničko vozilo Renault clio 1.5-2 vozila</w:t>
      </w:r>
    </w:p>
    <w:p w:rsidR="00D5717A" w:rsidRPr="00B3664A" w:rsidRDefault="00D5717A" w:rsidP="00231AA4">
      <w:pPr>
        <w:pStyle w:val="ListParagraph"/>
        <w:numPr>
          <w:ilvl w:val="0"/>
          <w:numId w:val="21"/>
        </w:numPr>
        <w:jc w:val="both"/>
        <w:rPr>
          <w:rFonts w:ascii="Arial" w:hAnsi="Arial" w:cs="Arial"/>
        </w:rPr>
      </w:pPr>
      <w:r w:rsidRPr="00B3664A">
        <w:rPr>
          <w:rFonts w:ascii="Arial" w:hAnsi="Arial" w:cs="Arial"/>
        </w:rPr>
        <w:t>Putničko vozilo Opel Astra 1.6- 2 vozila</w:t>
      </w:r>
    </w:p>
    <w:p w:rsidR="00D5717A" w:rsidRDefault="00D5717A" w:rsidP="00231AA4">
      <w:pPr>
        <w:pStyle w:val="ListParagraph"/>
        <w:numPr>
          <w:ilvl w:val="0"/>
          <w:numId w:val="21"/>
        </w:numPr>
        <w:jc w:val="both"/>
        <w:rPr>
          <w:rFonts w:ascii="Arial" w:hAnsi="Arial" w:cs="Arial"/>
        </w:rPr>
      </w:pPr>
      <w:r w:rsidRPr="00B3664A">
        <w:rPr>
          <w:rFonts w:ascii="Arial" w:hAnsi="Arial" w:cs="Arial"/>
        </w:rPr>
        <w:t xml:space="preserve">Toyota HILUX 2.4 </w:t>
      </w:r>
    </w:p>
    <w:p w:rsidR="009A7314" w:rsidRPr="00B3664A" w:rsidRDefault="009A7314" w:rsidP="00231AA4">
      <w:pPr>
        <w:pStyle w:val="ListParagraph"/>
        <w:numPr>
          <w:ilvl w:val="0"/>
          <w:numId w:val="21"/>
        </w:numPr>
        <w:jc w:val="both"/>
        <w:rPr>
          <w:rFonts w:ascii="Arial" w:hAnsi="Arial" w:cs="Arial"/>
        </w:rPr>
      </w:pPr>
      <w:r>
        <w:rPr>
          <w:rFonts w:ascii="Arial" w:hAnsi="Arial" w:cs="Arial"/>
        </w:rPr>
        <w:t>Mercedes Citan 1.5</w:t>
      </w:r>
    </w:p>
    <w:p w:rsidR="005642EF" w:rsidRPr="005642EF" w:rsidRDefault="005642EF" w:rsidP="00231AA4">
      <w:pPr>
        <w:jc w:val="both"/>
        <w:rPr>
          <w:rFonts w:ascii="Arial" w:hAnsi="Arial" w:cs="Arial"/>
        </w:rPr>
      </w:pPr>
    </w:p>
    <w:p w:rsidR="00B245A2" w:rsidRPr="00566799" w:rsidRDefault="00B245A2" w:rsidP="00231AA4">
      <w:pPr>
        <w:pStyle w:val="NoSpacing"/>
        <w:jc w:val="both"/>
        <w:rPr>
          <w:rFonts w:ascii="Times New Roman" w:hAnsi="Times New Roman"/>
          <w:b/>
          <w:sz w:val="28"/>
          <w:szCs w:val="28"/>
        </w:rPr>
      </w:pPr>
      <w:bookmarkStart w:id="31" w:name="_Toc54961020"/>
      <w:r w:rsidRPr="00566799">
        <w:rPr>
          <w:rFonts w:ascii="Times New Roman" w:hAnsi="Times New Roman"/>
          <w:b/>
          <w:sz w:val="28"/>
          <w:szCs w:val="28"/>
        </w:rPr>
        <w:t>4. Ciljevi</w:t>
      </w:r>
      <w:bookmarkEnd w:id="31"/>
    </w:p>
    <w:p w:rsidR="00D5717A" w:rsidRDefault="00D5717A" w:rsidP="00231AA4">
      <w:pPr>
        <w:jc w:val="both"/>
      </w:pPr>
    </w:p>
    <w:p w:rsidR="00917D16" w:rsidRPr="00B3664A" w:rsidRDefault="00B245A2" w:rsidP="00231AA4">
      <w:pPr>
        <w:jc w:val="both"/>
        <w:rPr>
          <w:rFonts w:ascii="Arial" w:hAnsi="Arial" w:cs="Arial"/>
          <w:lang w:val="hr-HR"/>
        </w:rPr>
      </w:pPr>
      <w:r w:rsidRPr="00B3664A">
        <w:rPr>
          <w:rFonts w:ascii="Arial" w:hAnsi="Arial" w:cs="Arial"/>
          <w:lang w:val="hr-HR"/>
        </w:rPr>
        <w:t xml:space="preserve">Cilj </w:t>
      </w:r>
      <w:r w:rsidR="00917D16" w:rsidRPr="00B3664A">
        <w:rPr>
          <w:rFonts w:ascii="Arial" w:hAnsi="Arial" w:cs="Arial"/>
          <w:lang w:val="hr-HR"/>
        </w:rPr>
        <w:t>Dru</w:t>
      </w:r>
      <w:r w:rsidR="00917D16" w:rsidRPr="00B3664A">
        <w:rPr>
          <w:rFonts w:ascii="Arial" w:hAnsi="Arial" w:cs="Arial"/>
          <w:lang/>
        </w:rPr>
        <w:t>štv</w:t>
      </w:r>
      <w:r w:rsidRPr="00B3664A">
        <w:rPr>
          <w:rFonts w:ascii="Arial" w:hAnsi="Arial" w:cs="Arial"/>
          <w:lang/>
        </w:rPr>
        <w:t>a</w:t>
      </w:r>
      <w:r w:rsidR="00917D16" w:rsidRPr="00B3664A">
        <w:rPr>
          <w:rFonts w:ascii="Arial" w:hAnsi="Arial" w:cs="Arial"/>
          <w:lang/>
        </w:rPr>
        <w:t xml:space="preserve"> </w:t>
      </w:r>
      <w:r w:rsidRPr="00B3664A">
        <w:rPr>
          <w:rFonts w:ascii="Arial" w:hAnsi="Arial" w:cs="Arial"/>
          <w:lang/>
        </w:rPr>
        <w:t xml:space="preserve">je </w:t>
      </w:r>
      <w:r w:rsidR="00917D16" w:rsidRPr="00B3664A">
        <w:rPr>
          <w:rFonts w:ascii="Arial" w:hAnsi="Arial" w:cs="Arial"/>
          <w:lang w:val="hr-HR"/>
        </w:rPr>
        <w:t xml:space="preserve"> zbrinjavanje komunalnog otpada u sanitarnoj kadi br.3 na deponiji «Livade»,</w:t>
      </w:r>
      <w:r w:rsidR="00540018" w:rsidRPr="00B3664A">
        <w:rPr>
          <w:rFonts w:ascii="Arial" w:hAnsi="Arial" w:cs="Arial"/>
          <w:lang w:val="hr-HR"/>
        </w:rPr>
        <w:t xml:space="preserve"> u skladu sa Zakonom o upravljanju otpadom i direktivom 99/31 EC</w:t>
      </w:r>
      <w:r w:rsidR="00917D16" w:rsidRPr="00B3664A">
        <w:rPr>
          <w:rFonts w:ascii="Arial" w:hAnsi="Arial" w:cs="Arial"/>
          <w:lang w:val="hr-HR"/>
        </w:rPr>
        <w:t xml:space="preserve"> i realizacijom ostalih djelatnosti koje su osnivačkim aktom povjerene ovom Društvu . Planirane prosječne mjesečne količine komunalnog otpada u 2021.godini koje će se dopremiti  na  sanitarnu deponiju „Livade“ su oko  </w:t>
      </w:r>
      <w:r w:rsidR="00EA31FD" w:rsidRPr="00B3664A">
        <w:rPr>
          <w:rFonts w:ascii="Arial" w:hAnsi="Arial" w:cs="Arial"/>
          <w:lang w:val="hr-HR"/>
        </w:rPr>
        <w:t xml:space="preserve">6.750 </w:t>
      </w:r>
      <w:r w:rsidR="004764E6" w:rsidRPr="00B3664A">
        <w:rPr>
          <w:rFonts w:ascii="Arial" w:hAnsi="Arial" w:cs="Arial"/>
          <w:lang w:val="hr-HR"/>
        </w:rPr>
        <w:t>t</w:t>
      </w:r>
      <w:r w:rsidR="00917D16" w:rsidRPr="00B3664A">
        <w:rPr>
          <w:rFonts w:ascii="Arial" w:hAnsi="Arial" w:cs="Arial"/>
          <w:lang w:val="hr-HR"/>
        </w:rPr>
        <w:t xml:space="preserve">ona, odnosno na godišnjem nivou oko </w:t>
      </w:r>
      <w:r w:rsidR="00EA31FD" w:rsidRPr="00B3664A">
        <w:rPr>
          <w:rFonts w:ascii="Arial" w:hAnsi="Arial" w:cs="Arial"/>
          <w:lang w:val="hr-HR"/>
        </w:rPr>
        <w:t xml:space="preserve">81.000 </w:t>
      </w:r>
      <w:r w:rsidR="00917D16" w:rsidRPr="00B3664A">
        <w:rPr>
          <w:rFonts w:ascii="Arial" w:hAnsi="Arial" w:cs="Arial"/>
          <w:lang w:val="hr-HR"/>
        </w:rPr>
        <w:t xml:space="preserve">tona. </w:t>
      </w:r>
    </w:p>
    <w:p w:rsidR="00917D16" w:rsidRPr="00B3664A" w:rsidRDefault="00917D16" w:rsidP="00231AA4">
      <w:pPr>
        <w:jc w:val="both"/>
        <w:rPr>
          <w:rFonts w:ascii="Arial" w:hAnsi="Arial" w:cs="Arial"/>
          <w:lang w:val="sr-Latn-CS"/>
        </w:rPr>
      </w:pPr>
      <w:r w:rsidRPr="00B3664A">
        <w:rPr>
          <w:rFonts w:ascii="Arial" w:hAnsi="Arial" w:cs="Arial"/>
          <w:lang w:val="hr-HR"/>
        </w:rPr>
        <w:t>Dru</w:t>
      </w:r>
      <w:r w:rsidRPr="00B3664A">
        <w:rPr>
          <w:rFonts w:ascii="Arial" w:hAnsi="Arial" w:cs="Arial"/>
          <w:lang w:val="sr-Latn-CS"/>
        </w:rPr>
        <w:t xml:space="preserve">štvo će i tokom 2021.godine kontinuirano nastaviti sa poslovima </w:t>
      </w:r>
      <w:r w:rsidRPr="00B3664A">
        <w:rPr>
          <w:rFonts w:ascii="Arial" w:hAnsi="Arial" w:cs="Arial"/>
          <w:lang w:val="hr-HR"/>
        </w:rPr>
        <w:t xml:space="preserve">reciklaže komunalnog otpada </w:t>
      </w:r>
      <w:r w:rsidRPr="00B3664A">
        <w:rPr>
          <w:rFonts w:ascii="Arial" w:hAnsi="Arial" w:cs="Arial"/>
          <w:lang w:val="sr-Latn-CS"/>
        </w:rPr>
        <w:t>u skladu sa usvojenim konceptom strategije upravljanja otpadom koji korenspodira sa savremenim trendovima i direktivama EU za ovu oblast, a ima za cilj povećanje količine reciklabilnih materijala i smanjenje količine otpada koji bi se deponovao u sanitarnoj kadi br.3</w:t>
      </w:r>
      <w:r w:rsidR="00540018" w:rsidRPr="00B3664A">
        <w:rPr>
          <w:rFonts w:ascii="Arial" w:hAnsi="Arial" w:cs="Arial"/>
          <w:lang w:val="sr-Latn-CS"/>
        </w:rPr>
        <w:t xml:space="preserve"> do izgradnje nove.</w:t>
      </w:r>
    </w:p>
    <w:p w:rsidR="00917D16" w:rsidRPr="00B3664A" w:rsidRDefault="00917D16" w:rsidP="00231AA4">
      <w:pPr>
        <w:jc w:val="both"/>
        <w:rPr>
          <w:rFonts w:ascii="Arial" w:hAnsi="Arial" w:cs="Arial"/>
          <w:lang w:val="sr-Latn-CS"/>
        </w:rPr>
      </w:pPr>
      <w:r w:rsidRPr="00B3664A">
        <w:rPr>
          <w:rFonts w:ascii="Arial" w:hAnsi="Arial" w:cs="Arial"/>
          <w:lang w:val="sr-Latn-CS"/>
        </w:rPr>
        <w:t xml:space="preserve">Planira se da se u Reciklažnom centru za neselektirani komunalni otpad u jednoj smjeni tretira </w:t>
      </w:r>
      <w:r w:rsidR="004764E6" w:rsidRPr="00B3664A">
        <w:rPr>
          <w:rFonts w:ascii="Arial" w:hAnsi="Arial" w:cs="Arial"/>
          <w:lang w:val="sr-Latn-CS"/>
        </w:rPr>
        <w:t xml:space="preserve">14.500 </w:t>
      </w:r>
      <w:r w:rsidRPr="00B3664A">
        <w:rPr>
          <w:rFonts w:ascii="Arial" w:hAnsi="Arial" w:cs="Arial"/>
          <w:lang w:val="sr-Latn-CS"/>
        </w:rPr>
        <w:t>tona mije</w:t>
      </w:r>
      <w:r w:rsidRPr="00B3664A">
        <w:rPr>
          <w:rFonts w:ascii="Arial" w:hAnsi="Arial" w:cs="Arial"/>
          <w:lang/>
        </w:rPr>
        <w:t>šanog k</w:t>
      </w:r>
      <w:r w:rsidRPr="00B3664A">
        <w:rPr>
          <w:rFonts w:ascii="Arial" w:hAnsi="Arial" w:cs="Arial"/>
          <w:lang w:val="sr-Latn-CS"/>
        </w:rPr>
        <w:t xml:space="preserve">omunalnog otpada iz kojeg  će se selektirati </w:t>
      </w:r>
      <w:r w:rsidRPr="00B3664A">
        <w:rPr>
          <w:rFonts w:ascii="Arial" w:hAnsi="Arial" w:cs="Arial"/>
        </w:rPr>
        <w:t xml:space="preserve">oko </w:t>
      </w:r>
      <w:r w:rsidR="004764E6" w:rsidRPr="00B3664A">
        <w:rPr>
          <w:rFonts w:ascii="Arial" w:hAnsi="Arial" w:cs="Arial"/>
        </w:rPr>
        <w:t xml:space="preserve">1.700 </w:t>
      </w:r>
      <w:r w:rsidRPr="00B3664A">
        <w:rPr>
          <w:rFonts w:ascii="Arial" w:hAnsi="Arial" w:cs="Arial"/>
          <w:lang w:val="sr-Latn-CS"/>
        </w:rPr>
        <w:t xml:space="preserve">tona raznih vrsta materijala koji se mogu plasirati na domaćem i inostranom tržištu. </w:t>
      </w:r>
    </w:p>
    <w:p w:rsidR="00917D16" w:rsidRPr="00B3664A" w:rsidRDefault="00917D16" w:rsidP="00231AA4">
      <w:pPr>
        <w:jc w:val="both"/>
        <w:rPr>
          <w:rFonts w:ascii="Arial" w:hAnsi="Arial" w:cs="Arial"/>
          <w:lang w:val="sr-Latn-CS"/>
        </w:rPr>
      </w:pPr>
    </w:p>
    <w:p w:rsidR="00917D16" w:rsidRPr="00B3664A" w:rsidRDefault="00765A6B" w:rsidP="00231AA4">
      <w:pPr>
        <w:jc w:val="both"/>
        <w:rPr>
          <w:rFonts w:ascii="Arial" w:hAnsi="Arial" w:cs="Arial"/>
          <w:b/>
          <w:lang w:val="hr-HR"/>
        </w:rPr>
      </w:pPr>
      <w:r w:rsidRPr="00B3664A">
        <w:rPr>
          <w:rFonts w:ascii="Arial" w:hAnsi="Arial" w:cs="Arial"/>
          <w:color w:val="000000"/>
          <w:shd w:val="clear" w:color="auto" w:fill="FFFFFF"/>
        </w:rPr>
        <w:t>Strateškim master planom upravljanja otpadom na nivou Crne Gore deponija „Livade“ u Podgorici određena je kao regionalna deponija komunalnog otpada za Glavni grad Podgoricu, Prijestonicu Cetinje i Opštinu Danilovgrad.</w:t>
      </w:r>
    </w:p>
    <w:p w:rsidR="00FA1827" w:rsidRPr="00B3664A" w:rsidRDefault="00FA1827" w:rsidP="00231AA4">
      <w:pPr>
        <w:jc w:val="both"/>
        <w:rPr>
          <w:rFonts w:ascii="Arial" w:hAnsi="Arial" w:cs="Arial"/>
        </w:rPr>
      </w:pPr>
      <w:r w:rsidRPr="00B3664A">
        <w:rPr>
          <w:rFonts w:ascii="Arial" w:hAnsi="Arial" w:cs="Arial"/>
          <w:lang w:val="hr-HR"/>
        </w:rPr>
        <w:t>U cilju dostizanja najviših evropskih standarda u djelatnosti tretmana i zbrinjavanja  komunalnog otpada, te unapređenja i razvoja djelatnosti, Društvo u 2021.godini planira da realizuje investicione aktivnosti i nabavi opremu koja je u funkciji nesmetanog obavljanja osnovne djelatnosti. Planirane investicione aktivnosti odnose se na</w:t>
      </w:r>
      <w:r w:rsidRPr="00B3664A">
        <w:rPr>
          <w:rFonts w:ascii="Arial" w:hAnsi="Arial" w:cs="Arial"/>
        </w:rPr>
        <w:t>:</w:t>
      </w:r>
    </w:p>
    <w:p w:rsidR="00FA1827" w:rsidRPr="00B3664A" w:rsidRDefault="00FA1827" w:rsidP="00231AA4">
      <w:pPr>
        <w:jc w:val="both"/>
        <w:rPr>
          <w:rFonts w:ascii="Arial" w:hAnsi="Arial" w:cs="Arial"/>
        </w:rPr>
      </w:pPr>
    </w:p>
    <w:p w:rsidR="00FA1827" w:rsidRPr="00B3664A" w:rsidRDefault="00FA1827" w:rsidP="00231AA4">
      <w:pPr>
        <w:jc w:val="both"/>
        <w:rPr>
          <w:rFonts w:ascii="Arial" w:hAnsi="Arial" w:cs="Arial"/>
        </w:rPr>
      </w:pPr>
      <w:r w:rsidRPr="00B3664A">
        <w:rPr>
          <w:rFonts w:ascii="Arial" w:hAnsi="Arial" w:cs="Arial"/>
          <w:b/>
          <w:bCs/>
          <w:lang w:val="hr-HR"/>
        </w:rPr>
        <w:t>I</w:t>
      </w:r>
      <w:r w:rsidRPr="00B3664A">
        <w:rPr>
          <w:rFonts w:ascii="Arial" w:hAnsi="Arial" w:cs="Arial"/>
          <w:lang w:val="hr-HR"/>
        </w:rPr>
        <w:t>.</w:t>
      </w:r>
      <w:r w:rsidRPr="00B3664A">
        <w:rPr>
          <w:rFonts w:ascii="Arial" w:hAnsi="Arial" w:cs="Arial"/>
          <w:b/>
          <w:bCs/>
          <w:lang w:val="hr-HR"/>
        </w:rPr>
        <w:t>Izgradnju sanitarne kade br.4:</w:t>
      </w:r>
      <w:r w:rsidRPr="00B3664A">
        <w:rPr>
          <w:rFonts w:ascii="Arial" w:hAnsi="Arial" w:cs="Arial"/>
          <w:color w:val="000000"/>
          <w:lang w:val="hr-HR"/>
        </w:rPr>
        <w:t xml:space="preserve"> Društvo  je planiralo izgradnju sanitarne kade br.4 koja je predviđena </w:t>
      </w:r>
      <w:r w:rsidRPr="00B3664A">
        <w:rPr>
          <w:rFonts w:ascii="Arial" w:hAnsi="Arial" w:cs="Arial"/>
          <w:color w:val="000000"/>
          <w:lang/>
        </w:rPr>
        <w:t xml:space="preserve">Glavnim projektom </w:t>
      </w:r>
      <w:r w:rsidRPr="00B3664A">
        <w:rPr>
          <w:rFonts w:ascii="Arial" w:hAnsi="Arial" w:cs="Arial"/>
          <w:color w:val="333333"/>
        </w:rPr>
        <w:t>”</w:t>
      </w:r>
      <w:r w:rsidRPr="00B3664A">
        <w:rPr>
          <w:rFonts w:ascii="Arial" w:hAnsi="Arial" w:cs="Arial"/>
          <w:lang w:val="sr-Latn-BA"/>
        </w:rPr>
        <w:t>Sanacija i izgradnja sanitarne deponije sa Regionalnim reciklažnim centrom na prostoru Livade u Podgorici.</w:t>
      </w:r>
      <w:r w:rsidRPr="00B3664A">
        <w:rPr>
          <w:rFonts w:ascii="Arial" w:hAnsi="Arial" w:cs="Arial"/>
          <w:lang/>
        </w:rPr>
        <w:t xml:space="preserve">Skupština Glavnog grada - Podgorice, na sjednici održanoj 1. </w:t>
      </w:r>
      <w:r w:rsidRPr="00B3664A">
        <w:rPr>
          <w:rFonts w:ascii="Arial" w:hAnsi="Arial" w:cs="Arial"/>
          <w:lang/>
        </w:rPr>
        <w:lastRenderedPageBreak/>
        <w:t xml:space="preserve">oktobra 2019. godine, donijela je Odluku o donošenju Urbanističkog projekta „Sanitarna deponija sa reciklažnim centrom“ </w:t>
      </w:r>
      <w:r w:rsidRPr="00B3664A">
        <w:rPr>
          <w:rFonts w:ascii="Arial" w:hAnsi="Arial" w:cs="Arial"/>
          <w:lang/>
        </w:rPr>
        <w:t>Sl.list CG- opštinski propisi  br. 040/19 od 07.10.2019.godine</w:t>
      </w:r>
      <w:r w:rsidRPr="00B3664A">
        <w:rPr>
          <w:rFonts w:ascii="Arial" w:hAnsi="Arial" w:cs="Arial"/>
        </w:rPr>
        <w:t>.</w:t>
      </w:r>
    </w:p>
    <w:p w:rsidR="00FA1827" w:rsidRPr="00BE4F43" w:rsidRDefault="00FA1827" w:rsidP="00231AA4">
      <w:pPr>
        <w:jc w:val="both"/>
        <w:rPr>
          <w:rFonts w:ascii="Arial Narrow" w:hAnsi="Arial Narrow" w:cs="Arial"/>
          <w:sz w:val="28"/>
          <w:szCs w:val="28"/>
          <w:lang w:val="hr-HR"/>
        </w:rPr>
      </w:pPr>
      <w:r w:rsidRPr="00BE4F43">
        <w:rPr>
          <w:rFonts w:ascii="Arial" w:hAnsi="Arial" w:cs="Arial"/>
          <w:lang w:val="sr-Latn-CS" w:eastAsia="sr-Latn-CS"/>
        </w:rPr>
        <w:t>Nakon donošenja Odluke stekli su se uslovi za raspisivanje tendera za izradu projekta za izgradnju sanitarne kade br.4.Završena je izrada Glavnog projekta za izgradnju sanitarne kade br.4.Vrijednost ovog projekta koja je finansirana iz sopstvenih prihoda Društva iznosila je 17.600,00 eura.Sanitarna kada br.4 biće izgrađena u skladu sa Glavnim projektom,Pravilnikom o izgradnji deponija i Direktivom 99/31/EC, a sve u cilju zaštite životne sredine od eventualnih zagađenja koja bi mogao da prouzrokuje odloženi komunalni otpad na prostoru koji nije urađen u skaldu sa navedenim dokumentima. Kapacitet sanitarne kade br.4 je  480.000 m</w:t>
      </w:r>
      <w:r w:rsidRPr="00BE4F43">
        <w:rPr>
          <w:rFonts w:ascii="Arial" w:hAnsi="Arial" w:cs="Arial"/>
          <w:vertAlign w:val="superscript"/>
          <w:lang w:val="sr-Latn-CS" w:eastAsia="sr-Latn-CS"/>
        </w:rPr>
        <w:t>3</w:t>
      </w:r>
      <w:r w:rsidRPr="00BE4F43">
        <w:rPr>
          <w:rFonts w:ascii="Arial" w:hAnsi="Arial" w:cs="Arial"/>
          <w:lang w:val="sr-Latn-CS" w:eastAsia="sr-Latn-CS"/>
        </w:rPr>
        <w:t>. Vijek trajanja sanitarne kade br.4 je od 6-7 godina. Sanitarna kada predstavlja ekološko i tehničko rješenje za konačno zbrinjavanje komunalnog otpada u periodu od 2021-20</w:t>
      </w:r>
      <w:r>
        <w:rPr>
          <w:rFonts w:ascii="Arial" w:hAnsi="Arial" w:cs="Arial"/>
          <w:lang w:val="sr-Latn-CS" w:eastAsia="sr-Latn-CS"/>
        </w:rPr>
        <w:t>2</w:t>
      </w:r>
      <w:r w:rsidRPr="00BE4F43">
        <w:rPr>
          <w:rFonts w:ascii="Arial" w:hAnsi="Arial" w:cs="Arial"/>
          <w:lang w:val="sr-Latn-CS" w:eastAsia="sr-Latn-CS"/>
        </w:rPr>
        <w:t>7.godine</w:t>
      </w:r>
      <w:r w:rsidRPr="00BE4F43">
        <w:rPr>
          <w:rFonts w:ascii="Arial" w:hAnsi="Arial" w:cs="Arial"/>
          <w:b/>
          <w:bCs/>
          <w:lang w:val="sr-Latn-CS" w:eastAsia="sr-Latn-CS"/>
        </w:rPr>
        <w:t>.</w:t>
      </w:r>
      <w:r w:rsidRPr="00BE4F43">
        <w:rPr>
          <w:rFonts w:ascii="Arial" w:hAnsi="Arial" w:cs="Arial"/>
          <w:lang w:val="sr-Latn-CS" w:eastAsia="sr-Latn-CS"/>
        </w:rPr>
        <w:t xml:space="preserve">Raspisivanje tendera  planirano </w:t>
      </w:r>
      <w:r>
        <w:rPr>
          <w:rFonts w:ascii="Arial" w:hAnsi="Arial" w:cs="Arial"/>
          <w:lang w:val="sr-Latn-CS" w:eastAsia="sr-Latn-CS"/>
        </w:rPr>
        <w:t xml:space="preserve">je </w:t>
      </w:r>
      <w:r w:rsidRPr="00BE4F43">
        <w:rPr>
          <w:rFonts w:ascii="Arial" w:hAnsi="Arial" w:cs="Arial"/>
          <w:lang w:val="sr-Latn-CS" w:eastAsia="sr-Latn-CS"/>
        </w:rPr>
        <w:t>za I</w:t>
      </w:r>
      <w:r w:rsidR="009A7314">
        <w:rPr>
          <w:rFonts w:ascii="Arial" w:hAnsi="Arial" w:cs="Arial"/>
          <w:lang w:val="sr-Latn-CS" w:eastAsia="sr-Latn-CS"/>
        </w:rPr>
        <w:t>I</w:t>
      </w:r>
      <w:r w:rsidRPr="00BE4F43">
        <w:rPr>
          <w:rFonts w:ascii="Arial" w:hAnsi="Arial" w:cs="Arial"/>
          <w:lang w:val="sr-Latn-CS" w:eastAsia="sr-Latn-CS"/>
        </w:rPr>
        <w:t xml:space="preserve"> kvartal 2021. Završetak izgradnje sanitarne kade br.4 je  planiran za IV kvartal 2021.godine</w:t>
      </w:r>
      <w:r w:rsidRPr="00BE4F43">
        <w:rPr>
          <w:rFonts w:ascii="Arial" w:hAnsi="Arial" w:cs="Arial"/>
          <w:b/>
          <w:bCs/>
          <w:lang w:val="sr-Latn-CS" w:eastAsia="sr-Latn-CS"/>
        </w:rPr>
        <w:t>.</w:t>
      </w:r>
    </w:p>
    <w:p w:rsidR="00FA1827" w:rsidRDefault="00FA1827" w:rsidP="00231AA4">
      <w:pPr>
        <w:jc w:val="both"/>
        <w:rPr>
          <w:rFonts w:ascii="Arial" w:hAnsi="Arial" w:cs="Arial"/>
          <w:lang w:val="hr-HR"/>
        </w:rPr>
      </w:pPr>
      <w:r>
        <w:rPr>
          <w:rFonts w:ascii="Arial" w:hAnsi="Arial" w:cs="Arial"/>
        </w:rPr>
        <w:t>Procijenjena vrijednost ove investicije  iznosi 1.300.000,00 eura.Sre</w:t>
      </w:r>
      <w:r w:rsidR="005A4A55">
        <w:rPr>
          <w:rFonts w:ascii="Arial" w:hAnsi="Arial" w:cs="Arial"/>
        </w:rPr>
        <w:t>d</w:t>
      </w:r>
      <w:r>
        <w:rPr>
          <w:rFonts w:ascii="Arial" w:hAnsi="Arial" w:cs="Arial"/>
        </w:rPr>
        <w:t xml:space="preserve">stva za izgradnju sanitarne kade br.4 planirana su </w:t>
      </w:r>
      <w:r w:rsidRPr="00DC4BCC">
        <w:rPr>
          <w:rFonts w:ascii="Arial" w:hAnsi="Arial" w:cs="Arial"/>
          <w:lang w:val="hr-HR"/>
        </w:rPr>
        <w:t>Budžetom Glavnog grada za 2021.godinu</w:t>
      </w:r>
      <w:r w:rsidR="009A7314">
        <w:rPr>
          <w:rFonts w:ascii="Arial" w:hAnsi="Arial" w:cs="Arial"/>
          <w:lang w:val="hr-HR"/>
        </w:rPr>
        <w:t xml:space="preserve"> u i</w:t>
      </w:r>
      <w:r w:rsidR="005A4A55">
        <w:rPr>
          <w:rFonts w:ascii="Arial" w:hAnsi="Arial" w:cs="Arial"/>
          <w:lang w:val="hr-HR"/>
        </w:rPr>
        <w:t>z</w:t>
      </w:r>
      <w:r w:rsidR="009A7314">
        <w:rPr>
          <w:rFonts w:ascii="Arial" w:hAnsi="Arial" w:cs="Arial"/>
          <w:lang w:val="hr-HR"/>
        </w:rPr>
        <w:t>nosu od 750.000,00 eura.</w:t>
      </w:r>
    </w:p>
    <w:p w:rsidR="002E4899" w:rsidRPr="002E4899" w:rsidRDefault="00FA1827" w:rsidP="00231AA4">
      <w:pPr>
        <w:jc w:val="both"/>
        <w:rPr>
          <w:rFonts w:ascii="Arial" w:hAnsi="Arial" w:cs="Arial"/>
          <w:lang w:val="hr-HR"/>
        </w:rPr>
      </w:pPr>
      <w:r w:rsidRPr="002E4899">
        <w:rPr>
          <w:rFonts w:ascii="Arial" w:hAnsi="Arial" w:cs="Arial"/>
          <w:b/>
          <w:bCs/>
          <w:lang w:val="hr-HR"/>
        </w:rPr>
        <w:t>II.</w:t>
      </w:r>
      <w:r w:rsidR="00992EFD">
        <w:rPr>
          <w:rFonts w:ascii="Arial" w:hAnsi="Arial" w:cs="Arial"/>
          <w:lang w:val="hr-HR"/>
        </w:rPr>
        <w:t xml:space="preserve"> </w:t>
      </w:r>
      <w:r w:rsidR="002E4899" w:rsidRPr="00B245A2">
        <w:rPr>
          <w:rFonts w:ascii="Arial" w:hAnsi="Arial" w:cs="Arial"/>
          <w:b/>
          <w:bCs/>
          <w:lang w:val="hr-HR"/>
        </w:rPr>
        <w:t xml:space="preserve">Specijalizovano vozilo </w:t>
      </w:r>
      <w:r w:rsidR="00992EFD" w:rsidRPr="00B245A2">
        <w:rPr>
          <w:rFonts w:ascii="Arial" w:hAnsi="Arial" w:cs="Arial"/>
          <w:b/>
          <w:bCs/>
          <w:lang w:val="hr-HR"/>
        </w:rPr>
        <w:t>za</w:t>
      </w:r>
      <w:r w:rsidR="002E4899" w:rsidRPr="00B245A2">
        <w:rPr>
          <w:rFonts w:ascii="Arial" w:hAnsi="Arial" w:cs="Arial"/>
          <w:b/>
          <w:bCs/>
          <w:lang w:val="hr-HR"/>
        </w:rPr>
        <w:t xml:space="preserve"> prevoz</w:t>
      </w:r>
      <w:r w:rsidR="009A7314">
        <w:rPr>
          <w:rFonts w:ascii="Arial" w:hAnsi="Arial" w:cs="Arial"/>
          <w:b/>
          <w:bCs/>
          <w:lang w:val="hr-HR"/>
        </w:rPr>
        <w:t xml:space="preserve"> vozila van upotrebe</w:t>
      </w:r>
      <w:r w:rsidR="00A92C5C">
        <w:rPr>
          <w:rFonts w:ascii="Arial" w:hAnsi="Arial" w:cs="Arial"/>
          <w:shd w:val="clear" w:color="auto" w:fill="FFFFFF"/>
        </w:rPr>
        <w:t>.</w:t>
      </w:r>
    </w:p>
    <w:p w:rsidR="00FA1827" w:rsidRPr="009A7314" w:rsidRDefault="002E4899" w:rsidP="00231AA4">
      <w:pPr>
        <w:jc w:val="both"/>
        <w:rPr>
          <w:rFonts w:ascii="Arial" w:hAnsi="Arial" w:cs="Arial"/>
          <w:bCs/>
          <w:lang w:val="hr-HR"/>
        </w:rPr>
      </w:pPr>
      <w:r w:rsidRPr="002E4899">
        <w:rPr>
          <w:rFonts w:ascii="Arial" w:hAnsi="Arial" w:cs="Arial"/>
          <w:bCs/>
          <w:lang w:val="hr-HR"/>
        </w:rPr>
        <w:t>Vozilo je neophodno za sakupljanje i prevoz otpadnih vozila u Glavnom gradu do sanitarne deponije gdje se vrši njihov tretman.Cilj nabavke je demontaža vozila na pojedinačne sklopove i izdvajanje opasnih materija i predavanje na upotrebu ovlašćenim operaterima sa ciljem očuvanja životne sredine.</w:t>
      </w:r>
      <w:r w:rsidRPr="009A7314">
        <w:rPr>
          <w:rFonts w:ascii="Arial" w:hAnsi="Arial" w:cs="Arial"/>
          <w:bCs/>
          <w:lang w:val="hr-HR"/>
        </w:rPr>
        <w:t>Procijenjena vrijednost nabavke je 120.000,00 eura</w:t>
      </w:r>
      <w:r w:rsidR="000B78BD">
        <w:rPr>
          <w:rFonts w:ascii="Arial" w:hAnsi="Arial" w:cs="Arial"/>
          <w:bCs/>
          <w:lang w:val="hr-HR"/>
        </w:rPr>
        <w:t>, a finansiraće se iz sopstvenih prihoda Društva.</w:t>
      </w:r>
    </w:p>
    <w:p w:rsidR="00FA1827" w:rsidRPr="009A7314" w:rsidRDefault="00FA1827" w:rsidP="00231AA4">
      <w:pPr>
        <w:jc w:val="both"/>
        <w:rPr>
          <w:rFonts w:ascii="Arial" w:hAnsi="Arial" w:cs="Arial"/>
          <w:bCs/>
          <w:lang w:val="hr-HR"/>
        </w:rPr>
      </w:pPr>
    </w:p>
    <w:p w:rsidR="00FA1827" w:rsidRPr="009A7314" w:rsidRDefault="00FA1827" w:rsidP="00231AA4">
      <w:pPr>
        <w:jc w:val="both"/>
        <w:rPr>
          <w:rFonts w:ascii="Arial" w:hAnsi="Arial" w:cs="Arial"/>
          <w:bCs/>
          <w:lang w:val="hr-HR"/>
        </w:rPr>
      </w:pPr>
    </w:p>
    <w:p w:rsidR="00FA1827" w:rsidRDefault="00FA1827" w:rsidP="00231AA4">
      <w:pPr>
        <w:jc w:val="both"/>
        <w:rPr>
          <w:rFonts w:ascii="Arial" w:hAnsi="Arial" w:cs="Arial"/>
          <w:b/>
          <w:lang w:val="hr-HR"/>
        </w:rPr>
      </w:pPr>
    </w:p>
    <w:p w:rsidR="00FA1827" w:rsidRDefault="00FA1827" w:rsidP="00231AA4">
      <w:pPr>
        <w:jc w:val="both"/>
        <w:rPr>
          <w:rFonts w:ascii="Arial" w:hAnsi="Arial" w:cs="Arial"/>
          <w:b/>
          <w:lang w:val="hr-HR"/>
        </w:rPr>
      </w:pPr>
    </w:p>
    <w:p w:rsidR="00FA1827" w:rsidRDefault="00FA1827" w:rsidP="00231AA4">
      <w:pPr>
        <w:jc w:val="both"/>
        <w:rPr>
          <w:rFonts w:ascii="Arial" w:hAnsi="Arial" w:cs="Arial"/>
          <w:b/>
          <w:lang w:val="hr-HR"/>
        </w:rPr>
      </w:pPr>
    </w:p>
    <w:p w:rsidR="0071135F" w:rsidRPr="0071135F" w:rsidRDefault="0071135F" w:rsidP="00917D16">
      <w:pPr>
        <w:rPr>
          <w:rFonts w:ascii="Arial" w:hAnsi="Arial" w:cs="Arial"/>
          <w:b/>
          <w:lang/>
        </w:rPr>
      </w:pPr>
    </w:p>
    <w:p w:rsidR="00CB45C4" w:rsidRDefault="00CB45C4" w:rsidP="00765A6B">
      <w:pPr>
        <w:jc w:val="both"/>
        <w:rPr>
          <w:rFonts w:ascii="Arial" w:hAnsi="Arial" w:cs="Arial"/>
          <w:b/>
          <w:lang w:val="hr-HR"/>
        </w:rPr>
      </w:pPr>
    </w:p>
    <w:p w:rsidR="00CB45C4" w:rsidRDefault="00CB45C4" w:rsidP="00917D16">
      <w:pPr>
        <w:jc w:val="both"/>
        <w:rPr>
          <w:rFonts w:ascii="Arial" w:hAnsi="Arial" w:cs="Arial"/>
          <w:b/>
          <w:lang w:val="hr-HR"/>
        </w:rPr>
      </w:pPr>
    </w:p>
    <w:p w:rsidR="00CB45C4" w:rsidRDefault="00CB45C4" w:rsidP="00917D16">
      <w:pPr>
        <w:jc w:val="both"/>
        <w:rPr>
          <w:rFonts w:ascii="Arial" w:hAnsi="Arial" w:cs="Arial"/>
          <w:b/>
          <w:lang w:val="hr-HR"/>
        </w:rPr>
      </w:pPr>
    </w:p>
    <w:p w:rsidR="00CB45C4" w:rsidRDefault="00CB45C4" w:rsidP="00917D16">
      <w:pPr>
        <w:jc w:val="both"/>
        <w:rPr>
          <w:rFonts w:ascii="Arial" w:hAnsi="Arial" w:cs="Arial"/>
          <w:b/>
          <w:lang w:val="hr-HR"/>
        </w:rPr>
      </w:pPr>
    </w:p>
    <w:p w:rsidR="00CB45C4" w:rsidRDefault="00CB45C4" w:rsidP="00917D16">
      <w:pPr>
        <w:jc w:val="both"/>
        <w:rPr>
          <w:rFonts w:ascii="Arial" w:hAnsi="Arial" w:cs="Arial"/>
          <w:b/>
          <w:lang w:val="hr-HR"/>
        </w:rPr>
      </w:pPr>
    </w:p>
    <w:p w:rsidR="00CB45C4" w:rsidRDefault="00CB45C4" w:rsidP="00917D16">
      <w:pPr>
        <w:jc w:val="both"/>
        <w:rPr>
          <w:rFonts w:ascii="Arial" w:hAnsi="Arial" w:cs="Arial"/>
          <w:b/>
          <w:lang w:val="hr-HR"/>
        </w:rPr>
      </w:pPr>
    </w:p>
    <w:p w:rsidR="00CB45C4" w:rsidRDefault="00CB45C4" w:rsidP="00917D16">
      <w:pPr>
        <w:jc w:val="both"/>
        <w:rPr>
          <w:rFonts w:ascii="Arial" w:hAnsi="Arial" w:cs="Arial"/>
          <w:b/>
          <w:lang w:val="hr-HR"/>
        </w:rPr>
      </w:pPr>
    </w:p>
    <w:p w:rsidR="004764E6" w:rsidRDefault="004764E6" w:rsidP="003E6D0E">
      <w:pPr>
        <w:jc w:val="both"/>
        <w:rPr>
          <w:rFonts w:ascii="Arial" w:hAnsi="Arial" w:cs="Arial"/>
          <w:b/>
          <w:lang w:val="hr-HR"/>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B3664A" w:rsidRDefault="00B3664A" w:rsidP="00765A6B">
      <w:pPr>
        <w:rPr>
          <w:b/>
          <w:sz w:val="28"/>
          <w:szCs w:val="28"/>
        </w:rPr>
      </w:pPr>
    </w:p>
    <w:p w:rsidR="009A7314" w:rsidRDefault="009A7314" w:rsidP="00765A6B">
      <w:pPr>
        <w:rPr>
          <w:rFonts w:ascii="Arial" w:hAnsi="Arial" w:cs="Arial"/>
          <w:b/>
        </w:rPr>
      </w:pPr>
    </w:p>
    <w:p w:rsidR="009A7314" w:rsidRDefault="009A7314" w:rsidP="00765A6B">
      <w:pPr>
        <w:rPr>
          <w:rFonts w:ascii="Arial" w:hAnsi="Arial" w:cs="Arial"/>
          <w:b/>
        </w:rPr>
      </w:pPr>
    </w:p>
    <w:p w:rsidR="00765A6B" w:rsidRPr="00854E28" w:rsidRDefault="00C61776" w:rsidP="00765A6B">
      <w:pPr>
        <w:rPr>
          <w:rFonts w:ascii="Arial" w:hAnsi="Arial" w:cs="Arial"/>
        </w:rPr>
      </w:pPr>
      <w:r>
        <w:rPr>
          <w:rFonts w:ascii="Arial" w:hAnsi="Arial" w:cs="Arial"/>
          <w:b/>
        </w:rPr>
        <w:t>5</w:t>
      </w:r>
      <w:r w:rsidR="00765A6B" w:rsidRPr="00854E28">
        <w:rPr>
          <w:rFonts w:ascii="Arial" w:hAnsi="Arial" w:cs="Arial"/>
          <w:b/>
        </w:rPr>
        <w:t>. Planirani finansijski pokazatelji</w:t>
      </w:r>
    </w:p>
    <w:tbl>
      <w:tblPr>
        <w:tblW w:w="10800" w:type="dxa"/>
        <w:tblInd w:w="-5" w:type="dxa"/>
        <w:tblLayout w:type="fixed"/>
        <w:tblCellMar>
          <w:left w:w="10" w:type="dxa"/>
          <w:right w:w="10" w:type="dxa"/>
        </w:tblCellMar>
        <w:tblLook w:val="04A0"/>
      </w:tblPr>
      <w:tblGrid>
        <w:gridCol w:w="540"/>
        <w:gridCol w:w="3420"/>
        <w:gridCol w:w="1440"/>
        <w:gridCol w:w="1530"/>
        <w:gridCol w:w="1620"/>
        <w:gridCol w:w="900"/>
        <w:gridCol w:w="1350"/>
      </w:tblGrid>
      <w:tr w:rsidR="00765A6B" w:rsidRPr="0077342B" w:rsidTr="00274595">
        <w:trPr>
          <w:trHeight w:val="1356"/>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765A6B" w:rsidRPr="00274595" w:rsidRDefault="00765A6B" w:rsidP="003700EB">
            <w:pPr>
              <w:pStyle w:val="NoSpacing"/>
              <w:spacing w:line="252" w:lineRule="auto"/>
              <w:jc w:val="center"/>
              <w:rPr>
                <w:rFonts w:ascii="Arial" w:hAnsi="Arial" w:cs="Arial"/>
                <w:b/>
                <w:sz w:val="16"/>
                <w:szCs w:val="16"/>
              </w:rPr>
            </w:pPr>
            <w:r w:rsidRPr="00274595">
              <w:rPr>
                <w:rFonts w:ascii="Arial" w:hAnsi="Arial" w:cs="Arial"/>
                <w:b/>
                <w:sz w:val="16"/>
                <w:szCs w:val="16"/>
              </w:rPr>
              <w:t>R.br.</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765A6B" w:rsidRPr="007B3213" w:rsidRDefault="00765A6B" w:rsidP="003700EB">
            <w:pPr>
              <w:pStyle w:val="NoSpacing"/>
              <w:spacing w:line="252" w:lineRule="auto"/>
              <w:jc w:val="center"/>
              <w:rPr>
                <w:rFonts w:ascii="Arial" w:hAnsi="Arial" w:cs="Arial"/>
                <w:b/>
                <w:sz w:val="20"/>
                <w:szCs w:val="20"/>
              </w:rPr>
            </w:pPr>
            <w:r w:rsidRPr="007B3213">
              <w:rPr>
                <w:rFonts w:ascii="Arial" w:hAnsi="Arial" w:cs="Arial"/>
                <w:b/>
                <w:sz w:val="20"/>
                <w:szCs w:val="20"/>
              </w:rPr>
              <w:t>Elementi</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tcPr>
          <w:p w:rsidR="00765A6B" w:rsidRPr="007B3213" w:rsidRDefault="00765A6B" w:rsidP="003700EB">
            <w:pPr>
              <w:pStyle w:val="NoSpacing"/>
              <w:spacing w:line="252" w:lineRule="auto"/>
              <w:jc w:val="center"/>
              <w:rPr>
                <w:rFonts w:ascii="Arial" w:hAnsi="Arial" w:cs="Arial"/>
                <w:b/>
                <w:sz w:val="20"/>
                <w:szCs w:val="20"/>
              </w:rPr>
            </w:pPr>
            <w:r w:rsidRPr="007B3213">
              <w:rPr>
                <w:rFonts w:ascii="Arial" w:hAnsi="Arial" w:cs="Arial"/>
                <w:b/>
                <w:sz w:val="20"/>
                <w:szCs w:val="20"/>
              </w:rPr>
              <w:t>Ostvareno</w:t>
            </w:r>
          </w:p>
          <w:p w:rsidR="00765A6B" w:rsidRPr="007B3213" w:rsidRDefault="00765A6B" w:rsidP="003700EB">
            <w:pPr>
              <w:pStyle w:val="NoSpacing"/>
              <w:spacing w:line="252" w:lineRule="auto"/>
              <w:jc w:val="center"/>
              <w:rPr>
                <w:rFonts w:ascii="Arial" w:hAnsi="Arial" w:cs="Arial"/>
                <w:b/>
                <w:sz w:val="20"/>
                <w:szCs w:val="20"/>
              </w:rPr>
            </w:pPr>
            <w:r w:rsidRPr="007B3213">
              <w:rPr>
                <w:rFonts w:ascii="Arial" w:hAnsi="Arial" w:cs="Arial"/>
                <w:b/>
                <w:sz w:val="20"/>
                <w:szCs w:val="20"/>
              </w:rPr>
              <w:t>01.01.-31.10.</w:t>
            </w:r>
          </w:p>
          <w:p w:rsidR="00765A6B" w:rsidRPr="007B3213" w:rsidRDefault="00765A6B" w:rsidP="003700EB">
            <w:pPr>
              <w:pStyle w:val="NoSpacing"/>
              <w:spacing w:line="252" w:lineRule="auto"/>
              <w:jc w:val="center"/>
              <w:rPr>
                <w:rFonts w:ascii="Arial" w:hAnsi="Arial" w:cs="Arial"/>
                <w:b/>
                <w:sz w:val="20"/>
                <w:szCs w:val="20"/>
              </w:rPr>
            </w:pPr>
            <w:r w:rsidRPr="007B3213">
              <w:rPr>
                <w:rFonts w:ascii="Arial" w:hAnsi="Arial" w:cs="Arial"/>
                <w:b/>
                <w:sz w:val="20"/>
                <w:szCs w:val="20"/>
              </w:rPr>
              <w:t>2020.godine</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vAlign w:val="center"/>
            <w:hideMark/>
          </w:tcPr>
          <w:p w:rsidR="00765A6B" w:rsidRPr="007B3213" w:rsidRDefault="00765A6B" w:rsidP="003700EB">
            <w:pPr>
              <w:pStyle w:val="NoSpacing"/>
              <w:spacing w:line="252" w:lineRule="auto"/>
              <w:jc w:val="center"/>
              <w:rPr>
                <w:rFonts w:ascii="Arial" w:hAnsi="Arial" w:cs="Arial"/>
                <w:b/>
                <w:sz w:val="20"/>
                <w:szCs w:val="20"/>
              </w:rPr>
            </w:pPr>
            <w:r w:rsidRPr="007B3213">
              <w:rPr>
                <w:rFonts w:ascii="Arial" w:hAnsi="Arial" w:cs="Arial"/>
                <w:b/>
                <w:sz w:val="20"/>
                <w:szCs w:val="20"/>
              </w:rPr>
              <w:t>Procjena ostvarenja do 31.12.2020 g.</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vAlign w:val="center"/>
            <w:hideMark/>
          </w:tcPr>
          <w:p w:rsidR="00765A6B" w:rsidRPr="007B3213" w:rsidRDefault="00765A6B" w:rsidP="003700EB">
            <w:pPr>
              <w:pStyle w:val="NoSpacing"/>
              <w:spacing w:line="252" w:lineRule="auto"/>
              <w:jc w:val="center"/>
              <w:rPr>
                <w:rFonts w:ascii="Arial" w:hAnsi="Arial" w:cs="Arial"/>
                <w:b/>
                <w:sz w:val="20"/>
                <w:szCs w:val="20"/>
              </w:rPr>
            </w:pPr>
            <w:r w:rsidRPr="007B3213">
              <w:rPr>
                <w:rFonts w:ascii="Arial" w:hAnsi="Arial" w:cs="Arial"/>
                <w:b/>
                <w:sz w:val="20"/>
                <w:szCs w:val="20"/>
              </w:rPr>
              <w:t>Planirano</w:t>
            </w:r>
          </w:p>
          <w:p w:rsidR="00765A6B" w:rsidRPr="007B3213" w:rsidRDefault="00765A6B" w:rsidP="003700EB">
            <w:pPr>
              <w:pStyle w:val="NoSpacing"/>
              <w:spacing w:line="252" w:lineRule="auto"/>
              <w:jc w:val="center"/>
              <w:rPr>
                <w:rFonts w:ascii="Arial" w:hAnsi="Arial" w:cs="Arial"/>
                <w:b/>
                <w:sz w:val="20"/>
                <w:szCs w:val="20"/>
              </w:rPr>
            </w:pPr>
            <w:r w:rsidRPr="007B3213">
              <w:rPr>
                <w:rFonts w:ascii="Arial" w:hAnsi="Arial" w:cs="Arial"/>
                <w:b/>
                <w:sz w:val="20"/>
                <w:szCs w:val="20"/>
              </w:rPr>
              <w:t>01.01.-31.12.</w:t>
            </w:r>
          </w:p>
          <w:p w:rsidR="00765A6B" w:rsidRPr="007B3213" w:rsidRDefault="00765A6B" w:rsidP="003700EB">
            <w:pPr>
              <w:pStyle w:val="NoSpacing"/>
              <w:spacing w:line="252" w:lineRule="auto"/>
              <w:jc w:val="center"/>
              <w:rPr>
                <w:rFonts w:ascii="Arial" w:hAnsi="Arial" w:cs="Arial"/>
                <w:b/>
                <w:sz w:val="20"/>
                <w:szCs w:val="20"/>
              </w:rPr>
            </w:pPr>
            <w:r w:rsidRPr="007B3213">
              <w:rPr>
                <w:rFonts w:ascii="Arial" w:hAnsi="Arial" w:cs="Arial"/>
                <w:b/>
                <w:sz w:val="20"/>
                <w:szCs w:val="20"/>
              </w:rPr>
              <w:t>2020.godine</w:t>
            </w:r>
          </w:p>
        </w:tc>
        <w:tc>
          <w:tcPr>
            <w:tcW w:w="900" w:type="dxa"/>
            <w:tcBorders>
              <w:top w:val="single" w:sz="4" w:space="0" w:color="00000A"/>
              <w:left w:val="single" w:sz="4" w:space="0" w:color="auto"/>
              <w:bottom w:val="single" w:sz="4" w:space="0" w:color="00000A"/>
              <w:right w:val="single" w:sz="4" w:space="0" w:color="00000A"/>
            </w:tcBorders>
            <w:vAlign w:val="center"/>
          </w:tcPr>
          <w:p w:rsidR="00765A6B" w:rsidRPr="007B3213" w:rsidRDefault="00765A6B" w:rsidP="003700EB">
            <w:pPr>
              <w:jc w:val="center"/>
              <w:rPr>
                <w:rFonts w:ascii="Arial" w:hAnsi="Arial" w:cs="Arial"/>
                <w:b/>
                <w:sz w:val="20"/>
                <w:szCs w:val="20"/>
              </w:rPr>
            </w:pPr>
            <w:r w:rsidRPr="007B3213">
              <w:rPr>
                <w:rFonts w:ascii="Arial" w:hAnsi="Arial" w:cs="Arial"/>
                <w:b/>
                <w:sz w:val="20"/>
                <w:szCs w:val="20"/>
              </w:rPr>
              <w:t>%</w:t>
            </w:r>
          </w:p>
          <w:p w:rsidR="00765A6B" w:rsidRPr="007B3213" w:rsidRDefault="00765A6B" w:rsidP="003700EB">
            <w:pPr>
              <w:pStyle w:val="NoSpacing"/>
              <w:spacing w:line="252" w:lineRule="auto"/>
              <w:jc w:val="center"/>
              <w:rPr>
                <w:rFonts w:ascii="Arial" w:hAnsi="Arial" w:cs="Arial"/>
                <w:b/>
                <w:sz w:val="20"/>
                <w:szCs w:val="20"/>
              </w:rPr>
            </w:pPr>
            <w:r w:rsidRPr="007B3213">
              <w:rPr>
                <w:rFonts w:ascii="Arial" w:hAnsi="Arial" w:cs="Arial"/>
                <w:b/>
                <w:sz w:val="20"/>
                <w:szCs w:val="20"/>
              </w:rPr>
              <w:t>4/5</w:t>
            </w:r>
          </w:p>
        </w:tc>
        <w:tc>
          <w:tcPr>
            <w:tcW w:w="1350" w:type="dxa"/>
            <w:tcBorders>
              <w:top w:val="single" w:sz="4" w:space="0" w:color="00000A"/>
              <w:left w:val="single" w:sz="4" w:space="0" w:color="auto"/>
              <w:bottom w:val="single" w:sz="4" w:space="0" w:color="00000A"/>
              <w:right w:val="single" w:sz="4" w:space="0" w:color="00000A"/>
            </w:tcBorders>
            <w:vAlign w:val="center"/>
          </w:tcPr>
          <w:p w:rsidR="00765A6B" w:rsidRPr="007B3213" w:rsidRDefault="00765A6B" w:rsidP="003700EB">
            <w:pPr>
              <w:rPr>
                <w:rFonts w:ascii="Arial" w:hAnsi="Arial" w:cs="Arial"/>
                <w:b/>
                <w:sz w:val="20"/>
                <w:szCs w:val="20"/>
              </w:rPr>
            </w:pPr>
          </w:p>
          <w:p w:rsidR="00765A6B" w:rsidRPr="007B3213" w:rsidRDefault="00765A6B" w:rsidP="003700EB">
            <w:pPr>
              <w:pStyle w:val="NoSpacing"/>
              <w:jc w:val="center"/>
              <w:rPr>
                <w:rFonts w:ascii="Arial" w:hAnsi="Arial" w:cs="Arial"/>
                <w:b/>
                <w:sz w:val="20"/>
                <w:szCs w:val="20"/>
              </w:rPr>
            </w:pPr>
            <w:r w:rsidRPr="007B3213">
              <w:rPr>
                <w:rFonts w:ascii="Arial" w:hAnsi="Arial" w:cs="Arial"/>
                <w:b/>
                <w:sz w:val="20"/>
                <w:szCs w:val="20"/>
              </w:rPr>
              <w:t>Planirano</w:t>
            </w:r>
          </w:p>
          <w:p w:rsidR="00765A6B" w:rsidRPr="007B3213" w:rsidRDefault="00765A6B" w:rsidP="003700EB">
            <w:pPr>
              <w:pStyle w:val="NoSpacing"/>
              <w:jc w:val="center"/>
              <w:rPr>
                <w:rFonts w:ascii="Arial" w:hAnsi="Arial" w:cs="Arial"/>
                <w:b/>
                <w:sz w:val="20"/>
                <w:szCs w:val="20"/>
              </w:rPr>
            </w:pPr>
            <w:r w:rsidRPr="007B3213">
              <w:rPr>
                <w:rFonts w:ascii="Arial" w:hAnsi="Arial" w:cs="Arial"/>
                <w:b/>
                <w:sz w:val="20"/>
                <w:szCs w:val="20"/>
              </w:rPr>
              <w:t>01.01.-31.12. 2021.godine</w:t>
            </w:r>
          </w:p>
          <w:p w:rsidR="00765A6B" w:rsidRPr="007B3213" w:rsidRDefault="00765A6B" w:rsidP="003700EB">
            <w:pPr>
              <w:pStyle w:val="NoSpacing"/>
              <w:spacing w:line="252" w:lineRule="auto"/>
              <w:jc w:val="center"/>
              <w:rPr>
                <w:rFonts w:ascii="Arial" w:hAnsi="Arial" w:cs="Arial"/>
                <w:b/>
                <w:sz w:val="20"/>
                <w:szCs w:val="20"/>
              </w:rPr>
            </w:pPr>
          </w:p>
        </w:tc>
      </w:tr>
      <w:tr w:rsidR="00765A6B" w:rsidRPr="0077342B" w:rsidTr="00274595">
        <w:trPr>
          <w:trHeight w:val="321"/>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7342B" w:rsidRDefault="00765A6B" w:rsidP="003700EB">
            <w:pPr>
              <w:pStyle w:val="NoSpacing"/>
              <w:spacing w:line="252" w:lineRule="auto"/>
              <w:jc w:val="center"/>
              <w:rPr>
                <w:rFonts w:ascii="Arial" w:hAnsi="Arial" w:cs="Arial"/>
              </w:rPr>
            </w:pPr>
            <w:r w:rsidRPr="0077342B">
              <w:rPr>
                <w:rFonts w:ascii="Arial" w:hAnsi="Arial" w:cs="Arial"/>
              </w:rPr>
              <w:t>1</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B3213" w:rsidRDefault="00765A6B" w:rsidP="003700EB">
            <w:pPr>
              <w:pStyle w:val="NoSpacing"/>
              <w:spacing w:line="252" w:lineRule="auto"/>
              <w:jc w:val="center"/>
              <w:rPr>
                <w:rFonts w:ascii="Arial" w:hAnsi="Arial" w:cs="Arial"/>
                <w:sz w:val="20"/>
                <w:szCs w:val="20"/>
              </w:rPr>
            </w:pPr>
            <w:r w:rsidRPr="007B3213">
              <w:rPr>
                <w:rFonts w:ascii="Arial" w:hAnsi="Arial" w:cs="Arial"/>
                <w:sz w:val="20"/>
                <w:szCs w:val="20"/>
              </w:rPr>
              <w:t>2</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3700EB">
            <w:pPr>
              <w:pStyle w:val="NoSpacing"/>
              <w:spacing w:line="252" w:lineRule="auto"/>
              <w:jc w:val="center"/>
              <w:rPr>
                <w:rFonts w:ascii="Arial" w:hAnsi="Arial" w:cs="Arial"/>
                <w:sz w:val="20"/>
                <w:szCs w:val="20"/>
              </w:rPr>
            </w:pPr>
            <w:r w:rsidRPr="007B3213">
              <w:rPr>
                <w:rFonts w:ascii="Arial" w:hAnsi="Arial" w:cs="Arial"/>
                <w:sz w:val="20"/>
                <w:szCs w:val="20"/>
              </w:rPr>
              <w:t>3</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B3213" w:rsidRDefault="00765A6B" w:rsidP="003700EB">
            <w:pPr>
              <w:pStyle w:val="NoSpacing"/>
              <w:spacing w:line="252" w:lineRule="auto"/>
              <w:jc w:val="center"/>
              <w:rPr>
                <w:rFonts w:ascii="Arial" w:hAnsi="Arial" w:cs="Arial"/>
                <w:sz w:val="20"/>
                <w:szCs w:val="20"/>
              </w:rPr>
            </w:pPr>
            <w:r w:rsidRPr="007B3213">
              <w:rPr>
                <w:rFonts w:ascii="Arial" w:hAnsi="Arial" w:cs="Arial"/>
                <w:sz w:val="20"/>
                <w:szCs w:val="20"/>
              </w:rPr>
              <w:t>4</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hideMark/>
          </w:tcPr>
          <w:p w:rsidR="00765A6B" w:rsidRPr="007B3213" w:rsidRDefault="00765A6B" w:rsidP="003700EB">
            <w:pPr>
              <w:pStyle w:val="NoSpacing"/>
              <w:spacing w:line="252" w:lineRule="auto"/>
              <w:jc w:val="center"/>
              <w:rPr>
                <w:rFonts w:ascii="Arial" w:hAnsi="Arial" w:cs="Arial"/>
                <w:sz w:val="20"/>
                <w:szCs w:val="20"/>
              </w:rPr>
            </w:pPr>
            <w:r w:rsidRPr="007B3213">
              <w:rPr>
                <w:rFonts w:ascii="Arial" w:hAnsi="Arial" w:cs="Arial"/>
                <w:sz w:val="20"/>
                <w:szCs w:val="20"/>
              </w:rPr>
              <w:t>5</w:t>
            </w: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765A6B" w:rsidP="003700EB">
            <w:pPr>
              <w:pStyle w:val="NoSpacing"/>
              <w:spacing w:line="252" w:lineRule="auto"/>
              <w:jc w:val="center"/>
              <w:rPr>
                <w:rFonts w:ascii="Arial" w:hAnsi="Arial" w:cs="Arial"/>
                <w:sz w:val="20"/>
                <w:szCs w:val="20"/>
              </w:rPr>
            </w:pPr>
            <w:r w:rsidRPr="007B3213">
              <w:rPr>
                <w:rFonts w:ascii="Arial" w:hAnsi="Arial" w:cs="Arial"/>
                <w:sz w:val="20"/>
                <w:szCs w:val="20"/>
              </w:rPr>
              <w:t>6</w:t>
            </w:r>
          </w:p>
        </w:tc>
        <w:tc>
          <w:tcPr>
            <w:tcW w:w="1350" w:type="dxa"/>
            <w:tcBorders>
              <w:top w:val="single" w:sz="4" w:space="0" w:color="00000A"/>
              <w:left w:val="single" w:sz="4" w:space="0" w:color="auto"/>
              <w:bottom w:val="single" w:sz="4" w:space="0" w:color="00000A"/>
              <w:right w:val="single" w:sz="4" w:space="0" w:color="00000A"/>
            </w:tcBorders>
          </w:tcPr>
          <w:p w:rsidR="00765A6B" w:rsidRPr="007B3213" w:rsidRDefault="00765A6B" w:rsidP="003700EB">
            <w:pPr>
              <w:pStyle w:val="NoSpacing"/>
              <w:spacing w:line="252" w:lineRule="auto"/>
              <w:jc w:val="center"/>
              <w:rPr>
                <w:rFonts w:ascii="Arial" w:hAnsi="Arial" w:cs="Arial"/>
                <w:sz w:val="20"/>
                <w:szCs w:val="20"/>
              </w:rPr>
            </w:pPr>
            <w:r w:rsidRPr="007B3213">
              <w:rPr>
                <w:rFonts w:ascii="Arial" w:hAnsi="Arial" w:cs="Arial"/>
                <w:sz w:val="20"/>
                <w:szCs w:val="20"/>
              </w:rPr>
              <w:t>7</w:t>
            </w:r>
          </w:p>
        </w:tc>
      </w:tr>
      <w:tr w:rsidR="00765A6B" w:rsidRPr="0077342B" w:rsidTr="00274595">
        <w:trPr>
          <w:trHeight w:val="336"/>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7342B" w:rsidRDefault="00765A6B" w:rsidP="003700EB">
            <w:pPr>
              <w:pStyle w:val="NoSpacing"/>
              <w:spacing w:line="252" w:lineRule="auto"/>
              <w:jc w:val="center"/>
              <w:rPr>
                <w:rFonts w:ascii="Arial" w:hAnsi="Arial" w:cs="Arial"/>
                <w:b/>
              </w:rPr>
            </w:pP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B3213" w:rsidRDefault="00C227E9" w:rsidP="003700EB">
            <w:pPr>
              <w:pStyle w:val="NoSpacing"/>
              <w:spacing w:line="252" w:lineRule="auto"/>
              <w:rPr>
                <w:rFonts w:ascii="Arial" w:hAnsi="Arial" w:cs="Arial"/>
                <w:b/>
                <w:sz w:val="20"/>
                <w:szCs w:val="20"/>
              </w:rPr>
            </w:pPr>
            <w:r w:rsidRPr="007B3213">
              <w:rPr>
                <w:rFonts w:ascii="Arial" w:hAnsi="Arial" w:cs="Arial"/>
                <w:b/>
                <w:sz w:val="20"/>
                <w:szCs w:val="20"/>
              </w:rPr>
              <w:t xml:space="preserve">                     </w:t>
            </w:r>
            <w:r w:rsidR="00765A6B" w:rsidRPr="007B3213">
              <w:rPr>
                <w:rFonts w:ascii="Arial" w:hAnsi="Arial" w:cs="Arial"/>
                <w:b/>
                <w:sz w:val="20"/>
                <w:szCs w:val="20"/>
              </w:rPr>
              <w:t>PRIHODI</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3700EB">
            <w:pPr>
              <w:pStyle w:val="NoSpacing"/>
              <w:spacing w:line="252" w:lineRule="auto"/>
              <w:rPr>
                <w:rFonts w:ascii="Arial" w:hAnsi="Arial" w:cs="Arial"/>
                <w:sz w:val="20"/>
                <w:szCs w:val="20"/>
              </w:rPr>
            </w:pP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3700EB">
            <w:pPr>
              <w:pStyle w:val="NoSpacing"/>
              <w:spacing w:line="252" w:lineRule="auto"/>
              <w:rPr>
                <w:rFonts w:ascii="Arial" w:hAnsi="Arial" w:cs="Arial"/>
                <w:sz w:val="20"/>
                <w:szCs w:val="20"/>
              </w:rPr>
            </w:pP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765A6B" w:rsidP="003700EB">
            <w:pPr>
              <w:pStyle w:val="NoSpacing"/>
              <w:spacing w:line="252" w:lineRule="auto"/>
              <w:rPr>
                <w:rFonts w:ascii="Arial" w:hAnsi="Arial" w:cs="Arial"/>
                <w:sz w:val="20"/>
                <w:szCs w:val="20"/>
              </w:rPr>
            </w:pP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765A6B" w:rsidP="003700EB">
            <w:pPr>
              <w:pStyle w:val="NoSpacing"/>
              <w:spacing w:line="252" w:lineRule="auto"/>
              <w:rPr>
                <w:rFonts w:ascii="Arial" w:hAnsi="Arial" w:cs="Arial"/>
                <w:sz w:val="20"/>
                <w:szCs w:val="20"/>
              </w:rPr>
            </w:pPr>
          </w:p>
        </w:tc>
        <w:tc>
          <w:tcPr>
            <w:tcW w:w="1350" w:type="dxa"/>
            <w:tcBorders>
              <w:top w:val="single" w:sz="4" w:space="0" w:color="00000A"/>
              <w:left w:val="single" w:sz="4" w:space="0" w:color="auto"/>
              <w:bottom w:val="single" w:sz="4" w:space="0" w:color="00000A"/>
              <w:right w:val="single" w:sz="4" w:space="0" w:color="00000A"/>
            </w:tcBorders>
          </w:tcPr>
          <w:p w:rsidR="00765A6B" w:rsidRPr="007B3213" w:rsidRDefault="00765A6B" w:rsidP="003700EB">
            <w:pPr>
              <w:pStyle w:val="NoSpacing"/>
              <w:spacing w:line="252" w:lineRule="auto"/>
              <w:rPr>
                <w:rFonts w:ascii="Arial" w:hAnsi="Arial" w:cs="Arial"/>
                <w:sz w:val="20"/>
                <w:szCs w:val="20"/>
              </w:rPr>
            </w:pPr>
          </w:p>
        </w:tc>
      </w:tr>
      <w:tr w:rsidR="00765A6B" w:rsidRPr="0077342B" w:rsidTr="00274595">
        <w:trPr>
          <w:trHeight w:val="919"/>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483254" w:rsidRDefault="00765A6B" w:rsidP="003700EB">
            <w:pPr>
              <w:pStyle w:val="NoSpacing"/>
              <w:spacing w:line="252" w:lineRule="auto"/>
              <w:jc w:val="center"/>
              <w:rPr>
                <w:rFonts w:ascii="Arial" w:hAnsi="Arial" w:cs="Arial"/>
                <w:bCs/>
              </w:rPr>
            </w:pPr>
          </w:p>
          <w:p w:rsidR="009A7314" w:rsidRPr="00483254" w:rsidRDefault="009A7314" w:rsidP="003700EB">
            <w:pPr>
              <w:pStyle w:val="NoSpacing"/>
              <w:spacing w:line="252" w:lineRule="auto"/>
              <w:jc w:val="center"/>
              <w:rPr>
                <w:rFonts w:ascii="Arial" w:hAnsi="Arial" w:cs="Arial"/>
                <w:bCs/>
              </w:rPr>
            </w:pPr>
          </w:p>
          <w:p w:rsidR="00765A6B" w:rsidRPr="00483254" w:rsidRDefault="00765A6B" w:rsidP="003700EB">
            <w:pPr>
              <w:pStyle w:val="NoSpacing"/>
              <w:spacing w:line="252" w:lineRule="auto"/>
              <w:jc w:val="center"/>
              <w:rPr>
                <w:rFonts w:ascii="Arial" w:hAnsi="Arial" w:cs="Arial"/>
                <w:bCs/>
              </w:rPr>
            </w:pPr>
            <w:r w:rsidRPr="00483254">
              <w:rPr>
                <w:rFonts w:ascii="Arial" w:hAnsi="Arial" w:cs="Arial"/>
                <w:bCs/>
              </w:rPr>
              <w:t>1</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1623C" w:rsidRPr="007B3213" w:rsidRDefault="009A7314" w:rsidP="003700EB">
            <w:pPr>
              <w:pStyle w:val="NoSpacing"/>
              <w:spacing w:line="252" w:lineRule="auto"/>
              <w:rPr>
                <w:rFonts w:ascii="Arial" w:hAnsi="Arial" w:cs="Arial"/>
                <w:b/>
                <w:sz w:val="20"/>
                <w:szCs w:val="20"/>
                <w:lang/>
              </w:rPr>
            </w:pPr>
            <w:r w:rsidRPr="007B3213">
              <w:rPr>
                <w:rFonts w:ascii="Arial" w:hAnsi="Arial" w:cs="Arial"/>
                <w:b/>
                <w:sz w:val="20"/>
                <w:szCs w:val="20"/>
              </w:rPr>
              <w:t>Prihodi iz bud</w:t>
            </w:r>
            <w:r w:rsidRPr="007B3213">
              <w:rPr>
                <w:rFonts w:ascii="Arial" w:hAnsi="Arial" w:cs="Arial"/>
                <w:b/>
                <w:sz w:val="20"/>
                <w:szCs w:val="20"/>
                <w:lang/>
              </w:rPr>
              <w:t>žeta Glavnog grada</w:t>
            </w:r>
          </w:p>
          <w:p w:rsidR="00765A6B" w:rsidRPr="007B3213" w:rsidRDefault="00B1623C" w:rsidP="003700EB">
            <w:pPr>
              <w:pStyle w:val="NoSpacing"/>
              <w:spacing w:line="252" w:lineRule="auto"/>
              <w:rPr>
                <w:rFonts w:ascii="Arial" w:hAnsi="Arial" w:cs="Arial"/>
                <w:bCs/>
                <w:sz w:val="20"/>
                <w:szCs w:val="20"/>
              </w:rPr>
            </w:pPr>
            <w:r w:rsidRPr="007B3213">
              <w:rPr>
                <w:rFonts w:ascii="Arial" w:hAnsi="Arial" w:cs="Arial"/>
                <w:bCs/>
                <w:sz w:val="20"/>
                <w:szCs w:val="20"/>
              </w:rPr>
              <w:t>Izgradnja RRC-a preuzimanje dijela garancije .</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p w:rsidR="009A7314" w:rsidRPr="007B3213" w:rsidRDefault="009A7314" w:rsidP="00C227E9">
            <w:pPr>
              <w:pStyle w:val="NoSpacing"/>
              <w:spacing w:line="252" w:lineRule="auto"/>
              <w:jc w:val="center"/>
              <w:rPr>
                <w:rFonts w:ascii="Arial" w:hAnsi="Arial" w:cs="Arial"/>
                <w:sz w:val="20"/>
                <w:szCs w:val="20"/>
              </w:rPr>
            </w:pPr>
          </w:p>
          <w:p w:rsidR="00B1623C"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226.443,00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765A6B" w:rsidP="00C227E9">
            <w:pPr>
              <w:pStyle w:val="NoSpacing"/>
              <w:spacing w:line="252" w:lineRule="auto"/>
              <w:jc w:val="center"/>
              <w:rPr>
                <w:rFonts w:ascii="Arial" w:hAnsi="Arial" w:cs="Arial"/>
                <w:sz w:val="20"/>
                <w:szCs w:val="20"/>
              </w:rPr>
            </w:pPr>
          </w:p>
        </w:tc>
        <w:tc>
          <w:tcPr>
            <w:tcW w:w="1350" w:type="dxa"/>
            <w:tcBorders>
              <w:top w:val="single" w:sz="4" w:space="0" w:color="00000A"/>
              <w:left w:val="single" w:sz="4" w:space="0" w:color="auto"/>
              <w:bottom w:val="single" w:sz="4" w:space="0" w:color="00000A"/>
              <w:right w:val="single" w:sz="4" w:space="0" w:color="00000A"/>
            </w:tcBorders>
          </w:tcPr>
          <w:p w:rsidR="00B1623C" w:rsidRPr="007B3213" w:rsidRDefault="00B1623C" w:rsidP="00C227E9">
            <w:pPr>
              <w:pStyle w:val="NoSpacing"/>
              <w:spacing w:line="252" w:lineRule="auto"/>
              <w:jc w:val="center"/>
              <w:rPr>
                <w:rFonts w:ascii="Arial" w:hAnsi="Arial" w:cs="Arial"/>
                <w:sz w:val="20"/>
                <w:szCs w:val="20"/>
              </w:rPr>
            </w:pPr>
          </w:p>
          <w:p w:rsidR="00854E28" w:rsidRPr="007B3213" w:rsidRDefault="00854E28"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226.443,00</w:t>
            </w:r>
          </w:p>
        </w:tc>
      </w:tr>
      <w:tr w:rsidR="00765A6B" w:rsidRPr="0077342B" w:rsidTr="00274595">
        <w:trPr>
          <w:trHeight w:val="674"/>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7314" w:rsidRPr="00483254" w:rsidRDefault="009A7314" w:rsidP="005A4A55">
            <w:pPr>
              <w:pStyle w:val="NoSpacing"/>
              <w:spacing w:line="252" w:lineRule="auto"/>
              <w:jc w:val="center"/>
              <w:rPr>
                <w:rFonts w:ascii="Arial" w:hAnsi="Arial" w:cs="Arial"/>
                <w:bCs/>
              </w:rPr>
            </w:pPr>
          </w:p>
          <w:p w:rsidR="00765A6B" w:rsidRPr="00483254" w:rsidRDefault="00765A6B" w:rsidP="005A4A55">
            <w:pPr>
              <w:pStyle w:val="NoSpacing"/>
              <w:spacing w:line="252" w:lineRule="auto"/>
              <w:jc w:val="center"/>
              <w:rPr>
                <w:rFonts w:ascii="Arial" w:hAnsi="Arial" w:cs="Arial"/>
                <w:bCs/>
              </w:rPr>
            </w:pPr>
            <w:r w:rsidRPr="00483254">
              <w:rPr>
                <w:rFonts w:ascii="Arial" w:hAnsi="Arial" w:cs="Arial"/>
                <w:bCs/>
              </w:rPr>
              <w:t>2</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B3213" w:rsidRDefault="00B1623C" w:rsidP="005A4A55">
            <w:pPr>
              <w:pStyle w:val="NoSpacing"/>
              <w:spacing w:line="252" w:lineRule="auto"/>
              <w:jc w:val="center"/>
              <w:rPr>
                <w:rFonts w:ascii="Arial" w:hAnsi="Arial" w:cs="Arial"/>
                <w:bCs/>
                <w:sz w:val="20"/>
                <w:szCs w:val="20"/>
              </w:rPr>
            </w:pPr>
            <w:r w:rsidRPr="007B3213">
              <w:rPr>
                <w:rFonts w:ascii="Arial" w:hAnsi="Arial" w:cs="Arial"/>
                <w:bCs/>
                <w:sz w:val="20"/>
                <w:szCs w:val="20"/>
              </w:rPr>
              <w:t>Poslovni p</w:t>
            </w:r>
            <w:r w:rsidR="00765A6B" w:rsidRPr="007B3213">
              <w:rPr>
                <w:rFonts w:ascii="Arial" w:hAnsi="Arial" w:cs="Arial"/>
                <w:bCs/>
                <w:sz w:val="20"/>
                <w:szCs w:val="20"/>
              </w:rPr>
              <w:t xml:space="preserve">rihodi </w:t>
            </w:r>
            <w:r w:rsidRPr="007B3213">
              <w:rPr>
                <w:rFonts w:ascii="Arial" w:hAnsi="Arial" w:cs="Arial"/>
                <w:bCs/>
                <w:sz w:val="20"/>
                <w:szCs w:val="20"/>
              </w:rPr>
              <w:t xml:space="preserve">– prihodi </w:t>
            </w:r>
            <w:r w:rsidR="00765A6B" w:rsidRPr="007B3213">
              <w:rPr>
                <w:rFonts w:ascii="Arial" w:hAnsi="Arial" w:cs="Arial"/>
                <w:bCs/>
                <w:sz w:val="20"/>
                <w:szCs w:val="20"/>
              </w:rPr>
              <w:t xml:space="preserve">od </w:t>
            </w:r>
            <w:r w:rsidRPr="007B3213">
              <w:rPr>
                <w:rFonts w:ascii="Arial" w:hAnsi="Arial" w:cs="Arial"/>
                <w:bCs/>
                <w:sz w:val="20"/>
                <w:szCs w:val="20"/>
              </w:rPr>
              <w:t>deponovanja komunalnog otpada .</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1623C" w:rsidRPr="007B3213" w:rsidRDefault="00B1623C" w:rsidP="00C227E9">
            <w:pPr>
              <w:pStyle w:val="NoSpacing"/>
              <w:tabs>
                <w:tab w:val="left" w:pos="225"/>
              </w:tabs>
              <w:spacing w:line="252" w:lineRule="auto"/>
              <w:jc w:val="center"/>
              <w:rPr>
                <w:rFonts w:ascii="Arial" w:hAnsi="Arial" w:cs="Arial"/>
                <w:sz w:val="20"/>
                <w:szCs w:val="20"/>
              </w:rPr>
            </w:pPr>
          </w:p>
          <w:p w:rsidR="00765A6B" w:rsidRPr="007B3213" w:rsidRDefault="00B1623C" w:rsidP="00C227E9">
            <w:pPr>
              <w:pStyle w:val="NoSpacing"/>
              <w:tabs>
                <w:tab w:val="left" w:pos="225"/>
              </w:tabs>
              <w:spacing w:line="252" w:lineRule="auto"/>
              <w:jc w:val="center"/>
              <w:rPr>
                <w:rFonts w:ascii="Arial" w:hAnsi="Arial" w:cs="Arial"/>
                <w:sz w:val="20"/>
                <w:szCs w:val="20"/>
              </w:rPr>
            </w:pPr>
            <w:r w:rsidRPr="007B3213">
              <w:rPr>
                <w:rFonts w:ascii="Arial" w:hAnsi="Arial" w:cs="Arial"/>
                <w:sz w:val="20"/>
                <w:szCs w:val="20"/>
              </w:rPr>
              <w:t>3.502.187,00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1623C" w:rsidRPr="007B3213" w:rsidRDefault="00B1623C" w:rsidP="00C227E9">
            <w:pPr>
              <w:pStyle w:val="NoSpacing"/>
              <w:tabs>
                <w:tab w:val="left" w:pos="225"/>
              </w:tabs>
              <w:spacing w:line="252" w:lineRule="auto"/>
              <w:jc w:val="center"/>
              <w:rPr>
                <w:rFonts w:ascii="Arial" w:hAnsi="Arial" w:cs="Arial"/>
                <w:sz w:val="20"/>
                <w:szCs w:val="20"/>
              </w:rPr>
            </w:pPr>
          </w:p>
          <w:p w:rsidR="00765A6B" w:rsidRPr="007B3213" w:rsidRDefault="00B1623C" w:rsidP="00C227E9">
            <w:pPr>
              <w:pStyle w:val="NoSpacing"/>
              <w:tabs>
                <w:tab w:val="left" w:pos="225"/>
              </w:tabs>
              <w:spacing w:line="252" w:lineRule="auto"/>
              <w:jc w:val="center"/>
              <w:rPr>
                <w:rFonts w:ascii="Arial" w:hAnsi="Arial" w:cs="Arial"/>
                <w:sz w:val="20"/>
                <w:szCs w:val="20"/>
              </w:rPr>
            </w:pPr>
            <w:r w:rsidRPr="007B3213">
              <w:rPr>
                <w:rFonts w:ascii="Arial" w:hAnsi="Arial" w:cs="Arial"/>
                <w:sz w:val="20"/>
                <w:szCs w:val="20"/>
              </w:rPr>
              <w:t>4.137.813,00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B1623C" w:rsidRPr="007B3213" w:rsidRDefault="00B1623C"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4.151.200,00</w:t>
            </w:r>
          </w:p>
        </w:tc>
        <w:tc>
          <w:tcPr>
            <w:tcW w:w="900" w:type="dxa"/>
            <w:tcBorders>
              <w:top w:val="single" w:sz="4" w:space="0" w:color="00000A"/>
              <w:left w:val="single" w:sz="4" w:space="0" w:color="auto"/>
              <w:bottom w:val="single" w:sz="4" w:space="0" w:color="00000A"/>
              <w:right w:val="single" w:sz="4" w:space="0" w:color="00000A"/>
            </w:tcBorders>
          </w:tcPr>
          <w:p w:rsidR="00B1623C" w:rsidRPr="007B3213" w:rsidRDefault="00B1623C"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100</w:t>
            </w:r>
          </w:p>
        </w:tc>
        <w:tc>
          <w:tcPr>
            <w:tcW w:w="1350" w:type="dxa"/>
            <w:tcBorders>
              <w:top w:val="single" w:sz="4" w:space="0" w:color="00000A"/>
              <w:left w:val="single" w:sz="4" w:space="0" w:color="auto"/>
              <w:bottom w:val="single" w:sz="4" w:space="0" w:color="00000A"/>
              <w:right w:val="single" w:sz="4" w:space="0" w:color="00000A"/>
            </w:tcBorders>
          </w:tcPr>
          <w:p w:rsidR="00B1623C" w:rsidRPr="007B3213" w:rsidRDefault="00B1623C"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4.837.571,00</w:t>
            </w:r>
          </w:p>
        </w:tc>
      </w:tr>
      <w:tr w:rsidR="00765A6B" w:rsidRPr="0077342B" w:rsidTr="00274595">
        <w:trPr>
          <w:trHeight w:val="674"/>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7314" w:rsidRPr="00483254" w:rsidRDefault="009A7314" w:rsidP="005A4A55">
            <w:pPr>
              <w:pStyle w:val="NoSpacing"/>
              <w:spacing w:line="252" w:lineRule="auto"/>
              <w:jc w:val="center"/>
              <w:rPr>
                <w:rFonts w:ascii="Arial" w:hAnsi="Arial" w:cs="Arial"/>
                <w:bCs/>
              </w:rPr>
            </w:pPr>
          </w:p>
          <w:p w:rsidR="00765A6B" w:rsidRPr="00483254" w:rsidRDefault="00765A6B" w:rsidP="005A4A55">
            <w:pPr>
              <w:pStyle w:val="NoSpacing"/>
              <w:spacing w:line="252" w:lineRule="auto"/>
              <w:jc w:val="center"/>
              <w:rPr>
                <w:rFonts w:ascii="Arial" w:hAnsi="Arial" w:cs="Arial"/>
                <w:bCs/>
              </w:rPr>
            </w:pPr>
            <w:r w:rsidRPr="00483254">
              <w:rPr>
                <w:rFonts w:ascii="Arial" w:hAnsi="Arial" w:cs="Arial"/>
                <w:bCs/>
              </w:rPr>
              <w:t>3</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B1623C" w:rsidP="005A4A55">
            <w:pPr>
              <w:pStyle w:val="NoSpacing"/>
              <w:spacing w:line="252" w:lineRule="auto"/>
              <w:jc w:val="center"/>
              <w:rPr>
                <w:rFonts w:ascii="Arial" w:hAnsi="Arial" w:cs="Arial"/>
                <w:bCs/>
                <w:sz w:val="20"/>
                <w:szCs w:val="20"/>
              </w:rPr>
            </w:pPr>
            <w:r w:rsidRPr="007B3213">
              <w:rPr>
                <w:rFonts w:ascii="Arial" w:hAnsi="Arial" w:cs="Arial"/>
                <w:bCs/>
                <w:sz w:val="20"/>
                <w:szCs w:val="20"/>
              </w:rPr>
              <w:t>Finansijski prihodi -prihodi od taksi i kamata za pravna lica.</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1623C" w:rsidRPr="007B3213" w:rsidRDefault="00B1623C"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1.108,00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1623C" w:rsidRPr="007B3213" w:rsidRDefault="00B1623C"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3.500,00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B1623C" w:rsidRPr="007B3213" w:rsidRDefault="00B1623C"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49.000,00</w:t>
            </w:r>
          </w:p>
        </w:tc>
        <w:tc>
          <w:tcPr>
            <w:tcW w:w="900" w:type="dxa"/>
            <w:tcBorders>
              <w:top w:val="single" w:sz="4" w:space="0" w:color="00000A"/>
              <w:left w:val="single" w:sz="4" w:space="0" w:color="auto"/>
              <w:bottom w:val="single" w:sz="4" w:space="0" w:color="00000A"/>
              <w:right w:val="single" w:sz="4" w:space="0" w:color="00000A"/>
            </w:tcBorders>
          </w:tcPr>
          <w:p w:rsidR="00B1623C" w:rsidRPr="007B3213" w:rsidRDefault="00B1623C"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7</w:t>
            </w:r>
          </w:p>
        </w:tc>
        <w:tc>
          <w:tcPr>
            <w:tcW w:w="1350" w:type="dxa"/>
            <w:tcBorders>
              <w:top w:val="single" w:sz="4" w:space="0" w:color="00000A"/>
              <w:left w:val="single" w:sz="4" w:space="0" w:color="auto"/>
              <w:bottom w:val="single" w:sz="4" w:space="0" w:color="00000A"/>
              <w:right w:val="single" w:sz="4" w:space="0" w:color="00000A"/>
            </w:tcBorders>
          </w:tcPr>
          <w:p w:rsidR="00FC6B82" w:rsidRPr="007B3213" w:rsidRDefault="00FC6B82" w:rsidP="00C227E9">
            <w:pPr>
              <w:pStyle w:val="NoSpacing"/>
              <w:spacing w:line="252" w:lineRule="auto"/>
              <w:jc w:val="center"/>
              <w:rPr>
                <w:rFonts w:ascii="Arial" w:hAnsi="Arial" w:cs="Arial"/>
                <w:sz w:val="20"/>
                <w:szCs w:val="20"/>
              </w:rPr>
            </w:pPr>
          </w:p>
          <w:p w:rsidR="00765A6B"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10.000,00</w:t>
            </w:r>
          </w:p>
        </w:tc>
      </w:tr>
      <w:tr w:rsidR="00765A6B" w:rsidRPr="0077342B" w:rsidTr="00274595">
        <w:trPr>
          <w:trHeight w:val="1012"/>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7314" w:rsidRPr="00483254" w:rsidRDefault="009A7314" w:rsidP="005A4A55">
            <w:pPr>
              <w:pStyle w:val="NoSpacing"/>
              <w:spacing w:line="252" w:lineRule="auto"/>
              <w:jc w:val="center"/>
              <w:rPr>
                <w:rFonts w:ascii="Arial" w:hAnsi="Arial" w:cs="Arial"/>
                <w:bCs/>
              </w:rPr>
            </w:pPr>
          </w:p>
          <w:p w:rsidR="009A7314" w:rsidRPr="00483254" w:rsidRDefault="009A7314" w:rsidP="005A4A55">
            <w:pPr>
              <w:pStyle w:val="NoSpacing"/>
              <w:spacing w:line="252" w:lineRule="auto"/>
              <w:jc w:val="center"/>
              <w:rPr>
                <w:rFonts w:ascii="Arial" w:hAnsi="Arial" w:cs="Arial"/>
                <w:bCs/>
              </w:rPr>
            </w:pPr>
          </w:p>
          <w:p w:rsidR="00765A6B" w:rsidRPr="00483254" w:rsidRDefault="00765A6B" w:rsidP="005A4A55">
            <w:pPr>
              <w:pStyle w:val="NoSpacing"/>
              <w:spacing w:line="252" w:lineRule="auto"/>
              <w:jc w:val="center"/>
              <w:rPr>
                <w:rFonts w:ascii="Arial" w:hAnsi="Arial" w:cs="Arial"/>
                <w:bCs/>
              </w:rPr>
            </w:pPr>
            <w:r w:rsidRPr="00483254">
              <w:rPr>
                <w:rFonts w:ascii="Arial" w:hAnsi="Arial" w:cs="Arial"/>
                <w:bCs/>
              </w:rPr>
              <w:t>4</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B1623C" w:rsidP="005A4A55">
            <w:pPr>
              <w:pStyle w:val="NoSpacing"/>
              <w:spacing w:line="252" w:lineRule="auto"/>
              <w:jc w:val="center"/>
              <w:rPr>
                <w:rFonts w:ascii="Arial" w:hAnsi="Arial" w:cs="Arial"/>
                <w:bCs/>
                <w:sz w:val="20"/>
                <w:szCs w:val="20"/>
              </w:rPr>
            </w:pPr>
            <w:r w:rsidRPr="007B3213">
              <w:rPr>
                <w:rFonts w:ascii="Arial" w:hAnsi="Arial" w:cs="Arial"/>
                <w:bCs/>
                <w:sz w:val="20"/>
                <w:szCs w:val="20"/>
              </w:rPr>
              <w:t>Ostali prihodi – refundacije od centra za socijalni rad i takse Čistoće 50% postupka.</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B1623C" w:rsidRPr="007B3213" w:rsidRDefault="00B1623C" w:rsidP="00C227E9">
            <w:pPr>
              <w:pStyle w:val="NoSpacing"/>
              <w:spacing w:line="252" w:lineRule="auto"/>
              <w:jc w:val="center"/>
              <w:rPr>
                <w:rFonts w:ascii="Arial" w:hAnsi="Arial" w:cs="Arial"/>
                <w:sz w:val="20"/>
                <w:szCs w:val="20"/>
              </w:rPr>
            </w:pPr>
          </w:p>
          <w:p w:rsidR="00B1623C" w:rsidRPr="007B3213" w:rsidRDefault="00B1623C"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17.830,00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p w:rsidR="00B1623C" w:rsidRPr="007B3213" w:rsidRDefault="00B1623C" w:rsidP="00C227E9">
            <w:pPr>
              <w:pStyle w:val="NoSpacing"/>
              <w:spacing w:line="252" w:lineRule="auto"/>
              <w:jc w:val="center"/>
              <w:rPr>
                <w:rFonts w:ascii="Arial" w:hAnsi="Arial" w:cs="Arial"/>
                <w:sz w:val="20"/>
                <w:szCs w:val="20"/>
              </w:rPr>
            </w:pPr>
          </w:p>
          <w:p w:rsidR="00B1623C"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19.432,00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B1623C" w:rsidRPr="007B3213" w:rsidRDefault="00B1623C" w:rsidP="00C227E9">
            <w:pPr>
              <w:pStyle w:val="NoSpacing"/>
              <w:spacing w:line="252" w:lineRule="auto"/>
              <w:jc w:val="center"/>
              <w:rPr>
                <w:rFonts w:ascii="Arial" w:hAnsi="Arial" w:cs="Arial"/>
                <w:sz w:val="20"/>
                <w:szCs w:val="20"/>
              </w:rPr>
            </w:pPr>
          </w:p>
          <w:p w:rsidR="00B1623C" w:rsidRPr="007B3213" w:rsidRDefault="00B1623C" w:rsidP="00C227E9">
            <w:pPr>
              <w:pStyle w:val="NoSpacing"/>
              <w:spacing w:line="252" w:lineRule="auto"/>
              <w:jc w:val="center"/>
              <w:rPr>
                <w:rFonts w:ascii="Arial" w:hAnsi="Arial" w:cs="Arial"/>
                <w:sz w:val="20"/>
                <w:szCs w:val="20"/>
              </w:rPr>
            </w:pPr>
          </w:p>
          <w:p w:rsidR="00765A6B"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15.000,00</w:t>
            </w: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765A6B" w:rsidP="00C227E9">
            <w:pPr>
              <w:pStyle w:val="NoSpacing"/>
              <w:spacing w:line="252" w:lineRule="auto"/>
              <w:jc w:val="center"/>
              <w:rPr>
                <w:rFonts w:ascii="Arial" w:hAnsi="Arial" w:cs="Arial"/>
                <w:sz w:val="20"/>
                <w:szCs w:val="20"/>
              </w:rPr>
            </w:pPr>
          </w:p>
          <w:p w:rsidR="00B1623C" w:rsidRPr="007B3213" w:rsidRDefault="00B1623C" w:rsidP="00C227E9">
            <w:pPr>
              <w:pStyle w:val="NoSpacing"/>
              <w:spacing w:line="252" w:lineRule="auto"/>
              <w:jc w:val="center"/>
              <w:rPr>
                <w:rFonts w:ascii="Arial" w:hAnsi="Arial" w:cs="Arial"/>
                <w:sz w:val="20"/>
                <w:szCs w:val="20"/>
              </w:rPr>
            </w:pPr>
          </w:p>
          <w:p w:rsidR="00B1623C" w:rsidRPr="007B3213" w:rsidRDefault="00B1623C" w:rsidP="00C227E9">
            <w:pPr>
              <w:pStyle w:val="NoSpacing"/>
              <w:spacing w:line="252" w:lineRule="auto"/>
              <w:jc w:val="center"/>
              <w:rPr>
                <w:rFonts w:ascii="Arial" w:hAnsi="Arial" w:cs="Arial"/>
                <w:sz w:val="20"/>
                <w:szCs w:val="20"/>
              </w:rPr>
            </w:pPr>
            <w:r w:rsidRPr="007B3213">
              <w:rPr>
                <w:rFonts w:ascii="Arial" w:hAnsi="Arial" w:cs="Arial"/>
                <w:sz w:val="20"/>
                <w:szCs w:val="20"/>
              </w:rPr>
              <w:t>130</w:t>
            </w:r>
          </w:p>
        </w:tc>
        <w:tc>
          <w:tcPr>
            <w:tcW w:w="1350" w:type="dxa"/>
            <w:tcBorders>
              <w:top w:val="single" w:sz="4" w:space="0" w:color="00000A"/>
              <w:left w:val="single" w:sz="4" w:space="0" w:color="auto"/>
              <w:bottom w:val="single" w:sz="4" w:space="0" w:color="00000A"/>
              <w:right w:val="single" w:sz="4" w:space="0" w:color="00000A"/>
            </w:tcBorders>
          </w:tcPr>
          <w:p w:rsidR="00FC6B82" w:rsidRPr="007B3213" w:rsidRDefault="00FC6B82" w:rsidP="00C227E9">
            <w:pPr>
              <w:pStyle w:val="NoSpacing"/>
              <w:spacing w:line="252" w:lineRule="auto"/>
              <w:jc w:val="center"/>
              <w:rPr>
                <w:rFonts w:ascii="Arial" w:hAnsi="Arial" w:cs="Arial"/>
                <w:sz w:val="20"/>
                <w:szCs w:val="20"/>
              </w:rPr>
            </w:pPr>
          </w:p>
          <w:p w:rsidR="00FC6B82" w:rsidRPr="007B3213" w:rsidRDefault="00FC6B82" w:rsidP="00C227E9">
            <w:pPr>
              <w:pStyle w:val="NoSpacing"/>
              <w:spacing w:line="252" w:lineRule="auto"/>
              <w:jc w:val="center"/>
              <w:rPr>
                <w:rFonts w:ascii="Arial" w:hAnsi="Arial" w:cs="Arial"/>
                <w:sz w:val="20"/>
                <w:szCs w:val="20"/>
              </w:rPr>
            </w:pPr>
          </w:p>
          <w:p w:rsidR="00765A6B"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12.222,00</w:t>
            </w:r>
          </w:p>
        </w:tc>
      </w:tr>
      <w:tr w:rsidR="00765A6B" w:rsidRPr="0077342B" w:rsidTr="00274595">
        <w:trPr>
          <w:trHeight w:val="336"/>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483254" w:rsidRDefault="00765A6B" w:rsidP="005A4A55">
            <w:pPr>
              <w:pStyle w:val="NoSpacing"/>
              <w:spacing w:line="252" w:lineRule="auto"/>
              <w:jc w:val="center"/>
              <w:rPr>
                <w:rFonts w:ascii="Arial" w:hAnsi="Arial" w:cs="Arial"/>
                <w:bCs/>
              </w:rPr>
            </w:pPr>
            <w:r w:rsidRPr="00483254">
              <w:rPr>
                <w:rFonts w:ascii="Arial" w:hAnsi="Arial" w:cs="Arial"/>
                <w:bCs/>
              </w:rPr>
              <w:t>5</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FC6B82" w:rsidP="005A4A55">
            <w:pPr>
              <w:pStyle w:val="NoSpacing"/>
              <w:spacing w:line="252" w:lineRule="auto"/>
              <w:jc w:val="center"/>
              <w:rPr>
                <w:rFonts w:ascii="Arial" w:hAnsi="Arial" w:cs="Arial"/>
                <w:b/>
                <w:sz w:val="20"/>
                <w:szCs w:val="20"/>
              </w:rPr>
            </w:pPr>
            <w:r w:rsidRPr="007B3213">
              <w:rPr>
                <w:rFonts w:ascii="Arial" w:hAnsi="Arial" w:cs="Arial"/>
                <w:b/>
                <w:sz w:val="20"/>
                <w:szCs w:val="20"/>
              </w:rPr>
              <w:t>Ukupni prihodi (1-5)</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FC6B82" w:rsidP="00C227E9">
            <w:pPr>
              <w:pStyle w:val="NoSpacing"/>
              <w:spacing w:line="252" w:lineRule="auto"/>
              <w:jc w:val="center"/>
              <w:rPr>
                <w:rFonts w:ascii="Arial" w:hAnsi="Arial" w:cs="Arial"/>
                <w:b/>
                <w:bCs/>
                <w:sz w:val="20"/>
                <w:szCs w:val="20"/>
              </w:rPr>
            </w:pPr>
            <w:r w:rsidRPr="007B3213">
              <w:rPr>
                <w:rFonts w:ascii="Arial" w:hAnsi="Arial" w:cs="Arial"/>
                <w:b/>
                <w:bCs/>
                <w:sz w:val="20"/>
                <w:szCs w:val="20"/>
              </w:rPr>
              <w:t>3.521.125,00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FC6B82" w:rsidP="00C227E9">
            <w:pPr>
              <w:pStyle w:val="NoSpacing"/>
              <w:spacing w:line="252" w:lineRule="auto"/>
              <w:jc w:val="center"/>
              <w:rPr>
                <w:rFonts w:ascii="Arial" w:hAnsi="Arial" w:cs="Arial"/>
                <w:b/>
                <w:bCs/>
                <w:sz w:val="20"/>
                <w:szCs w:val="20"/>
              </w:rPr>
            </w:pPr>
            <w:r w:rsidRPr="007B3213">
              <w:rPr>
                <w:rFonts w:ascii="Arial" w:hAnsi="Arial" w:cs="Arial"/>
                <w:b/>
                <w:bCs/>
                <w:sz w:val="20"/>
                <w:szCs w:val="20"/>
              </w:rPr>
              <w:t>4.387.188,00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FC6B82" w:rsidP="00C227E9">
            <w:pPr>
              <w:pStyle w:val="NoSpacing"/>
              <w:spacing w:line="252" w:lineRule="auto"/>
              <w:jc w:val="center"/>
              <w:rPr>
                <w:rFonts w:ascii="Arial" w:hAnsi="Arial" w:cs="Arial"/>
                <w:b/>
                <w:bCs/>
                <w:sz w:val="20"/>
                <w:szCs w:val="20"/>
              </w:rPr>
            </w:pPr>
            <w:r w:rsidRPr="007B3213">
              <w:rPr>
                <w:rFonts w:ascii="Arial" w:hAnsi="Arial" w:cs="Arial"/>
                <w:b/>
                <w:bCs/>
                <w:sz w:val="20"/>
                <w:szCs w:val="20"/>
              </w:rPr>
              <w:t>4.215.200,00</w:t>
            </w: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1E12E4" w:rsidP="00C227E9">
            <w:pPr>
              <w:pStyle w:val="NoSpacing"/>
              <w:spacing w:line="252" w:lineRule="auto"/>
              <w:jc w:val="center"/>
              <w:rPr>
                <w:rFonts w:ascii="Arial" w:hAnsi="Arial" w:cs="Arial"/>
                <w:b/>
                <w:bCs/>
                <w:sz w:val="20"/>
                <w:szCs w:val="20"/>
              </w:rPr>
            </w:pPr>
            <w:r w:rsidRPr="007B3213">
              <w:rPr>
                <w:rFonts w:ascii="Arial" w:hAnsi="Arial" w:cs="Arial"/>
                <w:b/>
                <w:bCs/>
                <w:sz w:val="20"/>
                <w:szCs w:val="20"/>
              </w:rPr>
              <w:t>104</w:t>
            </w:r>
          </w:p>
        </w:tc>
        <w:tc>
          <w:tcPr>
            <w:tcW w:w="1350" w:type="dxa"/>
            <w:tcBorders>
              <w:top w:val="single" w:sz="4" w:space="0" w:color="00000A"/>
              <w:left w:val="single" w:sz="4" w:space="0" w:color="auto"/>
              <w:bottom w:val="single" w:sz="4" w:space="0" w:color="00000A"/>
              <w:right w:val="single" w:sz="4" w:space="0" w:color="00000A"/>
            </w:tcBorders>
          </w:tcPr>
          <w:p w:rsidR="00765A6B" w:rsidRPr="007B3213" w:rsidRDefault="00FC6B82" w:rsidP="00C227E9">
            <w:pPr>
              <w:pStyle w:val="NoSpacing"/>
              <w:spacing w:line="252" w:lineRule="auto"/>
              <w:jc w:val="center"/>
              <w:rPr>
                <w:rFonts w:ascii="Arial" w:hAnsi="Arial" w:cs="Arial"/>
                <w:b/>
                <w:bCs/>
                <w:sz w:val="20"/>
                <w:szCs w:val="20"/>
              </w:rPr>
            </w:pPr>
            <w:r w:rsidRPr="007B3213">
              <w:rPr>
                <w:rFonts w:ascii="Arial" w:hAnsi="Arial" w:cs="Arial"/>
                <w:b/>
                <w:bCs/>
                <w:sz w:val="20"/>
                <w:szCs w:val="20"/>
              </w:rPr>
              <w:t>5.086.236,00</w:t>
            </w:r>
          </w:p>
        </w:tc>
      </w:tr>
      <w:tr w:rsidR="00765A6B" w:rsidRPr="0077342B" w:rsidTr="00274595">
        <w:trPr>
          <w:trHeight w:val="336"/>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7342B" w:rsidRDefault="00765A6B" w:rsidP="005A4A55">
            <w:pPr>
              <w:pStyle w:val="NoSpacing"/>
              <w:spacing w:line="252" w:lineRule="auto"/>
              <w:jc w:val="center"/>
              <w:rPr>
                <w:rFonts w:ascii="Arial" w:hAnsi="Arial" w:cs="Arial"/>
                <w:b/>
              </w:rPr>
            </w:pP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B3213" w:rsidRDefault="00765A6B" w:rsidP="005A4A55">
            <w:pPr>
              <w:pStyle w:val="NoSpacing"/>
              <w:spacing w:line="252" w:lineRule="auto"/>
              <w:jc w:val="center"/>
              <w:rPr>
                <w:rFonts w:ascii="Arial" w:hAnsi="Arial" w:cs="Arial"/>
                <w:b/>
                <w:sz w:val="20"/>
                <w:szCs w:val="20"/>
              </w:rPr>
            </w:pPr>
            <w:r w:rsidRPr="007B3213">
              <w:rPr>
                <w:rFonts w:ascii="Arial" w:hAnsi="Arial" w:cs="Arial"/>
                <w:b/>
                <w:sz w:val="20"/>
                <w:szCs w:val="20"/>
              </w:rPr>
              <w:t>RASHODI</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765A6B" w:rsidP="00C227E9">
            <w:pPr>
              <w:pStyle w:val="NoSpacing"/>
              <w:spacing w:line="252" w:lineRule="auto"/>
              <w:jc w:val="center"/>
              <w:rPr>
                <w:rFonts w:ascii="Arial" w:hAnsi="Arial" w:cs="Arial"/>
                <w:sz w:val="20"/>
                <w:szCs w:val="20"/>
              </w:rPr>
            </w:pPr>
          </w:p>
        </w:tc>
        <w:tc>
          <w:tcPr>
            <w:tcW w:w="1350" w:type="dxa"/>
            <w:tcBorders>
              <w:top w:val="single" w:sz="4" w:space="0" w:color="00000A"/>
              <w:left w:val="single" w:sz="4" w:space="0" w:color="auto"/>
              <w:bottom w:val="single" w:sz="4" w:space="0" w:color="00000A"/>
              <w:right w:val="single" w:sz="4" w:space="0" w:color="00000A"/>
            </w:tcBorders>
          </w:tcPr>
          <w:p w:rsidR="00765A6B" w:rsidRPr="007B3213" w:rsidRDefault="00765A6B" w:rsidP="00C227E9">
            <w:pPr>
              <w:pStyle w:val="NoSpacing"/>
              <w:spacing w:line="252" w:lineRule="auto"/>
              <w:jc w:val="center"/>
              <w:rPr>
                <w:rFonts w:ascii="Arial" w:hAnsi="Arial" w:cs="Arial"/>
                <w:sz w:val="20"/>
                <w:szCs w:val="20"/>
              </w:rPr>
            </w:pPr>
          </w:p>
        </w:tc>
      </w:tr>
      <w:tr w:rsidR="00765A6B" w:rsidRPr="0077342B" w:rsidTr="00274595">
        <w:trPr>
          <w:trHeight w:val="336"/>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9A7314" w:rsidRDefault="00765A6B" w:rsidP="005A4A55">
            <w:pPr>
              <w:pStyle w:val="NoSpacing"/>
              <w:spacing w:line="252" w:lineRule="auto"/>
              <w:jc w:val="center"/>
              <w:rPr>
                <w:rFonts w:ascii="Arial" w:hAnsi="Arial" w:cs="Arial"/>
                <w:bCs/>
              </w:rPr>
            </w:pPr>
            <w:r w:rsidRPr="009A7314">
              <w:rPr>
                <w:rFonts w:ascii="Arial" w:hAnsi="Arial" w:cs="Arial"/>
                <w:bCs/>
              </w:rPr>
              <w:t>1</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B3213" w:rsidRDefault="00765A6B" w:rsidP="005A4A55">
            <w:pPr>
              <w:pStyle w:val="NoSpacing"/>
              <w:spacing w:line="252" w:lineRule="auto"/>
              <w:jc w:val="center"/>
              <w:rPr>
                <w:rFonts w:ascii="Arial" w:hAnsi="Arial" w:cs="Arial"/>
                <w:bCs/>
                <w:sz w:val="20"/>
                <w:szCs w:val="20"/>
              </w:rPr>
            </w:pPr>
            <w:r w:rsidRPr="007B3213">
              <w:rPr>
                <w:rFonts w:ascii="Arial" w:hAnsi="Arial" w:cs="Arial"/>
                <w:bCs/>
                <w:sz w:val="20"/>
                <w:szCs w:val="20"/>
              </w:rPr>
              <w:t>Nabavna vrijednost prodate robe</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97.300,00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132.483,00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153.500,00</w:t>
            </w: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86</w:t>
            </w:r>
          </w:p>
        </w:tc>
        <w:tc>
          <w:tcPr>
            <w:tcW w:w="1350" w:type="dxa"/>
            <w:tcBorders>
              <w:top w:val="single" w:sz="4" w:space="0" w:color="00000A"/>
              <w:left w:val="single" w:sz="4" w:space="0" w:color="auto"/>
              <w:bottom w:val="single" w:sz="4" w:space="0" w:color="00000A"/>
              <w:right w:val="single" w:sz="4" w:space="0" w:color="00000A"/>
            </w:tcBorders>
          </w:tcPr>
          <w:p w:rsidR="00765A6B"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147.000,00</w:t>
            </w:r>
          </w:p>
        </w:tc>
      </w:tr>
      <w:tr w:rsidR="00765A6B" w:rsidRPr="0077342B" w:rsidTr="00274595">
        <w:trPr>
          <w:trHeight w:val="1012"/>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7314" w:rsidRDefault="009A7314" w:rsidP="005A4A55">
            <w:pPr>
              <w:pStyle w:val="NoSpacing"/>
              <w:spacing w:line="252" w:lineRule="auto"/>
              <w:jc w:val="center"/>
              <w:rPr>
                <w:rFonts w:ascii="Arial" w:hAnsi="Arial" w:cs="Arial"/>
                <w:bCs/>
              </w:rPr>
            </w:pPr>
          </w:p>
          <w:p w:rsidR="009A7314" w:rsidRDefault="009A7314" w:rsidP="005A4A55">
            <w:pPr>
              <w:pStyle w:val="NoSpacing"/>
              <w:spacing w:line="252" w:lineRule="auto"/>
              <w:jc w:val="center"/>
              <w:rPr>
                <w:rFonts w:ascii="Arial" w:hAnsi="Arial" w:cs="Arial"/>
                <w:bCs/>
              </w:rPr>
            </w:pPr>
          </w:p>
          <w:p w:rsidR="00765A6B" w:rsidRPr="009A7314" w:rsidRDefault="00765A6B" w:rsidP="005A4A55">
            <w:pPr>
              <w:pStyle w:val="NoSpacing"/>
              <w:spacing w:line="252" w:lineRule="auto"/>
              <w:jc w:val="center"/>
              <w:rPr>
                <w:rFonts w:ascii="Arial" w:hAnsi="Arial" w:cs="Arial"/>
                <w:bCs/>
              </w:rPr>
            </w:pPr>
            <w:r w:rsidRPr="009A7314">
              <w:rPr>
                <w:rFonts w:ascii="Arial" w:hAnsi="Arial" w:cs="Arial"/>
                <w:bCs/>
              </w:rPr>
              <w:t>2</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B3213" w:rsidRDefault="00765A6B" w:rsidP="005A4A55">
            <w:pPr>
              <w:pStyle w:val="NoSpacing"/>
              <w:spacing w:line="252" w:lineRule="auto"/>
              <w:jc w:val="center"/>
              <w:rPr>
                <w:rFonts w:ascii="Arial" w:hAnsi="Arial" w:cs="Arial"/>
                <w:bCs/>
                <w:sz w:val="20"/>
                <w:szCs w:val="20"/>
              </w:rPr>
            </w:pPr>
            <w:r w:rsidRPr="007B3213">
              <w:rPr>
                <w:rFonts w:ascii="Arial" w:hAnsi="Arial" w:cs="Arial"/>
                <w:bCs/>
                <w:sz w:val="20"/>
                <w:szCs w:val="20"/>
              </w:rPr>
              <w:t>Troškovi materijala</w:t>
            </w:r>
            <w:r w:rsidR="00FC6B82" w:rsidRPr="007B3213">
              <w:rPr>
                <w:rFonts w:ascii="Arial" w:hAnsi="Arial" w:cs="Arial"/>
                <w:bCs/>
                <w:sz w:val="20"/>
                <w:szCs w:val="20"/>
              </w:rPr>
              <w:t xml:space="preserve"> za izradu,troškovi alata ,režijski troškovi,troškovi goriva i maziva.</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p w:rsidR="00FC6B82" w:rsidRPr="007B3213" w:rsidRDefault="00FC6B82" w:rsidP="00C227E9">
            <w:pPr>
              <w:pStyle w:val="NoSpacing"/>
              <w:spacing w:line="252" w:lineRule="auto"/>
              <w:jc w:val="center"/>
              <w:rPr>
                <w:rFonts w:ascii="Arial" w:hAnsi="Arial" w:cs="Arial"/>
                <w:sz w:val="20"/>
                <w:szCs w:val="20"/>
              </w:rPr>
            </w:pPr>
          </w:p>
          <w:p w:rsidR="00FC6B82"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259.832,00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FC6B82" w:rsidRPr="007B3213" w:rsidRDefault="00FC6B82" w:rsidP="00C227E9">
            <w:pPr>
              <w:pStyle w:val="NoSpacing"/>
              <w:spacing w:line="252" w:lineRule="auto"/>
              <w:jc w:val="center"/>
              <w:rPr>
                <w:rFonts w:ascii="Arial" w:hAnsi="Arial" w:cs="Arial"/>
                <w:sz w:val="20"/>
                <w:szCs w:val="20"/>
              </w:rPr>
            </w:pPr>
          </w:p>
          <w:p w:rsidR="00FC6B82" w:rsidRPr="007B3213" w:rsidRDefault="00FC6B82" w:rsidP="00C227E9">
            <w:pPr>
              <w:pStyle w:val="NoSpacing"/>
              <w:spacing w:line="252" w:lineRule="auto"/>
              <w:jc w:val="center"/>
              <w:rPr>
                <w:rFonts w:ascii="Arial" w:hAnsi="Arial" w:cs="Arial"/>
                <w:sz w:val="20"/>
                <w:szCs w:val="20"/>
              </w:rPr>
            </w:pPr>
          </w:p>
          <w:p w:rsidR="00765A6B"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382.000,00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p w:rsidR="00FC6B82" w:rsidRPr="007B3213" w:rsidRDefault="00FC6B82" w:rsidP="00C227E9">
            <w:pPr>
              <w:pStyle w:val="NoSpacing"/>
              <w:spacing w:line="252" w:lineRule="auto"/>
              <w:jc w:val="center"/>
              <w:rPr>
                <w:rFonts w:ascii="Arial" w:hAnsi="Arial" w:cs="Arial"/>
                <w:sz w:val="20"/>
                <w:szCs w:val="20"/>
              </w:rPr>
            </w:pPr>
          </w:p>
          <w:p w:rsidR="00FC6B82"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450.000,00</w:t>
            </w: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765A6B" w:rsidP="00C227E9">
            <w:pPr>
              <w:pStyle w:val="NoSpacing"/>
              <w:spacing w:line="252" w:lineRule="auto"/>
              <w:jc w:val="center"/>
              <w:rPr>
                <w:rFonts w:ascii="Arial" w:hAnsi="Arial" w:cs="Arial"/>
                <w:sz w:val="20"/>
                <w:szCs w:val="20"/>
              </w:rPr>
            </w:pPr>
          </w:p>
          <w:p w:rsidR="00FC6B82" w:rsidRPr="007B3213" w:rsidRDefault="00FC6B82" w:rsidP="00C227E9">
            <w:pPr>
              <w:pStyle w:val="NoSpacing"/>
              <w:spacing w:line="252" w:lineRule="auto"/>
              <w:jc w:val="center"/>
              <w:rPr>
                <w:rFonts w:ascii="Arial" w:hAnsi="Arial" w:cs="Arial"/>
                <w:sz w:val="20"/>
                <w:szCs w:val="20"/>
              </w:rPr>
            </w:pPr>
          </w:p>
          <w:p w:rsidR="00FC6B82"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85</w:t>
            </w:r>
          </w:p>
        </w:tc>
        <w:tc>
          <w:tcPr>
            <w:tcW w:w="1350" w:type="dxa"/>
            <w:tcBorders>
              <w:top w:val="single" w:sz="4" w:space="0" w:color="00000A"/>
              <w:left w:val="single" w:sz="4" w:space="0" w:color="auto"/>
              <w:bottom w:val="single" w:sz="4" w:space="0" w:color="00000A"/>
              <w:right w:val="single" w:sz="4" w:space="0" w:color="00000A"/>
            </w:tcBorders>
          </w:tcPr>
          <w:p w:rsidR="00FC6B82" w:rsidRPr="007B3213" w:rsidRDefault="00FC6B82" w:rsidP="00C227E9">
            <w:pPr>
              <w:pStyle w:val="NoSpacing"/>
              <w:spacing w:line="252" w:lineRule="auto"/>
              <w:jc w:val="center"/>
              <w:rPr>
                <w:rFonts w:ascii="Arial" w:hAnsi="Arial" w:cs="Arial"/>
                <w:sz w:val="20"/>
                <w:szCs w:val="20"/>
              </w:rPr>
            </w:pPr>
          </w:p>
          <w:p w:rsidR="00FC6B82" w:rsidRPr="007B3213" w:rsidRDefault="00FC6B82" w:rsidP="00C227E9">
            <w:pPr>
              <w:pStyle w:val="NoSpacing"/>
              <w:spacing w:line="252" w:lineRule="auto"/>
              <w:jc w:val="center"/>
              <w:rPr>
                <w:rFonts w:ascii="Arial" w:hAnsi="Arial" w:cs="Arial"/>
                <w:sz w:val="20"/>
                <w:szCs w:val="20"/>
              </w:rPr>
            </w:pPr>
          </w:p>
          <w:p w:rsidR="00765A6B" w:rsidRPr="007B3213" w:rsidRDefault="00FC6B82" w:rsidP="00C227E9">
            <w:pPr>
              <w:pStyle w:val="NoSpacing"/>
              <w:spacing w:line="252" w:lineRule="auto"/>
              <w:jc w:val="center"/>
              <w:rPr>
                <w:rFonts w:ascii="Arial" w:hAnsi="Arial" w:cs="Arial"/>
                <w:sz w:val="20"/>
                <w:szCs w:val="20"/>
              </w:rPr>
            </w:pPr>
            <w:r w:rsidRPr="007B3213">
              <w:rPr>
                <w:rFonts w:ascii="Arial" w:hAnsi="Arial" w:cs="Arial"/>
                <w:sz w:val="20"/>
                <w:szCs w:val="20"/>
              </w:rPr>
              <w:t>425.000</w:t>
            </w:r>
          </w:p>
        </w:tc>
      </w:tr>
      <w:tr w:rsidR="00765A6B" w:rsidRPr="0077342B" w:rsidTr="004A0F9C">
        <w:trPr>
          <w:trHeight w:val="1007"/>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7314" w:rsidRDefault="009A7314" w:rsidP="005A4A55">
            <w:pPr>
              <w:pStyle w:val="NoSpacing"/>
              <w:spacing w:line="252" w:lineRule="auto"/>
              <w:jc w:val="center"/>
              <w:rPr>
                <w:rFonts w:ascii="Arial" w:hAnsi="Arial" w:cs="Arial"/>
                <w:bCs/>
              </w:rPr>
            </w:pPr>
          </w:p>
          <w:p w:rsidR="009A7314" w:rsidRDefault="009A7314" w:rsidP="005A4A55">
            <w:pPr>
              <w:pStyle w:val="NoSpacing"/>
              <w:spacing w:line="252" w:lineRule="auto"/>
              <w:jc w:val="center"/>
              <w:rPr>
                <w:rFonts w:ascii="Arial" w:hAnsi="Arial" w:cs="Arial"/>
                <w:bCs/>
              </w:rPr>
            </w:pPr>
          </w:p>
          <w:p w:rsidR="009A7314" w:rsidRDefault="009A7314" w:rsidP="005A4A55">
            <w:pPr>
              <w:pStyle w:val="NoSpacing"/>
              <w:spacing w:line="252" w:lineRule="auto"/>
              <w:jc w:val="center"/>
              <w:rPr>
                <w:rFonts w:ascii="Arial" w:hAnsi="Arial" w:cs="Arial"/>
                <w:bCs/>
              </w:rPr>
            </w:pPr>
          </w:p>
          <w:p w:rsidR="00765A6B" w:rsidRPr="009A7314" w:rsidRDefault="00765A6B" w:rsidP="005A4A55">
            <w:pPr>
              <w:pStyle w:val="NoSpacing"/>
              <w:spacing w:line="252" w:lineRule="auto"/>
              <w:jc w:val="center"/>
              <w:rPr>
                <w:rFonts w:ascii="Arial" w:hAnsi="Arial" w:cs="Arial"/>
                <w:bCs/>
              </w:rPr>
            </w:pPr>
            <w:r w:rsidRPr="009A7314">
              <w:rPr>
                <w:rFonts w:ascii="Arial" w:hAnsi="Arial" w:cs="Arial"/>
                <w:bCs/>
              </w:rPr>
              <w:t>3</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B3213" w:rsidRDefault="00765A6B" w:rsidP="005A4A55">
            <w:pPr>
              <w:pStyle w:val="NoSpacing"/>
              <w:spacing w:line="252" w:lineRule="auto"/>
              <w:jc w:val="center"/>
              <w:rPr>
                <w:rFonts w:ascii="Arial" w:hAnsi="Arial" w:cs="Arial"/>
                <w:bCs/>
                <w:sz w:val="20"/>
                <w:szCs w:val="20"/>
              </w:rPr>
            </w:pPr>
            <w:r w:rsidRPr="007B3213">
              <w:rPr>
                <w:rFonts w:ascii="Arial" w:hAnsi="Arial" w:cs="Arial"/>
                <w:bCs/>
                <w:sz w:val="20"/>
                <w:szCs w:val="20"/>
              </w:rPr>
              <w:t xml:space="preserve">Troškovi </w:t>
            </w:r>
            <w:r w:rsidR="00FC6B82" w:rsidRPr="007B3213">
              <w:rPr>
                <w:rFonts w:ascii="Arial" w:hAnsi="Arial" w:cs="Arial"/>
                <w:bCs/>
                <w:sz w:val="20"/>
                <w:szCs w:val="20"/>
              </w:rPr>
              <w:t xml:space="preserve"> proizvodnih usluga (</w:t>
            </w:r>
            <w:r w:rsidRPr="007B3213">
              <w:rPr>
                <w:rFonts w:ascii="Arial" w:hAnsi="Arial" w:cs="Arial"/>
                <w:bCs/>
                <w:sz w:val="20"/>
                <w:szCs w:val="20"/>
              </w:rPr>
              <w:t>održavanja osnovnih sredstava</w:t>
            </w:r>
            <w:r w:rsidR="00FC6B82" w:rsidRPr="007B3213">
              <w:rPr>
                <w:rFonts w:ascii="Arial" w:hAnsi="Arial" w:cs="Arial"/>
                <w:bCs/>
                <w:sz w:val="20"/>
                <w:szCs w:val="20"/>
              </w:rPr>
              <w:t>,sanitarnih kada i mehanizacije).</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5A0E79" w:rsidRPr="007B3213" w:rsidRDefault="005A0E79" w:rsidP="00C227E9">
            <w:pPr>
              <w:pStyle w:val="NoSpacing"/>
              <w:tabs>
                <w:tab w:val="left" w:pos="210"/>
              </w:tabs>
              <w:spacing w:line="252" w:lineRule="auto"/>
              <w:jc w:val="center"/>
              <w:rPr>
                <w:rFonts w:ascii="Arial" w:hAnsi="Arial" w:cs="Arial"/>
                <w:sz w:val="20"/>
                <w:szCs w:val="20"/>
              </w:rPr>
            </w:pPr>
          </w:p>
          <w:p w:rsidR="005A0E79" w:rsidRPr="007B3213" w:rsidRDefault="005A0E79" w:rsidP="00C227E9">
            <w:pPr>
              <w:pStyle w:val="NoSpacing"/>
              <w:tabs>
                <w:tab w:val="left" w:pos="210"/>
              </w:tabs>
              <w:spacing w:line="252" w:lineRule="auto"/>
              <w:jc w:val="center"/>
              <w:rPr>
                <w:rFonts w:ascii="Arial" w:hAnsi="Arial" w:cs="Arial"/>
                <w:sz w:val="20"/>
                <w:szCs w:val="20"/>
              </w:rPr>
            </w:pPr>
          </w:p>
          <w:p w:rsidR="005A0E79" w:rsidRPr="007B3213" w:rsidRDefault="005A0E79" w:rsidP="00C227E9">
            <w:pPr>
              <w:pStyle w:val="NoSpacing"/>
              <w:tabs>
                <w:tab w:val="left" w:pos="210"/>
              </w:tabs>
              <w:spacing w:line="252" w:lineRule="auto"/>
              <w:jc w:val="center"/>
              <w:rPr>
                <w:rFonts w:ascii="Arial" w:hAnsi="Arial" w:cs="Arial"/>
                <w:sz w:val="20"/>
                <w:szCs w:val="20"/>
              </w:rPr>
            </w:pPr>
          </w:p>
          <w:p w:rsidR="00765A6B" w:rsidRPr="007B3213" w:rsidRDefault="005A0E79" w:rsidP="00C227E9">
            <w:pPr>
              <w:pStyle w:val="NoSpacing"/>
              <w:tabs>
                <w:tab w:val="left" w:pos="210"/>
              </w:tabs>
              <w:spacing w:line="252" w:lineRule="auto"/>
              <w:jc w:val="center"/>
              <w:rPr>
                <w:rFonts w:ascii="Arial" w:hAnsi="Arial" w:cs="Arial"/>
                <w:sz w:val="20"/>
                <w:szCs w:val="20"/>
              </w:rPr>
            </w:pPr>
            <w:r w:rsidRPr="007B3213">
              <w:rPr>
                <w:rFonts w:ascii="Arial" w:hAnsi="Arial" w:cs="Arial"/>
                <w:sz w:val="20"/>
                <w:szCs w:val="20"/>
              </w:rPr>
              <w:t>573.761,00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765A6B" w:rsidP="00C227E9">
            <w:pPr>
              <w:pStyle w:val="NoSpacing"/>
              <w:tabs>
                <w:tab w:val="left" w:pos="210"/>
                <w:tab w:val="center" w:pos="702"/>
              </w:tabs>
              <w:spacing w:line="252" w:lineRule="auto"/>
              <w:jc w:val="center"/>
              <w:rPr>
                <w:rFonts w:ascii="Arial" w:hAnsi="Arial" w:cs="Arial"/>
                <w:sz w:val="20"/>
                <w:szCs w:val="20"/>
              </w:rPr>
            </w:pPr>
          </w:p>
          <w:p w:rsidR="005A0E79" w:rsidRPr="007B3213" w:rsidRDefault="005A0E79" w:rsidP="00C227E9">
            <w:pPr>
              <w:pStyle w:val="NoSpacing"/>
              <w:tabs>
                <w:tab w:val="left" w:pos="210"/>
                <w:tab w:val="center" w:pos="702"/>
              </w:tabs>
              <w:spacing w:line="252" w:lineRule="auto"/>
              <w:jc w:val="center"/>
              <w:rPr>
                <w:rFonts w:ascii="Arial" w:hAnsi="Arial" w:cs="Arial"/>
                <w:sz w:val="20"/>
                <w:szCs w:val="20"/>
              </w:rPr>
            </w:pPr>
          </w:p>
          <w:p w:rsidR="005A0E79" w:rsidRPr="007B3213" w:rsidRDefault="005A0E79" w:rsidP="00C227E9">
            <w:pPr>
              <w:pStyle w:val="NoSpacing"/>
              <w:tabs>
                <w:tab w:val="left" w:pos="210"/>
                <w:tab w:val="center" w:pos="702"/>
              </w:tabs>
              <w:spacing w:line="252" w:lineRule="auto"/>
              <w:jc w:val="center"/>
              <w:rPr>
                <w:rFonts w:ascii="Arial" w:hAnsi="Arial" w:cs="Arial"/>
                <w:sz w:val="20"/>
                <w:szCs w:val="20"/>
              </w:rPr>
            </w:pPr>
          </w:p>
          <w:p w:rsidR="005A0E79" w:rsidRPr="007B3213" w:rsidRDefault="005A0E79" w:rsidP="00C227E9">
            <w:pPr>
              <w:pStyle w:val="NoSpacing"/>
              <w:tabs>
                <w:tab w:val="left" w:pos="210"/>
                <w:tab w:val="center" w:pos="702"/>
              </w:tabs>
              <w:spacing w:line="252" w:lineRule="auto"/>
              <w:jc w:val="center"/>
              <w:rPr>
                <w:rFonts w:ascii="Arial" w:hAnsi="Arial" w:cs="Arial"/>
                <w:sz w:val="20"/>
                <w:szCs w:val="20"/>
              </w:rPr>
            </w:pPr>
            <w:r w:rsidRPr="007B3213">
              <w:rPr>
                <w:rFonts w:ascii="Arial" w:hAnsi="Arial" w:cs="Arial"/>
                <w:sz w:val="20"/>
                <w:szCs w:val="20"/>
              </w:rPr>
              <w:t>628.300,00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765A6B" w:rsidP="00C227E9">
            <w:pPr>
              <w:pStyle w:val="NoSpacing"/>
              <w:spacing w:line="252" w:lineRule="auto"/>
              <w:jc w:val="center"/>
              <w:rPr>
                <w:rFonts w:ascii="Arial" w:hAnsi="Arial" w:cs="Arial"/>
                <w:sz w:val="20"/>
                <w:szCs w:val="20"/>
              </w:rPr>
            </w:pPr>
          </w:p>
          <w:p w:rsidR="005A0E79" w:rsidRPr="007B3213" w:rsidRDefault="005A0E79" w:rsidP="00C227E9">
            <w:pPr>
              <w:pStyle w:val="NoSpacing"/>
              <w:spacing w:line="252" w:lineRule="auto"/>
              <w:jc w:val="center"/>
              <w:rPr>
                <w:rFonts w:ascii="Arial" w:hAnsi="Arial" w:cs="Arial"/>
                <w:sz w:val="20"/>
                <w:szCs w:val="20"/>
              </w:rPr>
            </w:pPr>
          </w:p>
          <w:p w:rsidR="005A0E79" w:rsidRPr="007B3213" w:rsidRDefault="005A0E79" w:rsidP="00C227E9">
            <w:pPr>
              <w:pStyle w:val="NoSpacing"/>
              <w:spacing w:line="252" w:lineRule="auto"/>
              <w:jc w:val="center"/>
              <w:rPr>
                <w:rFonts w:ascii="Arial" w:hAnsi="Arial" w:cs="Arial"/>
                <w:sz w:val="20"/>
                <w:szCs w:val="20"/>
              </w:rPr>
            </w:pPr>
          </w:p>
          <w:p w:rsidR="005A0E79" w:rsidRPr="007B3213" w:rsidRDefault="005A0E79" w:rsidP="00C227E9">
            <w:pPr>
              <w:pStyle w:val="NoSpacing"/>
              <w:spacing w:line="252" w:lineRule="auto"/>
              <w:jc w:val="center"/>
              <w:rPr>
                <w:rFonts w:ascii="Arial" w:hAnsi="Arial" w:cs="Arial"/>
                <w:sz w:val="20"/>
                <w:szCs w:val="20"/>
              </w:rPr>
            </w:pPr>
            <w:r w:rsidRPr="007B3213">
              <w:rPr>
                <w:rFonts w:ascii="Arial" w:hAnsi="Arial" w:cs="Arial"/>
                <w:sz w:val="20"/>
                <w:szCs w:val="20"/>
              </w:rPr>
              <w:t>482.278,00</w:t>
            </w: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765A6B" w:rsidP="00C227E9">
            <w:pPr>
              <w:pStyle w:val="NoSpacing"/>
              <w:spacing w:line="252" w:lineRule="auto"/>
              <w:jc w:val="center"/>
              <w:rPr>
                <w:rFonts w:ascii="Arial" w:hAnsi="Arial" w:cs="Arial"/>
                <w:sz w:val="20"/>
                <w:szCs w:val="20"/>
              </w:rPr>
            </w:pPr>
          </w:p>
          <w:p w:rsidR="005A0E79" w:rsidRPr="007B3213" w:rsidRDefault="005A0E79" w:rsidP="00C227E9">
            <w:pPr>
              <w:pStyle w:val="NoSpacing"/>
              <w:spacing w:line="252" w:lineRule="auto"/>
              <w:jc w:val="center"/>
              <w:rPr>
                <w:rFonts w:ascii="Arial" w:hAnsi="Arial" w:cs="Arial"/>
                <w:sz w:val="20"/>
                <w:szCs w:val="20"/>
              </w:rPr>
            </w:pPr>
          </w:p>
          <w:p w:rsidR="005A0E79" w:rsidRPr="007B3213" w:rsidRDefault="005A0E79" w:rsidP="00C227E9">
            <w:pPr>
              <w:pStyle w:val="NoSpacing"/>
              <w:spacing w:line="252" w:lineRule="auto"/>
              <w:jc w:val="center"/>
              <w:rPr>
                <w:rFonts w:ascii="Arial" w:hAnsi="Arial" w:cs="Arial"/>
                <w:sz w:val="20"/>
                <w:szCs w:val="20"/>
              </w:rPr>
            </w:pPr>
          </w:p>
          <w:p w:rsidR="005A0E79" w:rsidRPr="007B3213" w:rsidRDefault="005A0E79" w:rsidP="00C227E9">
            <w:pPr>
              <w:pStyle w:val="NoSpacing"/>
              <w:spacing w:line="252" w:lineRule="auto"/>
              <w:jc w:val="center"/>
              <w:rPr>
                <w:rFonts w:ascii="Arial" w:hAnsi="Arial" w:cs="Arial"/>
                <w:sz w:val="20"/>
                <w:szCs w:val="20"/>
              </w:rPr>
            </w:pPr>
            <w:r w:rsidRPr="007B3213">
              <w:rPr>
                <w:rFonts w:ascii="Arial" w:hAnsi="Arial" w:cs="Arial"/>
                <w:sz w:val="20"/>
                <w:szCs w:val="20"/>
              </w:rPr>
              <w:t>130</w:t>
            </w:r>
          </w:p>
        </w:tc>
        <w:tc>
          <w:tcPr>
            <w:tcW w:w="1350" w:type="dxa"/>
            <w:tcBorders>
              <w:top w:val="single" w:sz="4" w:space="0" w:color="00000A"/>
              <w:left w:val="single" w:sz="4" w:space="0" w:color="auto"/>
              <w:bottom w:val="single" w:sz="4" w:space="0" w:color="00000A"/>
              <w:right w:val="single" w:sz="4" w:space="0" w:color="00000A"/>
            </w:tcBorders>
          </w:tcPr>
          <w:p w:rsidR="00765A6B" w:rsidRPr="007B3213" w:rsidRDefault="00765A6B" w:rsidP="00C227E9">
            <w:pPr>
              <w:pStyle w:val="NoSpacing"/>
              <w:spacing w:line="252" w:lineRule="auto"/>
              <w:jc w:val="center"/>
              <w:rPr>
                <w:rFonts w:ascii="Arial" w:hAnsi="Arial" w:cs="Arial"/>
                <w:sz w:val="20"/>
                <w:szCs w:val="20"/>
              </w:rPr>
            </w:pPr>
          </w:p>
          <w:p w:rsidR="005A0E79" w:rsidRPr="007B3213" w:rsidRDefault="005A0E79" w:rsidP="00C227E9">
            <w:pPr>
              <w:pStyle w:val="NoSpacing"/>
              <w:spacing w:line="252" w:lineRule="auto"/>
              <w:jc w:val="center"/>
              <w:rPr>
                <w:rFonts w:ascii="Arial" w:hAnsi="Arial" w:cs="Arial"/>
                <w:sz w:val="20"/>
                <w:szCs w:val="20"/>
              </w:rPr>
            </w:pPr>
          </w:p>
          <w:p w:rsidR="005A0E79" w:rsidRPr="007B3213" w:rsidRDefault="005A0E79" w:rsidP="00C227E9">
            <w:pPr>
              <w:pStyle w:val="NoSpacing"/>
              <w:spacing w:line="252" w:lineRule="auto"/>
              <w:jc w:val="center"/>
              <w:rPr>
                <w:rFonts w:ascii="Arial" w:hAnsi="Arial" w:cs="Arial"/>
                <w:sz w:val="20"/>
                <w:szCs w:val="20"/>
              </w:rPr>
            </w:pPr>
          </w:p>
          <w:p w:rsidR="005A0E79" w:rsidRPr="007B3213" w:rsidRDefault="005A0E79" w:rsidP="00C227E9">
            <w:pPr>
              <w:pStyle w:val="NoSpacing"/>
              <w:spacing w:line="252" w:lineRule="auto"/>
              <w:jc w:val="center"/>
              <w:rPr>
                <w:rFonts w:ascii="Arial" w:hAnsi="Arial" w:cs="Arial"/>
                <w:sz w:val="20"/>
                <w:szCs w:val="20"/>
              </w:rPr>
            </w:pPr>
            <w:r w:rsidRPr="007B3213">
              <w:rPr>
                <w:rFonts w:ascii="Arial" w:hAnsi="Arial" w:cs="Arial"/>
                <w:sz w:val="20"/>
                <w:szCs w:val="20"/>
              </w:rPr>
              <w:t>650.000,00</w:t>
            </w:r>
          </w:p>
        </w:tc>
      </w:tr>
      <w:tr w:rsidR="00765A6B" w:rsidRPr="0077342B" w:rsidTr="00274595">
        <w:trPr>
          <w:trHeight w:val="441"/>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9A7314" w:rsidRDefault="009A7314" w:rsidP="005A4A55">
            <w:pPr>
              <w:pStyle w:val="NoSpacing"/>
              <w:spacing w:line="252" w:lineRule="auto"/>
              <w:jc w:val="center"/>
              <w:rPr>
                <w:rFonts w:ascii="Arial" w:hAnsi="Arial" w:cs="Arial"/>
                <w:bCs/>
              </w:rPr>
            </w:pPr>
          </w:p>
          <w:p w:rsidR="00765A6B" w:rsidRPr="009A7314" w:rsidRDefault="00765A6B" w:rsidP="005A4A55">
            <w:pPr>
              <w:pStyle w:val="NoSpacing"/>
              <w:spacing w:line="252" w:lineRule="auto"/>
              <w:jc w:val="center"/>
              <w:rPr>
                <w:rFonts w:ascii="Arial" w:hAnsi="Arial" w:cs="Arial"/>
                <w:bCs/>
              </w:rPr>
            </w:pPr>
            <w:r w:rsidRPr="009A7314">
              <w:rPr>
                <w:rFonts w:ascii="Arial" w:hAnsi="Arial" w:cs="Arial"/>
                <w:bCs/>
              </w:rPr>
              <w:t>4</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5A0E79" w:rsidP="005A4A55">
            <w:pPr>
              <w:pStyle w:val="NoSpacing"/>
              <w:spacing w:line="252" w:lineRule="auto"/>
              <w:jc w:val="center"/>
              <w:rPr>
                <w:rFonts w:ascii="Arial" w:hAnsi="Arial" w:cs="Arial"/>
                <w:bCs/>
                <w:sz w:val="20"/>
                <w:szCs w:val="20"/>
              </w:rPr>
            </w:pPr>
            <w:r w:rsidRPr="007B3213">
              <w:rPr>
                <w:rFonts w:ascii="Arial" w:hAnsi="Arial" w:cs="Arial"/>
                <w:bCs/>
                <w:sz w:val="20"/>
                <w:szCs w:val="20"/>
              </w:rPr>
              <w:t>Bruto zarade, naknade zarada i ostala lična primanja.</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1.531.087,00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1.837.305,00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1.898.030,00</w:t>
            </w: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97</w:t>
            </w:r>
          </w:p>
        </w:tc>
        <w:tc>
          <w:tcPr>
            <w:tcW w:w="1350" w:type="dxa"/>
            <w:tcBorders>
              <w:top w:val="single" w:sz="4" w:space="0" w:color="00000A"/>
              <w:left w:val="single" w:sz="4" w:space="0" w:color="auto"/>
              <w:bottom w:val="single" w:sz="4" w:space="0" w:color="00000A"/>
              <w:right w:val="single" w:sz="4" w:space="0" w:color="00000A"/>
            </w:tcBorders>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2.025.712</w:t>
            </w:r>
          </w:p>
        </w:tc>
      </w:tr>
      <w:tr w:rsidR="00765A6B" w:rsidRPr="0077342B" w:rsidTr="00274595">
        <w:trPr>
          <w:trHeight w:val="633"/>
        </w:trPr>
        <w:tc>
          <w:tcPr>
            <w:tcW w:w="54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hideMark/>
          </w:tcPr>
          <w:p w:rsidR="009A7314" w:rsidRDefault="009A7314" w:rsidP="005A4A55">
            <w:pPr>
              <w:pStyle w:val="NoSpacing"/>
              <w:spacing w:line="252" w:lineRule="auto"/>
              <w:jc w:val="center"/>
              <w:rPr>
                <w:rFonts w:ascii="Arial" w:hAnsi="Arial" w:cs="Arial"/>
                <w:bCs/>
              </w:rPr>
            </w:pPr>
          </w:p>
          <w:p w:rsidR="00765A6B" w:rsidRPr="009A7314" w:rsidRDefault="00765A6B" w:rsidP="005A4A55">
            <w:pPr>
              <w:pStyle w:val="NoSpacing"/>
              <w:spacing w:line="252" w:lineRule="auto"/>
              <w:jc w:val="center"/>
              <w:rPr>
                <w:rFonts w:ascii="Arial" w:hAnsi="Arial" w:cs="Arial"/>
                <w:bCs/>
              </w:rPr>
            </w:pPr>
            <w:r w:rsidRPr="009A7314">
              <w:rPr>
                <w:rFonts w:ascii="Arial" w:hAnsi="Arial" w:cs="Arial"/>
                <w:bCs/>
              </w:rPr>
              <w:t>5</w:t>
            </w:r>
          </w:p>
        </w:tc>
        <w:tc>
          <w:tcPr>
            <w:tcW w:w="342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765A6B" w:rsidRPr="007B3213" w:rsidRDefault="005A0E79" w:rsidP="005A4A55">
            <w:pPr>
              <w:pStyle w:val="NoSpacing"/>
              <w:spacing w:line="252" w:lineRule="auto"/>
              <w:jc w:val="center"/>
              <w:rPr>
                <w:rFonts w:ascii="Arial" w:hAnsi="Arial" w:cs="Arial"/>
                <w:bCs/>
                <w:sz w:val="20"/>
                <w:szCs w:val="20"/>
              </w:rPr>
            </w:pPr>
            <w:r w:rsidRPr="007B3213">
              <w:rPr>
                <w:rFonts w:ascii="Arial" w:hAnsi="Arial" w:cs="Arial"/>
                <w:bCs/>
                <w:sz w:val="20"/>
                <w:szCs w:val="20"/>
              </w:rPr>
              <w:t>Troškovi amortizacije</w:t>
            </w:r>
          </w:p>
        </w:tc>
        <w:tc>
          <w:tcPr>
            <w:tcW w:w="144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467.000,00</w:t>
            </w:r>
          </w:p>
        </w:tc>
        <w:tc>
          <w:tcPr>
            <w:tcW w:w="1530" w:type="dxa"/>
            <w:tcBorders>
              <w:top w:val="single" w:sz="4" w:space="0" w:color="00000A"/>
              <w:left w:val="single" w:sz="4" w:space="0" w:color="00000A"/>
              <w:bottom w:val="single" w:sz="4" w:space="0" w:color="auto"/>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550.000,00</w:t>
            </w:r>
          </w:p>
        </w:tc>
        <w:tc>
          <w:tcPr>
            <w:tcW w:w="1620" w:type="dxa"/>
            <w:tcBorders>
              <w:top w:val="single" w:sz="4" w:space="0" w:color="00000A"/>
              <w:left w:val="single" w:sz="4" w:space="0" w:color="00000A"/>
              <w:bottom w:val="single" w:sz="4" w:space="0" w:color="auto"/>
              <w:right w:val="single" w:sz="4" w:space="0" w:color="auto"/>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600.000,00</w:t>
            </w:r>
          </w:p>
        </w:tc>
        <w:tc>
          <w:tcPr>
            <w:tcW w:w="900" w:type="dxa"/>
            <w:tcBorders>
              <w:top w:val="single" w:sz="4" w:space="0" w:color="00000A"/>
              <w:left w:val="single" w:sz="4" w:space="0" w:color="auto"/>
              <w:bottom w:val="single" w:sz="4" w:space="0" w:color="auto"/>
              <w:right w:val="single" w:sz="4" w:space="0" w:color="00000A"/>
            </w:tcBorders>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92</w:t>
            </w:r>
          </w:p>
        </w:tc>
        <w:tc>
          <w:tcPr>
            <w:tcW w:w="1350" w:type="dxa"/>
            <w:tcBorders>
              <w:top w:val="single" w:sz="4" w:space="0" w:color="00000A"/>
              <w:left w:val="single" w:sz="4" w:space="0" w:color="auto"/>
              <w:bottom w:val="single" w:sz="4" w:space="0" w:color="auto"/>
              <w:right w:val="single" w:sz="4" w:space="0" w:color="00000A"/>
            </w:tcBorders>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620.000,00</w:t>
            </w:r>
          </w:p>
        </w:tc>
      </w:tr>
      <w:tr w:rsidR="00765A6B" w:rsidRPr="0077342B" w:rsidTr="00274595">
        <w:trPr>
          <w:trHeight w:val="422"/>
        </w:trPr>
        <w:tc>
          <w:tcPr>
            <w:tcW w:w="54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hideMark/>
          </w:tcPr>
          <w:p w:rsidR="009A7314" w:rsidRDefault="009A7314" w:rsidP="005A4A55">
            <w:pPr>
              <w:pStyle w:val="NoSpacing"/>
              <w:spacing w:line="252" w:lineRule="auto"/>
              <w:jc w:val="center"/>
              <w:rPr>
                <w:rFonts w:ascii="Arial" w:hAnsi="Arial" w:cs="Arial"/>
                <w:bCs/>
              </w:rPr>
            </w:pPr>
          </w:p>
          <w:p w:rsidR="009A7314" w:rsidRDefault="009A7314" w:rsidP="005A4A55">
            <w:pPr>
              <w:pStyle w:val="NoSpacing"/>
              <w:spacing w:line="252" w:lineRule="auto"/>
              <w:jc w:val="center"/>
              <w:rPr>
                <w:rFonts w:ascii="Arial" w:hAnsi="Arial" w:cs="Arial"/>
                <w:bCs/>
              </w:rPr>
            </w:pPr>
          </w:p>
          <w:p w:rsidR="009A7314" w:rsidRDefault="009A7314" w:rsidP="005A4A55">
            <w:pPr>
              <w:pStyle w:val="NoSpacing"/>
              <w:spacing w:line="252" w:lineRule="auto"/>
              <w:jc w:val="center"/>
              <w:rPr>
                <w:rFonts w:ascii="Arial" w:hAnsi="Arial" w:cs="Arial"/>
                <w:bCs/>
              </w:rPr>
            </w:pPr>
          </w:p>
          <w:p w:rsidR="009A7314" w:rsidRDefault="009A7314" w:rsidP="005A4A55">
            <w:pPr>
              <w:pStyle w:val="NoSpacing"/>
              <w:spacing w:line="252" w:lineRule="auto"/>
              <w:jc w:val="center"/>
              <w:rPr>
                <w:rFonts w:ascii="Arial" w:hAnsi="Arial" w:cs="Arial"/>
                <w:bCs/>
              </w:rPr>
            </w:pPr>
          </w:p>
          <w:p w:rsidR="009A7314" w:rsidRDefault="009A7314" w:rsidP="005A4A55">
            <w:pPr>
              <w:pStyle w:val="NoSpacing"/>
              <w:spacing w:line="252" w:lineRule="auto"/>
              <w:jc w:val="center"/>
              <w:rPr>
                <w:rFonts w:ascii="Arial" w:hAnsi="Arial" w:cs="Arial"/>
                <w:bCs/>
              </w:rPr>
            </w:pPr>
          </w:p>
          <w:p w:rsidR="00765A6B" w:rsidRPr="009A7314" w:rsidRDefault="00765A6B" w:rsidP="005A4A55">
            <w:pPr>
              <w:pStyle w:val="NoSpacing"/>
              <w:spacing w:line="252" w:lineRule="auto"/>
              <w:jc w:val="center"/>
              <w:rPr>
                <w:rFonts w:ascii="Arial" w:hAnsi="Arial" w:cs="Arial"/>
                <w:bCs/>
              </w:rPr>
            </w:pPr>
            <w:r w:rsidRPr="009A7314">
              <w:rPr>
                <w:rFonts w:ascii="Arial" w:hAnsi="Arial" w:cs="Arial"/>
                <w:bCs/>
              </w:rPr>
              <w:t>6</w:t>
            </w:r>
          </w:p>
        </w:tc>
        <w:tc>
          <w:tcPr>
            <w:tcW w:w="342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5A0E79" w:rsidP="005A4A55">
            <w:pPr>
              <w:pStyle w:val="NoSpacing"/>
              <w:spacing w:line="252" w:lineRule="auto"/>
              <w:jc w:val="center"/>
              <w:rPr>
                <w:rFonts w:ascii="Arial" w:hAnsi="Arial" w:cs="Arial"/>
                <w:bCs/>
                <w:sz w:val="20"/>
                <w:szCs w:val="20"/>
              </w:rPr>
            </w:pPr>
            <w:r w:rsidRPr="007B3213">
              <w:rPr>
                <w:rFonts w:ascii="Arial" w:hAnsi="Arial" w:cs="Arial"/>
                <w:bCs/>
                <w:sz w:val="20"/>
                <w:szCs w:val="20"/>
              </w:rPr>
              <w:t>Nematerijalni troškovi (provizija Čistoće po ugovoru,provizija pošte za dostavu računa korisnicima,troškovi javnih izvršitelja za pravna I fizička lica,troškovi zaštite na radu,troškovi osiguranja imovine I lica).</w:t>
            </w:r>
          </w:p>
        </w:tc>
        <w:tc>
          <w:tcPr>
            <w:tcW w:w="144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346.763,00</w:t>
            </w:r>
          </w:p>
        </w:tc>
        <w:tc>
          <w:tcPr>
            <w:tcW w:w="153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369.206,00</w:t>
            </w:r>
          </w:p>
        </w:tc>
        <w:tc>
          <w:tcPr>
            <w:tcW w:w="1620" w:type="dxa"/>
            <w:tcBorders>
              <w:top w:val="single" w:sz="4" w:space="0" w:color="auto"/>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391.648,00</w:t>
            </w:r>
          </w:p>
        </w:tc>
        <w:tc>
          <w:tcPr>
            <w:tcW w:w="900" w:type="dxa"/>
            <w:tcBorders>
              <w:top w:val="single" w:sz="4" w:space="0" w:color="auto"/>
              <w:left w:val="single" w:sz="4" w:space="0" w:color="auto"/>
              <w:bottom w:val="single" w:sz="4" w:space="0" w:color="00000A"/>
              <w:right w:val="single" w:sz="4" w:space="0" w:color="00000A"/>
            </w:tcBorders>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94</w:t>
            </w:r>
          </w:p>
        </w:tc>
        <w:tc>
          <w:tcPr>
            <w:tcW w:w="1350" w:type="dxa"/>
            <w:tcBorders>
              <w:top w:val="single" w:sz="4" w:space="0" w:color="auto"/>
              <w:left w:val="single" w:sz="4" w:space="0" w:color="auto"/>
              <w:bottom w:val="single" w:sz="4" w:space="0" w:color="00000A"/>
              <w:right w:val="single" w:sz="4" w:space="0" w:color="00000A"/>
            </w:tcBorders>
          </w:tcPr>
          <w:p w:rsidR="00765A6B"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4</w:t>
            </w:r>
            <w:r w:rsidR="004001BF" w:rsidRPr="007B3213">
              <w:rPr>
                <w:rFonts w:ascii="Arial" w:hAnsi="Arial" w:cs="Arial"/>
                <w:sz w:val="20"/>
                <w:szCs w:val="20"/>
              </w:rPr>
              <w:t>3</w:t>
            </w:r>
            <w:r w:rsidRPr="007B3213">
              <w:rPr>
                <w:rFonts w:ascii="Arial" w:hAnsi="Arial" w:cs="Arial"/>
                <w:sz w:val="20"/>
                <w:szCs w:val="20"/>
              </w:rPr>
              <w:t>8.000,00</w:t>
            </w:r>
          </w:p>
        </w:tc>
      </w:tr>
      <w:tr w:rsidR="005A0E79" w:rsidRPr="0077342B" w:rsidTr="00274595">
        <w:trPr>
          <w:trHeight w:val="422"/>
        </w:trPr>
        <w:tc>
          <w:tcPr>
            <w:tcW w:w="54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B66509" w:rsidRDefault="00B66509" w:rsidP="005A4A55">
            <w:pPr>
              <w:pStyle w:val="NoSpacing"/>
              <w:spacing w:line="252" w:lineRule="auto"/>
              <w:jc w:val="center"/>
              <w:rPr>
                <w:rFonts w:ascii="Arial" w:hAnsi="Arial" w:cs="Arial"/>
                <w:bCs/>
              </w:rPr>
            </w:pPr>
          </w:p>
          <w:p w:rsidR="005A0E79" w:rsidRPr="009A7314" w:rsidRDefault="00B66509" w:rsidP="005A4A55">
            <w:pPr>
              <w:pStyle w:val="NoSpacing"/>
              <w:spacing w:line="252" w:lineRule="auto"/>
              <w:jc w:val="center"/>
              <w:rPr>
                <w:rFonts w:ascii="Arial" w:hAnsi="Arial" w:cs="Arial"/>
                <w:bCs/>
              </w:rPr>
            </w:pPr>
            <w:r>
              <w:rPr>
                <w:rFonts w:ascii="Arial" w:hAnsi="Arial" w:cs="Arial"/>
                <w:bCs/>
              </w:rPr>
              <w:t>7</w:t>
            </w:r>
          </w:p>
        </w:tc>
        <w:tc>
          <w:tcPr>
            <w:tcW w:w="342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5A0E79" w:rsidRPr="007B3213" w:rsidRDefault="005A0E79" w:rsidP="005A4A55">
            <w:pPr>
              <w:pStyle w:val="NoSpacing"/>
              <w:spacing w:line="252" w:lineRule="auto"/>
              <w:jc w:val="center"/>
              <w:rPr>
                <w:rFonts w:ascii="Arial" w:hAnsi="Arial" w:cs="Arial"/>
                <w:bCs/>
                <w:sz w:val="20"/>
                <w:szCs w:val="20"/>
              </w:rPr>
            </w:pPr>
            <w:r w:rsidRPr="007B3213">
              <w:rPr>
                <w:rFonts w:ascii="Arial" w:hAnsi="Arial" w:cs="Arial"/>
                <w:bCs/>
                <w:sz w:val="20"/>
                <w:szCs w:val="20"/>
              </w:rPr>
              <w:t>Finansijski rashodi ( rashodi kamata po kreditima za RRC i PPV i ostali f.r)</w:t>
            </w:r>
          </w:p>
        </w:tc>
        <w:tc>
          <w:tcPr>
            <w:tcW w:w="144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5A0E79" w:rsidRPr="007B3213" w:rsidRDefault="00C72492" w:rsidP="00C227E9">
            <w:pPr>
              <w:pStyle w:val="NoSpacing"/>
              <w:spacing w:line="252" w:lineRule="auto"/>
              <w:jc w:val="center"/>
              <w:rPr>
                <w:rFonts w:ascii="Arial" w:hAnsi="Arial" w:cs="Arial"/>
                <w:sz w:val="20"/>
                <w:szCs w:val="20"/>
              </w:rPr>
            </w:pPr>
            <w:r w:rsidRPr="007B3213">
              <w:rPr>
                <w:rFonts w:ascii="Arial" w:hAnsi="Arial" w:cs="Arial"/>
                <w:sz w:val="20"/>
                <w:szCs w:val="20"/>
              </w:rPr>
              <w:t>46.249,00</w:t>
            </w:r>
          </w:p>
        </w:tc>
        <w:tc>
          <w:tcPr>
            <w:tcW w:w="1530" w:type="dxa"/>
            <w:tcBorders>
              <w:top w:val="single" w:sz="4" w:space="0" w:color="auto"/>
              <w:left w:val="single" w:sz="4" w:space="0" w:color="00000A"/>
              <w:bottom w:val="single" w:sz="4" w:space="0" w:color="00000A"/>
              <w:right w:val="single" w:sz="4" w:space="0" w:color="00000A"/>
            </w:tcBorders>
            <w:tcMar>
              <w:top w:w="0" w:type="dxa"/>
              <w:left w:w="108" w:type="dxa"/>
              <w:bottom w:w="0" w:type="dxa"/>
              <w:right w:w="108" w:type="dxa"/>
            </w:tcMar>
          </w:tcPr>
          <w:p w:rsidR="005A0E79" w:rsidRPr="007B3213" w:rsidRDefault="001E12E4" w:rsidP="00C227E9">
            <w:pPr>
              <w:pStyle w:val="NoSpacing"/>
              <w:spacing w:line="252" w:lineRule="auto"/>
              <w:jc w:val="center"/>
              <w:rPr>
                <w:rFonts w:ascii="Arial" w:hAnsi="Arial" w:cs="Arial"/>
                <w:sz w:val="20"/>
                <w:szCs w:val="20"/>
              </w:rPr>
            </w:pPr>
            <w:r w:rsidRPr="007B3213">
              <w:rPr>
                <w:rFonts w:ascii="Arial" w:hAnsi="Arial" w:cs="Arial"/>
                <w:sz w:val="20"/>
                <w:szCs w:val="20"/>
              </w:rPr>
              <w:t>59.823,00</w:t>
            </w:r>
          </w:p>
        </w:tc>
        <w:tc>
          <w:tcPr>
            <w:tcW w:w="1620" w:type="dxa"/>
            <w:tcBorders>
              <w:top w:val="single" w:sz="4" w:space="0" w:color="auto"/>
              <w:left w:val="single" w:sz="4" w:space="0" w:color="00000A"/>
              <w:bottom w:val="single" w:sz="4" w:space="0" w:color="00000A"/>
              <w:right w:val="single" w:sz="4" w:space="0" w:color="auto"/>
            </w:tcBorders>
            <w:tcMar>
              <w:top w:w="0" w:type="dxa"/>
              <w:left w:w="108" w:type="dxa"/>
              <w:bottom w:w="0" w:type="dxa"/>
              <w:right w:w="108" w:type="dxa"/>
            </w:tcMar>
          </w:tcPr>
          <w:p w:rsidR="005A0E79" w:rsidRPr="007B3213" w:rsidRDefault="001E12E4" w:rsidP="00C227E9">
            <w:pPr>
              <w:pStyle w:val="NoSpacing"/>
              <w:spacing w:line="252" w:lineRule="auto"/>
              <w:jc w:val="center"/>
              <w:rPr>
                <w:rFonts w:ascii="Arial" w:hAnsi="Arial" w:cs="Arial"/>
                <w:sz w:val="20"/>
                <w:szCs w:val="20"/>
              </w:rPr>
            </w:pPr>
            <w:r w:rsidRPr="007B3213">
              <w:rPr>
                <w:rFonts w:ascii="Arial" w:hAnsi="Arial" w:cs="Arial"/>
                <w:sz w:val="20"/>
                <w:szCs w:val="20"/>
              </w:rPr>
              <w:t>64.744,00</w:t>
            </w:r>
          </w:p>
        </w:tc>
        <w:tc>
          <w:tcPr>
            <w:tcW w:w="900" w:type="dxa"/>
            <w:tcBorders>
              <w:top w:val="single" w:sz="4" w:space="0" w:color="auto"/>
              <w:left w:val="single" w:sz="4" w:space="0" w:color="auto"/>
              <w:bottom w:val="single" w:sz="4" w:space="0" w:color="00000A"/>
              <w:right w:val="single" w:sz="4" w:space="0" w:color="00000A"/>
            </w:tcBorders>
          </w:tcPr>
          <w:p w:rsidR="005A0E79" w:rsidRPr="007B3213" w:rsidRDefault="001E12E4" w:rsidP="00C227E9">
            <w:pPr>
              <w:pStyle w:val="NoSpacing"/>
              <w:spacing w:line="252" w:lineRule="auto"/>
              <w:jc w:val="center"/>
              <w:rPr>
                <w:rFonts w:ascii="Arial" w:hAnsi="Arial" w:cs="Arial"/>
                <w:sz w:val="20"/>
                <w:szCs w:val="20"/>
              </w:rPr>
            </w:pPr>
            <w:r w:rsidRPr="007B3213">
              <w:rPr>
                <w:rFonts w:ascii="Arial" w:hAnsi="Arial" w:cs="Arial"/>
                <w:sz w:val="20"/>
                <w:szCs w:val="20"/>
              </w:rPr>
              <w:t>92</w:t>
            </w:r>
          </w:p>
        </w:tc>
        <w:tc>
          <w:tcPr>
            <w:tcW w:w="1350" w:type="dxa"/>
            <w:tcBorders>
              <w:top w:val="single" w:sz="4" w:space="0" w:color="auto"/>
              <w:left w:val="single" w:sz="4" w:space="0" w:color="auto"/>
              <w:bottom w:val="single" w:sz="4" w:space="0" w:color="00000A"/>
              <w:right w:val="single" w:sz="4" w:space="0" w:color="00000A"/>
            </w:tcBorders>
          </w:tcPr>
          <w:p w:rsidR="005A0E79" w:rsidRPr="007B3213" w:rsidRDefault="001E12E4" w:rsidP="00C227E9">
            <w:pPr>
              <w:pStyle w:val="NoSpacing"/>
              <w:spacing w:line="252" w:lineRule="auto"/>
              <w:jc w:val="center"/>
              <w:rPr>
                <w:rFonts w:ascii="Arial" w:hAnsi="Arial" w:cs="Arial"/>
                <w:sz w:val="20"/>
                <w:szCs w:val="20"/>
              </w:rPr>
            </w:pPr>
            <w:r w:rsidRPr="007B3213">
              <w:rPr>
                <w:rFonts w:ascii="Arial" w:hAnsi="Arial" w:cs="Arial"/>
                <w:sz w:val="20"/>
                <w:szCs w:val="20"/>
              </w:rPr>
              <w:t>53.369,00</w:t>
            </w:r>
          </w:p>
        </w:tc>
      </w:tr>
      <w:tr w:rsidR="00765A6B" w:rsidRPr="0077342B" w:rsidTr="004A0F9C">
        <w:trPr>
          <w:trHeight w:val="431"/>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Default="00765A6B" w:rsidP="005A4A55">
            <w:pPr>
              <w:pStyle w:val="NoSpacing"/>
              <w:spacing w:line="252" w:lineRule="auto"/>
              <w:jc w:val="center"/>
              <w:rPr>
                <w:rFonts w:ascii="Arial" w:hAnsi="Arial" w:cs="Arial"/>
                <w:bCs/>
              </w:rPr>
            </w:pPr>
          </w:p>
          <w:p w:rsidR="00B66509" w:rsidRPr="009A7314" w:rsidRDefault="00B66509" w:rsidP="005A4A55">
            <w:pPr>
              <w:pStyle w:val="NoSpacing"/>
              <w:spacing w:line="252" w:lineRule="auto"/>
              <w:jc w:val="center"/>
              <w:rPr>
                <w:rFonts w:ascii="Arial" w:hAnsi="Arial" w:cs="Arial"/>
                <w:bCs/>
              </w:rPr>
            </w:pPr>
            <w:r>
              <w:rPr>
                <w:rFonts w:ascii="Arial" w:hAnsi="Arial" w:cs="Arial"/>
                <w:bCs/>
              </w:rPr>
              <w:t>8</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C72492" w:rsidP="005A4A55">
            <w:pPr>
              <w:pStyle w:val="NoSpacing"/>
              <w:spacing w:line="252" w:lineRule="auto"/>
              <w:jc w:val="center"/>
              <w:rPr>
                <w:rFonts w:ascii="Arial" w:hAnsi="Arial" w:cs="Arial"/>
                <w:bCs/>
                <w:sz w:val="20"/>
                <w:szCs w:val="20"/>
              </w:rPr>
            </w:pPr>
            <w:r w:rsidRPr="007B3213">
              <w:rPr>
                <w:rFonts w:ascii="Arial" w:hAnsi="Arial" w:cs="Arial"/>
                <w:bCs/>
                <w:sz w:val="20"/>
                <w:szCs w:val="20"/>
              </w:rPr>
              <w:t>Neposlovni rashodi (rashodi iz ranijih godina)</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9.912,00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12.000,00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15.000,00</w:t>
            </w: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80</w:t>
            </w:r>
          </w:p>
        </w:tc>
        <w:tc>
          <w:tcPr>
            <w:tcW w:w="1350" w:type="dxa"/>
            <w:tcBorders>
              <w:top w:val="single" w:sz="4" w:space="0" w:color="00000A"/>
              <w:left w:val="single" w:sz="4" w:space="0" w:color="auto"/>
              <w:bottom w:val="single" w:sz="4" w:space="0" w:color="00000A"/>
              <w:right w:val="single" w:sz="4" w:space="0" w:color="00000A"/>
            </w:tcBorders>
          </w:tcPr>
          <w:p w:rsidR="00765A6B"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17.000,00</w:t>
            </w:r>
          </w:p>
        </w:tc>
      </w:tr>
      <w:tr w:rsidR="00C72492" w:rsidRPr="0077342B" w:rsidTr="00274595">
        <w:trPr>
          <w:trHeight w:val="498"/>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2492" w:rsidRPr="0077342B" w:rsidRDefault="00C72492" w:rsidP="005A4A55">
            <w:pPr>
              <w:pStyle w:val="NoSpacing"/>
              <w:spacing w:line="252" w:lineRule="auto"/>
              <w:jc w:val="center"/>
              <w:rPr>
                <w:rFonts w:ascii="Arial" w:hAnsi="Arial" w:cs="Arial"/>
                <w:b/>
              </w:rPr>
            </w:pPr>
            <w:r w:rsidRPr="0077342B">
              <w:rPr>
                <w:rFonts w:ascii="Arial" w:hAnsi="Arial" w:cs="Arial"/>
                <w:b/>
              </w:rPr>
              <w:t>II</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2492" w:rsidRPr="007B3213" w:rsidRDefault="00C72492" w:rsidP="005A4A55">
            <w:pPr>
              <w:pStyle w:val="NoSpacing"/>
              <w:spacing w:line="252" w:lineRule="auto"/>
              <w:ind w:left="156" w:right="-198"/>
              <w:jc w:val="center"/>
              <w:rPr>
                <w:rFonts w:ascii="Arial" w:hAnsi="Arial" w:cs="Arial"/>
                <w:b/>
                <w:sz w:val="20"/>
                <w:szCs w:val="20"/>
              </w:rPr>
            </w:pPr>
            <w:r w:rsidRPr="007B3213">
              <w:rPr>
                <w:rFonts w:ascii="Arial" w:hAnsi="Arial" w:cs="Arial"/>
                <w:b/>
                <w:sz w:val="20"/>
                <w:szCs w:val="20"/>
              </w:rPr>
              <w:t>SVEGA RASHODI (1-</w:t>
            </w:r>
            <w:r w:rsidR="00B66509" w:rsidRPr="007B3213">
              <w:rPr>
                <w:rFonts w:ascii="Arial" w:hAnsi="Arial" w:cs="Arial"/>
                <w:b/>
                <w:sz w:val="20"/>
                <w:szCs w:val="20"/>
              </w:rPr>
              <w:t>8</w:t>
            </w:r>
            <w:r w:rsidRPr="007B3213">
              <w:rPr>
                <w:rFonts w:ascii="Arial" w:hAnsi="Arial" w:cs="Arial"/>
                <w:b/>
                <w:sz w:val="20"/>
                <w:szCs w:val="20"/>
              </w:rPr>
              <w:t>)</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2492"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3.331.904,00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C72492"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3.971.117,00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C72492"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4.055.200,00</w:t>
            </w:r>
          </w:p>
        </w:tc>
        <w:tc>
          <w:tcPr>
            <w:tcW w:w="900" w:type="dxa"/>
            <w:tcBorders>
              <w:top w:val="single" w:sz="4" w:space="0" w:color="00000A"/>
              <w:left w:val="single" w:sz="4" w:space="0" w:color="auto"/>
              <w:bottom w:val="single" w:sz="4" w:space="0" w:color="00000A"/>
              <w:right w:val="single" w:sz="4" w:space="0" w:color="00000A"/>
            </w:tcBorders>
          </w:tcPr>
          <w:p w:rsidR="00C72492" w:rsidRPr="007B3213" w:rsidRDefault="001E12E4" w:rsidP="00C227E9">
            <w:pPr>
              <w:pStyle w:val="NoSpacing"/>
              <w:spacing w:line="252" w:lineRule="auto"/>
              <w:jc w:val="center"/>
              <w:rPr>
                <w:rFonts w:ascii="Arial" w:hAnsi="Arial" w:cs="Arial"/>
                <w:b/>
                <w:sz w:val="20"/>
                <w:szCs w:val="20"/>
              </w:rPr>
            </w:pPr>
            <w:r w:rsidRPr="007B3213">
              <w:rPr>
                <w:rFonts w:ascii="Arial" w:hAnsi="Arial" w:cs="Arial"/>
                <w:b/>
                <w:sz w:val="20"/>
                <w:szCs w:val="20"/>
              </w:rPr>
              <w:t>98</w:t>
            </w:r>
          </w:p>
        </w:tc>
        <w:tc>
          <w:tcPr>
            <w:tcW w:w="1350" w:type="dxa"/>
            <w:tcBorders>
              <w:top w:val="single" w:sz="4" w:space="0" w:color="00000A"/>
              <w:left w:val="single" w:sz="4" w:space="0" w:color="auto"/>
              <w:bottom w:val="single" w:sz="4" w:space="0" w:color="00000A"/>
              <w:right w:val="single" w:sz="4" w:space="0" w:color="00000A"/>
            </w:tcBorders>
          </w:tcPr>
          <w:p w:rsidR="00C72492"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4.3</w:t>
            </w:r>
            <w:r w:rsidR="002E629A" w:rsidRPr="007B3213">
              <w:rPr>
                <w:rFonts w:ascii="Arial" w:hAnsi="Arial" w:cs="Arial"/>
                <w:b/>
                <w:sz w:val="20"/>
                <w:szCs w:val="20"/>
              </w:rPr>
              <w:t>7</w:t>
            </w:r>
            <w:r w:rsidRPr="007B3213">
              <w:rPr>
                <w:rFonts w:ascii="Arial" w:hAnsi="Arial" w:cs="Arial"/>
                <w:b/>
                <w:sz w:val="20"/>
                <w:szCs w:val="20"/>
              </w:rPr>
              <w:t>6.081,00</w:t>
            </w:r>
          </w:p>
        </w:tc>
      </w:tr>
      <w:tr w:rsidR="00765A6B" w:rsidRPr="0077342B" w:rsidTr="00274595">
        <w:trPr>
          <w:trHeight w:val="336"/>
        </w:trPr>
        <w:tc>
          <w:tcPr>
            <w:tcW w:w="5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7342B" w:rsidRDefault="00765A6B" w:rsidP="00C227E9">
            <w:pPr>
              <w:pStyle w:val="NoSpacing"/>
              <w:spacing w:line="252" w:lineRule="auto"/>
              <w:ind w:right="-192"/>
              <w:rPr>
                <w:rFonts w:ascii="Arial" w:hAnsi="Arial" w:cs="Arial"/>
                <w:b/>
              </w:rPr>
            </w:pPr>
            <w:r w:rsidRPr="0077342B">
              <w:rPr>
                <w:rFonts w:ascii="Arial" w:hAnsi="Arial" w:cs="Arial"/>
                <w:b/>
              </w:rPr>
              <w:t>II</w:t>
            </w:r>
            <w:r w:rsidR="00483254">
              <w:rPr>
                <w:rFonts w:ascii="Arial" w:hAnsi="Arial" w:cs="Arial"/>
                <w:b/>
              </w:rPr>
              <w:t>I</w:t>
            </w:r>
          </w:p>
        </w:tc>
        <w:tc>
          <w:tcPr>
            <w:tcW w:w="342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hideMark/>
          </w:tcPr>
          <w:p w:rsidR="00765A6B" w:rsidRPr="007B3213" w:rsidRDefault="00765A6B" w:rsidP="005A4A55">
            <w:pPr>
              <w:pStyle w:val="NoSpacing"/>
              <w:spacing w:line="252" w:lineRule="auto"/>
              <w:jc w:val="center"/>
              <w:rPr>
                <w:rFonts w:ascii="Arial" w:hAnsi="Arial" w:cs="Arial"/>
                <w:b/>
                <w:sz w:val="20"/>
                <w:szCs w:val="20"/>
              </w:rPr>
            </w:pPr>
            <w:r w:rsidRPr="007B3213">
              <w:rPr>
                <w:rFonts w:ascii="Arial" w:hAnsi="Arial" w:cs="Arial"/>
                <w:b/>
                <w:sz w:val="20"/>
                <w:szCs w:val="20"/>
              </w:rPr>
              <w:t>REZULTAT POSLOVANJA (I-II)</w:t>
            </w:r>
          </w:p>
        </w:tc>
        <w:tc>
          <w:tcPr>
            <w:tcW w:w="144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189.221,00</w:t>
            </w:r>
          </w:p>
        </w:tc>
        <w:tc>
          <w:tcPr>
            <w:tcW w:w="1530" w:type="dxa"/>
            <w:tcBorders>
              <w:top w:val="single" w:sz="4" w:space="0" w:color="00000A"/>
              <w:left w:val="single" w:sz="4" w:space="0" w:color="00000A"/>
              <w:bottom w:val="single" w:sz="4" w:space="0" w:color="00000A"/>
              <w:right w:val="single" w:sz="4" w:space="0" w:color="00000A"/>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416.071,00</w:t>
            </w:r>
          </w:p>
        </w:tc>
        <w:tc>
          <w:tcPr>
            <w:tcW w:w="1620" w:type="dxa"/>
            <w:tcBorders>
              <w:top w:val="single" w:sz="4" w:space="0" w:color="00000A"/>
              <w:left w:val="single" w:sz="4" w:space="0" w:color="00000A"/>
              <w:bottom w:val="single" w:sz="4" w:space="0" w:color="00000A"/>
              <w:right w:val="single" w:sz="4" w:space="0" w:color="auto"/>
            </w:tcBorders>
            <w:tcMar>
              <w:top w:w="0" w:type="dxa"/>
              <w:left w:w="108" w:type="dxa"/>
              <w:bottom w:w="0" w:type="dxa"/>
              <w:right w:w="108" w:type="dxa"/>
            </w:tcMar>
          </w:tcPr>
          <w:p w:rsidR="00765A6B"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160.000,00</w:t>
            </w:r>
          </w:p>
        </w:tc>
        <w:tc>
          <w:tcPr>
            <w:tcW w:w="900" w:type="dxa"/>
            <w:tcBorders>
              <w:top w:val="single" w:sz="4" w:space="0" w:color="00000A"/>
              <w:left w:val="single" w:sz="4" w:space="0" w:color="auto"/>
              <w:bottom w:val="single" w:sz="4" w:space="0" w:color="00000A"/>
              <w:right w:val="single" w:sz="4" w:space="0" w:color="00000A"/>
            </w:tcBorders>
          </w:tcPr>
          <w:p w:rsidR="00765A6B" w:rsidRPr="007B3213" w:rsidRDefault="001E12E4" w:rsidP="00C227E9">
            <w:pPr>
              <w:pStyle w:val="NoSpacing"/>
              <w:spacing w:line="252" w:lineRule="auto"/>
              <w:jc w:val="center"/>
              <w:rPr>
                <w:rFonts w:ascii="Arial" w:hAnsi="Arial" w:cs="Arial"/>
                <w:b/>
                <w:sz w:val="20"/>
                <w:szCs w:val="20"/>
              </w:rPr>
            </w:pPr>
            <w:r w:rsidRPr="007B3213">
              <w:rPr>
                <w:rFonts w:ascii="Arial" w:hAnsi="Arial" w:cs="Arial"/>
                <w:b/>
                <w:sz w:val="20"/>
                <w:szCs w:val="20"/>
              </w:rPr>
              <w:t>260</w:t>
            </w:r>
          </w:p>
        </w:tc>
        <w:tc>
          <w:tcPr>
            <w:tcW w:w="1350" w:type="dxa"/>
            <w:tcBorders>
              <w:top w:val="single" w:sz="4" w:space="0" w:color="00000A"/>
              <w:left w:val="single" w:sz="4" w:space="0" w:color="auto"/>
              <w:bottom w:val="single" w:sz="4" w:space="0" w:color="00000A"/>
              <w:right w:val="single" w:sz="4" w:space="0" w:color="00000A"/>
            </w:tcBorders>
          </w:tcPr>
          <w:p w:rsidR="00765A6B" w:rsidRPr="007B3213" w:rsidRDefault="00C72492" w:rsidP="00C227E9">
            <w:pPr>
              <w:pStyle w:val="NoSpacing"/>
              <w:spacing w:line="252" w:lineRule="auto"/>
              <w:jc w:val="center"/>
              <w:rPr>
                <w:rFonts w:ascii="Arial" w:hAnsi="Arial" w:cs="Arial"/>
                <w:b/>
                <w:sz w:val="20"/>
                <w:szCs w:val="20"/>
              </w:rPr>
            </w:pPr>
            <w:r w:rsidRPr="007B3213">
              <w:rPr>
                <w:rFonts w:ascii="Arial" w:hAnsi="Arial" w:cs="Arial"/>
                <w:b/>
                <w:sz w:val="20"/>
                <w:szCs w:val="20"/>
              </w:rPr>
              <w:t>7</w:t>
            </w:r>
            <w:r w:rsidR="004001BF" w:rsidRPr="007B3213">
              <w:rPr>
                <w:rFonts w:ascii="Arial" w:hAnsi="Arial" w:cs="Arial"/>
                <w:b/>
                <w:sz w:val="20"/>
                <w:szCs w:val="20"/>
              </w:rPr>
              <w:t>10</w:t>
            </w:r>
            <w:r w:rsidRPr="007B3213">
              <w:rPr>
                <w:rFonts w:ascii="Arial" w:hAnsi="Arial" w:cs="Arial"/>
                <w:b/>
                <w:sz w:val="20"/>
                <w:szCs w:val="20"/>
              </w:rPr>
              <w:t>.155,00</w:t>
            </w:r>
          </w:p>
        </w:tc>
      </w:tr>
    </w:tbl>
    <w:p w:rsidR="00483254" w:rsidRDefault="00483254" w:rsidP="00A87C24">
      <w:pPr>
        <w:pStyle w:val="NoSpacing"/>
        <w:jc w:val="both"/>
        <w:rPr>
          <w:rFonts w:ascii="Arial" w:hAnsi="Arial" w:cs="Arial"/>
          <w:bCs/>
          <w:sz w:val="24"/>
          <w:szCs w:val="24"/>
        </w:rPr>
      </w:pPr>
    </w:p>
    <w:p w:rsidR="0073461F" w:rsidRDefault="0073461F" w:rsidP="00A87C24">
      <w:pPr>
        <w:pStyle w:val="NoSpacing"/>
        <w:jc w:val="both"/>
        <w:rPr>
          <w:rFonts w:ascii="Arial" w:hAnsi="Arial" w:cs="Arial"/>
          <w:bCs/>
          <w:sz w:val="24"/>
          <w:szCs w:val="24"/>
        </w:rPr>
      </w:pPr>
    </w:p>
    <w:p w:rsidR="00A87C24" w:rsidRPr="0077342B" w:rsidRDefault="00A87C24" w:rsidP="00A87C24">
      <w:pPr>
        <w:pStyle w:val="NoSpacing"/>
        <w:jc w:val="both"/>
        <w:rPr>
          <w:rFonts w:ascii="Arial" w:hAnsi="Arial" w:cs="Arial"/>
          <w:bCs/>
          <w:sz w:val="24"/>
          <w:szCs w:val="24"/>
        </w:rPr>
      </w:pPr>
      <w:r w:rsidRPr="0077342B">
        <w:rPr>
          <w:rFonts w:ascii="Arial" w:hAnsi="Arial" w:cs="Arial"/>
          <w:bCs/>
          <w:sz w:val="24"/>
          <w:szCs w:val="24"/>
        </w:rPr>
        <w:t>Prihodi i rashodi za 2021. godinu, planirani su na osnovu  ostvarenih prihoda i rashoda u periodu januar - oktobar 2020. godine, procjene prihoda i rashoda do kraja godine i poslovne politike Društva za narednu godinu</w:t>
      </w:r>
      <w:r w:rsidR="00635D5C" w:rsidRPr="0077342B">
        <w:rPr>
          <w:rFonts w:ascii="Arial" w:hAnsi="Arial" w:cs="Arial"/>
          <w:bCs/>
          <w:sz w:val="24"/>
          <w:szCs w:val="24"/>
        </w:rPr>
        <w:t>.</w:t>
      </w:r>
      <w:r w:rsidRPr="0077342B">
        <w:rPr>
          <w:rFonts w:ascii="Arial" w:hAnsi="Arial" w:cs="Arial"/>
          <w:bCs/>
          <w:sz w:val="24"/>
          <w:szCs w:val="24"/>
        </w:rPr>
        <w:t xml:space="preserve"> </w:t>
      </w:r>
      <w:r w:rsidR="00635D5C" w:rsidRPr="0077342B">
        <w:rPr>
          <w:rFonts w:ascii="Arial" w:hAnsi="Arial" w:cs="Arial"/>
          <w:bCs/>
          <w:sz w:val="24"/>
          <w:szCs w:val="24"/>
        </w:rPr>
        <w:t>U</w:t>
      </w:r>
      <w:r w:rsidRPr="0077342B">
        <w:rPr>
          <w:rFonts w:ascii="Arial" w:hAnsi="Arial" w:cs="Arial"/>
          <w:bCs/>
          <w:sz w:val="24"/>
          <w:szCs w:val="24"/>
        </w:rPr>
        <w:t>zimajući u obzir uticaj epidemije korona virusa</w:t>
      </w:r>
      <w:r w:rsidRPr="0077342B">
        <w:rPr>
          <w:rFonts w:ascii="Arial" w:hAnsi="Arial" w:cs="Arial"/>
          <w:sz w:val="24"/>
          <w:szCs w:val="24"/>
          <w:lang w:val="sr-Latn-CS"/>
        </w:rPr>
        <w:t xml:space="preserve"> </w:t>
      </w:r>
      <w:r w:rsidRPr="0077342B">
        <w:rPr>
          <w:rFonts w:ascii="Arial" w:hAnsi="Arial" w:cs="Arial"/>
          <w:bCs/>
          <w:sz w:val="24"/>
          <w:szCs w:val="24"/>
        </w:rPr>
        <w:t xml:space="preserve"> na poslovanje Društva, kao i nemogućnost procjene završetka epidemije</w:t>
      </w:r>
      <w:r w:rsidR="00635D5C" w:rsidRPr="0077342B">
        <w:rPr>
          <w:rFonts w:ascii="Arial" w:hAnsi="Arial" w:cs="Arial"/>
          <w:bCs/>
          <w:sz w:val="24"/>
          <w:szCs w:val="24"/>
        </w:rPr>
        <w:t xml:space="preserve"> prihodi od obavljanja osnovne djelatnosti su planirani 17% više iz razloga što na snagu stupa novi Cjenovnik usluga prerade i zbrinjavanja komunalnog otpada na koji je Skupština Glavnog grada </w:t>
      </w:r>
      <w:r w:rsidR="00854E28" w:rsidRPr="0077342B">
        <w:rPr>
          <w:rFonts w:ascii="Arial" w:hAnsi="Arial" w:cs="Arial"/>
          <w:bCs/>
          <w:sz w:val="24"/>
          <w:szCs w:val="24"/>
        </w:rPr>
        <w:t xml:space="preserve">dala </w:t>
      </w:r>
      <w:r w:rsidR="00635D5C" w:rsidRPr="0077342B">
        <w:rPr>
          <w:rFonts w:ascii="Arial" w:hAnsi="Arial" w:cs="Arial"/>
          <w:bCs/>
          <w:sz w:val="24"/>
          <w:szCs w:val="24"/>
        </w:rPr>
        <w:t>saglasnost 3.novembra 2020.godine.</w:t>
      </w:r>
    </w:p>
    <w:p w:rsidR="00A87C24" w:rsidRPr="0077342B" w:rsidRDefault="00793238" w:rsidP="00793238">
      <w:pPr>
        <w:jc w:val="both"/>
        <w:rPr>
          <w:rFonts w:ascii="Arial" w:hAnsi="Arial" w:cs="Arial"/>
          <w:bCs/>
          <w:lang w:val="hr-HR"/>
        </w:rPr>
      </w:pPr>
      <w:r w:rsidRPr="0077342B">
        <w:rPr>
          <w:rFonts w:ascii="Arial" w:hAnsi="Arial" w:cs="Arial"/>
          <w:bCs/>
          <w:lang w:val="hr-HR"/>
        </w:rPr>
        <w:t>Trend pozitivnog finansijskog poslovanja,planiran je da se održi poslovnom politikom Društva za 2021.godinu.</w:t>
      </w:r>
    </w:p>
    <w:p w:rsidR="00A87C24" w:rsidRPr="0077342B" w:rsidRDefault="00A87C24" w:rsidP="00A87C24">
      <w:pPr>
        <w:pStyle w:val="NoSpacing"/>
        <w:jc w:val="both"/>
        <w:rPr>
          <w:rFonts w:ascii="Arial" w:hAnsi="Arial" w:cs="Arial"/>
          <w:sz w:val="24"/>
          <w:szCs w:val="24"/>
        </w:rPr>
      </w:pPr>
      <w:r w:rsidRPr="0077342B">
        <w:rPr>
          <w:rFonts w:ascii="Arial" w:hAnsi="Arial" w:cs="Arial"/>
          <w:sz w:val="24"/>
          <w:szCs w:val="24"/>
        </w:rPr>
        <w:t xml:space="preserve">Ukupni prihodi planirani su u iznosu od </w:t>
      </w:r>
      <w:r w:rsidR="00793238" w:rsidRPr="0077342B">
        <w:rPr>
          <w:rFonts w:ascii="Arial" w:hAnsi="Arial" w:cs="Arial"/>
          <w:sz w:val="24"/>
          <w:szCs w:val="24"/>
        </w:rPr>
        <w:t>5</w:t>
      </w:r>
      <w:r w:rsidRPr="0077342B">
        <w:rPr>
          <w:rFonts w:ascii="Arial" w:hAnsi="Arial" w:cs="Arial"/>
          <w:sz w:val="24"/>
          <w:szCs w:val="24"/>
        </w:rPr>
        <w:t>.</w:t>
      </w:r>
      <w:r w:rsidR="00793238" w:rsidRPr="0077342B">
        <w:rPr>
          <w:rFonts w:ascii="Arial" w:hAnsi="Arial" w:cs="Arial"/>
          <w:sz w:val="24"/>
          <w:szCs w:val="24"/>
        </w:rPr>
        <w:t>086</w:t>
      </w:r>
      <w:r w:rsidRPr="0077342B">
        <w:rPr>
          <w:rFonts w:ascii="Arial" w:hAnsi="Arial" w:cs="Arial"/>
          <w:sz w:val="24"/>
          <w:szCs w:val="24"/>
        </w:rPr>
        <w:t>.</w:t>
      </w:r>
      <w:r w:rsidR="00793238" w:rsidRPr="0077342B">
        <w:rPr>
          <w:rFonts w:ascii="Arial" w:hAnsi="Arial" w:cs="Arial"/>
          <w:sz w:val="24"/>
          <w:szCs w:val="24"/>
        </w:rPr>
        <w:t>236</w:t>
      </w:r>
      <w:r w:rsidRPr="0077342B">
        <w:rPr>
          <w:rFonts w:ascii="Arial" w:hAnsi="Arial" w:cs="Arial"/>
          <w:sz w:val="24"/>
          <w:szCs w:val="24"/>
        </w:rPr>
        <w:t xml:space="preserve">,00€ i </w:t>
      </w:r>
      <w:r w:rsidR="00793238" w:rsidRPr="0077342B">
        <w:rPr>
          <w:rFonts w:ascii="Arial" w:hAnsi="Arial" w:cs="Arial"/>
          <w:sz w:val="24"/>
          <w:szCs w:val="24"/>
        </w:rPr>
        <w:t xml:space="preserve">veći su </w:t>
      </w:r>
      <w:r w:rsidRPr="0077342B">
        <w:rPr>
          <w:rFonts w:ascii="Arial" w:hAnsi="Arial" w:cs="Arial"/>
          <w:sz w:val="24"/>
          <w:szCs w:val="24"/>
        </w:rPr>
        <w:t>od Plana za 2020.godinu</w:t>
      </w:r>
      <w:r w:rsidR="00793238" w:rsidRPr="0077342B">
        <w:rPr>
          <w:rFonts w:ascii="Arial" w:hAnsi="Arial" w:cs="Arial"/>
          <w:sz w:val="24"/>
          <w:szCs w:val="24"/>
        </w:rPr>
        <w:t>, za 21%.</w:t>
      </w:r>
    </w:p>
    <w:p w:rsidR="00A87C24" w:rsidRPr="0077342B" w:rsidRDefault="00A87C24" w:rsidP="00A87C24">
      <w:pPr>
        <w:pStyle w:val="NoSpacing"/>
        <w:jc w:val="both"/>
        <w:rPr>
          <w:rFonts w:ascii="Arial" w:hAnsi="Arial" w:cs="Arial"/>
          <w:sz w:val="24"/>
          <w:szCs w:val="24"/>
        </w:rPr>
      </w:pPr>
      <w:r w:rsidRPr="0077342B">
        <w:rPr>
          <w:rFonts w:ascii="Arial" w:hAnsi="Arial" w:cs="Arial"/>
          <w:sz w:val="24"/>
          <w:szCs w:val="24"/>
        </w:rPr>
        <w:t xml:space="preserve">Sredstva iz Budžeta Glavnog grada po osnovu </w:t>
      </w:r>
      <w:r w:rsidR="00793238" w:rsidRPr="0077342B">
        <w:rPr>
          <w:rFonts w:ascii="Arial" w:hAnsi="Arial" w:cs="Arial"/>
          <w:sz w:val="24"/>
          <w:szCs w:val="24"/>
        </w:rPr>
        <w:t xml:space="preserve">preuzimanja dijela garancije za izgradnju RRC-a </w:t>
      </w:r>
      <w:r w:rsidRPr="0077342B">
        <w:rPr>
          <w:rFonts w:ascii="Arial" w:hAnsi="Arial" w:cs="Arial"/>
          <w:sz w:val="24"/>
          <w:szCs w:val="24"/>
        </w:rPr>
        <w:t>u ukupnim prihodima Društva učestvuju sa 5%.</w:t>
      </w:r>
    </w:p>
    <w:p w:rsidR="00A87C24" w:rsidRPr="0077342B" w:rsidRDefault="00A87C24" w:rsidP="00A87C24">
      <w:pPr>
        <w:pStyle w:val="NoSpacing"/>
        <w:jc w:val="both"/>
        <w:rPr>
          <w:rFonts w:ascii="Arial" w:hAnsi="Arial" w:cs="Arial"/>
          <w:sz w:val="24"/>
          <w:szCs w:val="24"/>
        </w:rPr>
      </w:pPr>
    </w:p>
    <w:p w:rsidR="00A87C24" w:rsidRPr="0077342B" w:rsidRDefault="00A87C24" w:rsidP="00A87C24">
      <w:pPr>
        <w:pStyle w:val="NoSpacing"/>
        <w:jc w:val="both"/>
        <w:rPr>
          <w:rFonts w:ascii="Arial" w:hAnsi="Arial" w:cs="Arial"/>
          <w:sz w:val="24"/>
          <w:szCs w:val="24"/>
        </w:rPr>
      </w:pPr>
      <w:r w:rsidRPr="0077342B">
        <w:rPr>
          <w:rFonts w:ascii="Arial" w:hAnsi="Arial" w:cs="Arial"/>
          <w:sz w:val="24"/>
          <w:szCs w:val="24"/>
        </w:rPr>
        <w:t xml:space="preserve">Ukupni rashod planiran je u iznosu od </w:t>
      </w:r>
      <w:r w:rsidR="00793238" w:rsidRPr="0077342B">
        <w:rPr>
          <w:rFonts w:ascii="Arial" w:hAnsi="Arial" w:cs="Arial"/>
          <w:sz w:val="24"/>
          <w:szCs w:val="24"/>
        </w:rPr>
        <w:t>4</w:t>
      </w:r>
      <w:r w:rsidRPr="0077342B">
        <w:rPr>
          <w:rFonts w:ascii="Arial" w:hAnsi="Arial" w:cs="Arial"/>
          <w:sz w:val="24"/>
          <w:szCs w:val="24"/>
        </w:rPr>
        <w:t>.</w:t>
      </w:r>
      <w:r w:rsidR="00793238" w:rsidRPr="0077342B">
        <w:rPr>
          <w:rFonts w:ascii="Arial" w:hAnsi="Arial" w:cs="Arial"/>
          <w:sz w:val="24"/>
          <w:szCs w:val="24"/>
        </w:rPr>
        <w:t>3</w:t>
      </w:r>
      <w:r w:rsidR="004001BF">
        <w:rPr>
          <w:rFonts w:ascii="Arial" w:hAnsi="Arial" w:cs="Arial"/>
          <w:sz w:val="24"/>
          <w:szCs w:val="24"/>
        </w:rPr>
        <w:t>7</w:t>
      </w:r>
      <w:r w:rsidR="00793238" w:rsidRPr="0077342B">
        <w:rPr>
          <w:rFonts w:ascii="Arial" w:hAnsi="Arial" w:cs="Arial"/>
          <w:sz w:val="24"/>
          <w:szCs w:val="24"/>
        </w:rPr>
        <w:t>6</w:t>
      </w:r>
      <w:r w:rsidRPr="0077342B">
        <w:rPr>
          <w:rFonts w:ascii="Arial" w:hAnsi="Arial" w:cs="Arial"/>
          <w:sz w:val="24"/>
          <w:szCs w:val="24"/>
        </w:rPr>
        <w:t>.</w:t>
      </w:r>
      <w:r w:rsidR="00793238" w:rsidRPr="0077342B">
        <w:rPr>
          <w:rFonts w:ascii="Arial" w:hAnsi="Arial" w:cs="Arial"/>
          <w:sz w:val="24"/>
          <w:szCs w:val="24"/>
        </w:rPr>
        <w:t>081</w:t>
      </w:r>
      <w:r w:rsidRPr="0077342B">
        <w:rPr>
          <w:rFonts w:ascii="Arial" w:hAnsi="Arial" w:cs="Arial"/>
          <w:sz w:val="24"/>
          <w:szCs w:val="24"/>
        </w:rPr>
        <w:t>,00 eura</w:t>
      </w:r>
      <w:r w:rsidR="00793238" w:rsidRPr="0077342B">
        <w:rPr>
          <w:rFonts w:ascii="Arial" w:hAnsi="Arial" w:cs="Arial"/>
          <w:sz w:val="24"/>
          <w:szCs w:val="24"/>
        </w:rPr>
        <w:t xml:space="preserve"> i obuhvata poslovn</w:t>
      </w:r>
      <w:r w:rsidR="004001BF">
        <w:rPr>
          <w:rFonts w:ascii="Arial" w:hAnsi="Arial" w:cs="Arial"/>
          <w:sz w:val="24"/>
          <w:szCs w:val="24"/>
        </w:rPr>
        <w:t>e</w:t>
      </w:r>
      <w:r w:rsidR="00793238" w:rsidRPr="0077342B">
        <w:rPr>
          <w:rFonts w:ascii="Arial" w:hAnsi="Arial" w:cs="Arial"/>
          <w:sz w:val="24"/>
          <w:szCs w:val="24"/>
        </w:rPr>
        <w:t xml:space="preserve"> rashode,finansijske rashode i neposlovne rashode.</w:t>
      </w:r>
    </w:p>
    <w:p w:rsidR="00C447C7" w:rsidRPr="0077342B" w:rsidRDefault="00C2170A" w:rsidP="00C447C7">
      <w:pPr>
        <w:jc w:val="both"/>
        <w:rPr>
          <w:rFonts w:ascii="Arial" w:hAnsi="Arial" w:cs="Arial"/>
          <w:lang w:val="hr-HR"/>
        </w:rPr>
      </w:pPr>
      <w:r w:rsidRPr="0077342B">
        <w:rPr>
          <w:rFonts w:ascii="Arial" w:hAnsi="Arial" w:cs="Arial"/>
        </w:rPr>
        <w:t xml:space="preserve">Najveće odstupanje u rashodima u odnosu na Plan za 2020.godinu čine troškovi proizvodnih usluga za 30%. </w:t>
      </w:r>
      <w:r w:rsidR="00C447C7" w:rsidRPr="0077342B">
        <w:rPr>
          <w:rFonts w:ascii="Arial" w:hAnsi="Arial" w:cs="Arial"/>
          <w:lang w:val="hr-HR"/>
        </w:rPr>
        <w:t>Troškovi proizvodnih usluga planirani su u iznosu od 650.000,00 eura i veći su u odnosu na procijenjene troškove za oko 4%</w:t>
      </w:r>
      <w:r w:rsidR="00C447C7" w:rsidRPr="0077342B">
        <w:rPr>
          <w:rFonts w:ascii="Arial" w:hAnsi="Arial" w:cs="Arial"/>
          <w:b/>
          <w:lang w:val="hr-HR"/>
        </w:rPr>
        <w:t xml:space="preserve"> </w:t>
      </w:r>
      <w:r w:rsidR="00C447C7" w:rsidRPr="0077342B">
        <w:rPr>
          <w:rFonts w:ascii="Arial" w:hAnsi="Arial" w:cs="Arial"/>
          <w:lang w:val="hr-HR"/>
        </w:rPr>
        <w:t xml:space="preserve"> i njihov veći dio čine troškovi vezani za kapitalne projekte koji će se  započeti i realizovati u 2021. godini, i to: izgradnja  sanitarne kade br.4  (takse, tehnički prijem i pregled, upotrebna dozvola, revizija projekata i dr.). Pored planiranih projekata strukturu troškova proizvodnih usluga čine: troškovi redovnog održavanja sanitarne kade br.3, troškovi održavanja mehanizacije (značajan broj mehanizacije je starijih godišta što zahtijeva potrebu za planiranjem većeg iznosa sredstava za održavanje istih),opreme i objekata na deponiji «Livade» i troškovi redovnog održavanja Postrojenja za prečišćavanje pocjednih voda po projektu ,održavanje kultivisanih i nekultivisanih zelenih površina na deponiji «Livade».</w:t>
      </w:r>
    </w:p>
    <w:p w:rsidR="00A87C24" w:rsidRPr="0077342B" w:rsidRDefault="00C2170A" w:rsidP="00A87C24">
      <w:pPr>
        <w:pStyle w:val="NoSpacing"/>
        <w:jc w:val="both"/>
        <w:rPr>
          <w:rFonts w:ascii="Arial" w:hAnsi="Arial" w:cs="Arial"/>
          <w:sz w:val="24"/>
          <w:szCs w:val="24"/>
        </w:rPr>
      </w:pPr>
      <w:r w:rsidRPr="0077342B">
        <w:rPr>
          <w:rFonts w:ascii="Arial" w:hAnsi="Arial" w:cs="Arial"/>
          <w:sz w:val="24"/>
          <w:szCs w:val="24"/>
        </w:rPr>
        <w:t xml:space="preserve">Nabavka mašine za kabasti otpad i specijalnog vozila za prevoz havarisanih vozila do Pogona za tretman vozila van upotrebe koji jedini ima dozvolu za demontiranje vozila u skladu sa Zakonom ,zahtijevaće dodatno angažovanje oko 10 izvršilaca </w:t>
      </w:r>
      <w:r w:rsidR="003A0C79" w:rsidRPr="0077342B">
        <w:rPr>
          <w:rFonts w:ascii="Arial" w:hAnsi="Arial" w:cs="Arial"/>
          <w:sz w:val="24"/>
          <w:szCs w:val="24"/>
        </w:rPr>
        <w:t>.</w:t>
      </w:r>
      <w:r w:rsidR="00A87C24" w:rsidRPr="0077342B">
        <w:rPr>
          <w:rFonts w:ascii="Arial" w:hAnsi="Arial" w:cs="Arial"/>
          <w:sz w:val="24"/>
          <w:szCs w:val="24"/>
        </w:rPr>
        <w:t>Troškovi zarada, naknada zarada i ostali</w:t>
      </w:r>
      <w:r w:rsidR="003A0C79" w:rsidRPr="0077342B">
        <w:rPr>
          <w:rFonts w:ascii="Arial" w:hAnsi="Arial" w:cs="Arial"/>
          <w:sz w:val="24"/>
          <w:szCs w:val="24"/>
        </w:rPr>
        <w:t>h</w:t>
      </w:r>
      <w:r w:rsidR="00A87C24" w:rsidRPr="0077342B">
        <w:rPr>
          <w:rFonts w:ascii="Arial" w:hAnsi="Arial" w:cs="Arial"/>
          <w:sz w:val="24"/>
          <w:szCs w:val="24"/>
        </w:rPr>
        <w:t xml:space="preserve"> lični</w:t>
      </w:r>
      <w:r w:rsidR="003A0C79" w:rsidRPr="0077342B">
        <w:rPr>
          <w:rFonts w:ascii="Arial" w:hAnsi="Arial" w:cs="Arial"/>
          <w:sz w:val="24"/>
          <w:szCs w:val="24"/>
        </w:rPr>
        <w:t>h</w:t>
      </w:r>
      <w:r w:rsidR="00A87C24" w:rsidRPr="0077342B">
        <w:rPr>
          <w:rFonts w:ascii="Arial" w:hAnsi="Arial" w:cs="Arial"/>
          <w:sz w:val="24"/>
          <w:szCs w:val="24"/>
        </w:rPr>
        <w:t xml:space="preserve"> rashod</w:t>
      </w:r>
      <w:r w:rsidR="003A0C79" w:rsidRPr="0077342B">
        <w:rPr>
          <w:rFonts w:ascii="Arial" w:hAnsi="Arial" w:cs="Arial"/>
          <w:sz w:val="24"/>
          <w:szCs w:val="24"/>
        </w:rPr>
        <w:t>a</w:t>
      </w:r>
      <w:r w:rsidR="00A87C24" w:rsidRPr="0077342B">
        <w:rPr>
          <w:rFonts w:ascii="Arial" w:hAnsi="Arial" w:cs="Arial"/>
          <w:sz w:val="24"/>
          <w:szCs w:val="24"/>
        </w:rPr>
        <w:t xml:space="preserve"> su planirani u iznosu od</w:t>
      </w:r>
      <w:r w:rsidR="003A0C79" w:rsidRPr="0077342B">
        <w:rPr>
          <w:rFonts w:ascii="Arial" w:hAnsi="Arial" w:cs="Arial"/>
          <w:sz w:val="24"/>
          <w:szCs w:val="24"/>
        </w:rPr>
        <w:t xml:space="preserve"> 2.025.712</w:t>
      </w:r>
      <w:r w:rsidR="00A87C24" w:rsidRPr="0077342B">
        <w:rPr>
          <w:rFonts w:ascii="Arial" w:hAnsi="Arial" w:cs="Arial"/>
          <w:sz w:val="24"/>
          <w:szCs w:val="24"/>
        </w:rPr>
        <w:t xml:space="preserve">,00 eura, što je </w:t>
      </w:r>
      <w:r w:rsidR="003A0C79" w:rsidRPr="0077342B">
        <w:rPr>
          <w:rFonts w:ascii="Arial" w:hAnsi="Arial" w:cs="Arial"/>
          <w:sz w:val="24"/>
          <w:szCs w:val="24"/>
        </w:rPr>
        <w:t xml:space="preserve">za 6 % više od </w:t>
      </w:r>
      <w:r w:rsidR="00A87C24" w:rsidRPr="0077342B">
        <w:rPr>
          <w:rFonts w:ascii="Arial" w:hAnsi="Arial" w:cs="Arial"/>
          <w:sz w:val="24"/>
          <w:szCs w:val="24"/>
        </w:rPr>
        <w:t xml:space="preserve"> Plana za 2020.godinu.</w:t>
      </w:r>
    </w:p>
    <w:p w:rsidR="00A87C24" w:rsidRPr="0077342B" w:rsidRDefault="00A87C24" w:rsidP="00A87C24">
      <w:pPr>
        <w:pStyle w:val="NoSpacing"/>
        <w:jc w:val="both"/>
        <w:rPr>
          <w:rFonts w:ascii="Arial" w:hAnsi="Arial" w:cs="Arial"/>
          <w:sz w:val="24"/>
          <w:szCs w:val="24"/>
        </w:rPr>
      </w:pPr>
      <w:r w:rsidRPr="0077342B">
        <w:rPr>
          <w:rFonts w:ascii="Arial" w:hAnsi="Arial" w:cs="Arial"/>
          <w:sz w:val="24"/>
          <w:szCs w:val="24"/>
        </w:rPr>
        <w:t xml:space="preserve">Troškovi naknada i ostali lični rashodi obuhvataju naknade za prevoz, naknade za Odbor direktora , </w:t>
      </w:r>
      <w:r w:rsidR="003A0C79" w:rsidRPr="0077342B">
        <w:rPr>
          <w:rFonts w:ascii="Arial" w:hAnsi="Arial" w:cs="Arial"/>
          <w:sz w:val="24"/>
          <w:szCs w:val="24"/>
        </w:rPr>
        <w:t xml:space="preserve">isplata otpremnina </w:t>
      </w:r>
      <w:r w:rsidRPr="0077342B">
        <w:rPr>
          <w:rFonts w:ascii="Arial" w:hAnsi="Arial" w:cs="Arial"/>
          <w:sz w:val="24"/>
          <w:szCs w:val="24"/>
        </w:rPr>
        <w:t xml:space="preserve">, naknade po Kolektivnom ugovoru i sl.      </w:t>
      </w:r>
    </w:p>
    <w:p w:rsidR="00A87C24" w:rsidRDefault="00A87C24" w:rsidP="00A87C24">
      <w:pPr>
        <w:pStyle w:val="NoSpacing"/>
        <w:jc w:val="both"/>
        <w:rPr>
          <w:rFonts w:ascii="Arial" w:hAnsi="Arial" w:cs="Arial"/>
          <w:sz w:val="24"/>
          <w:szCs w:val="24"/>
        </w:rPr>
      </w:pPr>
      <w:r w:rsidRPr="0077342B">
        <w:rPr>
          <w:rFonts w:ascii="Arial" w:hAnsi="Arial" w:cs="Arial"/>
          <w:sz w:val="24"/>
          <w:szCs w:val="24"/>
        </w:rPr>
        <w:t xml:space="preserve">Troškovi amortizacije planirani su u iznosu od </w:t>
      </w:r>
      <w:r w:rsidR="003A0C79" w:rsidRPr="0077342B">
        <w:rPr>
          <w:rFonts w:ascii="Arial" w:hAnsi="Arial" w:cs="Arial"/>
          <w:sz w:val="24"/>
          <w:szCs w:val="24"/>
        </w:rPr>
        <w:t>620</w:t>
      </w:r>
      <w:r w:rsidRPr="0077342B">
        <w:rPr>
          <w:rFonts w:ascii="Arial" w:hAnsi="Arial" w:cs="Arial"/>
          <w:sz w:val="24"/>
          <w:szCs w:val="24"/>
        </w:rPr>
        <w:t>.000,00 eura.</w:t>
      </w:r>
    </w:p>
    <w:p w:rsidR="000F1D9B" w:rsidRPr="0020478F" w:rsidRDefault="004001BF" w:rsidP="000F1D9B">
      <w:pPr>
        <w:jc w:val="both"/>
        <w:rPr>
          <w:rFonts w:ascii="Arial" w:hAnsi="Arial" w:cs="Arial"/>
          <w:lang w:val="hr-HR"/>
        </w:rPr>
      </w:pPr>
      <w:r>
        <w:rPr>
          <w:rFonts w:ascii="Arial" w:hAnsi="Arial" w:cs="Arial"/>
        </w:rPr>
        <w:t>Nematerijalni troškovi su planirani u iznosu od 438.000,00 eura a odnose se na troškove provizije Čistoće po Ugovoru za fizička lica , troškove osiguranja imovine i lica,</w:t>
      </w:r>
      <w:r w:rsidRPr="004001BF">
        <w:rPr>
          <w:rFonts w:ascii="Arial" w:hAnsi="Arial" w:cs="Arial"/>
          <w:lang w:val="hr-HR"/>
        </w:rPr>
        <w:t xml:space="preserve"> eksterne usluge</w:t>
      </w:r>
      <w:r>
        <w:rPr>
          <w:rFonts w:ascii="Arial" w:hAnsi="Arial" w:cs="Arial"/>
          <w:lang w:val="hr-HR"/>
        </w:rPr>
        <w:t xml:space="preserve"> , troškove javnih izvršitelja za pravna i fizička lica, </w:t>
      </w:r>
      <w:r w:rsidR="00F51DB3" w:rsidRPr="00F51DB3">
        <w:rPr>
          <w:rFonts w:ascii="Arial" w:hAnsi="Arial" w:cs="Arial"/>
          <w:lang w:val="hr-HR"/>
        </w:rPr>
        <w:t>troškovi provizije za poštanske usluge, usluge monitoring uticaja rada sanitarne deponije „Livade“ na životnu sredinu</w:t>
      </w:r>
      <w:r w:rsidR="00F51DB3" w:rsidRPr="00F51DB3">
        <w:rPr>
          <w:rFonts w:ascii="Arial" w:hAnsi="Arial" w:cs="Arial"/>
          <w:lang w:val="sr-Latn-CS"/>
        </w:rPr>
        <w:t xml:space="preserve"> prema odredbama Zakona o upravljanju otpadom</w:t>
      </w:r>
      <w:r w:rsidR="00F51DB3" w:rsidRPr="00F51DB3">
        <w:rPr>
          <w:rFonts w:ascii="Arial" w:hAnsi="Arial" w:cs="Arial"/>
          <w:lang w:val="hr-HR"/>
        </w:rPr>
        <w:t xml:space="preserve"> dva puta godi</w:t>
      </w:r>
      <w:r w:rsidR="00F51DB3" w:rsidRPr="00F51DB3">
        <w:rPr>
          <w:rFonts w:ascii="Arial" w:hAnsi="Arial" w:cs="Arial"/>
          <w:lang/>
        </w:rPr>
        <w:t>š</w:t>
      </w:r>
      <w:r w:rsidR="00F51DB3" w:rsidRPr="00F51DB3">
        <w:rPr>
          <w:rFonts w:ascii="Arial" w:hAnsi="Arial" w:cs="Arial"/>
          <w:lang w:val="hr-HR"/>
        </w:rPr>
        <w:t>nje</w:t>
      </w:r>
      <w:r w:rsidR="000F1D9B">
        <w:rPr>
          <w:rFonts w:ascii="Arial" w:hAnsi="Arial" w:cs="Arial"/>
          <w:lang w:val="hr-HR"/>
        </w:rPr>
        <w:t xml:space="preserve"> i</w:t>
      </w:r>
      <w:r w:rsidR="000F1D9B" w:rsidRPr="000F1D9B">
        <w:rPr>
          <w:rFonts w:ascii="Arial" w:hAnsi="Arial" w:cs="Arial"/>
          <w:lang w:val="hr-HR"/>
        </w:rPr>
        <w:t xml:space="preserve"> </w:t>
      </w:r>
      <w:r w:rsidR="000F1D9B" w:rsidRPr="0020478F">
        <w:rPr>
          <w:rFonts w:ascii="Arial" w:hAnsi="Arial" w:cs="Arial"/>
          <w:lang w:val="hr-HR"/>
        </w:rPr>
        <w:t xml:space="preserve">troškovi zaštite na radu shodno odredbama Zakona o zaštiti na radu. </w:t>
      </w:r>
    </w:p>
    <w:p w:rsidR="004001BF" w:rsidRPr="00F51DB3" w:rsidRDefault="004001BF" w:rsidP="00A87C24">
      <w:pPr>
        <w:pStyle w:val="NoSpacing"/>
        <w:jc w:val="both"/>
        <w:rPr>
          <w:rFonts w:ascii="Arial" w:hAnsi="Arial" w:cs="Arial"/>
          <w:sz w:val="24"/>
          <w:szCs w:val="24"/>
        </w:rPr>
      </w:pPr>
    </w:p>
    <w:p w:rsidR="003012EB" w:rsidRPr="0077342B" w:rsidRDefault="003012EB" w:rsidP="003012EB">
      <w:pPr>
        <w:jc w:val="both"/>
        <w:rPr>
          <w:rFonts w:ascii="Arial" w:hAnsi="Arial" w:cs="Arial"/>
          <w:lang w:val="sr-Latn-CS"/>
        </w:rPr>
      </w:pPr>
      <w:r w:rsidRPr="0077342B">
        <w:rPr>
          <w:rFonts w:ascii="Arial" w:hAnsi="Arial" w:cs="Arial"/>
          <w:lang w:val="hr-HR"/>
        </w:rPr>
        <w:t>Finansijski rashodi u iznosu od 53.369,00 eura sastoje se od rashoda kamata u iznosu od 46.368,75 eura, a odnose se na tro</w:t>
      </w:r>
      <w:r w:rsidRPr="0077342B">
        <w:rPr>
          <w:rFonts w:ascii="Arial" w:hAnsi="Arial" w:cs="Arial"/>
          <w:lang w:val="sr-Latn-CS"/>
        </w:rPr>
        <w:t>škove kamata: po kreditu za izgradnju RRC-a  po amortizacionom planu za 2021 godinu na iznos od 9.258,99,</w:t>
      </w:r>
      <w:r w:rsidRPr="0077342B">
        <w:rPr>
          <w:rFonts w:ascii="Arial" w:hAnsi="Arial" w:cs="Arial"/>
          <w:lang w:val="hr-HR"/>
        </w:rPr>
        <w:t xml:space="preserve"> eura  i troškove kamata EIB-a za Postrojenje za prečišćavanje procjednih voda u iznosu od 37.109,76</w:t>
      </w:r>
      <w:r w:rsidRPr="0077342B">
        <w:rPr>
          <w:rFonts w:ascii="Arial" w:hAnsi="Arial" w:cs="Arial"/>
          <w:b/>
          <w:bCs/>
          <w:lang w:val="hr-HR"/>
        </w:rPr>
        <w:t xml:space="preserve"> </w:t>
      </w:r>
      <w:r w:rsidRPr="0077342B">
        <w:rPr>
          <w:rFonts w:ascii="Arial" w:hAnsi="Arial" w:cs="Arial"/>
          <w:lang w:val="hr-HR"/>
        </w:rPr>
        <w:t>eura i ostalih finansijskih rashoda u iznosu od 7.000,00 eura koji se odnose na troškove platnog ptometa.</w:t>
      </w:r>
    </w:p>
    <w:p w:rsidR="003012EB" w:rsidRPr="0077342B" w:rsidRDefault="003012EB" w:rsidP="00A87C24">
      <w:pPr>
        <w:pStyle w:val="NoSpacing"/>
        <w:jc w:val="both"/>
        <w:rPr>
          <w:rFonts w:ascii="Arial" w:hAnsi="Arial" w:cs="Arial"/>
          <w:sz w:val="24"/>
          <w:szCs w:val="24"/>
        </w:rPr>
      </w:pPr>
    </w:p>
    <w:p w:rsidR="00EB4B26" w:rsidRDefault="00EB4B26" w:rsidP="00917D16">
      <w:pPr>
        <w:rPr>
          <w:rFonts w:ascii="Arial" w:hAnsi="Arial" w:cs="Arial"/>
          <w:bCs/>
          <w:lang w:val="hr-HR"/>
        </w:rPr>
      </w:pPr>
    </w:p>
    <w:p w:rsidR="00C61776" w:rsidRDefault="00C61776" w:rsidP="00917D16">
      <w:pPr>
        <w:rPr>
          <w:rFonts w:ascii="Arial" w:hAnsi="Arial" w:cs="Arial"/>
          <w:bCs/>
          <w:lang w:val="hr-HR"/>
        </w:rPr>
      </w:pPr>
    </w:p>
    <w:p w:rsidR="00C61776" w:rsidRPr="0077342B" w:rsidRDefault="00C61776" w:rsidP="00917D16">
      <w:pPr>
        <w:rPr>
          <w:rFonts w:ascii="Arial" w:hAnsi="Arial" w:cs="Arial"/>
          <w:bCs/>
          <w:lang w:val="hr-HR"/>
        </w:rPr>
      </w:pPr>
    </w:p>
    <w:p w:rsidR="00850428" w:rsidRDefault="00A91A92" w:rsidP="000E0C11">
      <w:pPr>
        <w:pStyle w:val="Heading1"/>
        <w:jc w:val="both"/>
        <w:rPr>
          <w:rFonts w:ascii="Arial" w:hAnsi="Arial" w:cs="Arial"/>
          <w:bCs/>
          <w:sz w:val="24"/>
          <w:szCs w:val="24"/>
          <w:lang w:val="hr-HR"/>
        </w:rPr>
      </w:pPr>
      <w:r w:rsidRPr="0077342B">
        <w:rPr>
          <w:rFonts w:ascii="Arial" w:hAnsi="Arial" w:cs="Arial"/>
          <w:bCs/>
          <w:sz w:val="24"/>
          <w:szCs w:val="24"/>
          <w:lang w:val="hr-HR"/>
        </w:rPr>
        <w:t xml:space="preserve"> </w:t>
      </w:r>
    </w:p>
    <w:p w:rsidR="000E0C11" w:rsidRPr="0073461F" w:rsidRDefault="00A91A92" w:rsidP="000E0C11">
      <w:pPr>
        <w:pStyle w:val="Heading1"/>
        <w:jc w:val="both"/>
        <w:rPr>
          <w:rFonts w:ascii="Arial" w:hAnsi="Arial" w:cs="Arial"/>
          <w:bCs/>
          <w:color w:val="auto"/>
          <w:sz w:val="24"/>
          <w:szCs w:val="24"/>
        </w:rPr>
      </w:pPr>
      <w:r w:rsidRPr="0077342B">
        <w:rPr>
          <w:rFonts w:ascii="Arial" w:hAnsi="Arial" w:cs="Arial"/>
          <w:bCs/>
          <w:sz w:val="24"/>
          <w:szCs w:val="24"/>
          <w:lang w:val="hr-HR"/>
        </w:rPr>
        <w:t xml:space="preserve"> </w:t>
      </w:r>
      <w:bookmarkStart w:id="32" w:name="_Toc54961026"/>
      <w:bookmarkStart w:id="33" w:name="_Toc57096175"/>
      <w:bookmarkStart w:id="34" w:name="_Toc57096485"/>
      <w:bookmarkStart w:id="35" w:name="_Toc57096507"/>
      <w:r w:rsidR="00791714">
        <w:rPr>
          <w:rFonts w:ascii="Arial" w:hAnsi="Arial" w:cs="Arial"/>
          <w:b/>
          <w:color w:val="auto"/>
          <w:sz w:val="24"/>
          <w:szCs w:val="24"/>
        </w:rPr>
        <w:t>6</w:t>
      </w:r>
      <w:r w:rsidR="000E0C11" w:rsidRPr="0073461F">
        <w:rPr>
          <w:rFonts w:ascii="Arial" w:hAnsi="Arial" w:cs="Arial"/>
          <w:bCs/>
          <w:color w:val="auto"/>
          <w:sz w:val="24"/>
          <w:szCs w:val="24"/>
        </w:rPr>
        <w:t xml:space="preserve">.  </w:t>
      </w:r>
      <w:r w:rsidR="000E0C11" w:rsidRPr="005A4A55">
        <w:rPr>
          <w:rFonts w:ascii="Arial" w:hAnsi="Arial" w:cs="Arial"/>
          <w:b/>
          <w:color w:val="auto"/>
          <w:sz w:val="24"/>
          <w:szCs w:val="24"/>
        </w:rPr>
        <w:t>Politika zarada i zapošljavanj</w:t>
      </w:r>
      <w:bookmarkEnd w:id="32"/>
      <w:r w:rsidR="000E0C11" w:rsidRPr="005A4A55">
        <w:rPr>
          <w:rFonts w:ascii="Arial" w:hAnsi="Arial" w:cs="Arial"/>
          <w:b/>
          <w:color w:val="auto"/>
          <w:sz w:val="24"/>
          <w:szCs w:val="24"/>
        </w:rPr>
        <w:t>a</w:t>
      </w:r>
      <w:bookmarkEnd w:id="33"/>
      <w:bookmarkEnd w:id="34"/>
      <w:bookmarkEnd w:id="35"/>
    </w:p>
    <w:p w:rsidR="000E0C11" w:rsidRPr="0073461F" w:rsidRDefault="000E0C11" w:rsidP="000E0C11">
      <w:pPr>
        <w:pStyle w:val="NoSpacing"/>
        <w:jc w:val="both"/>
        <w:rPr>
          <w:rFonts w:ascii="Arial" w:hAnsi="Arial" w:cs="Arial"/>
          <w:bCs/>
          <w:sz w:val="24"/>
          <w:szCs w:val="24"/>
        </w:rPr>
      </w:pPr>
      <w:r w:rsidRPr="0073461F">
        <w:rPr>
          <w:rFonts w:ascii="Arial" w:hAnsi="Arial" w:cs="Arial"/>
          <w:bCs/>
          <w:sz w:val="24"/>
          <w:szCs w:val="24"/>
        </w:rPr>
        <w:t xml:space="preserve">Zarade zaposlenih su definisane Kolektivnim ugovorom kod Poslodavca i dogovorene su od strane tri potpisnika ugovora. </w:t>
      </w: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Pr="00A50985" w:rsidRDefault="00A50985" w:rsidP="00A50985">
      <w:pPr>
        <w:jc w:val="both"/>
        <w:rPr>
          <w:rFonts w:ascii="Arial" w:hAnsi="Arial" w:cs="Arial"/>
          <w:b/>
        </w:rPr>
      </w:pPr>
      <w:r w:rsidRPr="00A50985">
        <w:rPr>
          <w:rFonts w:ascii="Arial" w:hAnsi="Arial" w:cs="Arial"/>
          <w:b/>
        </w:rPr>
        <w:t xml:space="preserve">Tabela 1 - </w:t>
      </w:r>
      <w:r w:rsidRPr="00A50985">
        <w:rPr>
          <w:rFonts w:ascii="Arial" w:hAnsi="Arial" w:cs="Arial"/>
        </w:rPr>
        <w:t>Planirani ukupan broj zaposlenih u 2021. godini po organizacionim jedinicama i njihova kvalifikaciona struktura</w:t>
      </w:r>
    </w:p>
    <w:tbl>
      <w:tblPr>
        <w:tblStyle w:val="TableGrid"/>
        <w:tblW w:w="10710" w:type="dxa"/>
        <w:tblInd w:w="175" w:type="dxa"/>
        <w:tblLook w:val="04A0"/>
      </w:tblPr>
      <w:tblGrid>
        <w:gridCol w:w="1158"/>
        <w:gridCol w:w="1804"/>
        <w:gridCol w:w="1285"/>
        <w:gridCol w:w="735"/>
        <w:gridCol w:w="628"/>
        <w:gridCol w:w="668"/>
        <w:gridCol w:w="673"/>
        <w:gridCol w:w="677"/>
        <w:gridCol w:w="601"/>
        <w:gridCol w:w="657"/>
        <w:gridCol w:w="849"/>
        <w:gridCol w:w="975"/>
      </w:tblGrid>
      <w:tr w:rsidR="00A50985" w:rsidRPr="00A50985" w:rsidTr="00473DA2">
        <w:trPr>
          <w:trHeight w:val="157"/>
        </w:trPr>
        <w:tc>
          <w:tcPr>
            <w:tcW w:w="2970" w:type="dxa"/>
            <w:gridSpan w:val="2"/>
            <w:vMerge w:val="restart"/>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b/>
                <w:bCs/>
                <w:sz w:val="22"/>
                <w:szCs w:val="22"/>
                <w:lang/>
              </w:rPr>
            </w:pPr>
            <w:r w:rsidRPr="008250DB">
              <w:rPr>
                <w:rFonts w:ascii="Arial" w:hAnsi="Arial" w:cs="Arial"/>
                <w:b/>
                <w:bCs/>
                <w:sz w:val="22"/>
                <w:szCs w:val="22"/>
                <w:lang/>
              </w:rPr>
              <w:t>VRSTA POSLA</w:t>
            </w:r>
          </w:p>
        </w:tc>
        <w:tc>
          <w:tcPr>
            <w:tcW w:w="1291" w:type="dxa"/>
            <w:vMerge w:val="restart"/>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Zaposleni</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u preth.</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godini</w:t>
            </w:r>
          </w:p>
        </w:tc>
        <w:tc>
          <w:tcPr>
            <w:tcW w:w="6449" w:type="dxa"/>
            <w:gridSpan w:val="9"/>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b/>
                <w:bCs/>
                <w:sz w:val="22"/>
                <w:szCs w:val="22"/>
                <w:lang/>
              </w:rPr>
            </w:pPr>
            <w:r w:rsidRPr="008250DB">
              <w:rPr>
                <w:rFonts w:ascii="Arial" w:hAnsi="Arial" w:cs="Arial"/>
                <w:b/>
                <w:bCs/>
                <w:sz w:val="22"/>
                <w:szCs w:val="22"/>
                <w:lang/>
              </w:rPr>
              <w:t>Nivo kvalifikacije</w:t>
            </w:r>
          </w:p>
        </w:tc>
      </w:tr>
      <w:tr w:rsidR="00A50985" w:rsidRPr="00A50985" w:rsidTr="00473DA2">
        <w:trPr>
          <w:trHeight w:val="424"/>
        </w:trPr>
        <w:tc>
          <w:tcPr>
            <w:tcW w:w="2970" w:type="dxa"/>
            <w:gridSpan w:val="2"/>
            <w:vMerge/>
            <w:tcBorders>
              <w:top w:val="single" w:sz="4" w:space="0" w:color="auto"/>
              <w:left w:val="single" w:sz="4" w:space="0" w:color="auto"/>
              <w:bottom w:val="single" w:sz="4" w:space="0" w:color="auto"/>
              <w:right w:val="single" w:sz="4" w:space="0" w:color="auto"/>
            </w:tcBorders>
            <w:vAlign w:val="center"/>
            <w:hideMark/>
          </w:tcPr>
          <w:p w:rsidR="00A50985" w:rsidRPr="008250DB" w:rsidRDefault="00A50985" w:rsidP="00592973">
            <w:pPr>
              <w:jc w:val="center"/>
              <w:rPr>
                <w:rFonts w:ascii="Arial" w:hAnsi="Arial" w:cs="Arial"/>
                <w:b/>
                <w:bCs/>
                <w:sz w:val="22"/>
                <w:szCs w:val="22"/>
                <w:lang/>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VI ili</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VII 1 i</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više</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V</w:t>
            </w: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IV 1</w:t>
            </w:r>
          </w:p>
          <w:p w:rsidR="00A50985" w:rsidRPr="008250DB" w:rsidRDefault="00A50985" w:rsidP="00592973">
            <w:pPr>
              <w:jc w:val="center"/>
              <w:rPr>
                <w:rFonts w:ascii="Arial" w:hAnsi="Arial" w:cs="Arial"/>
                <w:sz w:val="22"/>
                <w:szCs w:val="22"/>
                <w:lang/>
              </w:rPr>
            </w:pP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IV 2</w:t>
            </w: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III</w:t>
            </w: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II</w:t>
            </w: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11 ili</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12</w:t>
            </w: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Ostali</w:t>
            </w: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Ukupno</w:t>
            </w:r>
          </w:p>
        </w:tc>
      </w:tr>
      <w:tr w:rsidR="00A50985" w:rsidRPr="00A50985" w:rsidTr="00473DA2">
        <w:trPr>
          <w:trHeight w:val="264"/>
        </w:trPr>
        <w:tc>
          <w:tcPr>
            <w:tcW w:w="2970" w:type="dxa"/>
            <w:gridSpan w:val="2"/>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w:t>
            </w:r>
          </w:p>
        </w:tc>
        <w:tc>
          <w:tcPr>
            <w:tcW w:w="129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2</w:t>
            </w:r>
          </w:p>
        </w:tc>
        <w:tc>
          <w:tcPr>
            <w:tcW w:w="74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3</w:t>
            </w:r>
          </w:p>
        </w:tc>
        <w:tc>
          <w:tcPr>
            <w:tcW w:w="64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4</w:t>
            </w:r>
          </w:p>
        </w:tc>
        <w:tc>
          <w:tcPr>
            <w:tcW w:w="678"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5</w:t>
            </w:r>
          </w:p>
        </w:tc>
        <w:tc>
          <w:tcPr>
            <w:tcW w:w="685"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6</w:t>
            </w:r>
          </w:p>
        </w:tc>
        <w:tc>
          <w:tcPr>
            <w:tcW w:w="687"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7</w:t>
            </w:r>
          </w:p>
        </w:tc>
        <w:tc>
          <w:tcPr>
            <w:tcW w:w="614"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8</w:t>
            </w:r>
          </w:p>
        </w:tc>
        <w:tc>
          <w:tcPr>
            <w:tcW w:w="666"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9</w:t>
            </w:r>
          </w:p>
        </w:tc>
        <w:tc>
          <w:tcPr>
            <w:tcW w:w="852"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10</w:t>
            </w:r>
          </w:p>
        </w:tc>
        <w:tc>
          <w:tcPr>
            <w:tcW w:w="885"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11</w:t>
            </w:r>
          </w:p>
        </w:tc>
      </w:tr>
      <w:tr w:rsidR="00A50985" w:rsidRPr="00A50985" w:rsidTr="00473DA2">
        <w:trPr>
          <w:trHeight w:val="552"/>
        </w:trPr>
        <w:tc>
          <w:tcPr>
            <w:tcW w:w="2970" w:type="dxa"/>
            <w:gridSpan w:val="2"/>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Upravljačko-</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Rukovodstveni poslovi</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12</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12</w:t>
            </w:r>
          </w:p>
        </w:tc>
      </w:tr>
      <w:tr w:rsidR="00A50985" w:rsidRPr="00A50985" w:rsidTr="00473DA2">
        <w:trPr>
          <w:trHeight w:val="552"/>
        </w:trPr>
        <w:tc>
          <w:tcPr>
            <w:tcW w:w="2970" w:type="dxa"/>
            <w:gridSpan w:val="2"/>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Administrativno tehnički poslovi</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11</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w:t>
            </w: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2</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14</w:t>
            </w:r>
          </w:p>
        </w:tc>
      </w:tr>
      <w:tr w:rsidR="00A50985" w:rsidRPr="00A50985" w:rsidTr="00473DA2">
        <w:trPr>
          <w:trHeight w:val="552"/>
        </w:trPr>
        <w:tc>
          <w:tcPr>
            <w:tcW w:w="2970" w:type="dxa"/>
            <w:gridSpan w:val="2"/>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Finansijsko-računovodstveni poslovi</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7</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w:t>
            </w: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15</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23</w:t>
            </w:r>
          </w:p>
        </w:tc>
      </w:tr>
      <w:tr w:rsidR="00A50985" w:rsidRPr="00A50985" w:rsidTr="00473DA2">
        <w:trPr>
          <w:trHeight w:val="276"/>
        </w:trPr>
        <w:tc>
          <w:tcPr>
            <w:tcW w:w="2970" w:type="dxa"/>
            <w:gridSpan w:val="2"/>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Pravni poslovi</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3</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4</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7</w:t>
            </w:r>
          </w:p>
        </w:tc>
      </w:tr>
      <w:tr w:rsidR="00A50985" w:rsidRPr="00A50985" w:rsidTr="00473DA2">
        <w:trPr>
          <w:trHeight w:val="552"/>
        </w:trPr>
        <w:tc>
          <w:tcPr>
            <w:tcW w:w="1158" w:type="dxa"/>
            <w:vMerge w:val="restart"/>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Osnovna</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djelatnost</w:t>
            </w:r>
          </w:p>
        </w:tc>
        <w:tc>
          <w:tcPr>
            <w:tcW w:w="1812"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Organizaciona</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jedinica I</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8</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10</w:t>
            </w: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5</w:t>
            </w: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23</w:t>
            </w:r>
          </w:p>
        </w:tc>
      </w:tr>
      <w:tr w:rsidR="00A50985" w:rsidRPr="00A50985" w:rsidTr="00473DA2">
        <w:trPr>
          <w:trHeight w:val="552"/>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A50985" w:rsidRPr="008250DB" w:rsidRDefault="00A50985" w:rsidP="00592973">
            <w:pPr>
              <w:jc w:val="center"/>
              <w:rPr>
                <w:rFonts w:ascii="Arial" w:hAnsi="Arial" w:cs="Arial"/>
                <w:sz w:val="22"/>
                <w:szCs w:val="22"/>
                <w:lang/>
              </w:rPr>
            </w:pPr>
          </w:p>
        </w:tc>
        <w:tc>
          <w:tcPr>
            <w:tcW w:w="1812"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Organizaciona</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jedinica II</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8</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6</w:t>
            </w: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19</w:t>
            </w: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33</w:t>
            </w:r>
          </w:p>
        </w:tc>
      </w:tr>
      <w:tr w:rsidR="00A50985" w:rsidRPr="00A50985" w:rsidTr="00473DA2">
        <w:trPr>
          <w:trHeight w:val="564"/>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A50985" w:rsidRPr="008250DB" w:rsidRDefault="00A50985" w:rsidP="00592973">
            <w:pPr>
              <w:jc w:val="center"/>
              <w:rPr>
                <w:rFonts w:ascii="Arial" w:hAnsi="Arial" w:cs="Arial"/>
                <w:sz w:val="22"/>
                <w:szCs w:val="22"/>
                <w:lang/>
              </w:rPr>
            </w:pPr>
          </w:p>
        </w:tc>
        <w:tc>
          <w:tcPr>
            <w:tcW w:w="1812"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Organizaciona</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jedinica III</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4</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5</w:t>
            </w:r>
          </w:p>
        </w:tc>
      </w:tr>
      <w:tr w:rsidR="00A50985" w:rsidRPr="00A50985" w:rsidTr="00473DA2">
        <w:trPr>
          <w:trHeight w:val="564"/>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A50985" w:rsidRPr="008250DB" w:rsidRDefault="00A50985" w:rsidP="00592973">
            <w:pPr>
              <w:jc w:val="center"/>
              <w:rPr>
                <w:rFonts w:ascii="Arial" w:hAnsi="Arial" w:cs="Arial"/>
                <w:sz w:val="22"/>
                <w:szCs w:val="22"/>
                <w:lang/>
              </w:rPr>
            </w:pPr>
          </w:p>
        </w:tc>
        <w:tc>
          <w:tcPr>
            <w:tcW w:w="1812"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Organizaciona</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jedinica IV</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4</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4</w:t>
            </w: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7</w:t>
            </w: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16</w:t>
            </w:r>
          </w:p>
        </w:tc>
      </w:tr>
      <w:tr w:rsidR="00A50985" w:rsidRPr="00A50985" w:rsidTr="00473DA2">
        <w:trPr>
          <w:trHeight w:val="564"/>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A50985" w:rsidRPr="008250DB" w:rsidRDefault="00A50985" w:rsidP="00592973">
            <w:pPr>
              <w:jc w:val="center"/>
              <w:rPr>
                <w:rFonts w:ascii="Arial" w:hAnsi="Arial" w:cs="Arial"/>
                <w:sz w:val="22"/>
                <w:szCs w:val="22"/>
                <w:lang/>
              </w:rPr>
            </w:pPr>
          </w:p>
        </w:tc>
        <w:tc>
          <w:tcPr>
            <w:tcW w:w="1812"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Organizaciona</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Jedinica V</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3</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2</w:t>
            </w: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5</w:t>
            </w:r>
          </w:p>
        </w:tc>
      </w:tr>
      <w:tr w:rsidR="00A50985" w:rsidRPr="00A50985" w:rsidTr="00473DA2">
        <w:trPr>
          <w:trHeight w:val="564"/>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A50985" w:rsidRPr="008250DB" w:rsidRDefault="00A50985" w:rsidP="00592973">
            <w:pPr>
              <w:jc w:val="center"/>
              <w:rPr>
                <w:rFonts w:ascii="Arial" w:hAnsi="Arial" w:cs="Arial"/>
                <w:sz w:val="22"/>
                <w:szCs w:val="22"/>
                <w:lang/>
              </w:rPr>
            </w:pPr>
          </w:p>
        </w:tc>
        <w:tc>
          <w:tcPr>
            <w:tcW w:w="1812"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Organizaciona</w:t>
            </w:r>
          </w:p>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jedinica N</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r>
      <w:tr w:rsidR="00A50985" w:rsidRPr="00A50985" w:rsidTr="00473DA2">
        <w:trPr>
          <w:trHeight w:val="288"/>
        </w:trPr>
        <w:tc>
          <w:tcPr>
            <w:tcW w:w="1158" w:type="dxa"/>
            <w:vMerge/>
            <w:tcBorders>
              <w:top w:val="single" w:sz="4" w:space="0" w:color="auto"/>
              <w:left w:val="single" w:sz="4" w:space="0" w:color="auto"/>
              <w:bottom w:val="single" w:sz="4" w:space="0" w:color="auto"/>
              <w:right w:val="single" w:sz="4" w:space="0" w:color="auto"/>
            </w:tcBorders>
            <w:vAlign w:val="center"/>
            <w:hideMark/>
          </w:tcPr>
          <w:p w:rsidR="00A50985" w:rsidRPr="008250DB" w:rsidRDefault="00A50985" w:rsidP="00592973">
            <w:pPr>
              <w:jc w:val="center"/>
              <w:rPr>
                <w:rFonts w:ascii="Arial" w:hAnsi="Arial" w:cs="Arial"/>
                <w:sz w:val="22"/>
                <w:szCs w:val="22"/>
                <w:lang/>
              </w:rPr>
            </w:pPr>
          </w:p>
        </w:tc>
        <w:tc>
          <w:tcPr>
            <w:tcW w:w="1812"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Ukupno (I-N)</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r>
      <w:tr w:rsidR="00A50985" w:rsidRPr="00A50985" w:rsidTr="00473DA2">
        <w:trPr>
          <w:trHeight w:val="264"/>
        </w:trPr>
        <w:tc>
          <w:tcPr>
            <w:tcW w:w="2970" w:type="dxa"/>
            <w:gridSpan w:val="2"/>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Održavanje</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5</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6</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2</w:t>
            </w: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13</w:t>
            </w:r>
          </w:p>
        </w:tc>
      </w:tr>
      <w:tr w:rsidR="00A50985" w:rsidRPr="00A50985" w:rsidTr="00473DA2">
        <w:trPr>
          <w:trHeight w:val="276"/>
        </w:trPr>
        <w:tc>
          <w:tcPr>
            <w:tcW w:w="2970" w:type="dxa"/>
            <w:gridSpan w:val="2"/>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Dopunska djelatnost</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r>
      <w:tr w:rsidR="00A50985" w:rsidRPr="00A50985" w:rsidTr="00473DA2">
        <w:trPr>
          <w:trHeight w:val="276"/>
        </w:trPr>
        <w:tc>
          <w:tcPr>
            <w:tcW w:w="2970" w:type="dxa"/>
            <w:gridSpan w:val="2"/>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Logistički poslovi</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14</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6</w:t>
            </w: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21</w:t>
            </w:r>
          </w:p>
        </w:tc>
      </w:tr>
      <w:tr w:rsidR="00A50985" w:rsidRPr="00A50985" w:rsidTr="00473DA2">
        <w:trPr>
          <w:trHeight w:val="276"/>
        </w:trPr>
        <w:tc>
          <w:tcPr>
            <w:tcW w:w="2970" w:type="dxa"/>
            <w:gridSpan w:val="2"/>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UKUPNO</w:t>
            </w:r>
          </w:p>
        </w:tc>
        <w:tc>
          <w:tcPr>
            <w:tcW w:w="129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7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41</w:t>
            </w:r>
          </w:p>
        </w:tc>
        <w:tc>
          <w:tcPr>
            <w:tcW w:w="64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2</w:t>
            </w:r>
          </w:p>
        </w:tc>
        <w:tc>
          <w:tcPr>
            <w:tcW w:w="67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68</w:t>
            </w:r>
          </w:p>
        </w:tc>
        <w:tc>
          <w:tcPr>
            <w:tcW w:w="6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87"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24</w:t>
            </w:r>
          </w:p>
        </w:tc>
        <w:tc>
          <w:tcPr>
            <w:tcW w:w="61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666"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37</w:t>
            </w:r>
          </w:p>
        </w:tc>
        <w:tc>
          <w:tcPr>
            <w:tcW w:w="852"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p>
        </w:tc>
        <w:tc>
          <w:tcPr>
            <w:tcW w:w="885"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2"/>
                <w:szCs w:val="22"/>
                <w:lang/>
              </w:rPr>
            </w:pPr>
            <w:r w:rsidRPr="008250DB">
              <w:rPr>
                <w:rFonts w:ascii="Arial" w:hAnsi="Arial" w:cs="Arial"/>
                <w:sz w:val="22"/>
                <w:szCs w:val="22"/>
                <w:lang/>
              </w:rPr>
              <w:t>172</w:t>
            </w:r>
          </w:p>
        </w:tc>
      </w:tr>
    </w:tbl>
    <w:p w:rsidR="00A50985" w:rsidRPr="00A50985" w:rsidRDefault="00A50985" w:rsidP="00A50985">
      <w:pPr>
        <w:jc w:val="center"/>
        <w:rPr>
          <w:rFonts w:ascii="Arial" w:hAnsi="Arial" w:cs="Arial"/>
          <w:lang/>
        </w:rPr>
      </w:pPr>
    </w:p>
    <w:p w:rsidR="00A50985" w:rsidRPr="00A50985" w:rsidRDefault="00A50985" w:rsidP="00A50985">
      <w:pPr>
        <w:jc w:val="center"/>
        <w:rPr>
          <w:rFonts w:ascii="Arial" w:hAnsi="Arial" w:cs="Arial"/>
          <w:lang/>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Default="00A50985" w:rsidP="00A50985">
      <w:pPr>
        <w:jc w:val="both"/>
        <w:rPr>
          <w:rFonts w:ascii="Arial" w:hAnsi="Arial" w:cs="Arial"/>
          <w:b/>
        </w:rPr>
      </w:pPr>
    </w:p>
    <w:p w:rsidR="00A50985" w:rsidRPr="00A50985" w:rsidRDefault="00A50985" w:rsidP="00A50985">
      <w:pPr>
        <w:jc w:val="both"/>
        <w:rPr>
          <w:rFonts w:ascii="Arial" w:hAnsi="Arial" w:cs="Arial"/>
          <w:sz w:val="22"/>
          <w:szCs w:val="22"/>
        </w:rPr>
      </w:pPr>
      <w:r w:rsidRPr="00A50985">
        <w:rPr>
          <w:rFonts w:ascii="Arial" w:hAnsi="Arial" w:cs="Arial"/>
          <w:b/>
        </w:rPr>
        <w:t xml:space="preserve">Tabela 2 - </w:t>
      </w:r>
      <w:r w:rsidRPr="00A50985">
        <w:rPr>
          <w:rFonts w:ascii="Arial" w:hAnsi="Arial" w:cs="Arial"/>
        </w:rPr>
        <w:t>Struktura zaposlenih po godinama starosti i godinama staža u 2020. godini</w:t>
      </w:r>
    </w:p>
    <w:tbl>
      <w:tblPr>
        <w:tblStyle w:val="TableGrid"/>
        <w:tblW w:w="10530" w:type="dxa"/>
        <w:tblInd w:w="175" w:type="dxa"/>
        <w:tblLook w:val="04A0"/>
      </w:tblPr>
      <w:tblGrid>
        <w:gridCol w:w="1907"/>
        <w:gridCol w:w="692"/>
        <w:gridCol w:w="693"/>
        <w:gridCol w:w="786"/>
        <w:gridCol w:w="696"/>
        <w:gridCol w:w="696"/>
        <w:gridCol w:w="944"/>
        <w:gridCol w:w="692"/>
        <w:gridCol w:w="597"/>
        <w:gridCol w:w="696"/>
        <w:gridCol w:w="696"/>
        <w:gridCol w:w="696"/>
        <w:gridCol w:w="739"/>
      </w:tblGrid>
      <w:tr w:rsidR="00A50985" w:rsidRPr="00A50985" w:rsidTr="008250DB">
        <w:trPr>
          <w:trHeight w:val="277"/>
        </w:trPr>
        <w:tc>
          <w:tcPr>
            <w:tcW w:w="1951" w:type="dxa"/>
            <w:vMerge w:val="restart"/>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b/>
                <w:bCs/>
                <w:sz w:val="20"/>
                <w:szCs w:val="20"/>
                <w:lang/>
              </w:rPr>
            </w:pPr>
          </w:p>
          <w:p w:rsidR="00A50985" w:rsidRPr="008250DB" w:rsidRDefault="00A50985" w:rsidP="00592973">
            <w:pPr>
              <w:jc w:val="center"/>
              <w:rPr>
                <w:rFonts w:ascii="Arial" w:hAnsi="Arial" w:cs="Arial"/>
                <w:b/>
                <w:bCs/>
                <w:sz w:val="20"/>
                <w:szCs w:val="20"/>
                <w:lang/>
              </w:rPr>
            </w:pPr>
            <w:r w:rsidRPr="008250DB">
              <w:rPr>
                <w:rFonts w:ascii="Arial" w:hAnsi="Arial" w:cs="Arial"/>
                <w:b/>
                <w:bCs/>
                <w:sz w:val="20"/>
                <w:szCs w:val="20"/>
                <w:lang/>
              </w:rPr>
              <w:t>VRSTA POSLA</w:t>
            </w:r>
          </w:p>
        </w:tc>
        <w:tc>
          <w:tcPr>
            <w:tcW w:w="4673" w:type="dxa"/>
            <w:gridSpan w:val="6"/>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b/>
                <w:bCs/>
                <w:sz w:val="20"/>
                <w:szCs w:val="20"/>
                <w:lang/>
              </w:rPr>
            </w:pPr>
            <w:r w:rsidRPr="008250DB">
              <w:rPr>
                <w:rFonts w:ascii="Arial" w:hAnsi="Arial" w:cs="Arial"/>
                <w:b/>
                <w:bCs/>
                <w:sz w:val="20"/>
                <w:szCs w:val="20"/>
                <w:lang/>
              </w:rPr>
              <w:t>Godine starosti</w:t>
            </w:r>
          </w:p>
        </w:tc>
        <w:tc>
          <w:tcPr>
            <w:tcW w:w="3906" w:type="dxa"/>
            <w:gridSpan w:val="6"/>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b/>
                <w:bCs/>
                <w:sz w:val="20"/>
                <w:szCs w:val="20"/>
                <w:lang/>
              </w:rPr>
            </w:pPr>
            <w:r w:rsidRPr="008250DB">
              <w:rPr>
                <w:rFonts w:ascii="Arial" w:hAnsi="Arial" w:cs="Arial"/>
                <w:b/>
                <w:bCs/>
                <w:sz w:val="20"/>
                <w:szCs w:val="20"/>
                <w:lang/>
              </w:rPr>
              <w:t>Godine staža</w:t>
            </w:r>
          </w:p>
        </w:tc>
      </w:tr>
      <w:tr w:rsidR="00A50985" w:rsidRPr="00A50985" w:rsidTr="008250DB">
        <w:trPr>
          <w:trHeight w:val="566"/>
        </w:trPr>
        <w:tc>
          <w:tcPr>
            <w:tcW w:w="1951" w:type="dxa"/>
            <w:vMerge/>
            <w:tcBorders>
              <w:top w:val="single" w:sz="4" w:space="0" w:color="auto"/>
              <w:left w:val="single" w:sz="4" w:space="0" w:color="auto"/>
              <w:bottom w:val="single" w:sz="4" w:space="0" w:color="auto"/>
              <w:right w:val="single" w:sz="4" w:space="0" w:color="auto"/>
            </w:tcBorders>
            <w:vAlign w:val="center"/>
            <w:hideMark/>
          </w:tcPr>
          <w:p w:rsidR="00A50985" w:rsidRPr="008250DB" w:rsidRDefault="00A50985" w:rsidP="00592973">
            <w:pPr>
              <w:jc w:val="center"/>
              <w:rPr>
                <w:rFonts w:ascii="Arial" w:hAnsi="Arial" w:cs="Arial"/>
                <w:b/>
                <w:bCs/>
                <w:sz w:val="20"/>
                <w:szCs w:val="20"/>
                <w:lang/>
              </w:rPr>
            </w:pPr>
          </w:p>
        </w:tc>
        <w:tc>
          <w:tcPr>
            <w:tcW w:w="718"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18-25</w:t>
            </w:r>
          </w:p>
        </w:tc>
        <w:tc>
          <w:tcPr>
            <w:tcW w:w="719"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26-35</w:t>
            </w:r>
          </w:p>
        </w:tc>
        <w:tc>
          <w:tcPr>
            <w:tcW w:w="823"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36-45</w:t>
            </w:r>
          </w:p>
        </w:tc>
        <w:tc>
          <w:tcPr>
            <w:tcW w:w="72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46-55</w:t>
            </w:r>
          </w:p>
        </w:tc>
        <w:tc>
          <w:tcPr>
            <w:tcW w:w="72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56-65</w:t>
            </w:r>
          </w:p>
        </w:tc>
        <w:tc>
          <w:tcPr>
            <w:tcW w:w="97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Preko</w:t>
            </w:r>
          </w:p>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65</w:t>
            </w:r>
          </w:p>
        </w:tc>
        <w:tc>
          <w:tcPr>
            <w:tcW w:w="72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Do 5</w:t>
            </w:r>
          </w:p>
        </w:tc>
        <w:tc>
          <w:tcPr>
            <w:tcW w:w="618"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6-10</w:t>
            </w:r>
          </w:p>
        </w:tc>
        <w:tc>
          <w:tcPr>
            <w:tcW w:w="72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11-15</w:t>
            </w:r>
          </w:p>
        </w:tc>
        <w:tc>
          <w:tcPr>
            <w:tcW w:w="72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16-25</w:t>
            </w:r>
          </w:p>
        </w:tc>
        <w:tc>
          <w:tcPr>
            <w:tcW w:w="72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26-35</w:t>
            </w:r>
          </w:p>
        </w:tc>
        <w:tc>
          <w:tcPr>
            <w:tcW w:w="404"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Preko</w:t>
            </w:r>
          </w:p>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35</w:t>
            </w:r>
          </w:p>
        </w:tc>
      </w:tr>
      <w:tr w:rsidR="00A50985" w:rsidRPr="00A50985" w:rsidTr="008250DB">
        <w:trPr>
          <w:trHeight w:val="819"/>
        </w:trPr>
        <w:tc>
          <w:tcPr>
            <w:tcW w:w="195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Upravljačko-rukovodstveni poslovi</w:t>
            </w:r>
          </w:p>
        </w:tc>
        <w:tc>
          <w:tcPr>
            <w:tcW w:w="7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19"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823"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w:t>
            </w:r>
          </w:p>
        </w:tc>
        <w:tc>
          <w:tcPr>
            <w:tcW w:w="97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6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w:t>
            </w:r>
          </w:p>
        </w:tc>
        <w:tc>
          <w:tcPr>
            <w:tcW w:w="40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r>
      <w:tr w:rsidR="00A50985" w:rsidRPr="00A50985" w:rsidTr="008250DB">
        <w:trPr>
          <w:trHeight w:val="554"/>
        </w:trPr>
        <w:tc>
          <w:tcPr>
            <w:tcW w:w="195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Administrativno tehnički poslovi</w:t>
            </w:r>
          </w:p>
        </w:tc>
        <w:tc>
          <w:tcPr>
            <w:tcW w:w="7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19"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w:t>
            </w:r>
          </w:p>
        </w:tc>
        <w:tc>
          <w:tcPr>
            <w:tcW w:w="823"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6</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97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6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7</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40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r>
      <w:tr w:rsidR="00A50985" w:rsidRPr="00A50985" w:rsidTr="008250DB">
        <w:trPr>
          <w:trHeight w:val="845"/>
        </w:trPr>
        <w:tc>
          <w:tcPr>
            <w:tcW w:w="195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Finansijsko-računo-</w:t>
            </w:r>
          </w:p>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vodstveni poslovi</w:t>
            </w:r>
          </w:p>
        </w:tc>
        <w:tc>
          <w:tcPr>
            <w:tcW w:w="7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19"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10</w:t>
            </w:r>
          </w:p>
        </w:tc>
        <w:tc>
          <w:tcPr>
            <w:tcW w:w="823"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8</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97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6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6</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40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r>
      <w:tr w:rsidR="00A50985" w:rsidRPr="00A50985" w:rsidTr="008250DB">
        <w:trPr>
          <w:trHeight w:val="277"/>
        </w:trPr>
        <w:tc>
          <w:tcPr>
            <w:tcW w:w="195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Pravni poslovi</w:t>
            </w:r>
          </w:p>
        </w:tc>
        <w:tc>
          <w:tcPr>
            <w:tcW w:w="7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19"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823"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97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6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40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r>
      <w:tr w:rsidR="00A50985" w:rsidRPr="00A50985" w:rsidTr="008250DB">
        <w:trPr>
          <w:trHeight w:val="554"/>
        </w:trPr>
        <w:tc>
          <w:tcPr>
            <w:tcW w:w="195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Osnovna djelatnost</w:t>
            </w:r>
          </w:p>
        </w:tc>
        <w:tc>
          <w:tcPr>
            <w:tcW w:w="7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719"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18</w:t>
            </w:r>
          </w:p>
        </w:tc>
        <w:tc>
          <w:tcPr>
            <w:tcW w:w="823"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17</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12</w:t>
            </w:r>
          </w:p>
        </w:tc>
        <w:tc>
          <w:tcPr>
            <w:tcW w:w="97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24</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w:t>
            </w:r>
          </w:p>
        </w:tc>
        <w:tc>
          <w:tcPr>
            <w:tcW w:w="6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19</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21</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9</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18</w:t>
            </w:r>
          </w:p>
        </w:tc>
        <w:tc>
          <w:tcPr>
            <w:tcW w:w="40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r>
      <w:tr w:rsidR="00A50985" w:rsidRPr="00A50985" w:rsidTr="008250DB">
        <w:trPr>
          <w:trHeight w:val="277"/>
        </w:trPr>
        <w:tc>
          <w:tcPr>
            <w:tcW w:w="195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Održavanje</w:t>
            </w:r>
          </w:p>
        </w:tc>
        <w:tc>
          <w:tcPr>
            <w:tcW w:w="7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19"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823"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5</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5</w:t>
            </w:r>
          </w:p>
        </w:tc>
        <w:tc>
          <w:tcPr>
            <w:tcW w:w="97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6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5</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40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r>
      <w:tr w:rsidR="00A50985" w:rsidRPr="00A50985" w:rsidTr="008250DB">
        <w:trPr>
          <w:trHeight w:val="542"/>
        </w:trPr>
        <w:tc>
          <w:tcPr>
            <w:tcW w:w="195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Dopunska djelatnost</w:t>
            </w:r>
          </w:p>
        </w:tc>
        <w:tc>
          <w:tcPr>
            <w:tcW w:w="7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19"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823"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97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6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40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r>
      <w:tr w:rsidR="00A50985" w:rsidRPr="00A50985" w:rsidTr="008250DB">
        <w:trPr>
          <w:trHeight w:val="368"/>
        </w:trPr>
        <w:tc>
          <w:tcPr>
            <w:tcW w:w="195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Logistički poslovi</w:t>
            </w:r>
          </w:p>
        </w:tc>
        <w:tc>
          <w:tcPr>
            <w:tcW w:w="7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19"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6</w:t>
            </w:r>
          </w:p>
        </w:tc>
        <w:tc>
          <w:tcPr>
            <w:tcW w:w="823"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5</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7</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w:t>
            </w:r>
          </w:p>
        </w:tc>
        <w:tc>
          <w:tcPr>
            <w:tcW w:w="97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w:t>
            </w:r>
          </w:p>
        </w:tc>
        <w:tc>
          <w:tcPr>
            <w:tcW w:w="6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5</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6</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w:t>
            </w:r>
          </w:p>
        </w:tc>
        <w:tc>
          <w:tcPr>
            <w:tcW w:w="40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r>
      <w:tr w:rsidR="00A50985" w:rsidRPr="00A50985" w:rsidTr="008250DB">
        <w:trPr>
          <w:trHeight w:val="277"/>
        </w:trPr>
        <w:tc>
          <w:tcPr>
            <w:tcW w:w="1951" w:type="dxa"/>
            <w:tcBorders>
              <w:top w:val="single" w:sz="4" w:space="0" w:color="auto"/>
              <w:left w:val="single" w:sz="4" w:space="0" w:color="auto"/>
              <w:bottom w:val="single" w:sz="4" w:space="0" w:color="auto"/>
              <w:right w:val="single" w:sz="4" w:space="0" w:color="auto"/>
            </w:tcBorders>
            <w:hideMark/>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UKUPNO</w:t>
            </w:r>
          </w:p>
        </w:tc>
        <w:tc>
          <w:tcPr>
            <w:tcW w:w="7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w:t>
            </w:r>
          </w:p>
        </w:tc>
        <w:tc>
          <w:tcPr>
            <w:tcW w:w="719"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42</w:t>
            </w:r>
          </w:p>
        </w:tc>
        <w:tc>
          <w:tcPr>
            <w:tcW w:w="823"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44</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23</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28</w:t>
            </w:r>
          </w:p>
        </w:tc>
        <w:tc>
          <w:tcPr>
            <w:tcW w:w="97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24</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11</w:t>
            </w:r>
          </w:p>
        </w:tc>
        <w:tc>
          <w:tcPr>
            <w:tcW w:w="618"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36</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50</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29</w:t>
            </w:r>
          </w:p>
        </w:tc>
        <w:tc>
          <w:tcPr>
            <w:tcW w:w="721"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30</w:t>
            </w:r>
          </w:p>
        </w:tc>
        <w:tc>
          <w:tcPr>
            <w:tcW w:w="404" w:type="dxa"/>
            <w:tcBorders>
              <w:top w:val="single" w:sz="4" w:space="0" w:color="auto"/>
              <w:left w:val="single" w:sz="4" w:space="0" w:color="auto"/>
              <w:bottom w:val="single" w:sz="4" w:space="0" w:color="auto"/>
              <w:right w:val="single" w:sz="4" w:space="0" w:color="auto"/>
            </w:tcBorders>
          </w:tcPr>
          <w:p w:rsidR="00A50985" w:rsidRPr="008250DB" w:rsidRDefault="00A50985" w:rsidP="00592973">
            <w:pPr>
              <w:jc w:val="center"/>
              <w:rPr>
                <w:rFonts w:ascii="Arial" w:hAnsi="Arial" w:cs="Arial"/>
                <w:sz w:val="20"/>
                <w:szCs w:val="20"/>
                <w:lang/>
              </w:rPr>
            </w:pPr>
            <w:r w:rsidRPr="008250DB">
              <w:rPr>
                <w:rFonts w:ascii="Arial" w:hAnsi="Arial" w:cs="Arial"/>
                <w:sz w:val="20"/>
                <w:szCs w:val="20"/>
                <w:lang/>
              </w:rPr>
              <w:t>6</w:t>
            </w:r>
          </w:p>
        </w:tc>
      </w:tr>
    </w:tbl>
    <w:p w:rsidR="00A50985" w:rsidRPr="00A50985" w:rsidRDefault="00A50985" w:rsidP="00A50985">
      <w:pPr>
        <w:rPr>
          <w:rFonts w:ascii="Arial" w:hAnsi="Arial" w:cs="Arial"/>
        </w:rPr>
      </w:pPr>
    </w:p>
    <w:p w:rsidR="000E0C11" w:rsidRPr="0073461F" w:rsidRDefault="000E0C11" w:rsidP="000E0C11">
      <w:pPr>
        <w:pStyle w:val="NoSpacing"/>
        <w:jc w:val="both"/>
        <w:rPr>
          <w:rFonts w:ascii="Arial" w:hAnsi="Arial" w:cs="Arial"/>
          <w:bCs/>
          <w:sz w:val="24"/>
          <w:szCs w:val="24"/>
        </w:rPr>
      </w:pPr>
    </w:p>
    <w:p w:rsidR="000E0C11" w:rsidRPr="0077342B" w:rsidRDefault="000E0C11" w:rsidP="000E0C11">
      <w:pPr>
        <w:jc w:val="both"/>
        <w:rPr>
          <w:rFonts w:ascii="Arial" w:hAnsi="Arial" w:cs="Arial"/>
          <w:b/>
        </w:rPr>
      </w:pPr>
      <w:bookmarkStart w:id="36" w:name="_Toc54961027"/>
    </w:p>
    <w:p w:rsidR="005A4A55" w:rsidRDefault="005A4A55" w:rsidP="000E0C11">
      <w:pPr>
        <w:jc w:val="both"/>
        <w:rPr>
          <w:rFonts w:ascii="Arial" w:hAnsi="Arial" w:cs="Arial"/>
          <w:b/>
        </w:rPr>
      </w:pPr>
    </w:p>
    <w:p w:rsidR="000E0C11" w:rsidRPr="0077342B" w:rsidRDefault="00791714" w:rsidP="000E0C11">
      <w:pPr>
        <w:jc w:val="both"/>
        <w:rPr>
          <w:rFonts w:ascii="Arial" w:hAnsi="Arial" w:cs="Arial"/>
          <w:b/>
        </w:rPr>
      </w:pPr>
      <w:r>
        <w:rPr>
          <w:rFonts w:ascii="Arial" w:hAnsi="Arial" w:cs="Arial"/>
          <w:b/>
        </w:rPr>
        <w:t>7</w:t>
      </w:r>
      <w:r w:rsidR="000E0C11" w:rsidRPr="0077342B">
        <w:rPr>
          <w:rFonts w:ascii="Arial" w:hAnsi="Arial" w:cs="Arial"/>
          <w:b/>
        </w:rPr>
        <w:t>. Zaduženost</w:t>
      </w:r>
      <w:bookmarkEnd w:id="36"/>
    </w:p>
    <w:p w:rsidR="00A50985" w:rsidRPr="00A50985" w:rsidRDefault="000E0C11" w:rsidP="00A50985">
      <w:pPr>
        <w:contextualSpacing/>
        <w:jc w:val="both"/>
        <w:rPr>
          <w:rFonts w:ascii="Arial" w:hAnsi="Arial" w:cs="Arial"/>
        </w:rPr>
      </w:pPr>
      <w:r w:rsidRPr="0077342B">
        <w:rPr>
          <w:rFonts w:ascii="Arial" w:hAnsi="Arial" w:cs="Arial"/>
        </w:rPr>
        <w:t xml:space="preserve">"Deponija " d.o.o.   ima </w:t>
      </w:r>
      <w:r w:rsidR="00B3664A" w:rsidRPr="0077342B">
        <w:rPr>
          <w:rFonts w:ascii="Arial" w:hAnsi="Arial" w:cs="Arial"/>
        </w:rPr>
        <w:t xml:space="preserve">kreditnu </w:t>
      </w:r>
      <w:r w:rsidRPr="0077342B">
        <w:rPr>
          <w:rFonts w:ascii="Arial" w:hAnsi="Arial" w:cs="Arial"/>
        </w:rPr>
        <w:t xml:space="preserve">obavezu  po osnovu kredita za </w:t>
      </w:r>
      <w:r w:rsidR="00B3664A" w:rsidRPr="0077342B">
        <w:rPr>
          <w:rFonts w:ascii="Arial" w:hAnsi="Arial" w:cs="Arial"/>
        </w:rPr>
        <w:t xml:space="preserve">izgradnju </w:t>
      </w:r>
      <w:r w:rsidRPr="0077342B">
        <w:rPr>
          <w:rFonts w:ascii="Arial" w:hAnsi="Arial" w:cs="Arial"/>
        </w:rPr>
        <w:t>RRC</w:t>
      </w:r>
      <w:r w:rsidR="00B3664A" w:rsidRPr="0077342B">
        <w:rPr>
          <w:rFonts w:ascii="Arial" w:hAnsi="Arial" w:cs="Arial"/>
        </w:rPr>
        <w:t>-a</w:t>
      </w:r>
      <w:r w:rsidRPr="0077342B">
        <w:rPr>
          <w:rFonts w:ascii="Arial" w:hAnsi="Arial" w:cs="Arial"/>
        </w:rPr>
        <w:t xml:space="preserve"> i PPV.</w:t>
      </w:r>
      <w:r w:rsidR="00B3664A" w:rsidRPr="0077342B">
        <w:rPr>
          <w:rFonts w:ascii="Arial" w:hAnsi="Arial" w:cs="Arial"/>
        </w:rPr>
        <w:t>Kreditna zaduženost Društva po osnovu izgradnje RRC-a u period od 202</w:t>
      </w:r>
      <w:r w:rsidR="00BC0EF6" w:rsidRPr="0077342B">
        <w:rPr>
          <w:rFonts w:ascii="Arial" w:hAnsi="Arial" w:cs="Arial"/>
        </w:rPr>
        <w:t>1-2024.godine iznosi 905.771,08 eura,</w:t>
      </w:r>
      <w:r w:rsidR="000B78BD">
        <w:rPr>
          <w:rFonts w:ascii="Arial" w:hAnsi="Arial" w:cs="Arial"/>
        </w:rPr>
        <w:t xml:space="preserve"> a</w:t>
      </w:r>
      <w:r w:rsidR="00BC0EF6" w:rsidRPr="0077342B">
        <w:rPr>
          <w:rFonts w:ascii="Arial" w:hAnsi="Arial" w:cs="Arial"/>
        </w:rPr>
        <w:t xml:space="preserve"> kreditna zaduženost za izgradnju Postrojenja za procjedne vode iznosi 1.348.731,67 eura</w:t>
      </w:r>
      <w:r w:rsidR="000B78BD">
        <w:rPr>
          <w:rFonts w:ascii="Arial" w:hAnsi="Arial" w:cs="Arial"/>
        </w:rPr>
        <w:t xml:space="preserve"> za period od 2021-15.10.2026 po planu otplate kredita.</w:t>
      </w:r>
      <w:bookmarkStart w:id="37" w:name="_Toc54961028"/>
      <w:bookmarkStart w:id="38" w:name="_Toc57096176"/>
      <w:bookmarkStart w:id="39" w:name="_Toc57096486"/>
      <w:bookmarkStart w:id="40" w:name="_Toc57096508"/>
    </w:p>
    <w:p w:rsidR="00A50985" w:rsidRDefault="00A50985" w:rsidP="000E0C11">
      <w:pPr>
        <w:pStyle w:val="Heading1"/>
        <w:jc w:val="both"/>
        <w:rPr>
          <w:rFonts w:ascii="Arial" w:hAnsi="Arial" w:cs="Arial"/>
          <w:b/>
          <w:color w:val="auto"/>
          <w:sz w:val="24"/>
          <w:szCs w:val="24"/>
        </w:rPr>
      </w:pPr>
    </w:p>
    <w:bookmarkEnd w:id="37"/>
    <w:bookmarkEnd w:id="38"/>
    <w:bookmarkEnd w:id="39"/>
    <w:bookmarkEnd w:id="40"/>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044D27" w:rsidRDefault="00044D27" w:rsidP="000E0C11">
      <w:pPr>
        <w:pStyle w:val="NoSpacing"/>
        <w:rPr>
          <w:rFonts w:ascii="Arial" w:hAnsi="Arial" w:cs="Arial"/>
          <w:b/>
          <w:bCs/>
          <w:sz w:val="24"/>
          <w:szCs w:val="24"/>
        </w:rPr>
      </w:pPr>
    </w:p>
    <w:p w:rsidR="00C61776" w:rsidRDefault="00C61776" w:rsidP="000E0C11">
      <w:pPr>
        <w:pStyle w:val="NoSpacing"/>
        <w:rPr>
          <w:rFonts w:ascii="Arial" w:hAnsi="Arial" w:cs="Arial"/>
          <w:b/>
          <w:bCs/>
          <w:sz w:val="24"/>
          <w:szCs w:val="24"/>
        </w:rPr>
      </w:pPr>
    </w:p>
    <w:p w:rsidR="00C61776" w:rsidRDefault="00C61776" w:rsidP="000E0C11">
      <w:pPr>
        <w:pStyle w:val="NoSpacing"/>
        <w:rPr>
          <w:rFonts w:ascii="Arial" w:hAnsi="Arial" w:cs="Arial"/>
          <w:b/>
          <w:bCs/>
          <w:sz w:val="24"/>
          <w:szCs w:val="24"/>
        </w:rPr>
      </w:pPr>
    </w:p>
    <w:p w:rsidR="00850428" w:rsidRDefault="00C61776" w:rsidP="000E0C11">
      <w:pPr>
        <w:pStyle w:val="NoSpacing"/>
        <w:rPr>
          <w:rFonts w:ascii="Arial" w:hAnsi="Arial" w:cs="Arial"/>
          <w:b/>
          <w:bCs/>
          <w:sz w:val="24"/>
          <w:szCs w:val="24"/>
        </w:rPr>
      </w:pPr>
      <w:r>
        <w:rPr>
          <w:rFonts w:ascii="Arial" w:hAnsi="Arial" w:cs="Arial"/>
          <w:b/>
          <w:bCs/>
          <w:sz w:val="24"/>
          <w:szCs w:val="24"/>
        </w:rPr>
        <w:t xml:space="preserve">    </w:t>
      </w:r>
    </w:p>
    <w:p w:rsidR="00850428" w:rsidRDefault="00850428" w:rsidP="000E0C11">
      <w:pPr>
        <w:pStyle w:val="NoSpacing"/>
        <w:rPr>
          <w:rFonts w:ascii="Arial" w:hAnsi="Arial" w:cs="Arial"/>
          <w:b/>
          <w:bCs/>
          <w:sz w:val="24"/>
          <w:szCs w:val="24"/>
        </w:rPr>
      </w:pPr>
    </w:p>
    <w:p w:rsidR="00850428" w:rsidRDefault="00850428" w:rsidP="000E0C11">
      <w:pPr>
        <w:pStyle w:val="NoSpacing"/>
        <w:rPr>
          <w:rFonts w:ascii="Arial" w:hAnsi="Arial" w:cs="Arial"/>
          <w:b/>
          <w:bCs/>
          <w:sz w:val="24"/>
          <w:szCs w:val="24"/>
        </w:rPr>
      </w:pPr>
    </w:p>
    <w:p w:rsidR="000E0C11" w:rsidRPr="00A50985" w:rsidRDefault="00C61776" w:rsidP="000E0C11">
      <w:pPr>
        <w:pStyle w:val="NoSpacing"/>
        <w:rPr>
          <w:rFonts w:ascii="Arial" w:hAnsi="Arial" w:cs="Arial"/>
          <w:b/>
          <w:bCs/>
          <w:sz w:val="24"/>
          <w:szCs w:val="24"/>
        </w:rPr>
      </w:pPr>
      <w:r>
        <w:rPr>
          <w:rFonts w:ascii="Arial" w:hAnsi="Arial" w:cs="Arial"/>
          <w:b/>
          <w:bCs/>
          <w:sz w:val="24"/>
          <w:szCs w:val="24"/>
        </w:rPr>
        <w:t xml:space="preserve"> </w:t>
      </w:r>
      <w:r w:rsidR="00791714">
        <w:rPr>
          <w:rFonts w:ascii="Arial" w:hAnsi="Arial" w:cs="Arial"/>
          <w:b/>
          <w:bCs/>
          <w:sz w:val="24"/>
          <w:szCs w:val="24"/>
        </w:rPr>
        <w:t>8</w:t>
      </w:r>
      <w:r w:rsidR="00A50985" w:rsidRPr="00A50985">
        <w:rPr>
          <w:rFonts w:ascii="Arial" w:hAnsi="Arial" w:cs="Arial"/>
          <w:b/>
          <w:bCs/>
          <w:sz w:val="24"/>
          <w:szCs w:val="24"/>
        </w:rPr>
        <w:t>. Plan javnih nabavki</w:t>
      </w:r>
    </w:p>
    <w:p w:rsidR="00C82B98" w:rsidRPr="00C227E9" w:rsidRDefault="00C82B98" w:rsidP="000E0C11">
      <w:pPr>
        <w:pStyle w:val="NoSpacing"/>
        <w:rPr>
          <w:rFonts w:ascii="Arial" w:hAnsi="Arial" w:cs="Arial"/>
          <w:sz w:val="24"/>
          <w:szCs w:val="24"/>
        </w:rPr>
      </w:pPr>
    </w:p>
    <w:p w:rsidR="00E1456B" w:rsidRPr="00C227E9" w:rsidRDefault="00E1456B" w:rsidP="00E1456B">
      <w:pPr>
        <w:spacing w:after="160" w:line="256" w:lineRule="auto"/>
        <w:rPr>
          <w:rFonts w:ascii="Arial" w:hAnsi="Arial" w:cs="Arial"/>
        </w:rPr>
      </w:pPr>
    </w:p>
    <w:tbl>
      <w:tblPr>
        <w:tblStyle w:val="TableGrid1"/>
        <w:tblW w:w="10440" w:type="dxa"/>
        <w:tblInd w:w="445" w:type="dxa"/>
        <w:tblLook w:val="04A0"/>
      </w:tblPr>
      <w:tblGrid>
        <w:gridCol w:w="2632"/>
        <w:gridCol w:w="2989"/>
        <w:gridCol w:w="2615"/>
        <w:gridCol w:w="2204"/>
      </w:tblGrid>
      <w:tr w:rsidR="00E1456B" w:rsidRPr="008250DB" w:rsidTr="008250DB">
        <w:trPr>
          <w:trHeight w:val="702"/>
        </w:trPr>
        <w:tc>
          <w:tcPr>
            <w:tcW w:w="2632" w:type="dxa"/>
          </w:tcPr>
          <w:p w:rsidR="00E1456B" w:rsidRPr="008250DB" w:rsidRDefault="00E1456B" w:rsidP="00E1456B">
            <w:pPr>
              <w:spacing w:line="256" w:lineRule="auto"/>
              <w:jc w:val="center"/>
              <w:rPr>
                <w:rFonts w:ascii="Arial" w:hAnsi="Arial" w:cs="Arial"/>
                <w:sz w:val="20"/>
                <w:szCs w:val="20"/>
              </w:rPr>
            </w:pPr>
            <w:r w:rsidRPr="008250DB">
              <w:rPr>
                <w:rFonts w:ascii="Arial" w:hAnsi="Arial" w:cs="Arial"/>
                <w:b/>
                <w:bCs/>
                <w:sz w:val="20"/>
                <w:szCs w:val="20"/>
                <w:lang/>
              </w:rPr>
              <w:t>Redni broj</w:t>
            </w:r>
          </w:p>
        </w:tc>
        <w:tc>
          <w:tcPr>
            <w:tcW w:w="2989" w:type="dxa"/>
          </w:tcPr>
          <w:p w:rsidR="00E1456B" w:rsidRPr="008250DB" w:rsidRDefault="00E1456B" w:rsidP="00E1456B">
            <w:pPr>
              <w:spacing w:line="256" w:lineRule="auto"/>
              <w:jc w:val="center"/>
              <w:rPr>
                <w:rFonts w:ascii="Arial" w:hAnsi="Arial" w:cs="Arial"/>
                <w:sz w:val="20"/>
                <w:szCs w:val="20"/>
              </w:rPr>
            </w:pPr>
            <w:r w:rsidRPr="008250DB">
              <w:rPr>
                <w:rFonts w:ascii="Arial" w:hAnsi="Arial" w:cs="Arial"/>
                <w:b/>
                <w:bCs/>
                <w:sz w:val="20"/>
                <w:szCs w:val="20"/>
              </w:rPr>
              <w:t>Planirana aktivnost</w:t>
            </w:r>
          </w:p>
        </w:tc>
        <w:tc>
          <w:tcPr>
            <w:tcW w:w="2615" w:type="dxa"/>
          </w:tcPr>
          <w:p w:rsidR="00E1456B" w:rsidRPr="008250DB" w:rsidRDefault="00E1456B" w:rsidP="00E1456B">
            <w:pPr>
              <w:spacing w:line="256" w:lineRule="auto"/>
              <w:jc w:val="center"/>
              <w:rPr>
                <w:rFonts w:ascii="Arial" w:hAnsi="Arial" w:cs="Arial"/>
                <w:sz w:val="20"/>
                <w:szCs w:val="20"/>
              </w:rPr>
            </w:pPr>
            <w:r w:rsidRPr="008250DB">
              <w:rPr>
                <w:rFonts w:ascii="Arial" w:hAnsi="Arial" w:cs="Arial"/>
                <w:b/>
                <w:bCs/>
                <w:sz w:val="20"/>
                <w:szCs w:val="20"/>
              </w:rPr>
              <w:t>Procijenjena vrijednost sa PDV-om</w:t>
            </w:r>
          </w:p>
        </w:tc>
        <w:tc>
          <w:tcPr>
            <w:tcW w:w="2204" w:type="dxa"/>
          </w:tcPr>
          <w:p w:rsidR="00E1456B" w:rsidRPr="008250DB" w:rsidRDefault="00E1456B" w:rsidP="00E1456B">
            <w:pPr>
              <w:spacing w:line="256" w:lineRule="auto"/>
              <w:jc w:val="center"/>
              <w:rPr>
                <w:rFonts w:ascii="Arial" w:hAnsi="Arial" w:cs="Arial"/>
                <w:sz w:val="20"/>
                <w:szCs w:val="20"/>
              </w:rPr>
            </w:pPr>
            <w:r w:rsidRPr="008250DB">
              <w:rPr>
                <w:rFonts w:ascii="Arial" w:hAnsi="Arial" w:cs="Arial"/>
                <w:b/>
                <w:bCs/>
                <w:sz w:val="20"/>
                <w:szCs w:val="20"/>
              </w:rPr>
              <w:t>Vrsta postupka</w:t>
            </w:r>
          </w:p>
        </w:tc>
      </w:tr>
      <w:tr w:rsidR="00E1456B" w:rsidRPr="008250DB" w:rsidTr="008250DB">
        <w:trPr>
          <w:trHeight w:val="240"/>
        </w:trPr>
        <w:tc>
          <w:tcPr>
            <w:tcW w:w="10440" w:type="dxa"/>
            <w:gridSpan w:val="4"/>
          </w:tcPr>
          <w:p w:rsidR="00E1456B" w:rsidRPr="008250DB" w:rsidRDefault="00C227E9" w:rsidP="00E1456B">
            <w:pPr>
              <w:spacing w:line="256" w:lineRule="auto"/>
              <w:rPr>
                <w:rFonts w:ascii="Arial" w:hAnsi="Arial" w:cs="Arial"/>
                <w:sz w:val="20"/>
                <w:szCs w:val="20"/>
              </w:rPr>
            </w:pPr>
            <w:r w:rsidRPr="008250DB">
              <w:rPr>
                <w:rFonts w:ascii="Arial" w:hAnsi="Arial" w:cs="Arial"/>
                <w:b/>
                <w:bCs/>
                <w:sz w:val="20"/>
                <w:szCs w:val="20"/>
              </w:rPr>
              <w:t xml:space="preserve">                                                          </w:t>
            </w:r>
            <w:r w:rsidR="00E1456B" w:rsidRPr="008250DB">
              <w:rPr>
                <w:rFonts w:ascii="Arial" w:hAnsi="Arial" w:cs="Arial"/>
                <w:b/>
                <w:bCs/>
                <w:sz w:val="20"/>
                <w:szCs w:val="20"/>
              </w:rPr>
              <w:t>RADOVI</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Izgradnja sanitarne kade broj 4</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1.500.000,00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2</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Sanacija odlagališta kabastog otpada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29,500,00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62"/>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3</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Infrastrukturno i hortikulturno uređenje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29.500,00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712"/>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4</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Izgradnja bedema, nasipa i prekrivanje sanitarne kade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75.000,00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231"/>
        </w:trPr>
        <w:tc>
          <w:tcPr>
            <w:tcW w:w="10440" w:type="dxa"/>
            <w:gridSpan w:val="4"/>
          </w:tcPr>
          <w:p w:rsidR="00E1456B" w:rsidRPr="008250DB" w:rsidRDefault="00C227E9" w:rsidP="00C227E9">
            <w:pPr>
              <w:spacing w:line="256" w:lineRule="auto"/>
              <w:rPr>
                <w:rFonts w:ascii="Arial" w:hAnsi="Arial" w:cs="Arial"/>
                <w:b/>
                <w:bCs/>
                <w:sz w:val="20"/>
                <w:szCs w:val="20"/>
              </w:rPr>
            </w:pPr>
            <w:r w:rsidRPr="008250DB">
              <w:rPr>
                <w:rFonts w:ascii="Arial" w:hAnsi="Arial" w:cs="Arial"/>
                <w:b/>
                <w:bCs/>
                <w:sz w:val="20"/>
                <w:szCs w:val="20"/>
              </w:rPr>
              <w:t xml:space="preserve">                                                         </w:t>
            </w:r>
            <w:r w:rsidR="00E1456B" w:rsidRPr="008250DB">
              <w:rPr>
                <w:rFonts w:ascii="Arial" w:hAnsi="Arial" w:cs="Arial"/>
                <w:b/>
                <w:bCs/>
                <w:sz w:val="20"/>
                <w:szCs w:val="20"/>
              </w:rPr>
              <w:t>ROBE</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5</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Ulja i maziva </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19.500,00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6</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Paljena žica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16.000,00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7</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Napici</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19.000,00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23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8</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Gorivo</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170.000,00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9</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Lična zaštitna sredstva i oprema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19.500,00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10</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Potrošni materijal</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19.000,00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11</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Isporuka i montaža opreme za video nadzor</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25.000,00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12</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Sredstva za higijenu</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18.000,00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13</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Računari i računarska oprema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16.000,00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14</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Usisivač za čišćenje podova u pogonu</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18.000,00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15</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Kancelarijski materijal</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15.000,00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16</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Gume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18.000,00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943"/>
        </w:trPr>
        <w:tc>
          <w:tcPr>
            <w:tcW w:w="2632" w:type="dxa"/>
          </w:tcPr>
          <w:p w:rsidR="005A4A55" w:rsidRPr="008250DB" w:rsidRDefault="005A4A55" w:rsidP="005A4A55">
            <w:pPr>
              <w:spacing w:line="256" w:lineRule="auto"/>
              <w:jc w:val="center"/>
              <w:rPr>
                <w:rFonts w:ascii="Arial" w:hAnsi="Arial" w:cs="Arial"/>
                <w:sz w:val="20"/>
                <w:szCs w:val="20"/>
              </w:rPr>
            </w:pPr>
          </w:p>
          <w:p w:rsidR="005A4A55" w:rsidRPr="008250DB" w:rsidRDefault="005A4A55" w:rsidP="005A4A55">
            <w:pPr>
              <w:spacing w:line="256" w:lineRule="auto"/>
              <w:jc w:val="center"/>
              <w:rPr>
                <w:rFonts w:ascii="Arial" w:hAnsi="Arial" w:cs="Arial"/>
                <w:sz w:val="20"/>
                <w:szCs w:val="20"/>
              </w:rPr>
            </w:pPr>
          </w:p>
          <w:p w:rsidR="005A4A55" w:rsidRPr="008250DB" w:rsidRDefault="005A4A55" w:rsidP="005A4A55">
            <w:pPr>
              <w:spacing w:line="256" w:lineRule="auto"/>
              <w:jc w:val="center"/>
              <w:rPr>
                <w:rFonts w:ascii="Arial" w:hAnsi="Arial" w:cs="Arial"/>
                <w:sz w:val="20"/>
                <w:szCs w:val="20"/>
              </w:rPr>
            </w:pPr>
          </w:p>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17</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Isporuka metanola i hemikalija za potrebe Postrojenja za procjedne vode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18.000,00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18</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Toneri</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7.000,00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62"/>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lastRenderedPageBreak/>
              <w:t>19</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PVC bočna zaštitna traka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20</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Rezervni elektro djelovi</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18.000,00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21</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Specijalizovano vozilo za odvoz VVU</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150.000,00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22</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Rezervni mašinski djelovi</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18.000,00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23</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Alat</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7.000,00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702"/>
        </w:trPr>
        <w:tc>
          <w:tcPr>
            <w:tcW w:w="2632" w:type="dxa"/>
          </w:tcPr>
          <w:p w:rsidR="00E1456B" w:rsidRPr="008250DB" w:rsidRDefault="00E1456B" w:rsidP="005A4A55">
            <w:pPr>
              <w:spacing w:line="256" w:lineRule="auto"/>
              <w:jc w:val="center"/>
              <w:rPr>
                <w:rFonts w:ascii="Arial" w:hAnsi="Arial" w:cs="Arial"/>
                <w:sz w:val="20"/>
                <w:szCs w:val="20"/>
              </w:rPr>
            </w:pPr>
            <w:r w:rsidRPr="008250DB">
              <w:rPr>
                <w:rFonts w:ascii="Arial" w:hAnsi="Arial" w:cs="Arial"/>
                <w:sz w:val="20"/>
                <w:szCs w:val="20"/>
              </w:rPr>
              <w:t>24</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Isporuka kisjelina za potrebe Postrojenja za procjedne vode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16.000,00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712"/>
        </w:trPr>
        <w:tc>
          <w:tcPr>
            <w:tcW w:w="2632" w:type="dxa"/>
          </w:tcPr>
          <w:p w:rsidR="00E1456B" w:rsidRPr="008250DB" w:rsidRDefault="0073461F" w:rsidP="005A4A55">
            <w:pPr>
              <w:spacing w:line="256" w:lineRule="auto"/>
              <w:jc w:val="center"/>
              <w:rPr>
                <w:rFonts w:ascii="Arial" w:hAnsi="Arial" w:cs="Arial"/>
                <w:sz w:val="20"/>
                <w:szCs w:val="20"/>
              </w:rPr>
            </w:pPr>
            <w:r w:rsidRPr="008250DB">
              <w:rPr>
                <w:rFonts w:ascii="Arial" w:hAnsi="Arial" w:cs="Arial"/>
                <w:sz w:val="20"/>
                <w:szCs w:val="20"/>
              </w:rPr>
              <w:t>25</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Transportna gumena traka za stalni magnet IP-01</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15.000,00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231"/>
        </w:trPr>
        <w:tc>
          <w:tcPr>
            <w:tcW w:w="10440" w:type="dxa"/>
            <w:gridSpan w:val="4"/>
          </w:tcPr>
          <w:p w:rsidR="00E1456B" w:rsidRPr="008250DB" w:rsidRDefault="00C227E9" w:rsidP="00C227E9">
            <w:pPr>
              <w:spacing w:line="256" w:lineRule="auto"/>
              <w:rPr>
                <w:rFonts w:ascii="Arial" w:hAnsi="Arial" w:cs="Arial"/>
                <w:b/>
                <w:bCs/>
                <w:sz w:val="20"/>
                <w:szCs w:val="20"/>
              </w:rPr>
            </w:pPr>
            <w:r w:rsidRPr="008250DB">
              <w:rPr>
                <w:rFonts w:ascii="Arial" w:hAnsi="Arial" w:cs="Arial"/>
                <w:b/>
                <w:bCs/>
                <w:sz w:val="20"/>
                <w:szCs w:val="20"/>
              </w:rPr>
              <w:t xml:space="preserve">                                                         </w:t>
            </w:r>
            <w:r w:rsidR="00E1456B" w:rsidRPr="008250DB">
              <w:rPr>
                <w:rFonts w:ascii="Arial" w:hAnsi="Arial" w:cs="Arial"/>
                <w:b/>
                <w:bCs/>
                <w:sz w:val="20"/>
                <w:szCs w:val="20"/>
              </w:rPr>
              <w:t>USLUGE</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26</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Elaborat procjene uticaja na životnu sredinu</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5.000,00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27</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Iznajmljivanje radnih mašina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30.000,00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702"/>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28</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Uzrada koverata, trebovanja, otpremnica i sl.</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712"/>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29</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Usluge upravljanja i održavanja Postrojenja za procjedne vode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60.000,00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30</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Usluge instaliranja opreme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31</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Revizija završnog računa za 2020. godinu</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7.000,00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933"/>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32</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Usluge opravke i održavanja Sistema za kaptaciju bio gasa na sanitarnim kadama 1 i 2 </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4.900,00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23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33</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Nadzor</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30.000,00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34</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Održavanje računarske opreme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5.000,00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35</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Održavanje vozila po partijama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430.000,00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36</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Periodični zdravstveni pregledi zaposlenih</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10.000,00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37</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Mobilna telefonija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19.000,00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38</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Fiksna telefonija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8.000,00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943"/>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39</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Ispitivanje fizičko hemijskih karakteristika procjednih voda prije i nakon tretmana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17.000,00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40</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Održavanje sajta Društva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4.900,00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943"/>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41</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Usluge čišćenja 2 bunara I demontaža i montaža bunarske pumpe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4.000,00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42</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Usluge dezinsekcije i deratizacije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4.000,00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702"/>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lastRenderedPageBreak/>
              <w:t>43</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Osposobljavanje zaposlenih za bezbjedan rad i obuka za zaštitare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7.000,00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702"/>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44</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Periodični pregledi i ispitivanje sredstava za rad</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5.000,00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712"/>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45</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Monitoring uticaja rada sanitarne deponije na životnu sredinu</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17.000,00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943"/>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46</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Usluge osiguranja imovine i usluge registracije i osiguranja vozila</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35.000,00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Otvoreni postupak</w:t>
            </w:r>
          </w:p>
        </w:tc>
      </w:tr>
      <w:tr w:rsidR="00E1456B" w:rsidRPr="008250DB" w:rsidTr="008250DB">
        <w:trPr>
          <w:trHeight w:val="471"/>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47</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Osiguranje zaposlenih</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14.900,00 </w:t>
            </w:r>
            <w:bookmarkStart w:id="41" w:name="_Hlk57033874"/>
            <w:r w:rsidRPr="008250DB">
              <w:rPr>
                <w:rFonts w:ascii="Arial" w:hAnsi="Arial" w:cs="Arial"/>
                <w:iCs/>
                <w:sz w:val="20"/>
                <w:szCs w:val="20"/>
              </w:rPr>
              <w:t>€</w:t>
            </w:r>
            <w:bookmarkEnd w:id="41"/>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r w:rsidR="00E1456B" w:rsidRPr="008250DB" w:rsidTr="008250DB">
        <w:trPr>
          <w:trHeight w:val="462"/>
        </w:trPr>
        <w:tc>
          <w:tcPr>
            <w:tcW w:w="2632" w:type="dxa"/>
          </w:tcPr>
          <w:p w:rsidR="00E1456B" w:rsidRPr="008250DB" w:rsidRDefault="005A4A55" w:rsidP="005A4A55">
            <w:pPr>
              <w:spacing w:line="256" w:lineRule="auto"/>
              <w:jc w:val="center"/>
              <w:rPr>
                <w:rFonts w:ascii="Arial" w:hAnsi="Arial" w:cs="Arial"/>
                <w:sz w:val="20"/>
                <w:szCs w:val="20"/>
              </w:rPr>
            </w:pPr>
            <w:r w:rsidRPr="008250DB">
              <w:rPr>
                <w:rFonts w:ascii="Arial" w:hAnsi="Arial" w:cs="Arial"/>
                <w:sz w:val="20"/>
                <w:szCs w:val="20"/>
              </w:rPr>
              <w:t>48</w:t>
            </w:r>
          </w:p>
        </w:tc>
        <w:tc>
          <w:tcPr>
            <w:tcW w:w="2989"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Usluge procjene imovine</w:t>
            </w:r>
          </w:p>
        </w:tc>
        <w:tc>
          <w:tcPr>
            <w:tcW w:w="2615"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 xml:space="preserve">14.900,00 </w:t>
            </w:r>
            <w:r w:rsidRPr="008250DB">
              <w:rPr>
                <w:rFonts w:ascii="Arial" w:hAnsi="Arial" w:cs="Arial"/>
                <w:iCs/>
                <w:sz w:val="20"/>
                <w:szCs w:val="20"/>
              </w:rPr>
              <w:t>€</w:t>
            </w:r>
          </w:p>
        </w:tc>
        <w:tc>
          <w:tcPr>
            <w:tcW w:w="2204" w:type="dxa"/>
          </w:tcPr>
          <w:p w:rsidR="00E1456B" w:rsidRPr="008250DB" w:rsidRDefault="00E1456B" w:rsidP="00E1456B">
            <w:pPr>
              <w:spacing w:line="256" w:lineRule="auto"/>
              <w:rPr>
                <w:rFonts w:ascii="Arial" w:hAnsi="Arial" w:cs="Arial"/>
                <w:sz w:val="20"/>
                <w:szCs w:val="20"/>
              </w:rPr>
            </w:pPr>
            <w:r w:rsidRPr="008250DB">
              <w:rPr>
                <w:rFonts w:ascii="Arial" w:hAnsi="Arial" w:cs="Arial"/>
                <w:sz w:val="20"/>
                <w:szCs w:val="20"/>
              </w:rPr>
              <w:t>Jednostavna nabavka</w:t>
            </w:r>
          </w:p>
        </w:tc>
      </w:tr>
    </w:tbl>
    <w:tbl>
      <w:tblPr>
        <w:tblStyle w:val="TableGrid1"/>
        <w:tblpPr w:leftFromText="180" w:rightFromText="180" w:vertAnchor="text" w:horzAnchor="margin" w:tblpX="445" w:tblpY="261"/>
        <w:tblW w:w="10435" w:type="dxa"/>
        <w:tblLook w:val="04A0"/>
      </w:tblPr>
      <w:tblGrid>
        <w:gridCol w:w="10435"/>
      </w:tblGrid>
      <w:tr w:rsidR="005A4A55" w:rsidRPr="008250DB" w:rsidTr="008250DB">
        <w:trPr>
          <w:trHeight w:val="596"/>
        </w:trPr>
        <w:tc>
          <w:tcPr>
            <w:tcW w:w="10435" w:type="dxa"/>
          </w:tcPr>
          <w:p w:rsidR="005A4A55" w:rsidRPr="008250DB" w:rsidRDefault="005A4A55" w:rsidP="008250DB">
            <w:pPr>
              <w:spacing w:line="256" w:lineRule="auto"/>
              <w:rPr>
                <w:rFonts w:ascii="Arial" w:hAnsi="Arial" w:cs="Arial"/>
                <w:b/>
                <w:bCs/>
                <w:sz w:val="20"/>
                <w:szCs w:val="20"/>
                <w:u w:val="single"/>
              </w:rPr>
            </w:pPr>
            <w:r w:rsidRPr="008250DB">
              <w:rPr>
                <w:rFonts w:ascii="Arial" w:hAnsi="Arial" w:cs="Arial"/>
                <w:b/>
                <w:bCs/>
                <w:sz w:val="20"/>
                <w:szCs w:val="20"/>
                <w:u w:val="single"/>
              </w:rPr>
              <w:t xml:space="preserve">Ukupna Vrijednost: 3.018.600,00 </w:t>
            </w:r>
            <w:r w:rsidRPr="008250DB">
              <w:rPr>
                <w:rFonts w:ascii="Arial" w:hAnsi="Arial" w:cs="Arial"/>
                <w:b/>
                <w:bCs/>
                <w:iCs/>
                <w:sz w:val="20"/>
                <w:szCs w:val="20"/>
                <w:u w:val="single"/>
              </w:rPr>
              <w:t>€</w:t>
            </w:r>
          </w:p>
          <w:p w:rsidR="005A4A55" w:rsidRPr="008250DB" w:rsidRDefault="005A4A55" w:rsidP="008250DB">
            <w:pPr>
              <w:spacing w:line="256" w:lineRule="auto"/>
              <w:rPr>
                <w:rFonts w:ascii="Arial" w:hAnsi="Arial" w:cs="Arial"/>
                <w:sz w:val="20"/>
                <w:szCs w:val="20"/>
              </w:rPr>
            </w:pPr>
          </w:p>
        </w:tc>
      </w:tr>
      <w:tr w:rsidR="005A4A55" w:rsidRPr="008250DB" w:rsidTr="008250DB">
        <w:trPr>
          <w:trHeight w:val="596"/>
        </w:trPr>
        <w:tc>
          <w:tcPr>
            <w:tcW w:w="10435" w:type="dxa"/>
          </w:tcPr>
          <w:p w:rsidR="005A4A55" w:rsidRPr="008250DB" w:rsidRDefault="005A4A55" w:rsidP="008250DB">
            <w:pPr>
              <w:numPr>
                <w:ilvl w:val="0"/>
                <w:numId w:val="25"/>
              </w:numPr>
              <w:spacing w:line="256" w:lineRule="auto"/>
              <w:contextualSpacing/>
              <w:rPr>
                <w:rFonts w:ascii="Arial" w:hAnsi="Arial" w:cs="Arial"/>
                <w:b/>
                <w:bCs/>
                <w:sz w:val="20"/>
                <w:szCs w:val="20"/>
              </w:rPr>
            </w:pPr>
            <w:r w:rsidRPr="008250DB">
              <w:rPr>
                <w:rFonts w:ascii="Arial" w:hAnsi="Arial" w:cs="Arial"/>
                <w:b/>
                <w:bCs/>
                <w:sz w:val="20"/>
                <w:szCs w:val="20"/>
              </w:rPr>
              <w:t xml:space="preserve">Robe: 632.000,00 </w:t>
            </w:r>
            <w:r w:rsidRPr="008250DB">
              <w:rPr>
                <w:rFonts w:ascii="Arial" w:hAnsi="Arial" w:cs="Arial"/>
                <w:b/>
                <w:bCs/>
                <w:iCs/>
                <w:sz w:val="20"/>
                <w:szCs w:val="20"/>
              </w:rPr>
              <w:t>€</w:t>
            </w:r>
          </w:p>
          <w:p w:rsidR="005A4A55" w:rsidRPr="008250DB" w:rsidRDefault="005A4A55" w:rsidP="008250DB">
            <w:pPr>
              <w:spacing w:line="256" w:lineRule="auto"/>
              <w:rPr>
                <w:rFonts w:ascii="Arial" w:hAnsi="Arial" w:cs="Arial"/>
                <w:sz w:val="20"/>
                <w:szCs w:val="20"/>
              </w:rPr>
            </w:pPr>
          </w:p>
        </w:tc>
      </w:tr>
      <w:tr w:rsidR="005A4A55" w:rsidRPr="008250DB" w:rsidTr="008250DB">
        <w:trPr>
          <w:trHeight w:val="596"/>
        </w:trPr>
        <w:tc>
          <w:tcPr>
            <w:tcW w:w="10435" w:type="dxa"/>
          </w:tcPr>
          <w:p w:rsidR="005A4A55" w:rsidRPr="008250DB" w:rsidRDefault="005A4A55" w:rsidP="008250DB">
            <w:pPr>
              <w:numPr>
                <w:ilvl w:val="0"/>
                <w:numId w:val="25"/>
              </w:numPr>
              <w:spacing w:line="256" w:lineRule="auto"/>
              <w:contextualSpacing/>
              <w:rPr>
                <w:rFonts w:ascii="Arial" w:hAnsi="Arial" w:cs="Arial"/>
                <w:b/>
                <w:bCs/>
                <w:sz w:val="20"/>
                <w:szCs w:val="20"/>
              </w:rPr>
            </w:pPr>
            <w:r w:rsidRPr="008250DB">
              <w:rPr>
                <w:rFonts w:ascii="Arial" w:hAnsi="Arial" w:cs="Arial"/>
                <w:b/>
                <w:bCs/>
                <w:sz w:val="20"/>
                <w:szCs w:val="20"/>
              </w:rPr>
              <w:t xml:space="preserve">Radovi: 1.634.000,00 </w:t>
            </w:r>
            <w:r w:rsidRPr="008250DB">
              <w:rPr>
                <w:rFonts w:ascii="Arial" w:hAnsi="Arial" w:cs="Arial"/>
                <w:b/>
                <w:bCs/>
                <w:iCs/>
                <w:sz w:val="20"/>
                <w:szCs w:val="20"/>
              </w:rPr>
              <w:t>€</w:t>
            </w:r>
          </w:p>
          <w:p w:rsidR="005A4A55" w:rsidRPr="008250DB" w:rsidRDefault="005A4A55" w:rsidP="008250DB">
            <w:pPr>
              <w:spacing w:line="256" w:lineRule="auto"/>
              <w:rPr>
                <w:rFonts w:ascii="Arial" w:hAnsi="Arial" w:cs="Arial"/>
                <w:sz w:val="20"/>
                <w:szCs w:val="20"/>
              </w:rPr>
            </w:pPr>
          </w:p>
        </w:tc>
      </w:tr>
      <w:tr w:rsidR="005A4A55" w:rsidRPr="008250DB" w:rsidTr="008250DB">
        <w:trPr>
          <w:trHeight w:val="596"/>
        </w:trPr>
        <w:tc>
          <w:tcPr>
            <w:tcW w:w="10435" w:type="dxa"/>
          </w:tcPr>
          <w:p w:rsidR="005A4A55" w:rsidRPr="008250DB" w:rsidRDefault="005A4A55" w:rsidP="008250DB">
            <w:pPr>
              <w:numPr>
                <w:ilvl w:val="0"/>
                <w:numId w:val="25"/>
              </w:numPr>
              <w:spacing w:line="256" w:lineRule="auto"/>
              <w:contextualSpacing/>
              <w:rPr>
                <w:rFonts w:ascii="Arial" w:hAnsi="Arial" w:cs="Arial"/>
                <w:b/>
                <w:bCs/>
                <w:sz w:val="20"/>
                <w:szCs w:val="20"/>
              </w:rPr>
            </w:pPr>
            <w:r w:rsidRPr="008250DB">
              <w:rPr>
                <w:rFonts w:ascii="Arial" w:hAnsi="Arial" w:cs="Arial"/>
                <w:b/>
                <w:bCs/>
                <w:sz w:val="20"/>
                <w:szCs w:val="20"/>
              </w:rPr>
              <w:t xml:space="preserve">Usluge: 752.600,00 </w:t>
            </w:r>
            <w:r w:rsidRPr="008250DB">
              <w:rPr>
                <w:rFonts w:ascii="Arial" w:hAnsi="Arial" w:cs="Arial"/>
                <w:b/>
                <w:bCs/>
                <w:iCs/>
                <w:sz w:val="20"/>
                <w:szCs w:val="20"/>
              </w:rPr>
              <w:t>€</w:t>
            </w:r>
          </w:p>
          <w:p w:rsidR="005A4A55" w:rsidRPr="008250DB" w:rsidRDefault="005A4A55" w:rsidP="008250DB">
            <w:pPr>
              <w:spacing w:line="256" w:lineRule="auto"/>
              <w:rPr>
                <w:rFonts w:ascii="Arial" w:hAnsi="Arial" w:cs="Arial"/>
                <w:sz w:val="20"/>
                <w:szCs w:val="20"/>
              </w:rPr>
            </w:pPr>
          </w:p>
        </w:tc>
      </w:tr>
    </w:tbl>
    <w:p w:rsidR="00E1456B" w:rsidRPr="00E1456B" w:rsidRDefault="00E1456B" w:rsidP="00E1456B">
      <w:pPr>
        <w:spacing w:after="160" w:line="256" w:lineRule="auto"/>
        <w:rPr>
          <w:rFonts w:ascii="Arial" w:hAnsi="Arial" w:cs="Arial"/>
        </w:rPr>
      </w:pPr>
    </w:p>
    <w:p w:rsidR="000E0C11" w:rsidRPr="00F2708C" w:rsidRDefault="00791714" w:rsidP="000E0C11">
      <w:pPr>
        <w:pStyle w:val="NoSpacing"/>
        <w:jc w:val="both"/>
        <w:rPr>
          <w:rFonts w:ascii="Arial" w:hAnsi="Arial" w:cs="Arial"/>
          <w:b/>
          <w:sz w:val="24"/>
          <w:szCs w:val="24"/>
        </w:rPr>
      </w:pPr>
      <w:bookmarkStart w:id="42" w:name="_Toc54961029"/>
      <w:r>
        <w:rPr>
          <w:rFonts w:ascii="Times New Roman" w:hAnsi="Times New Roman"/>
          <w:b/>
          <w:sz w:val="28"/>
          <w:szCs w:val="28"/>
        </w:rPr>
        <w:t>9</w:t>
      </w:r>
      <w:r w:rsidR="000E0C11" w:rsidRPr="005F45AB">
        <w:rPr>
          <w:rFonts w:ascii="Times New Roman" w:hAnsi="Times New Roman"/>
          <w:b/>
          <w:sz w:val="28"/>
          <w:szCs w:val="28"/>
        </w:rPr>
        <w:t xml:space="preserve">. </w:t>
      </w:r>
      <w:r w:rsidR="000E0C11" w:rsidRPr="00F2708C">
        <w:rPr>
          <w:rFonts w:ascii="Arial" w:hAnsi="Arial" w:cs="Arial"/>
          <w:b/>
          <w:sz w:val="24"/>
          <w:szCs w:val="24"/>
        </w:rPr>
        <w:t>Politika cijena</w:t>
      </w:r>
      <w:bookmarkEnd w:id="42"/>
    </w:p>
    <w:p w:rsidR="00854E28" w:rsidRPr="004A0F9C" w:rsidRDefault="000E0C11" w:rsidP="003700EB">
      <w:pPr>
        <w:pStyle w:val="NoSpacing"/>
        <w:jc w:val="both"/>
        <w:rPr>
          <w:rFonts w:ascii="Times New Roman" w:hAnsi="Times New Roman"/>
          <w:sz w:val="28"/>
          <w:szCs w:val="28"/>
        </w:rPr>
      </w:pPr>
      <w:r w:rsidRPr="00F2708C">
        <w:rPr>
          <w:rFonts w:ascii="Arial" w:hAnsi="Arial" w:cs="Arial"/>
          <w:sz w:val="24"/>
          <w:szCs w:val="24"/>
        </w:rPr>
        <w:t xml:space="preserve">Program </w:t>
      </w:r>
      <w:bookmarkStart w:id="43" w:name="_Hlk57630509"/>
      <w:r w:rsidR="004A0F9C">
        <w:rPr>
          <w:rFonts w:ascii="Arial" w:hAnsi="Arial" w:cs="Arial"/>
          <w:sz w:val="24"/>
          <w:szCs w:val="24"/>
        </w:rPr>
        <w:t xml:space="preserve">obavljanja komunalnih djelatnosti </w:t>
      </w:r>
      <w:r w:rsidRPr="00F2708C">
        <w:rPr>
          <w:rFonts w:ascii="Arial" w:hAnsi="Arial" w:cs="Arial"/>
          <w:sz w:val="24"/>
          <w:szCs w:val="24"/>
        </w:rPr>
        <w:t xml:space="preserve">za 2021.godinu </w:t>
      </w:r>
      <w:bookmarkEnd w:id="43"/>
      <w:r w:rsidR="00850428">
        <w:rPr>
          <w:rFonts w:ascii="Arial" w:hAnsi="Arial" w:cs="Arial"/>
          <w:sz w:val="24"/>
          <w:szCs w:val="24"/>
        </w:rPr>
        <w:t xml:space="preserve">urađen </w:t>
      </w:r>
      <w:r w:rsidRPr="00F2708C">
        <w:rPr>
          <w:rFonts w:ascii="Arial" w:hAnsi="Arial" w:cs="Arial"/>
          <w:sz w:val="24"/>
          <w:szCs w:val="24"/>
        </w:rPr>
        <w:t xml:space="preserve">je  na bazi </w:t>
      </w:r>
      <w:r w:rsidR="003700EB" w:rsidRPr="00F2708C">
        <w:rPr>
          <w:rFonts w:ascii="Arial" w:hAnsi="Arial" w:cs="Arial"/>
          <w:sz w:val="24"/>
          <w:szCs w:val="24"/>
        </w:rPr>
        <w:t xml:space="preserve"> Cjenovnika usluga prerade i zbrinavanja komunalnog otpada na deponiji “Livade” u Podgorici na koji je Skupština Glavnog grada  3.novembra 2020.godine</w:t>
      </w:r>
      <w:r w:rsidR="004A0F9C">
        <w:rPr>
          <w:rFonts w:ascii="Times New Roman" w:hAnsi="Times New Roman"/>
          <w:sz w:val="28"/>
          <w:szCs w:val="28"/>
        </w:rPr>
        <w:t xml:space="preserve"> </w:t>
      </w:r>
      <w:r w:rsidR="00854E28" w:rsidRPr="00854E28">
        <w:rPr>
          <w:rFonts w:ascii="Arial" w:hAnsi="Arial" w:cs="Arial"/>
          <w:sz w:val="24"/>
          <w:szCs w:val="24"/>
        </w:rPr>
        <w:t>donijela Odluku o davanju saglasnosti br.02-016/20-831.</w:t>
      </w:r>
    </w:p>
    <w:p w:rsidR="000E0C11" w:rsidRPr="00854E28" w:rsidRDefault="000E0C11" w:rsidP="000E0C11">
      <w:pPr>
        <w:pStyle w:val="NoSpacing"/>
        <w:jc w:val="both"/>
        <w:rPr>
          <w:rFonts w:ascii="Arial" w:hAnsi="Arial" w:cs="Arial"/>
          <w:sz w:val="24"/>
          <w:szCs w:val="24"/>
        </w:rPr>
      </w:pPr>
    </w:p>
    <w:p w:rsidR="000E0C11" w:rsidRPr="005F45AB" w:rsidRDefault="000E0C11" w:rsidP="000E0C11">
      <w:pPr>
        <w:pStyle w:val="NoSpacing"/>
        <w:jc w:val="both"/>
        <w:rPr>
          <w:rFonts w:ascii="Times New Roman" w:hAnsi="Times New Roman"/>
          <w:sz w:val="28"/>
          <w:szCs w:val="28"/>
        </w:rPr>
      </w:pPr>
      <w:bookmarkStart w:id="44" w:name="_Toc54961030"/>
    </w:p>
    <w:p w:rsidR="00A50985" w:rsidRDefault="00A50985"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473DA2" w:rsidRDefault="00473DA2" w:rsidP="000E0C11">
      <w:pPr>
        <w:pStyle w:val="NoSpacing"/>
        <w:jc w:val="both"/>
        <w:rPr>
          <w:rFonts w:ascii="Arial" w:hAnsi="Arial" w:cs="Arial"/>
          <w:b/>
          <w:sz w:val="24"/>
          <w:szCs w:val="24"/>
        </w:rPr>
      </w:pPr>
    </w:p>
    <w:p w:rsidR="00A50985" w:rsidRDefault="00A50985" w:rsidP="000E0C11">
      <w:pPr>
        <w:pStyle w:val="NoSpacing"/>
        <w:jc w:val="both"/>
        <w:rPr>
          <w:rFonts w:ascii="Arial" w:hAnsi="Arial" w:cs="Arial"/>
          <w:b/>
          <w:sz w:val="24"/>
          <w:szCs w:val="24"/>
        </w:rPr>
      </w:pPr>
    </w:p>
    <w:p w:rsidR="00A50985" w:rsidRDefault="00A50985" w:rsidP="000E0C11">
      <w:pPr>
        <w:pStyle w:val="NoSpacing"/>
        <w:jc w:val="both"/>
        <w:rPr>
          <w:rFonts w:ascii="Arial" w:hAnsi="Arial" w:cs="Arial"/>
          <w:b/>
          <w:sz w:val="24"/>
          <w:szCs w:val="24"/>
        </w:rPr>
      </w:pPr>
    </w:p>
    <w:p w:rsidR="00C61776" w:rsidRDefault="00C61776" w:rsidP="000E0C11">
      <w:pPr>
        <w:pStyle w:val="NoSpacing"/>
        <w:jc w:val="both"/>
        <w:rPr>
          <w:rFonts w:ascii="Arial" w:hAnsi="Arial" w:cs="Arial"/>
          <w:b/>
          <w:sz w:val="24"/>
          <w:szCs w:val="24"/>
        </w:rPr>
      </w:pPr>
    </w:p>
    <w:p w:rsidR="00C61776" w:rsidRDefault="00C61776" w:rsidP="000E0C11">
      <w:pPr>
        <w:pStyle w:val="NoSpacing"/>
        <w:jc w:val="both"/>
        <w:rPr>
          <w:rFonts w:ascii="Arial" w:hAnsi="Arial" w:cs="Arial"/>
          <w:b/>
          <w:sz w:val="24"/>
          <w:szCs w:val="24"/>
        </w:rPr>
      </w:pPr>
    </w:p>
    <w:p w:rsidR="00C61776" w:rsidRDefault="00C61776" w:rsidP="000E0C11">
      <w:pPr>
        <w:pStyle w:val="NoSpacing"/>
        <w:jc w:val="both"/>
        <w:rPr>
          <w:rFonts w:ascii="Arial" w:hAnsi="Arial" w:cs="Arial"/>
          <w:b/>
          <w:sz w:val="24"/>
          <w:szCs w:val="24"/>
        </w:rPr>
      </w:pPr>
    </w:p>
    <w:p w:rsidR="00C61776" w:rsidRDefault="00C61776" w:rsidP="000E0C11">
      <w:pPr>
        <w:pStyle w:val="NoSpacing"/>
        <w:jc w:val="both"/>
        <w:rPr>
          <w:rFonts w:ascii="Arial" w:hAnsi="Arial" w:cs="Arial"/>
          <w:b/>
          <w:sz w:val="24"/>
          <w:szCs w:val="24"/>
        </w:rPr>
      </w:pPr>
    </w:p>
    <w:p w:rsidR="00C61776" w:rsidRDefault="00A774DA" w:rsidP="000E0C11">
      <w:pPr>
        <w:pStyle w:val="NoSpacing"/>
        <w:jc w:val="both"/>
        <w:rPr>
          <w:rFonts w:ascii="Arial" w:hAnsi="Arial" w:cs="Arial"/>
          <w:b/>
          <w:sz w:val="24"/>
          <w:szCs w:val="24"/>
        </w:rPr>
      </w:pPr>
      <w:r w:rsidRPr="00A774DA">
        <w:rPr>
          <w:rFonts w:ascii="Arial" w:hAnsi="Arial" w:cs="Arial"/>
          <w:b/>
          <w:noProof/>
          <w:sz w:val="24"/>
          <w:szCs w:val="24"/>
          <w:lang w:val="en-GB" w:eastAsia="en-GB"/>
        </w:rPr>
        <w:lastRenderedPageBreak/>
        <w:drawing>
          <wp:inline distT="0" distB="0" distL="0" distR="0">
            <wp:extent cx="6475730" cy="9144000"/>
            <wp:effectExtent l="0" t="0" r="127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5730" cy="9144000"/>
                    </a:xfrm>
                    <a:prstGeom prst="rect">
                      <a:avLst/>
                    </a:prstGeom>
                    <a:noFill/>
                    <a:ln>
                      <a:noFill/>
                    </a:ln>
                  </pic:spPr>
                </pic:pic>
              </a:graphicData>
            </a:graphic>
          </wp:inline>
        </w:drawing>
      </w:r>
    </w:p>
    <w:p w:rsidR="00C61776" w:rsidRDefault="00A774DA" w:rsidP="000E0C11">
      <w:pPr>
        <w:pStyle w:val="NoSpacing"/>
        <w:jc w:val="both"/>
        <w:rPr>
          <w:rFonts w:ascii="Arial" w:hAnsi="Arial" w:cs="Arial"/>
          <w:b/>
          <w:sz w:val="24"/>
          <w:szCs w:val="24"/>
        </w:rPr>
      </w:pPr>
      <w:r w:rsidRPr="00A774DA">
        <w:rPr>
          <w:rFonts w:ascii="Arial" w:hAnsi="Arial" w:cs="Arial"/>
          <w:b/>
          <w:noProof/>
          <w:sz w:val="24"/>
          <w:szCs w:val="24"/>
          <w:lang w:val="en-GB" w:eastAsia="en-GB"/>
        </w:rPr>
        <w:lastRenderedPageBreak/>
        <w:drawing>
          <wp:inline distT="0" distB="0" distL="0" distR="0">
            <wp:extent cx="6475730" cy="9144000"/>
            <wp:effectExtent l="0" t="0" r="127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http://schemas.microsoft.com/office/word/2018/wordml" xmlns:w16cid="http://schemas.microsoft.com/office/word/2016/wordml/cid" xmlns:w16cex="http://schemas.microsoft.com/office/word/2018/wordml/cex"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a:stretch>
                      <a:fillRect/>
                    </a:stretch>
                  </pic:blipFill>
                  <pic:spPr bwMode="auto">
                    <a:xfrm>
                      <a:off x="0" y="0"/>
                      <a:ext cx="6475730" cy="9144000"/>
                    </a:xfrm>
                    <a:prstGeom prst="rect">
                      <a:avLst/>
                    </a:prstGeom>
                    <a:noFill/>
                    <a:ln>
                      <a:noFill/>
                    </a:ln>
                  </pic:spPr>
                </pic:pic>
              </a:graphicData>
            </a:graphic>
          </wp:inline>
        </w:drawing>
      </w:r>
      <w:bookmarkEnd w:id="44"/>
    </w:p>
    <w:sectPr w:rsidR="00C61776" w:rsidSect="003700EB">
      <w:footerReference w:type="even" r:id="rId11"/>
      <w:footerReference w:type="default" r:id="rId12"/>
      <w:pgSz w:w="12240" w:h="15840"/>
      <w:pgMar w:top="720" w:right="720" w:bottom="720" w:left="720" w:header="720" w:footer="720" w:gutter="0"/>
      <w:pgNumType w:start="1"/>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D1042" w:rsidRDefault="002D1042">
      <w:r>
        <w:separator/>
      </w:r>
    </w:p>
  </w:endnote>
  <w:endnote w:type="continuationSeparator" w:id="0">
    <w:p w:rsidR="002D1042" w:rsidRDefault="002D1042">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7EC" w:rsidRDefault="00E40F38" w:rsidP="003700EB">
    <w:pPr>
      <w:pStyle w:val="Footer"/>
      <w:framePr w:wrap="around" w:vAnchor="text" w:hAnchor="margin" w:xAlign="center" w:y="1"/>
      <w:rPr>
        <w:rStyle w:val="PageNumber"/>
      </w:rPr>
    </w:pPr>
    <w:r>
      <w:rPr>
        <w:rStyle w:val="PageNumber"/>
      </w:rPr>
      <w:fldChar w:fldCharType="begin"/>
    </w:r>
    <w:r w:rsidR="007657EC">
      <w:rPr>
        <w:rStyle w:val="PageNumber"/>
      </w:rPr>
      <w:instrText xml:space="preserve">PAGE  </w:instrText>
    </w:r>
    <w:r>
      <w:rPr>
        <w:rStyle w:val="PageNumber"/>
      </w:rPr>
      <w:fldChar w:fldCharType="end"/>
    </w:r>
  </w:p>
  <w:p w:rsidR="007657EC" w:rsidRDefault="007657EC" w:rsidP="003700EB">
    <w:pPr>
      <w:pStyle w:val="Footer"/>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657EC" w:rsidRDefault="00E40F38" w:rsidP="003700EB">
    <w:pPr>
      <w:pStyle w:val="Footer"/>
      <w:framePr w:wrap="around" w:vAnchor="text" w:hAnchor="margin" w:xAlign="center" w:y="1"/>
      <w:rPr>
        <w:rStyle w:val="PageNumber"/>
      </w:rPr>
    </w:pPr>
    <w:r>
      <w:rPr>
        <w:rStyle w:val="PageNumber"/>
      </w:rPr>
      <w:fldChar w:fldCharType="begin"/>
    </w:r>
    <w:r w:rsidR="007657EC">
      <w:rPr>
        <w:rStyle w:val="PageNumber"/>
      </w:rPr>
      <w:instrText xml:space="preserve">PAGE  </w:instrText>
    </w:r>
    <w:r>
      <w:rPr>
        <w:rStyle w:val="PageNumber"/>
      </w:rPr>
      <w:fldChar w:fldCharType="separate"/>
    </w:r>
    <w:r w:rsidR="004125DA">
      <w:rPr>
        <w:rStyle w:val="PageNumber"/>
        <w:noProof/>
      </w:rPr>
      <w:t>18</w:t>
    </w:r>
    <w:r>
      <w:rPr>
        <w:rStyle w:val="PageNumber"/>
      </w:rPr>
      <w:fldChar w:fldCharType="end"/>
    </w:r>
  </w:p>
  <w:p w:rsidR="007657EC" w:rsidRDefault="007657EC" w:rsidP="003700EB">
    <w:pPr>
      <w:pStyle w:val="Footer"/>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D1042" w:rsidRDefault="002D1042">
      <w:r>
        <w:separator/>
      </w:r>
    </w:p>
  </w:footnote>
  <w:footnote w:type="continuationSeparator" w:id="0">
    <w:p w:rsidR="002D1042" w:rsidRDefault="002D1042">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9F0F52"/>
    <w:multiLevelType w:val="hybridMultilevel"/>
    <w:tmpl w:val="C2248586"/>
    <w:lvl w:ilvl="0" w:tplc="0409000B">
      <w:start w:val="1"/>
      <w:numFmt w:val="bullet"/>
      <w:lvlText w:val=""/>
      <w:lvlJc w:val="left"/>
      <w:pPr>
        <w:ind w:left="1125" w:hanging="360"/>
      </w:pPr>
      <w:rPr>
        <w:rFonts w:ascii="Wingdings" w:hAnsi="Wingdings" w:hint="default"/>
      </w:rPr>
    </w:lvl>
    <w:lvl w:ilvl="1" w:tplc="04090003" w:tentative="1">
      <w:start w:val="1"/>
      <w:numFmt w:val="bullet"/>
      <w:lvlText w:val="o"/>
      <w:lvlJc w:val="left"/>
      <w:pPr>
        <w:ind w:left="1845" w:hanging="360"/>
      </w:pPr>
      <w:rPr>
        <w:rFonts w:ascii="Courier New" w:hAnsi="Courier New" w:cs="Courier New" w:hint="default"/>
      </w:rPr>
    </w:lvl>
    <w:lvl w:ilvl="2" w:tplc="04090005" w:tentative="1">
      <w:start w:val="1"/>
      <w:numFmt w:val="bullet"/>
      <w:lvlText w:val=""/>
      <w:lvlJc w:val="left"/>
      <w:pPr>
        <w:ind w:left="2565" w:hanging="360"/>
      </w:pPr>
      <w:rPr>
        <w:rFonts w:ascii="Wingdings" w:hAnsi="Wingdings" w:hint="default"/>
      </w:rPr>
    </w:lvl>
    <w:lvl w:ilvl="3" w:tplc="04090001" w:tentative="1">
      <w:start w:val="1"/>
      <w:numFmt w:val="bullet"/>
      <w:lvlText w:val=""/>
      <w:lvlJc w:val="left"/>
      <w:pPr>
        <w:ind w:left="3285" w:hanging="360"/>
      </w:pPr>
      <w:rPr>
        <w:rFonts w:ascii="Symbol" w:hAnsi="Symbol" w:hint="default"/>
      </w:rPr>
    </w:lvl>
    <w:lvl w:ilvl="4" w:tplc="04090003" w:tentative="1">
      <w:start w:val="1"/>
      <w:numFmt w:val="bullet"/>
      <w:lvlText w:val="o"/>
      <w:lvlJc w:val="left"/>
      <w:pPr>
        <w:ind w:left="4005" w:hanging="360"/>
      </w:pPr>
      <w:rPr>
        <w:rFonts w:ascii="Courier New" w:hAnsi="Courier New" w:cs="Courier New" w:hint="default"/>
      </w:rPr>
    </w:lvl>
    <w:lvl w:ilvl="5" w:tplc="04090005" w:tentative="1">
      <w:start w:val="1"/>
      <w:numFmt w:val="bullet"/>
      <w:lvlText w:val=""/>
      <w:lvlJc w:val="left"/>
      <w:pPr>
        <w:ind w:left="4725" w:hanging="360"/>
      </w:pPr>
      <w:rPr>
        <w:rFonts w:ascii="Wingdings" w:hAnsi="Wingdings" w:hint="default"/>
      </w:rPr>
    </w:lvl>
    <w:lvl w:ilvl="6" w:tplc="04090001" w:tentative="1">
      <w:start w:val="1"/>
      <w:numFmt w:val="bullet"/>
      <w:lvlText w:val=""/>
      <w:lvlJc w:val="left"/>
      <w:pPr>
        <w:ind w:left="5445" w:hanging="360"/>
      </w:pPr>
      <w:rPr>
        <w:rFonts w:ascii="Symbol" w:hAnsi="Symbol" w:hint="default"/>
      </w:rPr>
    </w:lvl>
    <w:lvl w:ilvl="7" w:tplc="04090003" w:tentative="1">
      <w:start w:val="1"/>
      <w:numFmt w:val="bullet"/>
      <w:lvlText w:val="o"/>
      <w:lvlJc w:val="left"/>
      <w:pPr>
        <w:ind w:left="6165" w:hanging="360"/>
      </w:pPr>
      <w:rPr>
        <w:rFonts w:ascii="Courier New" w:hAnsi="Courier New" w:cs="Courier New" w:hint="default"/>
      </w:rPr>
    </w:lvl>
    <w:lvl w:ilvl="8" w:tplc="04090005" w:tentative="1">
      <w:start w:val="1"/>
      <w:numFmt w:val="bullet"/>
      <w:lvlText w:val=""/>
      <w:lvlJc w:val="left"/>
      <w:pPr>
        <w:ind w:left="6885" w:hanging="360"/>
      </w:pPr>
      <w:rPr>
        <w:rFonts w:ascii="Wingdings" w:hAnsi="Wingdings" w:hint="default"/>
      </w:rPr>
    </w:lvl>
  </w:abstractNum>
  <w:abstractNum w:abstractNumId="1">
    <w:nsid w:val="088A4C43"/>
    <w:multiLevelType w:val="hybridMultilevel"/>
    <w:tmpl w:val="0D0AA080"/>
    <w:lvl w:ilvl="0" w:tplc="D604D65C">
      <w:start w:val="1"/>
      <w:numFmt w:val="lowerLetter"/>
      <w:lvlText w:val="%1)"/>
      <w:lvlJc w:val="left"/>
      <w:pPr>
        <w:ind w:left="990" w:hanging="360"/>
      </w:pPr>
      <w:rPr>
        <w:rFonts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2">
    <w:nsid w:val="0F7B2007"/>
    <w:multiLevelType w:val="hybridMultilevel"/>
    <w:tmpl w:val="0E2E55CA"/>
    <w:lvl w:ilvl="0" w:tplc="258E2184">
      <w:start w:val="1"/>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
    <w:nsid w:val="1A765036"/>
    <w:multiLevelType w:val="hybridMultilevel"/>
    <w:tmpl w:val="09F696E2"/>
    <w:lvl w:ilvl="0" w:tplc="83E44316">
      <w:start w:val="14"/>
      <w:numFmt w:val="bullet"/>
      <w:lvlText w:val="-"/>
      <w:lvlJc w:val="left"/>
      <w:pPr>
        <w:ind w:left="405" w:hanging="360"/>
      </w:pPr>
      <w:rPr>
        <w:rFonts w:ascii="Calibri" w:eastAsiaTheme="minorHAnsi" w:hAnsi="Calibri" w:cs="Calibri" w:hint="default"/>
      </w:rPr>
    </w:lvl>
    <w:lvl w:ilvl="1" w:tplc="04090003" w:tentative="1">
      <w:start w:val="1"/>
      <w:numFmt w:val="bullet"/>
      <w:lvlText w:val="o"/>
      <w:lvlJc w:val="left"/>
      <w:pPr>
        <w:ind w:left="1125" w:hanging="360"/>
      </w:pPr>
      <w:rPr>
        <w:rFonts w:ascii="Courier New" w:hAnsi="Courier New" w:cs="Courier New" w:hint="default"/>
      </w:rPr>
    </w:lvl>
    <w:lvl w:ilvl="2" w:tplc="04090005" w:tentative="1">
      <w:start w:val="1"/>
      <w:numFmt w:val="bullet"/>
      <w:lvlText w:val=""/>
      <w:lvlJc w:val="left"/>
      <w:pPr>
        <w:ind w:left="1845" w:hanging="360"/>
      </w:pPr>
      <w:rPr>
        <w:rFonts w:ascii="Wingdings" w:hAnsi="Wingdings" w:hint="default"/>
      </w:rPr>
    </w:lvl>
    <w:lvl w:ilvl="3" w:tplc="04090001" w:tentative="1">
      <w:start w:val="1"/>
      <w:numFmt w:val="bullet"/>
      <w:lvlText w:val=""/>
      <w:lvlJc w:val="left"/>
      <w:pPr>
        <w:ind w:left="2565" w:hanging="360"/>
      </w:pPr>
      <w:rPr>
        <w:rFonts w:ascii="Symbol" w:hAnsi="Symbol" w:hint="default"/>
      </w:rPr>
    </w:lvl>
    <w:lvl w:ilvl="4" w:tplc="04090003" w:tentative="1">
      <w:start w:val="1"/>
      <w:numFmt w:val="bullet"/>
      <w:lvlText w:val="o"/>
      <w:lvlJc w:val="left"/>
      <w:pPr>
        <w:ind w:left="3285" w:hanging="360"/>
      </w:pPr>
      <w:rPr>
        <w:rFonts w:ascii="Courier New" w:hAnsi="Courier New" w:cs="Courier New" w:hint="default"/>
      </w:rPr>
    </w:lvl>
    <w:lvl w:ilvl="5" w:tplc="04090005" w:tentative="1">
      <w:start w:val="1"/>
      <w:numFmt w:val="bullet"/>
      <w:lvlText w:val=""/>
      <w:lvlJc w:val="left"/>
      <w:pPr>
        <w:ind w:left="4005" w:hanging="360"/>
      </w:pPr>
      <w:rPr>
        <w:rFonts w:ascii="Wingdings" w:hAnsi="Wingdings" w:hint="default"/>
      </w:rPr>
    </w:lvl>
    <w:lvl w:ilvl="6" w:tplc="04090001" w:tentative="1">
      <w:start w:val="1"/>
      <w:numFmt w:val="bullet"/>
      <w:lvlText w:val=""/>
      <w:lvlJc w:val="left"/>
      <w:pPr>
        <w:ind w:left="4725" w:hanging="360"/>
      </w:pPr>
      <w:rPr>
        <w:rFonts w:ascii="Symbol" w:hAnsi="Symbol" w:hint="default"/>
      </w:rPr>
    </w:lvl>
    <w:lvl w:ilvl="7" w:tplc="04090003" w:tentative="1">
      <w:start w:val="1"/>
      <w:numFmt w:val="bullet"/>
      <w:lvlText w:val="o"/>
      <w:lvlJc w:val="left"/>
      <w:pPr>
        <w:ind w:left="5445" w:hanging="360"/>
      </w:pPr>
      <w:rPr>
        <w:rFonts w:ascii="Courier New" w:hAnsi="Courier New" w:cs="Courier New" w:hint="default"/>
      </w:rPr>
    </w:lvl>
    <w:lvl w:ilvl="8" w:tplc="04090005" w:tentative="1">
      <w:start w:val="1"/>
      <w:numFmt w:val="bullet"/>
      <w:lvlText w:val=""/>
      <w:lvlJc w:val="left"/>
      <w:pPr>
        <w:ind w:left="6165" w:hanging="360"/>
      </w:pPr>
      <w:rPr>
        <w:rFonts w:ascii="Wingdings" w:hAnsi="Wingdings" w:hint="default"/>
      </w:rPr>
    </w:lvl>
  </w:abstractNum>
  <w:abstractNum w:abstractNumId="4">
    <w:nsid w:val="28CC653E"/>
    <w:multiLevelType w:val="hybridMultilevel"/>
    <w:tmpl w:val="5674107A"/>
    <w:lvl w:ilvl="0" w:tplc="244E20C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46CD6BC7"/>
    <w:multiLevelType w:val="hybridMultilevel"/>
    <w:tmpl w:val="480AF496"/>
    <w:lvl w:ilvl="0" w:tplc="F9C247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4C8C554F"/>
    <w:multiLevelType w:val="hybridMultilevel"/>
    <w:tmpl w:val="03FA086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
    <w:nsid w:val="4F1B17A6"/>
    <w:multiLevelType w:val="hybridMultilevel"/>
    <w:tmpl w:val="866C5896"/>
    <w:lvl w:ilvl="0" w:tplc="A0A2ED7E">
      <w:numFmt w:val="bullet"/>
      <w:lvlText w:val="-"/>
      <w:lvlJc w:val="left"/>
      <w:pPr>
        <w:tabs>
          <w:tab w:val="num" w:pos="630"/>
        </w:tabs>
        <w:ind w:left="630" w:hanging="360"/>
      </w:pPr>
      <w:rPr>
        <w:rFonts w:ascii="Times New Roman" w:eastAsia="Times New Roman" w:hAnsi="Times New Roman" w:cs="Times New Roman"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
    <w:nsid w:val="520A0D2B"/>
    <w:multiLevelType w:val="hybridMultilevel"/>
    <w:tmpl w:val="A2A29C24"/>
    <w:lvl w:ilvl="0" w:tplc="0C9C3A72">
      <w:start w:val="1"/>
      <w:numFmt w:val="decimal"/>
      <w:lvlText w:val="%1."/>
      <w:lvlJc w:val="left"/>
      <w:pPr>
        <w:ind w:left="492" w:hanging="360"/>
      </w:pPr>
      <w:rPr>
        <w:rFonts w:hint="default"/>
      </w:rPr>
    </w:lvl>
    <w:lvl w:ilvl="1" w:tplc="04090019" w:tentative="1">
      <w:start w:val="1"/>
      <w:numFmt w:val="lowerLetter"/>
      <w:lvlText w:val="%2."/>
      <w:lvlJc w:val="left"/>
      <w:pPr>
        <w:ind w:left="1212" w:hanging="360"/>
      </w:pPr>
    </w:lvl>
    <w:lvl w:ilvl="2" w:tplc="0409001B" w:tentative="1">
      <w:start w:val="1"/>
      <w:numFmt w:val="lowerRoman"/>
      <w:lvlText w:val="%3."/>
      <w:lvlJc w:val="right"/>
      <w:pPr>
        <w:ind w:left="1932" w:hanging="180"/>
      </w:pPr>
    </w:lvl>
    <w:lvl w:ilvl="3" w:tplc="0409000F" w:tentative="1">
      <w:start w:val="1"/>
      <w:numFmt w:val="decimal"/>
      <w:lvlText w:val="%4."/>
      <w:lvlJc w:val="left"/>
      <w:pPr>
        <w:ind w:left="2652" w:hanging="360"/>
      </w:pPr>
    </w:lvl>
    <w:lvl w:ilvl="4" w:tplc="04090019" w:tentative="1">
      <w:start w:val="1"/>
      <w:numFmt w:val="lowerLetter"/>
      <w:lvlText w:val="%5."/>
      <w:lvlJc w:val="left"/>
      <w:pPr>
        <w:ind w:left="3372" w:hanging="360"/>
      </w:pPr>
    </w:lvl>
    <w:lvl w:ilvl="5" w:tplc="0409001B" w:tentative="1">
      <w:start w:val="1"/>
      <w:numFmt w:val="lowerRoman"/>
      <w:lvlText w:val="%6."/>
      <w:lvlJc w:val="right"/>
      <w:pPr>
        <w:ind w:left="4092" w:hanging="180"/>
      </w:pPr>
    </w:lvl>
    <w:lvl w:ilvl="6" w:tplc="0409000F" w:tentative="1">
      <w:start w:val="1"/>
      <w:numFmt w:val="decimal"/>
      <w:lvlText w:val="%7."/>
      <w:lvlJc w:val="left"/>
      <w:pPr>
        <w:ind w:left="4812" w:hanging="360"/>
      </w:pPr>
    </w:lvl>
    <w:lvl w:ilvl="7" w:tplc="04090019" w:tentative="1">
      <w:start w:val="1"/>
      <w:numFmt w:val="lowerLetter"/>
      <w:lvlText w:val="%8."/>
      <w:lvlJc w:val="left"/>
      <w:pPr>
        <w:ind w:left="5532" w:hanging="360"/>
      </w:pPr>
    </w:lvl>
    <w:lvl w:ilvl="8" w:tplc="0409001B" w:tentative="1">
      <w:start w:val="1"/>
      <w:numFmt w:val="lowerRoman"/>
      <w:lvlText w:val="%9."/>
      <w:lvlJc w:val="right"/>
      <w:pPr>
        <w:ind w:left="6252" w:hanging="180"/>
      </w:pPr>
    </w:lvl>
  </w:abstractNum>
  <w:abstractNum w:abstractNumId="9">
    <w:nsid w:val="52EC72D9"/>
    <w:multiLevelType w:val="hybridMultilevel"/>
    <w:tmpl w:val="DE6EB6E4"/>
    <w:lvl w:ilvl="0" w:tplc="33468474">
      <w:start w:val="1"/>
      <w:numFmt w:val="upperRoman"/>
      <w:lvlText w:val="%1."/>
      <w:lvlJc w:val="left"/>
      <w:pPr>
        <w:ind w:left="1080" w:hanging="72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532756D2"/>
    <w:multiLevelType w:val="hybridMultilevel"/>
    <w:tmpl w:val="EEE8E7CC"/>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5BC26119"/>
    <w:multiLevelType w:val="hybridMultilevel"/>
    <w:tmpl w:val="A3882B14"/>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nsid w:val="622A2632"/>
    <w:multiLevelType w:val="hybridMultilevel"/>
    <w:tmpl w:val="1358741E"/>
    <w:lvl w:ilvl="0" w:tplc="0409000B">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3">
    <w:nsid w:val="62CA36AF"/>
    <w:multiLevelType w:val="hybridMultilevel"/>
    <w:tmpl w:val="CDC487D0"/>
    <w:lvl w:ilvl="0" w:tplc="B354485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631E34DC"/>
    <w:multiLevelType w:val="multilevel"/>
    <w:tmpl w:val="0FE40C5A"/>
    <w:lvl w:ilvl="0">
      <w:start w:val="1"/>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5">
    <w:nsid w:val="632F53C6"/>
    <w:multiLevelType w:val="hybridMultilevel"/>
    <w:tmpl w:val="35DE0202"/>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69E535B1"/>
    <w:multiLevelType w:val="hybridMultilevel"/>
    <w:tmpl w:val="73EED48C"/>
    <w:lvl w:ilvl="0" w:tplc="7CFE9C20">
      <w:start w:val="1"/>
      <w:numFmt w:val="bullet"/>
      <w:lvlText w:val=""/>
      <w:lvlJc w:val="left"/>
      <w:pPr>
        <w:ind w:left="720" w:hanging="360"/>
      </w:pPr>
      <w:rPr>
        <w:rFonts w:ascii="Wingdings" w:hAnsi="Wingdings" w:hint="default"/>
        <w:color w:val="auto"/>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7">
    <w:nsid w:val="6CE601EE"/>
    <w:multiLevelType w:val="hybridMultilevel"/>
    <w:tmpl w:val="9AD436D8"/>
    <w:lvl w:ilvl="0" w:tplc="4458538C">
      <w:numFmt w:val="bullet"/>
      <w:lvlText w:val="-"/>
      <w:lvlJc w:val="left"/>
      <w:pPr>
        <w:ind w:left="720" w:hanging="360"/>
      </w:pPr>
      <w:rPr>
        <w:rFonts w:ascii="Arial" w:eastAsia="Times New Roman" w:hAnsi="Arial" w:cs="Arial" w:hint="default"/>
      </w:rPr>
    </w:lvl>
    <w:lvl w:ilvl="1" w:tplc="2C1A0003" w:tentative="1">
      <w:start w:val="1"/>
      <w:numFmt w:val="bullet"/>
      <w:lvlText w:val="o"/>
      <w:lvlJc w:val="left"/>
      <w:pPr>
        <w:ind w:left="1440" w:hanging="360"/>
      </w:pPr>
      <w:rPr>
        <w:rFonts w:ascii="Courier New" w:hAnsi="Courier New" w:cs="Courier New" w:hint="default"/>
      </w:rPr>
    </w:lvl>
    <w:lvl w:ilvl="2" w:tplc="2C1A0005" w:tentative="1">
      <w:start w:val="1"/>
      <w:numFmt w:val="bullet"/>
      <w:lvlText w:val=""/>
      <w:lvlJc w:val="left"/>
      <w:pPr>
        <w:ind w:left="2160" w:hanging="360"/>
      </w:pPr>
      <w:rPr>
        <w:rFonts w:ascii="Wingdings" w:hAnsi="Wingdings" w:hint="default"/>
      </w:rPr>
    </w:lvl>
    <w:lvl w:ilvl="3" w:tplc="2C1A0001" w:tentative="1">
      <w:start w:val="1"/>
      <w:numFmt w:val="bullet"/>
      <w:lvlText w:val=""/>
      <w:lvlJc w:val="left"/>
      <w:pPr>
        <w:ind w:left="2880" w:hanging="360"/>
      </w:pPr>
      <w:rPr>
        <w:rFonts w:ascii="Symbol" w:hAnsi="Symbol" w:hint="default"/>
      </w:rPr>
    </w:lvl>
    <w:lvl w:ilvl="4" w:tplc="2C1A0003" w:tentative="1">
      <w:start w:val="1"/>
      <w:numFmt w:val="bullet"/>
      <w:lvlText w:val="o"/>
      <w:lvlJc w:val="left"/>
      <w:pPr>
        <w:ind w:left="3600" w:hanging="360"/>
      </w:pPr>
      <w:rPr>
        <w:rFonts w:ascii="Courier New" w:hAnsi="Courier New" w:cs="Courier New" w:hint="default"/>
      </w:rPr>
    </w:lvl>
    <w:lvl w:ilvl="5" w:tplc="2C1A0005" w:tentative="1">
      <w:start w:val="1"/>
      <w:numFmt w:val="bullet"/>
      <w:lvlText w:val=""/>
      <w:lvlJc w:val="left"/>
      <w:pPr>
        <w:ind w:left="4320" w:hanging="360"/>
      </w:pPr>
      <w:rPr>
        <w:rFonts w:ascii="Wingdings" w:hAnsi="Wingdings" w:hint="default"/>
      </w:rPr>
    </w:lvl>
    <w:lvl w:ilvl="6" w:tplc="2C1A0001" w:tentative="1">
      <w:start w:val="1"/>
      <w:numFmt w:val="bullet"/>
      <w:lvlText w:val=""/>
      <w:lvlJc w:val="left"/>
      <w:pPr>
        <w:ind w:left="5040" w:hanging="360"/>
      </w:pPr>
      <w:rPr>
        <w:rFonts w:ascii="Symbol" w:hAnsi="Symbol" w:hint="default"/>
      </w:rPr>
    </w:lvl>
    <w:lvl w:ilvl="7" w:tplc="2C1A0003" w:tentative="1">
      <w:start w:val="1"/>
      <w:numFmt w:val="bullet"/>
      <w:lvlText w:val="o"/>
      <w:lvlJc w:val="left"/>
      <w:pPr>
        <w:ind w:left="5760" w:hanging="360"/>
      </w:pPr>
      <w:rPr>
        <w:rFonts w:ascii="Courier New" w:hAnsi="Courier New" w:cs="Courier New" w:hint="default"/>
      </w:rPr>
    </w:lvl>
    <w:lvl w:ilvl="8" w:tplc="2C1A0005" w:tentative="1">
      <w:start w:val="1"/>
      <w:numFmt w:val="bullet"/>
      <w:lvlText w:val=""/>
      <w:lvlJc w:val="left"/>
      <w:pPr>
        <w:ind w:left="6480" w:hanging="360"/>
      </w:pPr>
      <w:rPr>
        <w:rFonts w:ascii="Wingdings" w:hAnsi="Wingdings" w:hint="default"/>
      </w:rPr>
    </w:lvl>
  </w:abstractNum>
  <w:abstractNum w:abstractNumId="18">
    <w:nsid w:val="6EE35CFE"/>
    <w:multiLevelType w:val="hybridMultilevel"/>
    <w:tmpl w:val="61D25322"/>
    <w:lvl w:ilvl="0" w:tplc="9E8AC0EA">
      <w:start w:val="1"/>
      <w:numFmt w:val="decimal"/>
      <w:lvlText w:val="%1."/>
      <w:lvlJc w:val="left"/>
      <w:pPr>
        <w:ind w:left="420" w:hanging="360"/>
      </w:pPr>
      <w:rPr>
        <w:rFonts w:ascii="Arial" w:hAnsi="Arial" w:cs="Arial" w:hint="default"/>
        <w:b/>
        <w:sz w:val="22"/>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19">
    <w:nsid w:val="70653187"/>
    <w:multiLevelType w:val="hybridMultilevel"/>
    <w:tmpl w:val="25C0866E"/>
    <w:lvl w:ilvl="0" w:tplc="04090017">
      <w:start w:val="1"/>
      <w:numFmt w:val="lowerLetter"/>
      <w:lvlText w:val="%1)"/>
      <w:lvlJc w:val="left"/>
      <w:pPr>
        <w:tabs>
          <w:tab w:val="num" w:pos="720"/>
        </w:tabs>
        <w:ind w:left="720" w:hanging="360"/>
      </w:pPr>
      <w:rPr>
        <w:rFonts w:hint="default"/>
      </w:rPr>
    </w:lvl>
    <w:lvl w:ilvl="1" w:tplc="CAF46FAC">
      <w:start w:val="1"/>
      <w:numFmt w:val="decimal"/>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0">
    <w:nsid w:val="740A7026"/>
    <w:multiLevelType w:val="hybridMultilevel"/>
    <w:tmpl w:val="63169CAE"/>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nsid w:val="778C7EB3"/>
    <w:multiLevelType w:val="hybridMultilevel"/>
    <w:tmpl w:val="B8FA041C"/>
    <w:lvl w:ilvl="0" w:tplc="0409000B">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2">
    <w:nsid w:val="7AC53D2D"/>
    <w:multiLevelType w:val="hybridMultilevel"/>
    <w:tmpl w:val="2D522756"/>
    <w:lvl w:ilvl="0" w:tplc="0409000B">
      <w:start w:val="1"/>
      <w:numFmt w:val="bullet"/>
      <w:lvlText w:val=""/>
      <w:lvlJc w:val="left"/>
      <w:pPr>
        <w:ind w:left="720" w:hanging="360"/>
      </w:pPr>
      <w:rPr>
        <w:rFonts w:ascii="Wingdings" w:hAnsi="Wingdings" w:hint="default"/>
      </w:rPr>
    </w:lvl>
    <w:lvl w:ilvl="1" w:tplc="88D26172">
      <w:numFmt w:val="bullet"/>
      <w:lvlText w:val="-"/>
      <w:lvlJc w:val="left"/>
      <w:pPr>
        <w:ind w:left="1440" w:hanging="360"/>
      </w:pPr>
      <w:rPr>
        <w:rFonts w:ascii="Times New Roman" w:eastAsia="Times New Roman" w:hAnsi="Times New Roman" w:cs="Times New Roman"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7B942EF5"/>
    <w:multiLevelType w:val="hybridMultilevel"/>
    <w:tmpl w:val="94285DDC"/>
    <w:lvl w:ilvl="0" w:tplc="CF9C262A">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7D9C22A8"/>
    <w:multiLevelType w:val="hybridMultilevel"/>
    <w:tmpl w:val="A1388016"/>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1"/>
  </w:num>
  <w:num w:numId="5">
    <w:abstractNumId w:val="6"/>
  </w:num>
  <w:num w:numId="6">
    <w:abstractNumId w:val="17"/>
  </w:num>
  <w:num w:numId="7">
    <w:abstractNumId w:val="19"/>
  </w:num>
  <w:num w:numId="8">
    <w:abstractNumId w:val="1"/>
  </w:num>
  <w:num w:numId="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5"/>
  </w:num>
  <w:num w:numId="11">
    <w:abstractNumId w:val="16"/>
  </w:num>
  <w:num w:numId="12">
    <w:abstractNumId w:val="16"/>
  </w:num>
  <w:num w:numId="13">
    <w:abstractNumId w:val="4"/>
  </w:num>
  <w:num w:numId="14">
    <w:abstractNumId w:val="18"/>
  </w:num>
  <w:num w:numId="15">
    <w:abstractNumId w:val="23"/>
  </w:num>
  <w:num w:numId="16">
    <w:abstractNumId w:val="2"/>
  </w:num>
  <w:num w:numId="17">
    <w:abstractNumId w:val="13"/>
  </w:num>
  <w:num w:numId="18">
    <w:abstractNumId w:val="12"/>
  </w:num>
  <w:num w:numId="19">
    <w:abstractNumId w:val="10"/>
  </w:num>
  <w:num w:numId="20">
    <w:abstractNumId w:val="15"/>
  </w:num>
  <w:num w:numId="21">
    <w:abstractNumId w:val="22"/>
  </w:num>
  <w:num w:numId="22">
    <w:abstractNumId w:val="20"/>
  </w:num>
  <w:num w:numId="23">
    <w:abstractNumId w:val="24"/>
  </w:num>
  <w:num w:numId="24">
    <w:abstractNumId w:val="11"/>
  </w:num>
  <w:num w:numId="25">
    <w:abstractNumId w:val="3"/>
  </w:num>
  <w:num w:numId="26">
    <w:abstractNumId w:val="8"/>
  </w:num>
  <w:num w:numId="27">
    <w:abstractNumId w:val="14"/>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footnotePr>
    <w:footnote w:id="-1"/>
    <w:footnote w:id="0"/>
  </w:footnotePr>
  <w:endnotePr>
    <w:endnote w:id="-1"/>
    <w:endnote w:id="0"/>
  </w:endnotePr>
  <w:compat/>
  <w:rsids>
    <w:rsidRoot w:val="00917D16"/>
    <w:rsid w:val="0000551B"/>
    <w:rsid w:val="00021E5B"/>
    <w:rsid w:val="00025C52"/>
    <w:rsid w:val="00032B71"/>
    <w:rsid w:val="00044D27"/>
    <w:rsid w:val="000551E5"/>
    <w:rsid w:val="000568A0"/>
    <w:rsid w:val="0009600B"/>
    <w:rsid w:val="000B1DE2"/>
    <w:rsid w:val="000B78BD"/>
    <w:rsid w:val="000D738B"/>
    <w:rsid w:val="000E0C11"/>
    <w:rsid w:val="000F1D9B"/>
    <w:rsid w:val="000F7A12"/>
    <w:rsid w:val="00121100"/>
    <w:rsid w:val="00152EE5"/>
    <w:rsid w:val="00186317"/>
    <w:rsid w:val="001878B6"/>
    <w:rsid w:val="001A0F40"/>
    <w:rsid w:val="001D5F27"/>
    <w:rsid w:val="001E12E4"/>
    <w:rsid w:val="00216DC9"/>
    <w:rsid w:val="00231AA4"/>
    <w:rsid w:val="00240E07"/>
    <w:rsid w:val="00274595"/>
    <w:rsid w:val="00281009"/>
    <w:rsid w:val="00286FEA"/>
    <w:rsid w:val="002D1042"/>
    <w:rsid w:val="002E4899"/>
    <w:rsid w:val="002E629A"/>
    <w:rsid w:val="002E69D5"/>
    <w:rsid w:val="003012EB"/>
    <w:rsid w:val="00301DC8"/>
    <w:rsid w:val="00304DE1"/>
    <w:rsid w:val="003116CF"/>
    <w:rsid w:val="00311E2F"/>
    <w:rsid w:val="00353279"/>
    <w:rsid w:val="00363E58"/>
    <w:rsid w:val="00365FA5"/>
    <w:rsid w:val="003700EB"/>
    <w:rsid w:val="003915DD"/>
    <w:rsid w:val="003A0C79"/>
    <w:rsid w:val="003A58BD"/>
    <w:rsid w:val="003E2F66"/>
    <w:rsid w:val="003E6BAD"/>
    <w:rsid w:val="003E6D0E"/>
    <w:rsid w:val="004001BF"/>
    <w:rsid w:val="00405008"/>
    <w:rsid w:val="004125DA"/>
    <w:rsid w:val="004133A4"/>
    <w:rsid w:val="00424DFF"/>
    <w:rsid w:val="00435B7D"/>
    <w:rsid w:val="00447357"/>
    <w:rsid w:val="0045511E"/>
    <w:rsid w:val="004572AD"/>
    <w:rsid w:val="00464C87"/>
    <w:rsid w:val="00473DA2"/>
    <w:rsid w:val="004764E6"/>
    <w:rsid w:val="00483254"/>
    <w:rsid w:val="004A0F9C"/>
    <w:rsid w:val="004B29FF"/>
    <w:rsid w:val="004C61EB"/>
    <w:rsid w:val="004D0837"/>
    <w:rsid w:val="00540018"/>
    <w:rsid w:val="005642EF"/>
    <w:rsid w:val="00573E94"/>
    <w:rsid w:val="00580488"/>
    <w:rsid w:val="00592973"/>
    <w:rsid w:val="00595471"/>
    <w:rsid w:val="005A0E79"/>
    <w:rsid w:val="005A4A55"/>
    <w:rsid w:val="005C4B05"/>
    <w:rsid w:val="005E3390"/>
    <w:rsid w:val="005E57F1"/>
    <w:rsid w:val="0062333C"/>
    <w:rsid w:val="00630376"/>
    <w:rsid w:val="00635D5C"/>
    <w:rsid w:val="006B1278"/>
    <w:rsid w:val="006D3448"/>
    <w:rsid w:val="0071135F"/>
    <w:rsid w:val="00726559"/>
    <w:rsid w:val="0073055D"/>
    <w:rsid w:val="0073461F"/>
    <w:rsid w:val="0074747C"/>
    <w:rsid w:val="007657EC"/>
    <w:rsid w:val="00765A6B"/>
    <w:rsid w:val="0077342B"/>
    <w:rsid w:val="00791714"/>
    <w:rsid w:val="00793238"/>
    <w:rsid w:val="00795312"/>
    <w:rsid w:val="007A7098"/>
    <w:rsid w:val="007B3213"/>
    <w:rsid w:val="007B6204"/>
    <w:rsid w:val="007B73AC"/>
    <w:rsid w:val="007C5CE5"/>
    <w:rsid w:val="007D4769"/>
    <w:rsid w:val="007F73D8"/>
    <w:rsid w:val="00802B63"/>
    <w:rsid w:val="008250DB"/>
    <w:rsid w:val="00850428"/>
    <w:rsid w:val="00854E28"/>
    <w:rsid w:val="00870AE9"/>
    <w:rsid w:val="008870F4"/>
    <w:rsid w:val="008A7C93"/>
    <w:rsid w:val="008D1A0A"/>
    <w:rsid w:val="00912EDA"/>
    <w:rsid w:val="00917D16"/>
    <w:rsid w:val="009526D7"/>
    <w:rsid w:val="009603F6"/>
    <w:rsid w:val="0099245E"/>
    <w:rsid w:val="00992EFD"/>
    <w:rsid w:val="009A7314"/>
    <w:rsid w:val="009B788B"/>
    <w:rsid w:val="00A23246"/>
    <w:rsid w:val="00A34B07"/>
    <w:rsid w:val="00A50985"/>
    <w:rsid w:val="00A72770"/>
    <w:rsid w:val="00A774DA"/>
    <w:rsid w:val="00A87C24"/>
    <w:rsid w:val="00A91A92"/>
    <w:rsid w:val="00A92C5C"/>
    <w:rsid w:val="00AF66E7"/>
    <w:rsid w:val="00B06018"/>
    <w:rsid w:val="00B1623C"/>
    <w:rsid w:val="00B23E2E"/>
    <w:rsid w:val="00B245A2"/>
    <w:rsid w:val="00B31304"/>
    <w:rsid w:val="00B358F0"/>
    <w:rsid w:val="00B3664A"/>
    <w:rsid w:val="00B577F5"/>
    <w:rsid w:val="00B66509"/>
    <w:rsid w:val="00B91B3D"/>
    <w:rsid w:val="00B9760B"/>
    <w:rsid w:val="00BA2971"/>
    <w:rsid w:val="00BB004C"/>
    <w:rsid w:val="00BB75CA"/>
    <w:rsid w:val="00BC0EF6"/>
    <w:rsid w:val="00BE4F43"/>
    <w:rsid w:val="00BF191C"/>
    <w:rsid w:val="00BF37FF"/>
    <w:rsid w:val="00C02355"/>
    <w:rsid w:val="00C02467"/>
    <w:rsid w:val="00C0257F"/>
    <w:rsid w:val="00C2170A"/>
    <w:rsid w:val="00C21A43"/>
    <w:rsid w:val="00C227E9"/>
    <w:rsid w:val="00C447C7"/>
    <w:rsid w:val="00C61776"/>
    <w:rsid w:val="00C6492D"/>
    <w:rsid w:val="00C72492"/>
    <w:rsid w:val="00C82B98"/>
    <w:rsid w:val="00C85142"/>
    <w:rsid w:val="00CB45C4"/>
    <w:rsid w:val="00CD7CA3"/>
    <w:rsid w:val="00CE51EB"/>
    <w:rsid w:val="00D04453"/>
    <w:rsid w:val="00D20074"/>
    <w:rsid w:val="00D40513"/>
    <w:rsid w:val="00D42A11"/>
    <w:rsid w:val="00D469C9"/>
    <w:rsid w:val="00D5717A"/>
    <w:rsid w:val="00DA11B1"/>
    <w:rsid w:val="00DB78A5"/>
    <w:rsid w:val="00DC3724"/>
    <w:rsid w:val="00DC4BCC"/>
    <w:rsid w:val="00E1456B"/>
    <w:rsid w:val="00E23A02"/>
    <w:rsid w:val="00E40F38"/>
    <w:rsid w:val="00E41EA4"/>
    <w:rsid w:val="00E61CED"/>
    <w:rsid w:val="00E80C4E"/>
    <w:rsid w:val="00E937F8"/>
    <w:rsid w:val="00EA31FD"/>
    <w:rsid w:val="00EA7663"/>
    <w:rsid w:val="00EB4B26"/>
    <w:rsid w:val="00ED1E4C"/>
    <w:rsid w:val="00ED52FE"/>
    <w:rsid w:val="00F2708C"/>
    <w:rsid w:val="00F354AA"/>
    <w:rsid w:val="00F46AAE"/>
    <w:rsid w:val="00F51DB3"/>
    <w:rsid w:val="00F7334C"/>
    <w:rsid w:val="00F82501"/>
    <w:rsid w:val="00F86C2D"/>
    <w:rsid w:val="00FA088B"/>
    <w:rsid w:val="00FA1827"/>
    <w:rsid w:val="00FA1871"/>
    <w:rsid w:val="00FB02DE"/>
    <w:rsid w:val="00FC6B82"/>
  </w:rsids>
  <m:mathPr>
    <m:mathFont m:val="Cambria Math"/>
    <m:brkBin m:val="before"/>
    <m:brkBinSub m:val="--"/>
    <m:smallFrac m:val="off"/>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er" w:uiPriority="0"/>
    <w:lsdException w:name="caption" w:uiPriority="35" w:qFormat="1"/>
    <w:lsdException w:name="page number" w:uiPriority="0"/>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917D16"/>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uiPriority w:val="9"/>
    <w:qFormat/>
    <w:rsid w:val="00286FEA"/>
    <w:pPr>
      <w:keepNext/>
      <w:keepLines/>
      <w:spacing w:before="240" w:line="259" w:lineRule="auto"/>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next w:val="Normal"/>
    <w:link w:val="Heading2Char"/>
    <w:uiPriority w:val="9"/>
    <w:unhideWhenUsed/>
    <w:qFormat/>
    <w:rsid w:val="006D3448"/>
    <w:pPr>
      <w:keepNext/>
      <w:keepLines/>
      <w:spacing w:before="40" w:line="259" w:lineRule="auto"/>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917D16"/>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ooter">
    <w:name w:val="footer"/>
    <w:basedOn w:val="Normal"/>
    <w:link w:val="FooterChar"/>
    <w:rsid w:val="00917D16"/>
    <w:pPr>
      <w:tabs>
        <w:tab w:val="center" w:pos="4320"/>
        <w:tab w:val="right" w:pos="8640"/>
      </w:tabs>
    </w:pPr>
    <w:rPr>
      <w:lang/>
    </w:rPr>
  </w:style>
  <w:style w:type="character" w:customStyle="1" w:styleId="FooterChar">
    <w:name w:val="Footer Char"/>
    <w:basedOn w:val="DefaultParagraphFont"/>
    <w:link w:val="Footer"/>
    <w:rsid w:val="00917D16"/>
    <w:rPr>
      <w:rFonts w:ascii="Times New Roman" w:eastAsia="Times New Roman" w:hAnsi="Times New Roman" w:cs="Times New Roman"/>
      <w:sz w:val="24"/>
      <w:szCs w:val="24"/>
      <w:lang/>
    </w:rPr>
  </w:style>
  <w:style w:type="character" w:styleId="PageNumber">
    <w:name w:val="page number"/>
    <w:basedOn w:val="DefaultParagraphFont"/>
    <w:rsid w:val="00917D16"/>
  </w:style>
  <w:style w:type="paragraph" w:styleId="ListParagraph">
    <w:name w:val="List Paragraph"/>
    <w:basedOn w:val="Normal"/>
    <w:uiPriority w:val="34"/>
    <w:qFormat/>
    <w:rsid w:val="00917D16"/>
    <w:pPr>
      <w:ind w:left="720"/>
      <w:contextualSpacing/>
    </w:pPr>
  </w:style>
  <w:style w:type="paragraph" w:styleId="BalloonText">
    <w:name w:val="Balloon Text"/>
    <w:basedOn w:val="Normal"/>
    <w:link w:val="BalloonTextChar"/>
    <w:semiHidden/>
    <w:rsid w:val="00917D16"/>
    <w:rPr>
      <w:rFonts w:ascii="Tahoma" w:hAnsi="Tahoma"/>
      <w:sz w:val="16"/>
      <w:szCs w:val="16"/>
      <w:lang/>
    </w:rPr>
  </w:style>
  <w:style w:type="character" w:customStyle="1" w:styleId="BalloonTextChar">
    <w:name w:val="Balloon Text Char"/>
    <w:basedOn w:val="DefaultParagraphFont"/>
    <w:link w:val="BalloonText"/>
    <w:semiHidden/>
    <w:rsid w:val="00917D16"/>
    <w:rPr>
      <w:rFonts w:ascii="Tahoma" w:eastAsia="Times New Roman" w:hAnsi="Tahoma" w:cs="Times New Roman"/>
      <w:sz w:val="16"/>
      <w:szCs w:val="16"/>
      <w:lang/>
    </w:rPr>
  </w:style>
  <w:style w:type="paragraph" w:styleId="Header">
    <w:name w:val="header"/>
    <w:basedOn w:val="Normal"/>
    <w:link w:val="HeaderChar"/>
    <w:uiPriority w:val="99"/>
    <w:semiHidden/>
    <w:unhideWhenUsed/>
    <w:rsid w:val="00917D16"/>
    <w:pPr>
      <w:tabs>
        <w:tab w:val="center" w:pos="4680"/>
        <w:tab w:val="right" w:pos="9360"/>
      </w:tabs>
    </w:pPr>
    <w:rPr>
      <w:lang/>
    </w:rPr>
  </w:style>
  <w:style w:type="character" w:customStyle="1" w:styleId="HeaderChar">
    <w:name w:val="Header Char"/>
    <w:basedOn w:val="DefaultParagraphFont"/>
    <w:link w:val="Header"/>
    <w:uiPriority w:val="99"/>
    <w:semiHidden/>
    <w:rsid w:val="00917D16"/>
    <w:rPr>
      <w:rFonts w:ascii="Times New Roman" w:eastAsia="Times New Roman" w:hAnsi="Times New Roman" w:cs="Times New Roman"/>
      <w:sz w:val="24"/>
      <w:szCs w:val="24"/>
      <w:lang/>
    </w:rPr>
  </w:style>
  <w:style w:type="character" w:styleId="Hyperlink">
    <w:name w:val="Hyperlink"/>
    <w:uiPriority w:val="99"/>
    <w:unhideWhenUsed/>
    <w:rsid w:val="00917D16"/>
    <w:rPr>
      <w:color w:val="0000FF"/>
      <w:u w:val="single"/>
    </w:rPr>
  </w:style>
  <w:style w:type="paragraph" w:styleId="NoSpacing">
    <w:name w:val="No Spacing"/>
    <w:uiPriority w:val="1"/>
    <w:qFormat/>
    <w:rsid w:val="00912EDA"/>
    <w:pPr>
      <w:spacing w:after="0" w:line="240" w:lineRule="auto"/>
    </w:pPr>
    <w:rPr>
      <w:rFonts w:eastAsiaTheme="minorEastAsia" w:cs="Times New Roman"/>
    </w:rPr>
  </w:style>
  <w:style w:type="character" w:customStyle="1" w:styleId="Heading2Char">
    <w:name w:val="Heading 2 Char"/>
    <w:basedOn w:val="DefaultParagraphFont"/>
    <w:link w:val="Heading2"/>
    <w:uiPriority w:val="9"/>
    <w:rsid w:val="006D3448"/>
    <w:rPr>
      <w:rFonts w:asciiTheme="majorHAnsi" w:eastAsiaTheme="majorEastAsia" w:hAnsiTheme="majorHAnsi" w:cstheme="majorBidi"/>
      <w:color w:val="2F5496" w:themeColor="accent1" w:themeShade="BF"/>
      <w:sz w:val="26"/>
      <w:szCs w:val="26"/>
    </w:rPr>
  </w:style>
  <w:style w:type="character" w:customStyle="1" w:styleId="Heading1Char">
    <w:name w:val="Heading 1 Char"/>
    <w:basedOn w:val="DefaultParagraphFont"/>
    <w:link w:val="Heading1"/>
    <w:uiPriority w:val="9"/>
    <w:rsid w:val="00286FEA"/>
    <w:rPr>
      <w:rFonts w:asciiTheme="majorHAnsi" w:eastAsiaTheme="majorEastAsia" w:hAnsiTheme="majorHAnsi" w:cstheme="majorBidi"/>
      <w:color w:val="2F5496" w:themeColor="accent1" w:themeShade="BF"/>
      <w:sz w:val="32"/>
      <w:szCs w:val="32"/>
    </w:rPr>
  </w:style>
  <w:style w:type="paragraph" w:styleId="TOCHeading">
    <w:name w:val="TOC Heading"/>
    <w:basedOn w:val="Heading1"/>
    <w:next w:val="Normal"/>
    <w:uiPriority w:val="39"/>
    <w:unhideWhenUsed/>
    <w:qFormat/>
    <w:rsid w:val="00C02467"/>
    <w:pPr>
      <w:outlineLvl w:val="9"/>
    </w:pPr>
  </w:style>
  <w:style w:type="paragraph" w:styleId="TOC1">
    <w:name w:val="toc 1"/>
    <w:basedOn w:val="Normal"/>
    <w:next w:val="Normal"/>
    <w:autoRedefine/>
    <w:uiPriority w:val="39"/>
    <w:unhideWhenUsed/>
    <w:rsid w:val="00C02467"/>
    <w:pPr>
      <w:spacing w:after="100"/>
    </w:pPr>
  </w:style>
  <w:style w:type="paragraph" w:styleId="TOC2">
    <w:name w:val="toc 2"/>
    <w:basedOn w:val="Normal"/>
    <w:next w:val="Normal"/>
    <w:autoRedefine/>
    <w:uiPriority w:val="39"/>
    <w:unhideWhenUsed/>
    <w:rsid w:val="00C02467"/>
    <w:pPr>
      <w:spacing w:after="100"/>
      <w:ind w:left="240"/>
    </w:pPr>
  </w:style>
  <w:style w:type="table" w:customStyle="1" w:styleId="TableGrid1">
    <w:name w:val="Table Grid1"/>
    <w:basedOn w:val="TableNormal"/>
    <w:next w:val="TableGrid"/>
    <w:uiPriority w:val="39"/>
    <w:rsid w:val="00E1456B"/>
    <w:pPr>
      <w:spacing w:after="0" w:line="240" w:lineRule="auto"/>
    </w:pPr>
    <w:rPr>
      <w:rFonts w:eastAsia="Times New Roman"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r="http://schemas.openxmlformats.org/officeDocument/2006/relationships" xmlns:w="http://schemas.openxmlformats.org/wordprocessingml/2006/main">
  <w:divs>
    <w:div w:id="529614404">
      <w:bodyDiv w:val="1"/>
      <w:marLeft w:val="0"/>
      <w:marRight w:val="0"/>
      <w:marTop w:val="0"/>
      <w:marBottom w:val="0"/>
      <w:divBdr>
        <w:top w:val="none" w:sz="0" w:space="0" w:color="auto"/>
        <w:left w:val="none" w:sz="0" w:space="0" w:color="auto"/>
        <w:bottom w:val="none" w:sz="0" w:space="0" w:color="auto"/>
        <w:right w:val="none" w:sz="0" w:space="0" w:color="auto"/>
      </w:divBdr>
    </w:div>
    <w:div w:id="1324238461">
      <w:bodyDiv w:val="1"/>
      <w:marLeft w:val="0"/>
      <w:marRight w:val="0"/>
      <w:marTop w:val="0"/>
      <w:marBottom w:val="0"/>
      <w:divBdr>
        <w:top w:val="none" w:sz="0" w:space="0" w:color="auto"/>
        <w:left w:val="none" w:sz="0" w:space="0" w:color="auto"/>
        <w:bottom w:val="none" w:sz="0" w:space="0" w:color="auto"/>
        <w:right w:val="none" w:sz="0" w:space="0" w:color="auto"/>
      </w:divBdr>
    </w:div>
    <w:div w:id="16541382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C65ED2-38BD-4C13-835C-819A529AB1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18</Pages>
  <Words>4289</Words>
  <Characters>24450</Characters>
  <Application>Microsoft Office Word</Application>
  <DocSecurity>0</DocSecurity>
  <Lines>203</Lines>
  <Paragraphs>57</Paragraphs>
  <ScaleCrop>false</ScaleCrop>
  <HeadingPairs>
    <vt:vector size="2" baseType="variant">
      <vt:variant>
        <vt:lpstr>Title</vt:lpstr>
      </vt:variant>
      <vt:variant>
        <vt:i4>1</vt:i4>
      </vt:variant>
    </vt:vector>
  </HeadingPairs>
  <TitlesOfParts>
    <vt:vector size="1" baseType="lpstr">
      <vt:lpstr/>
    </vt:vector>
  </TitlesOfParts>
  <Company>HP Inc.</Company>
  <LinksUpToDate>false</LinksUpToDate>
  <CharactersWithSpaces>28682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D2</dc:creator>
  <cp:lastModifiedBy>tmiranovic</cp:lastModifiedBy>
  <cp:revision>2</cp:revision>
  <cp:lastPrinted>2020-11-30T12:17:00Z</cp:lastPrinted>
  <dcterms:created xsi:type="dcterms:W3CDTF">2020-12-04T12:29:00Z</dcterms:created>
  <dcterms:modified xsi:type="dcterms:W3CDTF">2020-12-04T12:29:00Z</dcterms:modified>
</cp:coreProperties>
</file>