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14A" w:rsidRPr="00550A90" w:rsidRDefault="00AD714A" w:rsidP="00AD714A">
      <w:pPr>
        <w:ind w:left="90" w:hanging="90"/>
        <w:jc w:val="both"/>
        <w:rPr>
          <w:rFonts w:asciiTheme="majorHAnsi" w:hAnsiTheme="majorHAnsi"/>
          <w:sz w:val="28"/>
          <w:szCs w:val="28"/>
          <w:lang w:val="sl-SI"/>
        </w:rPr>
      </w:pPr>
      <w:r>
        <w:rPr>
          <w:sz w:val="28"/>
          <w:szCs w:val="28"/>
          <w:lang w:val="sl-SI"/>
        </w:rPr>
        <w:t xml:space="preserve">         </w:t>
      </w:r>
      <w:r w:rsidRPr="00550A90">
        <w:rPr>
          <w:rFonts w:asciiTheme="majorHAnsi" w:hAnsiTheme="majorHAnsi"/>
          <w:sz w:val="28"/>
          <w:szCs w:val="28"/>
          <w:lang w:val="sl-SI"/>
        </w:rPr>
        <w:t>Na osnovu člana 54 stav 1 tačka 57 Statuta Glavnog grada (»Službeni list CG-opštinski propisi«, broj 08/19) i</w:t>
      </w:r>
      <w:r w:rsidRPr="00550A90">
        <w:rPr>
          <w:rFonts w:asciiTheme="majorHAnsi" w:hAnsiTheme="majorHAnsi"/>
          <w:sz w:val="28"/>
          <w:lang w:val="sr-Latn-CS"/>
        </w:rPr>
        <w:t xml:space="preserve">  člana 12 Odluke o osnivanju Društva sa ograničenom odgovornošću „</w:t>
      </w:r>
      <w:r w:rsidRPr="00550A90">
        <w:rPr>
          <w:rFonts w:asciiTheme="majorHAnsi" w:hAnsiTheme="majorHAnsi"/>
          <w:sz w:val="28"/>
          <w:szCs w:val="28"/>
        </w:rPr>
        <w:t>Sportski objekti</w:t>
      </w:r>
      <w:r w:rsidRPr="00550A90">
        <w:rPr>
          <w:rFonts w:asciiTheme="majorHAnsi" w:hAnsiTheme="majorHAnsi"/>
          <w:sz w:val="28"/>
          <w:lang w:val="sr-Latn-CS"/>
        </w:rPr>
        <w:t xml:space="preserve">“ – Podgorica </w:t>
      </w:r>
      <w:r w:rsidRPr="00550A90">
        <w:rPr>
          <w:rFonts w:asciiTheme="majorHAnsi" w:hAnsiTheme="majorHAnsi"/>
          <w:sz w:val="28"/>
          <w:szCs w:val="28"/>
          <w:lang w:val="sr-Latn-CS"/>
        </w:rPr>
        <w:t>(</w:t>
      </w:r>
      <w:r w:rsidRPr="00550A90">
        <w:rPr>
          <w:rFonts w:asciiTheme="majorHAnsi" w:hAnsiTheme="majorHAnsi"/>
          <w:sz w:val="28"/>
          <w:szCs w:val="28"/>
          <w:lang w:val="sl-SI"/>
        </w:rPr>
        <w:t>»Službeni list Crne Gore-opštinski propisi«, br. 22/13), Skupština Glavnog grada - Podgorice, na sjednici održanoj 4.maja 2021. godine, donijela je –</w:t>
      </w:r>
    </w:p>
    <w:p w:rsidR="00AD714A" w:rsidRPr="00550A90" w:rsidRDefault="00AD714A" w:rsidP="00AD714A">
      <w:pPr>
        <w:ind w:left="90" w:right="-720" w:hanging="90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r-Latn-CS"/>
        </w:rPr>
        <w:t>R J E Š E NJ E</w:t>
      </w:r>
    </w:p>
    <w:p w:rsidR="00AD714A" w:rsidRPr="00550A90" w:rsidRDefault="00AD714A" w:rsidP="00AD714A">
      <w:pPr>
        <w:pStyle w:val="BodyText"/>
        <w:ind w:left="90" w:right="-720" w:hanging="90"/>
        <w:jc w:val="center"/>
        <w:rPr>
          <w:rFonts w:asciiTheme="majorHAnsi" w:hAnsiTheme="majorHAnsi"/>
        </w:rPr>
      </w:pPr>
      <w:r w:rsidRPr="00550A90">
        <w:rPr>
          <w:rFonts w:asciiTheme="majorHAnsi" w:hAnsiTheme="majorHAnsi"/>
        </w:rPr>
        <w:t>O IMENOVANJU IZVRŠNOG DIREKTORA DRUŠTVA</w:t>
      </w:r>
    </w:p>
    <w:p w:rsidR="00AD714A" w:rsidRPr="00550A90" w:rsidRDefault="00AD714A" w:rsidP="00AD714A">
      <w:pPr>
        <w:pStyle w:val="BodyText"/>
        <w:ind w:left="90" w:right="-720" w:hanging="90"/>
        <w:jc w:val="center"/>
        <w:rPr>
          <w:rFonts w:asciiTheme="majorHAnsi" w:hAnsiTheme="majorHAnsi"/>
          <w:bCs/>
          <w:lang w:val="sr-Latn-CS"/>
        </w:rPr>
      </w:pPr>
      <w:r w:rsidRPr="00550A90">
        <w:rPr>
          <w:rFonts w:asciiTheme="majorHAnsi" w:hAnsiTheme="majorHAnsi"/>
        </w:rPr>
        <w:t xml:space="preserve"> SA OGRANIČENOM ODGOVORNOŠĆU »SPORTSKI OBJEKTI«- PODGORICA</w:t>
      </w:r>
    </w:p>
    <w:p w:rsidR="00AD714A" w:rsidRPr="00550A90" w:rsidRDefault="00AD714A" w:rsidP="00AD714A">
      <w:pPr>
        <w:ind w:left="90" w:right="-720" w:hanging="90"/>
        <w:jc w:val="center"/>
        <w:rPr>
          <w:rFonts w:asciiTheme="majorHAnsi" w:hAnsiTheme="majorHAnsi"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</w:t>
      </w: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hanging="90"/>
        <w:jc w:val="both"/>
        <w:rPr>
          <w:rFonts w:asciiTheme="majorHAnsi" w:hAnsiTheme="majorHAnsi"/>
          <w:sz w:val="28"/>
          <w:szCs w:val="28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I-  </w:t>
      </w:r>
      <w:r w:rsidRPr="00550A90">
        <w:rPr>
          <w:rFonts w:asciiTheme="majorHAnsi" w:hAnsiTheme="majorHAnsi"/>
          <w:sz w:val="28"/>
          <w:szCs w:val="28"/>
        </w:rPr>
        <w:t xml:space="preserve">Za izvršnog direktora Društva sa ograničenom odgovornošću “Sportski objekti ” - Podgorica, </w:t>
      </w:r>
      <w:r w:rsidRPr="00550A90">
        <w:rPr>
          <w:rFonts w:asciiTheme="majorHAnsi" w:hAnsiTheme="majorHAnsi"/>
          <w:b/>
          <w:i/>
          <w:sz w:val="28"/>
          <w:szCs w:val="28"/>
        </w:rPr>
        <w:t>i m e n u j e  s e</w:t>
      </w:r>
      <w:r w:rsidRPr="00550A90">
        <w:rPr>
          <w:rFonts w:asciiTheme="majorHAnsi" w:hAnsiTheme="majorHAnsi"/>
          <w:b/>
          <w:sz w:val="28"/>
          <w:szCs w:val="28"/>
        </w:rPr>
        <w:t xml:space="preserve"> mr VOJISLAV MARKOVIĆ,  dipl.pravnik.</w:t>
      </w: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b/>
          <w:bCs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l-SI"/>
        </w:rPr>
        <w:t xml:space="preserve"> </w:t>
      </w: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l-SI"/>
        </w:rPr>
        <w:t xml:space="preserve">             </w:t>
      </w:r>
    </w:p>
    <w:p w:rsidR="00AD714A" w:rsidRPr="00550A90" w:rsidRDefault="00AD714A" w:rsidP="00AD714A">
      <w:pPr>
        <w:ind w:left="90" w:right="-672" w:hanging="9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550A90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II -</w:t>
      </w:r>
      <w:r w:rsidRPr="00550A90">
        <w:rPr>
          <w:rFonts w:asciiTheme="majorHAnsi" w:hAnsiTheme="majorHAnsi"/>
          <w:sz w:val="28"/>
          <w:szCs w:val="28"/>
          <w:lang w:val="sr-Latn-CS"/>
        </w:rPr>
        <w:t xml:space="preserve"> Ovo rješenje stupa na snagu danom donošenja. </w:t>
      </w:r>
    </w:p>
    <w:p w:rsidR="00AD714A" w:rsidRPr="00550A90" w:rsidRDefault="00AD714A" w:rsidP="00AD714A">
      <w:pPr>
        <w:ind w:left="90" w:hanging="9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D714A" w:rsidRPr="00550A90" w:rsidRDefault="00AD714A" w:rsidP="00AD714A">
      <w:pPr>
        <w:ind w:left="90" w:right="-720" w:hanging="9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D714A" w:rsidRPr="00550A90" w:rsidRDefault="00AD714A" w:rsidP="00AD714A">
      <w:pPr>
        <w:ind w:left="90" w:right="-1080" w:hanging="90"/>
        <w:jc w:val="both"/>
        <w:rPr>
          <w:rFonts w:asciiTheme="majorHAnsi" w:hAnsiTheme="majorHAnsi"/>
          <w:sz w:val="28"/>
          <w:szCs w:val="28"/>
          <w:lang w:val="sl-SI"/>
        </w:rPr>
      </w:pPr>
    </w:p>
    <w:p w:rsidR="00AD714A" w:rsidRPr="00002A1E" w:rsidRDefault="00AD714A" w:rsidP="00AD714A">
      <w:pPr>
        <w:pStyle w:val="Heading1"/>
        <w:ind w:left="90" w:right="-1080" w:hanging="90"/>
        <w:rPr>
          <w:rFonts w:asciiTheme="majorHAnsi" w:hAnsiTheme="majorHAnsi"/>
          <w:lang w:val="sr-Latn-CS"/>
        </w:rPr>
      </w:pPr>
      <w:r w:rsidRPr="00550A90">
        <w:rPr>
          <w:rFonts w:asciiTheme="majorHAnsi" w:hAnsiTheme="majorHAnsi"/>
        </w:rPr>
        <w:t xml:space="preserve">Broj: </w:t>
      </w:r>
      <w:r w:rsidRPr="00002A1E">
        <w:rPr>
          <w:rFonts w:asciiTheme="majorHAnsi" w:hAnsiTheme="majorHAnsi"/>
          <w:lang w:val="sr-Latn-CS"/>
        </w:rPr>
        <w:t>02-016/21-</w:t>
      </w:r>
      <w:r w:rsidR="006D2CE9">
        <w:rPr>
          <w:rFonts w:asciiTheme="majorHAnsi" w:hAnsiTheme="majorHAnsi"/>
          <w:lang w:val="sr-Latn-CS"/>
        </w:rPr>
        <w:t>484</w:t>
      </w:r>
    </w:p>
    <w:p w:rsidR="00AD714A" w:rsidRPr="00550A90" w:rsidRDefault="00AD714A" w:rsidP="00AD714A">
      <w:pPr>
        <w:pStyle w:val="Heading1"/>
        <w:ind w:left="90" w:right="-1080" w:hanging="90"/>
        <w:rPr>
          <w:rFonts w:asciiTheme="majorHAnsi" w:hAnsiTheme="majorHAnsi"/>
        </w:rPr>
      </w:pPr>
      <w:r w:rsidRPr="00550A90">
        <w:rPr>
          <w:rFonts w:asciiTheme="majorHAnsi" w:hAnsiTheme="majorHAnsi"/>
        </w:rPr>
        <w:t xml:space="preserve">Podgorica, </w:t>
      </w:r>
      <w:r w:rsidRPr="00550A90">
        <w:rPr>
          <w:rFonts w:asciiTheme="majorHAnsi" w:hAnsiTheme="majorHAnsi"/>
        </w:rPr>
        <w:softHyphen/>
        <w:t>4.maja 2021. godine</w:t>
      </w:r>
    </w:p>
    <w:p w:rsidR="00AD714A" w:rsidRPr="00550A90" w:rsidRDefault="00AD714A" w:rsidP="00AD714A">
      <w:pPr>
        <w:ind w:left="90" w:hanging="90"/>
        <w:rPr>
          <w:rFonts w:asciiTheme="majorHAnsi" w:hAnsiTheme="majorHAnsi"/>
          <w:lang w:val="sl-SI"/>
        </w:rPr>
      </w:pPr>
    </w:p>
    <w:p w:rsidR="00AD714A" w:rsidRPr="00550A90" w:rsidRDefault="00AD714A" w:rsidP="00AD714A">
      <w:pPr>
        <w:ind w:left="90" w:hanging="90"/>
        <w:rPr>
          <w:rFonts w:asciiTheme="majorHAnsi" w:hAnsiTheme="majorHAnsi"/>
          <w:lang w:val="sl-SI"/>
        </w:rPr>
      </w:pPr>
    </w:p>
    <w:p w:rsidR="00AD714A" w:rsidRPr="00550A90" w:rsidRDefault="00AD714A" w:rsidP="00AD714A">
      <w:pPr>
        <w:ind w:left="90" w:right="-1080" w:hanging="90"/>
        <w:rPr>
          <w:rFonts w:asciiTheme="majorHAnsi" w:hAnsiTheme="majorHAnsi"/>
          <w:sz w:val="28"/>
          <w:szCs w:val="28"/>
          <w:lang w:val="sl-SI"/>
        </w:rPr>
      </w:pPr>
    </w:p>
    <w:p w:rsidR="00AD714A" w:rsidRPr="00550A90" w:rsidRDefault="00AD714A" w:rsidP="00AD714A">
      <w:pPr>
        <w:ind w:left="90" w:right="-1080" w:hanging="90"/>
        <w:jc w:val="center"/>
        <w:rPr>
          <w:rFonts w:asciiTheme="majorHAnsi" w:hAnsiTheme="majorHAnsi"/>
          <w:b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sz w:val="28"/>
          <w:szCs w:val="28"/>
          <w:lang w:val="sl-SI"/>
        </w:rPr>
        <w:t xml:space="preserve">                SKUPŠTINA </w:t>
      </w:r>
      <w:r w:rsidRPr="00550A90">
        <w:rPr>
          <w:rFonts w:asciiTheme="majorHAnsi" w:hAnsiTheme="majorHAnsi"/>
          <w:b/>
          <w:sz w:val="28"/>
          <w:szCs w:val="28"/>
          <w:lang w:val="sr-Latn-CS"/>
        </w:rPr>
        <w:t>GLAVNOG GRADA-</w:t>
      </w:r>
      <w:r w:rsidRPr="00550A90">
        <w:rPr>
          <w:rFonts w:asciiTheme="majorHAnsi" w:hAnsiTheme="majorHAnsi"/>
          <w:b/>
          <w:sz w:val="28"/>
          <w:szCs w:val="28"/>
          <w:lang w:val="sl-SI"/>
        </w:rPr>
        <w:t xml:space="preserve"> PODGORICE</w:t>
      </w:r>
    </w:p>
    <w:p w:rsidR="00AD714A" w:rsidRPr="00550A90" w:rsidRDefault="00AD714A" w:rsidP="00AD714A">
      <w:pPr>
        <w:ind w:left="90" w:right="-1080" w:hanging="90"/>
        <w:jc w:val="center"/>
        <w:rPr>
          <w:rFonts w:asciiTheme="majorHAnsi" w:hAnsiTheme="majorHAnsi"/>
          <w:b/>
          <w:sz w:val="28"/>
          <w:szCs w:val="28"/>
          <w:lang w:val="sl-SI"/>
        </w:rPr>
      </w:pPr>
    </w:p>
    <w:p w:rsidR="00AD714A" w:rsidRPr="00550A90" w:rsidRDefault="00AD714A" w:rsidP="00AD714A">
      <w:pPr>
        <w:ind w:left="90" w:right="-1080" w:hanging="9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sz w:val="28"/>
          <w:szCs w:val="28"/>
          <w:lang w:val="sl-SI"/>
        </w:rPr>
        <w:tab/>
      </w:r>
      <w:r w:rsidRPr="00550A90">
        <w:rPr>
          <w:rFonts w:asciiTheme="majorHAnsi" w:hAnsiTheme="majorHAnsi"/>
          <w:b/>
          <w:sz w:val="28"/>
          <w:szCs w:val="28"/>
          <w:lang w:val="sl-SI"/>
        </w:rPr>
        <w:tab/>
      </w:r>
      <w:r w:rsidRPr="00550A90">
        <w:rPr>
          <w:rFonts w:asciiTheme="majorHAnsi" w:hAnsiTheme="majorHAnsi"/>
          <w:b/>
          <w:sz w:val="28"/>
          <w:szCs w:val="28"/>
          <w:lang w:val="sl-SI"/>
        </w:rPr>
        <w:tab/>
        <w:t xml:space="preserve">    </w:t>
      </w:r>
    </w:p>
    <w:p w:rsidR="00AD714A" w:rsidRPr="00550A90" w:rsidRDefault="00AD714A" w:rsidP="00AD714A">
      <w:pPr>
        <w:ind w:left="90" w:right="-1080" w:hanging="9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 </w:t>
      </w:r>
      <w:r w:rsidRPr="00550A90">
        <w:rPr>
          <w:rFonts w:asciiTheme="majorHAnsi" w:hAnsiTheme="majorHAnsi"/>
          <w:b/>
          <w:sz w:val="28"/>
          <w:szCs w:val="28"/>
          <w:lang w:val="sl-SI"/>
        </w:rPr>
        <w:t>P R E D S J E D N I K,</w:t>
      </w:r>
    </w:p>
    <w:p w:rsidR="00AD714A" w:rsidRPr="00550A90" w:rsidRDefault="00AD714A" w:rsidP="00692563">
      <w:pPr>
        <w:ind w:left="90" w:right="-720" w:hanging="90"/>
        <w:jc w:val="both"/>
        <w:rPr>
          <w:rFonts w:asciiTheme="majorHAnsi" w:hAnsiTheme="majorHAnsi"/>
          <w:b/>
          <w:sz w:val="28"/>
          <w:szCs w:val="28"/>
          <w:lang w:val="sl-SI"/>
        </w:rPr>
      </w:pPr>
      <w:r w:rsidRPr="00550A90">
        <w:rPr>
          <w:rFonts w:asciiTheme="majorHAnsi" w:hAnsiTheme="majorHAnsi"/>
          <w:b/>
          <w:sz w:val="28"/>
          <w:szCs w:val="28"/>
          <w:lang w:val="sl-SI"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  <w:sz w:val="28"/>
          <w:szCs w:val="28"/>
          <w:lang w:val="sl-SI"/>
        </w:rPr>
        <w:t xml:space="preserve">                     </w:t>
      </w:r>
      <w:r w:rsidRPr="00550A90">
        <w:rPr>
          <w:rFonts w:asciiTheme="majorHAnsi" w:hAnsiTheme="majorHAnsi"/>
          <w:b/>
          <w:sz w:val="28"/>
          <w:szCs w:val="28"/>
          <w:lang w:val="sl-SI"/>
        </w:rPr>
        <w:t xml:space="preserve"> dr Đorđe Suhih  </w:t>
      </w:r>
    </w:p>
    <w:p w:rsidR="00AD714A" w:rsidRPr="00550A90" w:rsidRDefault="00AD714A" w:rsidP="00AD714A">
      <w:pPr>
        <w:ind w:right="-1080" w:firstLine="360"/>
        <w:jc w:val="both"/>
        <w:rPr>
          <w:rFonts w:asciiTheme="majorHAnsi" w:hAnsiTheme="majorHAnsi"/>
          <w:b/>
          <w:sz w:val="28"/>
          <w:szCs w:val="28"/>
          <w:lang w:val="sl-SI"/>
        </w:rPr>
      </w:pPr>
    </w:p>
    <w:p w:rsidR="001513AB" w:rsidRDefault="001513AB"/>
    <w:p w:rsidR="00C63F1B" w:rsidRDefault="00C63F1B"/>
    <w:p w:rsidR="00C63F1B" w:rsidRDefault="00C63F1B"/>
    <w:p w:rsidR="001600D8" w:rsidRDefault="001600D8"/>
    <w:sectPr w:rsidR="001600D8" w:rsidSect="00151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C00B5"/>
    <w:multiLevelType w:val="hybridMultilevel"/>
    <w:tmpl w:val="77685386"/>
    <w:lvl w:ilvl="0" w:tplc="BFB06BD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D714A"/>
    <w:rsid w:val="001513AB"/>
    <w:rsid w:val="001600D8"/>
    <w:rsid w:val="00227306"/>
    <w:rsid w:val="002764E1"/>
    <w:rsid w:val="005B02A4"/>
    <w:rsid w:val="00692563"/>
    <w:rsid w:val="006D2CE9"/>
    <w:rsid w:val="00732065"/>
    <w:rsid w:val="00765307"/>
    <w:rsid w:val="007E45AE"/>
    <w:rsid w:val="00866239"/>
    <w:rsid w:val="0092749A"/>
    <w:rsid w:val="00AD714A"/>
    <w:rsid w:val="00BC09EF"/>
    <w:rsid w:val="00C5758A"/>
    <w:rsid w:val="00C61437"/>
    <w:rsid w:val="00C63F1B"/>
    <w:rsid w:val="00EE1861"/>
    <w:rsid w:val="00F56C5A"/>
    <w:rsid w:val="00FE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714A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714A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rsid w:val="00AD714A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rsid w:val="00AD714A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C575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3</cp:revision>
  <cp:lastPrinted>2021-05-05T10:36:00Z</cp:lastPrinted>
  <dcterms:created xsi:type="dcterms:W3CDTF">2021-05-10T12:35:00Z</dcterms:created>
  <dcterms:modified xsi:type="dcterms:W3CDTF">2021-05-10T12:41:00Z</dcterms:modified>
</cp:coreProperties>
</file>