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</w:t>
      </w:r>
      <w:r w:rsidRPr="004B6295">
        <w:rPr>
          <w:rFonts w:asciiTheme="majorHAnsi" w:hAnsiTheme="majorHAnsi"/>
          <w:sz w:val="28"/>
          <w:szCs w:val="28"/>
          <w:lang w:val="en-GB"/>
        </w:rPr>
        <w:t>Na osnovu člana 32 i 36 Porodičnog zakona ("Službeni list Crne Gore", broj 53/16) i č</w:t>
      </w:r>
      <w:r w:rsidRPr="004B6295">
        <w:rPr>
          <w:rFonts w:asciiTheme="majorHAnsi" w:hAnsiTheme="majorHAnsi"/>
          <w:sz w:val="28"/>
          <w:szCs w:val="28"/>
          <w:lang w:val="sl-SI"/>
        </w:rPr>
        <w:t>ana 54 Statuta Glavnog grada (</w:t>
      </w:r>
      <w:r w:rsidRPr="004B6295">
        <w:rPr>
          <w:rFonts w:asciiTheme="majorHAnsi" w:hAnsiTheme="majorHAnsi"/>
          <w:sz w:val="28"/>
          <w:szCs w:val="28"/>
          <w:lang w:val="en-GB"/>
        </w:rPr>
        <w:t>"</w:t>
      </w:r>
      <w:r w:rsidRPr="004B6295">
        <w:rPr>
          <w:rFonts w:asciiTheme="majorHAnsi" w:hAnsiTheme="majorHAnsi"/>
          <w:sz w:val="28"/>
          <w:szCs w:val="28"/>
          <w:lang w:val="sl-SI"/>
        </w:rPr>
        <w:t>Službeni list Crne Gore - Opštinski propisi", broj 8/19)</w:t>
      </w:r>
      <w:r w:rsidRPr="004B6295">
        <w:rPr>
          <w:rFonts w:asciiTheme="majorHAnsi" w:hAnsiTheme="majorHAnsi"/>
          <w:sz w:val="28"/>
          <w:szCs w:val="28"/>
          <w:lang w:val="en-GB"/>
        </w:rPr>
        <w:t>, Skupština Glavnog grada - Podgorice, na sjednici održanoj 4.maja 2021. godine, donijela je –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en-GB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                                                R J E Š E NJ E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sz w:val="28"/>
          <w:szCs w:val="28"/>
          <w:lang w:val="sr-Latn-CS"/>
        </w:rPr>
        <w:t xml:space="preserve">            O IZMJENI RJEŠENJA O ODREĐIVANJU ODBORNIKA KOJI ĆE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PRISUSTVOVATI SKLAPANJU BRAKA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</w:t>
      </w:r>
      <w:r w:rsidRPr="004B6295">
        <w:rPr>
          <w:rFonts w:asciiTheme="majorHAnsi" w:hAnsiTheme="majorHAnsi"/>
          <w:sz w:val="28"/>
          <w:szCs w:val="28"/>
          <w:lang w:val="sr-Latn-CS"/>
        </w:rPr>
        <w:tab/>
      </w:r>
      <w:r w:rsidRPr="004B6295">
        <w:rPr>
          <w:rFonts w:asciiTheme="majorHAnsi" w:hAnsiTheme="majorHAnsi"/>
          <w:b/>
          <w:sz w:val="28"/>
          <w:szCs w:val="28"/>
          <w:lang w:val="sr-Latn-CS"/>
        </w:rPr>
        <w:t>I -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U Rješenju o određivanju odbornika koji će prisustvovati sklapanju braka, broj: 02-030/18-509 od 31. jula 2018. godine, broj: 02-030/18-697 od 12. septembra 2018. godine, broj: 02-030/18-868 od 27. septembra 2018. godine, broj: 02-030/18-991 od 30. oktobra 2018. godine, broj: 02-030/19-2790 od 28. novembra 2019. godine , broj: 02-016/20-655 od 30. jula 2020. godine i broj:02-016/20-847 od 29.oktobra i 3.novembra 2020.godine, vrši se sljedeća   </w:t>
      </w:r>
      <w:r w:rsidRPr="004B6295">
        <w:rPr>
          <w:rFonts w:asciiTheme="majorHAnsi" w:hAnsiTheme="majorHAnsi"/>
          <w:b/>
          <w:i/>
          <w:sz w:val="28"/>
          <w:szCs w:val="28"/>
          <w:lang w:val="sr-Latn-CS"/>
        </w:rPr>
        <w:t>i z m j e n a: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i/>
          <w:sz w:val="28"/>
          <w:szCs w:val="28"/>
          <w:lang w:val="en-GB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- </w:t>
      </w:r>
      <w:r w:rsidRPr="004B6295">
        <w:rPr>
          <w:rFonts w:asciiTheme="majorHAnsi" w:hAnsiTheme="majorHAnsi"/>
          <w:b/>
          <w:bCs/>
          <w:sz w:val="28"/>
          <w:szCs w:val="28"/>
          <w:lang w:val="en-GB"/>
        </w:rPr>
        <w:t xml:space="preserve">MARIJI BLAGOJEVIĆ 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>,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prestaje obaveza prisustvovanja sklapanju braka, </w:t>
      </w:r>
      <w:r w:rsidRPr="004B6295">
        <w:rPr>
          <w:rFonts w:asciiTheme="majorHAnsi" w:hAnsiTheme="majorHAnsi"/>
          <w:bCs/>
          <w:i/>
          <w:sz w:val="28"/>
          <w:szCs w:val="28"/>
          <w:lang w:val="en-GB"/>
        </w:rPr>
        <w:t>zbog</w:t>
      </w:r>
      <w:r w:rsidRPr="004B6295">
        <w:rPr>
          <w:rFonts w:asciiTheme="majorHAnsi" w:hAnsiTheme="majorHAnsi"/>
          <w:b/>
          <w:bCs/>
          <w:i/>
          <w:sz w:val="28"/>
          <w:szCs w:val="28"/>
          <w:lang w:val="en-GB"/>
        </w:rPr>
        <w:t xml:space="preserve"> podnošenja ostavke</w:t>
      </w:r>
      <w:r>
        <w:rPr>
          <w:rFonts w:asciiTheme="majorHAnsi" w:hAnsiTheme="majorHAnsi"/>
          <w:b/>
          <w:bCs/>
          <w:i/>
          <w:sz w:val="28"/>
          <w:szCs w:val="28"/>
          <w:lang w:val="en-GB"/>
        </w:rPr>
        <w:t>.</w:t>
      </w:r>
      <w:r w:rsidRPr="004B6295">
        <w:rPr>
          <w:rFonts w:asciiTheme="majorHAnsi" w:hAnsiTheme="majorHAnsi"/>
          <w:b/>
          <w:bCs/>
          <w:i/>
          <w:sz w:val="28"/>
          <w:szCs w:val="28"/>
          <w:lang w:val="en-GB"/>
        </w:rPr>
        <w:t xml:space="preserve"> </w:t>
      </w:r>
    </w:p>
    <w:p w:rsidR="00AF0214" w:rsidRPr="004B6295" w:rsidRDefault="00AF0214" w:rsidP="00AF0214">
      <w:pPr>
        <w:jc w:val="both"/>
        <w:rPr>
          <w:rFonts w:asciiTheme="majorHAnsi" w:hAnsiTheme="majorHAnsi"/>
          <w:bCs/>
          <w:i/>
          <w:sz w:val="28"/>
          <w:szCs w:val="28"/>
          <w:lang w:val="en-GB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       - Za odbornicu koja će prisustvovati sklapanju braka, pred nadležnim organom  </w:t>
      </w:r>
      <w:r w:rsidRPr="004B629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4B6295">
        <w:rPr>
          <w:rFonts w:asciiTheme="majorHAnsi" w:hAnsiTheme="majorHAnsi"/>
          <w:bCs/>
          <w:sz w:val="28"/>
          <w:szCs w:val="28"/>
          <w:lang w:val="en-GB"/>
        </w:rPr>
        <w:t xml:space="preserve">Glavnog grada –  Podgorice,   </w:t>
      </w:r>
      <w:r>
        <w:rPr>
          <w:rFonts w:asciiTheme="majorHAnsi" w:hAnsiTheme="majorHAnsi"/>
          <w:b/>
          <w:bCs/>
          <w:i/>
          <w:sz w:val="28"/>
          <w:szCs w:val="28"/>
          <w:lang w:val="en-GB"/>
        </w:rPr>
        <w:t xml:space="preserve">o d r e đ u j e  s e </w:t>
      </w:r>
      <w:r w:rsidRPr="004B6295">
        <w:rPr>
          <w:rFonts w:asciiTheme="majorHAnsi" w:hAnsiTheme="majorHAnsi"/>
          <w:b/>
          <w:bCs/>
          <w:i/>
          <w:sz w:val="28"/>
          <w:szCs w:val="28"/>
          <w:lang w:val="en-GB"/>
        </w:rPr>
        <w:t xml:space="preserve"> </w:t>
      </w:r>
      <w:r w:rsidRPr="004B6295">
        <w:rPr>
          <w:rFonts w:asciiTheme="majorHAnsi" w:hAnsiTheme="majorHAnsi"/>
          <w:b/>
          <w:bCs/>
          <w:sz w:val="28"/>
          <w:szCs w:val="28"/>
          <w:lang w:val="en-GB"/>
        </w:rPr>
        <w:t>–  mr IRMA NIŠIĆ.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en-GB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i/>
          <w:sz w:val="28"/>
          <w:szCs w:val="28"/>
          <w:lang w:val="en-GB"/>
        </w:rPr>
      </w:pPr>
      <w:r w:rsidRPr="004B6295">
        <w:rPr>
          <w:rFonts w:asciiTheme="majorHAnsi" w:hAnsiTheme="majorHAnsi"/>
          <w:b/>
          <w:sz w:val="28"/>
          <w:szCs w:val="28"/>
          <w:lang w:val="en-GB"/>
        </w:rPr>
        <w:t xml:space="preserve">         - DIJANI MILOŠEVIĆ ,   </w:t>
      </w:r>
      <w:r w:rsidRPr="004B6295">
        <w:rPr>
          <w:rFonts w:asciiTheme="majorHAnsi" w:hAnsiTheme="majorHAnsi"/>
          <w:bCs/>
          <w:sz w:val="28"/>
          <w:szCs w:val="28"/>
          <w:lang w:val="sr-Latn-CS"/>
        </w:rPr>
        <w:t xml:space="preserve">prestaje obaveza prisustvovanja sklapanju braka, </w:t>
      </w:r>
      <w:r w:rsidRPr="004B6295">
        <w:rPr>
          <w:rFonts w:asciiTheme="majorHAnsi" w:hAnsiTheme="majorHAnsi"/>
          <w:bCs/>
          <w:i/>
          <w:sz w:val="28"/>
          <w:szCs w:val="28"/>
          <w:lang w:val="en-GB"/>
        </w:rPr>
        <w:t>zbog</w:t>
      </w:r>
      <w:r w:rsidRPr="004B6295">
        <w:rPr>
          <w:rFonts w:asciiTheme="majorHAnsi" w:hAnsiTheme="majorHAnsi"/>
          <w:b/>
          <w:bCs/>
          <w:i/>
          <w:sz w:val="28"/>
          <w:szCs w:val="28"/>
          <w:lang w:val="en-GB"/>
        </w:rPr>
        <w:t xml:space="preserve"> podnošenja ostavke .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i/>
          <w:sz w:val="28"/>
          <w:szCs w:val="28"/>
          <w:lang w:val="en-GB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i/>
          <w:sz w:val="28"/>
          <w:szCs w:val="28"/>
          <w:lang w:val="en-GB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II - </w:t>
      </w:r>
      <w:r w:rsidRPr="004B6295">
        <w:rPr>
          <w:rFonts w:asciiTheme="majorHAnsi" w:hAnsiTheme="majorHAnsi"/>
          <w:sz w:val="28"/>
          <w:szCs w:val="28"/>
          <w:lang w:val="sr-Latn-CS"/>
        </w:rPr>
        <w:t>Ovo rješenje stupa na snagu danom donošenja.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Broj: </w:t>
      </w:r>
      <w:r>
        <w:rPr>
          <w:rFonts w:asciiTheme="majorHAnsi" w:hAnsiTheme="majorHAnsi"/>
          <w:sz w:val="28"/>
          <w:szCs w:val="28"/>
          <w:lang w:val="sr-Latn-CS"/>
        </w:rPr>
        <w:t>02-016/21-495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Podgorica, </w:t>
      </w:r>
      <w:r>
        <w:rPr>
          <w:rFonts w:asciiTheme="majorHAnsi" w:hAnsiTheme="majorHAnsi"/>
          <w:sz w:val="28"/>
          <w:szCs w:val="28"/>
          <w:lang w:val="sr-Latn-CS"/>
        </w:rPr>
        <w:t xml:space="preserve">4.maja </w:t>
      </w:r>
      <w:r w:rsidRPr="004B6295">
        <w:rPr>
          <w:rFonts w:asciiTheme="majorHAnsi" w:hAnsiTheme="majorHAnsi"/>
          <w:sz w:val="28"/>
          <w:szCs w:val="28"/>
          <w:lang w:val="sr-Latn-CS"/>
        </w:rPr>
        <w:t>2021. godine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SKUPŠTINA GLAVNOG GRADA – PODGORICE</w:t>
      </w:r>
    </w:p>
    <w:p w:rsidR="00AF0214" w:rsidRPr="004B6295" w:rsidRDefault="00AF0214" w:rsidP="00AF0214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F0214" w:rsidRPr="004B6295" w:rsidRDefault="00AF0214" w:rsidP="00AF0214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BC09EF" w:rsidRPr="00E52363" w:rsidRDefault="00AF0214" w:rsidP="00AF0214">
      <w:pPr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dr Đorđe Suhih</w:t>
      </w:r>
    </w:p>
    <w:sectPr w:rsidR="00BC09EF" w:rsidRPr="00E52363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0A1098"/>
    <w:rsid w:val="001513AB"/>
    <w:rsid w:val="001600D8"/>
    <w:rsid w:val="001724EB"/>
    <w:rsid w:val="001F1B5D"/>
    <w:rsid w:val="002764E1"/>
    <w:rsid w:val="002C6A56"/>
    <w:rsid w:val="002D1E76"/>
    <w:rsid w:val="004201E1"/>
    <w:rsid w:val="00431186"/>
    <w:rsid w:val="00581D53"/>
    <w:rsid w:val="005B02A4"/>
    <w:rsid w:val="00630F3A"/>
    <w:rsid w:val="00697C20"/>
    <w:rsid w:val="006B14D7"/>
    <w:rsid w:val="006D2CE9"/>
    <w:rsid w:val="00732065"/>
    <w:rsid w:val="00765307"/>
    <w:rsid w:val="00866239"/>
    <w:rsid w:val="008C271C"/>
    <w:rsid w:val="00915C03"/>
    <w:rsid w:val="0092749A"/>
    <w:rsid w:val="00990434"/>
    <w:rsid w:val="00AA057A"/>
    <w:rsid w:val="00AD714A"/>
    <w:rsid w:val="00AF0214"/>
    <w:rsid w:val="00BC09EF"/>
    <w:rsid w:val="00C40058"/>
    <w:rsid w:val="00C5758A"/>
    <w:rsid w:val="00C61437"/>
    <w:rsid w:val="00C63F1B"/>
    <w:rsid w:val="00CA298F"/>
    <w:rsid w:val="00CE2249"/>
    <w:rsid w:val="00D02387"/>
    <w:rsid w:val="00F23A9C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2021-05-10T12:40:00Z</dcterms:created>
  <dcterms:modified xsi:type="dcterms:W3CDTF">2021-05-10T12:48:00Z</dcterms:modified>
</cp:coreProperties>
</file>