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CF" w:rsidRPr="004825AD" w:rsidRDefault="005E57CF" w:rsidP="005E57CF">
      <w:pPr>
        <w:jc w:val="both"/>
        <w:rPr>
          <w:b w:val="0"/>
        </w:rPr>
      </w:pPr>
      <w:r w:rsidRPr="004825AD">
        <w:rPr>
          <w:b w:val="0"/>
        </w:rPr>
        <w:t xml:space="preserve">Saglasno članu 54 stav 1 tačka </w:t>
      </w:r>
      <w:r>
        <w:rPr>
          <w:b w:val="0"/>
        </w:rPr>
        <w:t>29 Statuta Glavnog grada („Sl. l</w:t>
      </w:r>
      <w:r w:rsidRPr="004825AD">
        <w:rPr>
          <w:b w:val="0"/>
        </w:rPr>
        <w:t>ist CG – opštinski propisi“, br. 08/19), Skupština Glavnog grada – Podgorica, na sjednici održanoj dana</w:t>
      </w:r>
      <w:r w:rsidR="006504DB">
        <w:rPr>
          <w:b w:val="0"/>
        </w:rPr>
        <w:t xml:space="preserve"> </w:t>
      </w:r>
      <w:r w:rsidR="00BA0391">
        <w:rPr>
          <w:b w:val="0"/>
        </w:rPr>
        <w:t>4. maja</w:t>
      </w:r>
      <w:r w:rsidR="006504DB">
        <w:rPr>
          <w:b w:val="0"/>
        </w:rPr>
        <w:t xml:space="preserve"> 2021</w:t>
      </w:r>
      <w:r w:rsidRPr="004825AD">
        <w:rPr>
          <w:b w:val="0"/>
        </w:rPr>
        <w:t xml:space="preserve">. </w:t>
      </w:r>
      <w:r>
        <w:rPr>
          <w:b w:val="0"/>
        </w:rPr>
        <w:t>g</w:t>
      </w:r>
      <w:r w:rsidRPr="004825AD">
        <w:rPr>
          <w:b w:val="0"/>
        </w:rPr>
        <w:t>odine</w:t>
      </w:r>
      <w:r w:rsidR="006504DB">
        <w:rPr>
          <w:b w:val="0"/>
        </w:rPr>
        <w:t>, razmatrala je Izvještaj o realizaciji Programa obavljanja komunalnih djelatnosti</w:t>
      </w:r>
      <w:r w:rsidRPr="004825AD">
        <w:rPr>
          <w:b w:val="0"/>
        </w:rPr>
        <w:t xml:space="preserve"> „Par</w:t>
      </w:r>
      <w:r>
        <w:rPr>
          <w:b w:val="0"/>
        </w:rPr>
        <w:t xml:space="preserve">king servis Podgorica“ d.o.o., </w:t>
      </w:r>
      <w:r w:rsidR="006504DB">
        <w:rPr>
          <w:b w:val="0"/>
        </w:rPr>
        <w:t>Podgorica za 2020</w:t>
      </w:r>
      <w:r w:rsidRPr="004825AD">
        <w:rPr>
          <w:b w:val="0"/>
        </w:rPr>
        <w:t xml:space="preserve">. </w:t>
      </w:r>
      <w:r>
        <w:rPr>
          <w:b w:val="0"/>
        </w:rPr>
        <w:t xml:space="preserve">godinu i na osnovu člana </w:t>
      </w:r>
      <w:r w:rsidRPr="005E57CF">
        <w:rPr>
          <w:b w:val="0"/>
        </w:rPr>
        <w:t>123</w:t>
      </w:r>
      <w:r w:rsidR="006504DB">
        <w:rPr>
          <w:b w:val="0"/>
        </w:rPr>
        <w:t xml:space="preserve"> i 124</w:t>
      </w:r>
      <w:r w:rsidRPr="004825AD">
        <w:rPr>
          <w:b w:val="0"/>
        </w:rPr>
        <w:t xml:space="preserve"> Poslovnika</w:t>
      </w:r>
      <w:r>
        <w:rPr>
          <w:b w:val="0"/>
        </w:rPr>
        <w:t xml:space="preserve"> Skupštine Glavnog grada („Sl. list CG – Opštinski propisi“, br. 31/19</w:t>
      </w:r>
      <w:r w:rsidR="00452C2D">
        <w:rPr>
          <w:b w:val="0"/>
        </w:rPr>
        <w:t>, 16/20 i 43/20</w:t>
      </w:r>
      <w:r w:rsidRPr="004825AD">
        <w:rPr>
          <w:b w:val="0"/>
        </w:rPr>
        <w:t>), donijela sljedeće</w:t>
      </w:r>
    </w:p>
    <w:p w:rsidR="005E57CF" w:rsidRDefault="005E57CF" w:rsidP="005E57CF">
      <w:pPr>
        <w:jc w:val="center"/>
      </w:pPr>
    </w:p>
    <w:p w:rsidR="005E57CF" w:rsidRDefault="005E57CF" w:rsidP="005E57CF">
      <w:pPr>
        <w:jc w:val="center"/>
      </w:pPr>
      <w:r>
        <w:t xml:space="preserve">OCJENE I ZAKLJUČKE </w:t>
      </w:r>
    </w:p>
    <w:p w:rsidR="005E57CF" w:rsidRDefault="005E57CF" w:rsidP="005E57CF">
      <w:pPr>
        <w:rPr>
          <w:b w:val="0"/>
        </w:rPr>
      </w:pPr>
    </w:p>
    <w:p w:rsidR="005E57CF" w:rsidRPr="004825AD" w:rsidRDefault="005E57CF" w:rsidP="005E57CF">
      <w:pPr>
        <w:rPr>
          <w:b w:val="0"/>
        </w:rPr>
      </w:pPr>
      <w:r w:rsidRPr="004825AD">
        <w:rPr>
          <w:b w:val="0"/>
        </w:rPr>
        <w:t>OCJENE</w:t>
      </w:r>
    </w:p>
    <w:p w:rsidR="005E57CF" w:rsidRPr="004825AD" w:rsidRDefault="005E57CF" w:rsidP="005E57CF">
      <w:pPr>
        <w:rPr>
          <w:b w:val="0"/>
        </w:rPr>
      </w:pPr>
    </w:p>
    <w:p w:rsidR="005E57CF" w:rsidRDefault="005E57CF" w:rsidP="005E57CF">
      <w:pPr>
        <w:jc w:val="both"/>
        <w:rPr>
          <w:b w:val="0"/>
        </w:rPr>
      </w:pPr>
      <w:r w:rsidRPr="004825AD">
        <w:rPr>
          <w:b w:val="0"/>
        </w:rPr>
        <w:t>„Parking s</w:t>
      </w:r>
      <w:r>
        <w:rPr>
          <w:b w:val="0"/>
        </w:rPr>
        <w:t>e</w:t>
      </w:r>
      <w:r w:rsidRPr="004825AD">
        <w:rPr>
          <w:b w:val="0"/>
        </w:rPr>
        <w:t>rvis Podgorica“ d.o.o. Podgorica je u izvještajnom periodu blagovremeno realizovalo planirane poslove od javnog interesa koji su mu povjer</w:t>
      </w:r>
      <w:r>
        <w:rPr>
          <w:b w:val="0"/>
        </w:rPr>
        <w:t xml:space="preserve">eni osnivačkim aktom, a odnose </w:t>
      </w:r>
      <w:r w:rsidRPr="004825AD">
        <w:rPr>
          <w:b w:val="0"/>
        </w:rPr>
        <w:t xml:space="preserve">se na poslove pružanja </w:t>
      </w:r>
      <w:r>
        <w:rPr>
          <w:b w:val="0"/>
        </w:rPr>
        <w:t xml:space="preserve">usluga </w:t>
      </w:r>
      <w:r w:rsidRPr="004825AD">
        <w:rPr>
          <w:b w:val="0"/>
        </w:rPr>
        <w:t>parking</w:t>
      </w:r>
      <w:r>
        <w:rPr>
          <w:b w:val="0"/>
        </w:rPr>
        <w:t>a</w:t>
      </w:r>
      <w:r w:rsidRPr="004825AD">
        <w:rPr>
          <w:b w:val="0"/>
        </w:rPr>
        <w:t>.</w:t>
      </w:r>
    </w:p>
    <w:p w:rsidR="005E57CF" w:rsidRPr="004825AD" w:rsidRDefault="005E57CF" w:rsidP="005E57CF">
      <w:pPr>
        <w:jc w:val="both"/>
        <w:rPr>
          <w:b w:val="0"/>
        </w:rPr>
      </w:pPr>
    </w:p>
    <w:p w:rsidR="005E57CF" w:rsidRPr="004825AD" w:rsidRDefault="005E57CF" w:rsidP="005E57CF">
      <w:pPr>
        <w:jc w:val="both"/>
        <w:rPr>
          <w:b w:val="0"/>
        </w:rPr>
      </w:pPr>
      <w:r w:rsidRPr="004825AD">
        <w:rPr>
          <w:b w:val="0"/>
        </w:rPr>
        <w:t xml:space="preserve">U Društvu je zaposleno </w:t>
      </w:r>
      <w:r w:rsidR="002754FC">
        <w:rPr>
          <w:b w:val="0"/>
        </w:rPr>
        <w:t>134</w:t>
      </w:r>
      <w:r>
        <w:rPr>
          <w:b w:val="0"/>
        </w:rPr>
        <w:t xml:space="preserve"> izvršioca, od če</w:t>
      </w:r>
      <w:r w:rsidR="002754FC">
        <w:rPr>
          <w:b w:val="0"/>
        </w:rPr>
        <w:t>ga 124 na neodređeno vrijeme i 10</w:t>
      </w:r>
      <w:r>
        <w:rPr>
          <w:b w:val="0"/>
        </w:rPr>
        <w:t xml:space="preserve"> na određeno vrijeme.</w:t>
      </w:r>
    </w:p>
    <w:p w:rsidR="005E57CF" w:rsidRDefault="005E57CF" w:rsidP="005E57CF">
      <w:pPr>
        <w:rPr>
          <w:b w:val="0"/>
          <w:iCs/>
          <w:szCs w:val="22"/>
        </w:rPr>
      </w:pPr>
    </w:p>
    <w:p w:rsidR="005E57CF" w:rsidRDefault="005E57CF" w:rsidP="005E57CF">
      <w:pPr>
        <w:jc w:val="both"/>
        <w:rPr>
          <w:b w:val="0"/>
          <w:iCs/>
          <w:szCs w:val="22"/>
        </w:rPr>
      </w:pPr>
      <w:r>
        <w:rPr>
          <w:b w:val="0"/>
          <w:iCs/>
          <w:szCs w:val="22"/>
        </w:rPr>
        <w:t>Društvo up</w:t>
      </w:r>
      <w:r w:rsidR="00125932">
        <w:rPr>
          <w:b w:val="0"/>
          <w:iCs/>
          <w:szCs w:val="22"/>
        </w:rPr>
        <w:t>r</w:t>
      </w:r>
      <w:r>
        <w:rPr>
          <w:b w:val="0"/>
          <w:iCs/>
          <w:szCs w:val="22"/>
        </w:rPr>
        <w:t>avlja</w:t>
      </w:r>
      <w:r w:rsidR="002754FC">
        <w:rPr>
          <w:b w:val="0"/>
          <w:iCs/>
          <w:szCs w:val="22"/>
        </w:rPr>
        <w:t xml:space="preserve"> sa ukupno 5.000</w:t>
      </w:r>
      <w:r>
        <w:rPr>
          <w:b w:val="0"/>
          <w:iCs/>
          <w:szCs w:val="22"/>
        </w:rPr>
        <w:t xml:space="preserve"> parking mjesta i to na uređenim parkiralištima sa kontrolis</w:t>
      </w:r>
      <w:r w:rsidR="002754FC">
        <w:rPr>
          <w:b w:val="0"/>
          <w:iCs/>
          <w:szCs w:val="22"/>
        </w:rPr>
        <w:t>anim ulaskom i izlaskom sa 1.395</w:t>
      </w:r>
      <w:r>
        <w:rPr>
          <w:b w:val="0"/>
          <w:iCs/>
          <w:szCs w:val="22"/>
        </w:rPr>
        <w:t xml:space="preserve"> parking mjesta, u garažama 697, dok su u zonama</w:t>
      </w:r>
      <w:r w:rsidR="00FC7867">
        <w:rPr>
          <w:b w:val="0"/>
          <w:iCs/>
          <w:szCs w:val="22"/>
        </w:rPr>
        <w:t>,</w:t>
      </w:r>
      <w:r>
        <w:rPr>
          <w:b w:val="0"/>
          <w:iCs/>
          <w:szCs w:val="22"/>
        </w:rPr>
        <w:t xml:space="preserve"> odnosno na opštim parkiralištima u centru grada i u dijelu gra</w:t>
      </w:r>
      <w:r w:rsidR="002754FC">
        <w:rPr>
          <w:b w:val="0"/>
          <w:iCs/>
          <w:szCs w:val="22"/>
        </w:rPr>
        <w:t>da preko Morače obilježena 2.908</w:t>
      </w:r>
      <w:r>
        <w:rPr>
          <w:b w:val="0"/>
          <w:iCs/>
          <w:szCs w:val="22"/>
        </w:rPr>
        <w:t xml:space="preserve"> parking mjesta. Obzirom da parkinzi kod Kliničko - bolničkog centra</w:t>
      </w:r>
      <w:r w:rsidR="00677EB5">
        <w:rPr>
          <w:b w:val="0"/>
          <w:iCs/>
          <w:szCs w:val="22"/>
        </w:rPr>
        <w:t>, Rektorata, kao i dio parkinga pod Goricom</w:t>
      </w:r>
      <w:r>
        <w:rPr>
          <w:b w:val="0"/>
          <w:iCs/>
          <w:szCs w:val="22"/>
        </w:rPr>
        <w:t xml:space="preserve"> nisu vlasništvo Glavnog grada i „Parking servis Podgorica“ d.o.o., to je korišćenje i upravljanje istima definisano posebnim ugovorima.</w:t>
      </w:r>
    </w:p>
    <w:p w:rsidR="005E57CF" w:rsidRPr="008A4899" w:rsidRDefault="005E57CF" w:rsidP="005E57CF">
      <w:pPr>
        <w:jc w:val="both"/>
        <w:rPr>
          <w:b w:val="0"/>
          <w:iCs/>
          <w:szCs w:val="22"/>
        </w:rPr>
      </w:pPr>
    </w:p>
    <w:p w:rsidR="006504DB" w:rsidRPr="000B7B91" w:rsidRDefault="006504DB" w:rsidP="006504DB">
      <w:pPr>
        <w:pStyle w:val="NoSpacing"/>
        <w:jc w:val="both"/>
        <w:outlineLvl w:val="0"/>
        <w:rPr>
          <w:rFonts w:ascii="Arial" w:hAnsi="Arial" w:cs="Arial"/>
        </w:rPr>
      </w:pPr>
      <w:r w:rsidRPr="000B7B91">
        <w:rPr>
          <w:rFonts w:ascii="Arial" w:hAnsi="Arial" w:cs="Arial"/>
        </w:rPr>
        <w:t>Tokom izvještajnog perioda</w:t>
      </w:r>
      <w:r>
        <w:rPr>
          <w:rFonts w:ascii="Arial" w:hAnsi="Arial" w:cs="Arial"/>
        </w:rPr>
        <w:t>, pored sopstvenih sredstava i sredstava opredijeljenih Budžetom Glavnog grada za 2020. godinu,</w:t>
      </w:r>
      <w:r w:rsidRPr="000B7B91">
        <w:rPr>
          <w:rFonts w:ascii="Arial" w:hAnsi="Arial" w:cs="Arial"/>
        </w:rPr>
        <w:t xml:space="preserve"> u okviru investicionih aktivnosti</w:t>
      </w:r>
      <w:r>
        <w:rPr>
          <w:rFonts w:ascii="Arial" w:hAnsi="Arial" w:cs="Arial"/>
        </w:rPr>
        <w:t>, Društvo je realizovalo sredstva u iznosu od</w:t>
      </w:r>
      <w:r w:rsidRPr="000B7B9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239.164</w:t>
      </w:r>
      <w:r w:rsidRPr="0084547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38</w:t>
      </w:r>
      <w:r>
        <w:rPr>
          <w:rFonts w:ascii="Arial" w:hAnsi="Arial" w:cs="Arial"/>
        </w:rPr>
        <w:t xml:space="preserve"> eura, </w:t>
      </w:r>
      <w:r w:rsidRPr="000B7B91">
        <w:rPr>
          <w:rFonts w:ascii="Arial" w:hAnsi="Arial" w:cs="Arial"/>
        </w:rPr>
        <w:t>i to</w:t>
      </w:r>
      <w:r>
        <w:rPr>
          <w:rFonts w:ascii="Arial" w:hAnsi="Arial" w:cs="Arial"/>
        </w:rPr>
        <w:t xml:space="preserve"> za</w:t>
      </w:r>
      <w:r w:rsidRPr="000B7B91">
        <w:rPr>
          <w:rFonts w:ascii="Arial" w:hAnsi="Arial" w:cs="Arial"/>
        </w:rPr>
        <w:t>:</w:t>
      </w:r>
    </w:p>
    <w:p w:rsidR="006504DB" w:rsidRPr="000B7B91" w:rsidRDefault="006504DB" w:rsidP="006504DB">
      <w:pPr>
        <w:pStyle w:val="NoSpacing"/>
        <w:ind w:firstLine="720"/>
        <w:jc w:val="both"/>
        <w:outlineLvl w:val="0"/>
        <w:rPr>
          <w:rFonts w:ascii="Arial" w:hAnsi="Arial" w:cs="Arial"/>
        </w:rPr>
      </w:pPr>
    </w:p>
    <w:p w:rsidR="006504DB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rekonstrukciju parkinga ispred zapadne tribine Gradskog stadiona;</w:t>
      </w:r>
    </w:p>
    <w:p w:rsidR="006504DB" w:rsidRPr="009D5CCC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D5CCC">
        <w:rPr>
          <w:rFonts w:ascii="Arial" w:hAnsi="Arial" w:cs="Arial"/>
        </w:rPr>
        <w:t>izgradnju parking prostora kod Rektorata – Cetinjski put;</w:t>
      </w:r>
    </w:p>
    <w:p w:rsidR="006504DB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izgradnju i opremanje Operativno-kontrolnog centra;</w:t>
      </w:r>
    </w:p>
    <w:p w:rsidR="006504DB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izgradnju magacinskog prostora i kancelarija za rad zapošljenih;</w:t>
      </w:r>
    </w:p>
    <w:p w:rsidR="006504DB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izvođenje radova na izgradnji parking prostora u ulici Serdara Jola Piletića;</w:t>
      </w:r>
    </w:p>
    <w:p w:rsidR="006504DB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hortikulturno uređenje parkinga u ul. Vaka Đurovića;</w:t>
      </w:r>
    </w:p>
    <w:p w:rsidR="006504DB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obnovu horizontalne i vertikalne signalizacije na opštim parkiralištima;</w:t>
      </w:r>
    </w:p>
    <w:p w:rsidR="006504DB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digitalnih info tabli;</w:t>
      </w:r>
    </w:p>
    <w:p w:rsidR="006504DB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i montažu opreme za smart parking kod Rektorata;</w:t>
      </w:r>
    </w:p>
    <w:p w:rsidR="006504DB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i montažu opreme za smart parking kod TC “Palada” u ulici Serdara Jola Piletića;</w:t>
      </w:r>
    </w:p>
    <w:p w:rsidR="006504DB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 parkomata;</w:t>
      </w:r>
    </w:p>
    <w:p w:rsidR="006504DB" w:rsidRDefault="006504DB" w:rsidP="006504D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nabavku, transport i ugradnju asfaltne mase za parking kod Rektorata;</w:t>
      </w:r>
    </w:p>
    <w:p w:rsidR="006504DB" w:rsidRPr="006504DB" w:rsidRDefault="006504DB" w:rsidP="005E57C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ugradnju “Π” elemenata – zaštitne grade na parkingu kod TC “Palade”.</w:t>
      </w:r>
    </w:p>
    <w:p w:rsidR="005E57CF" w:rsidRPr="00FC7867" w:rsidRDefault="00CE7CBE" w:rsidP="005E57CF">
      <w:pPr>
        <w:jc w:val="both"/>
        <w:rPr>
          <w:b w:val="0"/>
          <w:bCs w:val="0"/>
          <w:iCs/>
          <w:szCs w:val="22"/>
          <w:highlight w:val="yellow"/>
        </w:rPr>
      </w:pPr>
      <w:r w:rsidRPr="000A5DF5">
        <w:rPr>
          <w:b w:val="0"/>
          <w:iCs/>
          <w:szCs w:val="22"/>
        </w:rPr>
        <w:t xml:space="preserve">Početkom </w:t>
      </w:r>
      <w:r w:rsidR="00677EB5" w:rsidRPr="000A5DF5">
        <w:rPr>
          <w:b w:val="0"/>
          <w:iCs/>
          <w:szCs w:val="22"/>
        </w:rPr>
        <w:t>2020</w:t>
      </w:r>
      <w:r w:rsidRPr="000A5DF5">
        <w:rPr>
          <w:b w:val="0"/>
          <w:iCs/>
          <w:szCs w:val="22"/>
        </w:rPr>
        <w:t>. godine</w:t>
      </w:r>
      <w:r w:rsidRPr="000A5DF5">
        <w:rPr>
          <w:b w:val="0"/>
          <w:bCs w:val="0"/>
          <w:iCs/>
          <w:szCs w:val="22"/>
        </w:rPr>
        <w:t xml:space="preserve"> </w:t>
      </w:r>
      <w:r w:rsidR="005E57CF" w:rsidRPr="000A5DF5">
        <w:rPr>
          <w:b w:val="0"/>
          <w:bCs w:val="0"/>
          <w:iCs/>
          <w:szCs w:val="22"/>
        </w:rPr>
        <w:t>„Parking servis Podgorica“ d.o.o, Podgorica je u cilju potpunijeg korišćenja kapaciteta i uvećanja poslovnih prihoda realizova</w:t>
      </w:r>
      <w:r w:rsidR="000A5DF5">
        <w:rPr>
          <w:b w:val="0"/>
          <w:bCs w:val="0"/>
          <w:iCs/>
          <w:szCs w:val="22"/>
        </w:rPr>
        <w:t>l</w:t>
      </w:r>
      <w:r w:rsidR="005E57CF" w:rsidRPr="000A5DF5">
        <w:rPr>
          <w:b w:val="0"/>
          <w:bCs w:val="0"/>
          <w:iCs/>
          <w:szCs w:val="22"/>
        </w:rPr>
        <w:t>o niz aktivnosti na unapređenju kvaliteta usluge i modernizacije opreme i softvera.</w:t>
      </w:r>
      <w:r w:rsidR="00FC7867" w:rsidRPr="000A5DF5">
        <w:rPr>
          <w:b w:val="0"/>
          <w:bCs w:val="0"/>
          <w:iCs/>
          <w:szCs w:val="22"/>
        </w:rPr>
        <w:t xml:space="preserve"> S tim u vezi,</w:t>
      </w:r>
      <w:r w:rsidR="00FC7867">
        <w:rPr>
          <w:b w:val="0"/>
          <w:bCs w:val="0"/>
          <w:iCs/>
          <w:szCs w:val="22"/>
        </w:rPr>
        <w:t xml:space="preserve"> </w:t>
      </w:r>
      <w:r w:rsidR="005E57CF" w:rsidRPr="00E04AEC">
        <w:rPr>
          <w:b w:val="0"/>
          <w:szCs w:val="22"/>
        </w:rPr>
        <w:t>Društvo je</w:t>
      </w:r>
      <w:r w:rsidR="006504DB">
        <w:rPr>
          <w:b w:val="0"/>
          <w:szCs w:val="22"/>
        </w:rPr>
        <w:t xml:space="preserve"> sprovelo aktivnosti na unapređenju</w:t>
      </w:r>
      <w:r w:rsidR="0045262E">
        <w:rPr>
          <w:b w:val="0"/>
          <w:szCs w:val="22"/>
        </w:rPr>
        <w:t xml:space="preserve"> mobilne aplikacije koja na jednostavan način omogućava pronalazak slobodnog parking mjesta na parkinzima i garažama sa kontrolisanim ulaskom i izlaskom.</w:t>
      </w:r>
      <w:r w:rsidR="005E57CF" w:rsidRPr="00E04AEC">
        <w:rPr>
          <w:b w:val="0"/>
          <w:szCs w:val="22"/>
        </w:rPr>
        <w:t xml:space="preserve"> </w:t>
      </w:r>
    </w:p>
    <w:p w:rsidR="006504DB" w:rsidRDefault="006504DB" w:rsidP="005E57CF">
      <w:pPr>
        <w:jc w:val="both"/>
        <w:rPr>
          <w:b w:val="0"/>
          <w:szCs w:val="22"/>
        </w:rPr>
      </w:pPr>
    </w:p>
    <w:p w:rsidR="0045262E" w:rsidRDefault="0045262E" w:rsidP="005E57CF">
      <w:pPr>
        <w:jc w:val="both"/>
        <w:rPr>
          <w:b w:val="0"/>
          <w:szCs w:val="22"/>
        </w:rPr>
      </w:pPr>
      <w:r>
        <w:rPr>
          <w:b w:val="0"/>
          <w:szCs w:val="22"/>
        </w:rPr>
        <w:lastRenderedPageBreak/>
        <w:t xml:space="preserve">U </w:t>
      </w:r>
      <w:r w:rsidR="006504DB">
        <w:rPr>
          <w:b w:val="0"/>
          <w:szCs w:val="22"/>
        </w:rPr>
        <w:t xml:space="preserve">posmatranom periodu, Društvo je rekonstruisalo </w:t>
      </w:r>
      <w:r w:rsidR="000A5DF5">
        <w:rPr>
          <w:b w:val="0"/>
          <w:szCs w:val="22"/>
        </w:rPr>
        <w:t>parking ispred zapadne tribine G</w:t>
      </w:r>
      <w:r>
        <w:rPr>
          <w:b w:val="0"/>
          <w:szCs w:val="22"/>
        </w:rPr>
        <w:t xml:space="preserve">radskog stadiona </w:t>
      </w:r>
      <w:r w:rsidR="000A5DF5">
        <w:rPr>
          <w:b w:val="0"/>
          <w:szCs w:val="22"/>
        </w:rPr>
        <w:t>u u</w:t>
      </w:r>
      <w:r>
        <w:rPr>
          <w:b w:val="0"/>
          <w:szCs w:val="22"/>
        </w:rPr>
        <w:t xml:space="preserve">l. Vaka Đurovića. </w:t>
      </w:r>
      <w:r w:rsidR="00FC7867">
        <w:rPr>
          <w:b w:val="0"/>
          <w:szCs w:val="22"/>
        </w:rPr>
        <w:t>Rekonstrukcija pomenutog parkinga obuhvatala je zamjenu postojećih betonskih</w:t>
      </w:r>
      <w:r>
        <w:rPr>
          <w:b w:val="0"/>
          <w:szCs w:val="22"/>
        </w:rPr>
        <w:t xml:space="preserve"> p</w:t>
      </w:r>
      <w:r w:rsidR="00FC7867">
        <w:rPr>
          <w:b w:val="0"/>
          <w:szCs w:val="22"/>
        </w:rPr>
        <w:t>loča i ugradnju novih</w:t>
      </w:r>
      <w:r>
        <w:rPr>
          <w:b w:val="0"/>
          <w:szCs w:val="22"/>
        </w:rPr>
        <w:t xml:space="preserve"> raster „beto</w:t>
      </w:r>
      <w:r w:rsidR="00FC7867">
        <w:rPr>
          <w:b w:val="0"/>
          <w:szCs w:val="22"/>
        </w:rPr>
        <w:t>nskih</w:t>
      </w:r>
      <w:r>
        <w:rPr>
          <w:b w:val="0"/>
          <w:szCs w:val="22"/>
        </w:rPr>
        <w:t>“</w:t>
      </w:r>
      <w:r w:rsidR="00FC7867">
        <w:rPr>
          <w:b w:val="0"/>
          <w:szCs w:val="22"/>
        </w:rPr>
        <w:t xml:space="preserve"> ploča</w:t>
      </w:r>
      <w:r>
        <w:rPr>
          <w:b w:val="0"/>
          <w:szCs w:val="22"/>
        </w:rPr>
        <w:t>.</w:t>
      </w:r>
      <w:r w:rsidR="00FC7867">
        <w:rPr>
          <w:b w:val="0"/>
          <w:szCs w:val="22"/>
        </w:rPr>
        <w:t xml:space="preserve"> Takođe</w:t>
      </w:r>
      <w:r>
        <w:rPr>
          <w:b w:val="0"/>
          <w:szCs w:val="22"/>
        </w:rPr>
        <w:t xml:space="preserve"> su ugrađene betonske razdjelnice za razdvajanje parking mjesta</w:t>
      </w:r>
      <w:r w:rsidR="00FC7867">
        <w:rPr>
          <w:b w:val="0"/>
          <w:szCs w:val="22"/>
        </w:rPr>
        <w:t xml:space="preserve"> i i</w:t>
      </w:r>
      <w:r>
        <w:rPr>
          <w:b w:val="0"/>
          <w:szCs w:val="22"/>
        </w:rPr>
        <w:t>zvršeno je hortikulturno uređenje parkinga –</w:t>
      </w:r>
      <w:r w:rsidR="00FC7867">
        <w:rPr>
          <w:b w:val="0"/>
          <w:szCs w:val="22"/>
        </w:rPr>
        <w:t xml:space="preserve"> sa</w:t>
      </w:r>
      <w:r>
        <w:rPr>
          <w:b w:val="0"/>
          <w:szCs w:val="22"/>
        </w:rPr>
        <w:t>dnja i ankerisanje drveća, žive ograde i žbunja.</w:t>
      </w:r>
    </w:p>
    <w:p w:rsidR="0045262E" w:rsidRDefault="0045262E" w:rsidP="005E57CF">
      <w:pPr>
        <w:jc w:val="both"/>
        <w:rPr>
          <w:b w:val="0"/>
          <w:szCs w:val="22"/>
        </w:rPr>
      </w:pPr>
    </w:p>
    <w:p w:rsidR="00EE2B30" w:rsidRDefault="006504DB" w:rsidP="005E57CF">
      <w:pPr>
        <w:jc w:val="both"/>
        <w:rPr>
          <w:b w:val="0"/>
          <w:szCs w:val="22"/>
        </w:rPr>
      </w:pPr>
      <w:r>
        <w:rPr>
          <w:b w:val="0"/>
          <w:szCs w:val="22"/>
        </w:rPr>
        <w:t xml:space="preserve">Društvo je u 2020. godini </w:t>
      </w:r>
      <w:r w:rsidR="00FC7867">
        <w:rPr>
          <w:b w:val="0"/>
          <w:szCs w:val="22"/>
        </w:rPr>
        <w:t>otvorilo Operativni kontrolni centar koji služi za upravljanje i monito</w:t>
      </w:r>
      <w:r>
        <w:rPr>
          <w:b w:val="0"/>
          <w:szCs w:val="22"/>
        </w:rPr>
        <w:t>ring svih parkirališta i garaža i predstavlja</w:t>
      </w:r>
      <w:r w:rsidR="00FC7867">
        <w:rPr>
          <w:b w:val="0"/>
          <w:szCs w:val="22"/>
        </w:rPr>
        <w:t xml:space="preserve"> spoj </w:t>
      </w:r>
      <w:r w:rsidR="00B83D93">
        <w:rPr>
          <w:b w:val="0"/>
          <w:szCs w:val="22"/>
        </w:rPr>
        <w:t>i rezultate</w:t>
      </w:r>
      <w:r w:rsidR="00FC7867">
        <w:rPr>
          <w:b w:val="0"/>
          <w:szCs w:val="22"/>
        </w:rPr>
        <w:t xml:space="preserve"> ulaganja i impleme</w:t>
      </w:r>
      <w:r w:rsidR="000A5DF5">
        <w:rPr>
          <w:b w:val="0"/>
          <w:szCs w:val="22"/>
        </w:rPr>
        <w:t>n</w:t>
      </w:r>
      <w:r w:rsidR="00FC7867">
        <w:rPr>
          <w:b w:val="0"/>
          <w:szCs w:val="22"/>
        </w:rPr>
        <w:t>tacije nove opreme i softvera koje je Društvo post</w:t>
      </w:r>
      <w:r w:rsidR="009C2E7E">
        <w:rPr>
          <w:b w:val="0"/>
          <w:szCs w:val="22"/>
        </w:rPr>
        <w:t>epeno mijenjalo i unapređivalo. Dalje,</w:t>
      </w:r>
      <w:r w:rsidR="00FC7867">
        <w:rPr>
          <w:b w:val="0"/>
          <w:szCs w:val="22"/>
        </w:rPr>
        <w:t xml:space="preserve"> realizovale su se i</w:t>
      </w:r>
      <w:r w:rsidR="005E57CF">
        <w:rPr>
          <w:b w:val="0"/>
          <w:szCs w:val="22"/>
        </w:rPr>
        <w:t xml:space="preserve"> aktivn</w:t>
      </w:r>
      <w:r w:rsidR="00EE2B30">
        <w:rPr>
          <w:b w:val="0"/>
          <w:szCs w:val="22"/>
        </w:rPr>
        <w:t xml:space="preserve">osti </w:t>
      </w:r>
      <w:r w:rsidR="009C2E7E">
        <w:rPr>
          <w:b w:val="0"/>
          <w:szCs w:val="22"/>
        </w:rPr>
        <w:t>na izvođenju</w:t>
      </w:r>
      <w:r w:rsidR="00EE2B30">
        <w:rPr>
          <w:b w:val="0"/>
          <w:szCs w:val="22"/>
        </w:rPr>
        <w:t xml:space="preserve"> radova na rekonstrukciji i izgradnji kancelarija za rad zap</w:t>
      </w:r>
      <w:r w:rsidR="00FC7867">
        <w:rPr>
          <w:b w:val="0"/>
          <w:szCs w:val="22"/>
        </w:rPr>
        <w:t>oslenih i magacinskog prostora.</w:t>
      </w:r>
    </w:p>
    <w:p w:rsidR="005E57CF" w:rsidRDefault="005E57CF" w:rsidP="000512E3">
      <w:pPr>
        <w:jc w:val="both"/>
        <w:rPr>
          <w:b w:val="0"/>
          <w:szCs w:val="22"/>
        </w:rPr>
      </w:pPr>
    </w:p>
    <w:p w:rsidR="005E57CF" w:rsidRDefault="005E57CF" w:rsidP="005E57CF">
      <w:pPr>
        <w:jc w:val="both"/>
        <w:rPr>
          <w:b w:val="0"/>
          <w:szCs w:val="22"/>
        </w:rPr>
      </w:pPr>
      <w:r>
        <w:rPr>
          <w:b w:val="0"/>
          <w:szCs w:val="22"/>
        </w:rPr>
        <w:t>Ot</w:t>
      </w:r>
      <w:r w:rsidR="000512E3">
        <w:rPr>
          <w:b w:val="0"/>
          <w:szCs w:val="22"/>
        </w:rPr>
        <w:t>vorena su i dva smart parkinga na lokacijama kod zgrade Rektorata – Cetinjski put</w:t>
      </w:r>
      <w:r>
        <w:rPr>
          <w:b w:val="0"/>
          <w:szCs w:val="22"/>
        </w:rPr>
        <w:t xml:space="preserve"> </w:t>
      </w:r>
      <w:r w:rsidR="000512E3">
        <w:rPr>
          <w:b w:val="0"/>
          <w:szCs w:val="22"/>
        </w:rPr>
        <w:t>sa 109 parking mjesta i parking preko puta TC „Palada“ u Bulevaru Serdara Jola Piletića sa projektovanih 66 parking mjesta. U pitanju su potpuno automatizovan</w:t>
      </w:r>
      <w:r w:rsidR="00FC7867">
        <w:rPr>
          <w:b w:val="0"/>
          <w:szCs w:val="22"/>
        </w:rPr>
        <w:t>a smart parkirališta sa mogućno</w:t>
      </w:r>
      <w:r w:rsidR="000512E3">
        <w:rPr>
          <w:b w:val="0"/>
          <w:szCs w:val="22"/>
        </w:rPr>
        <w:t>šću čitanja registarskih oznaka, samonaplatnom stanicom, video &amp; voi</w:t>
      </w:r>
      <w:r w:rsidR="00FC7867">
        <w:rPr>
          <w:b w:val="0"/>
          <w:szCs w:val="22"/>
        </w:rPr>
        <w:t>ce podrškom operatera, kao i upr</w:t>
      </w:r>
      <w:r w:rsidR="000512E3">
        <w:rPr>
          <w:b w:val="0"/>
          <w:szCs w:val="22"/>
        </w:rPr>
        <w:t xml:space="preserve">avljanjem parkinga iz Operativno – kontrolnog </w:t>
      </w:r>
      <w:r w:rsidR="00FC7867">
        <w:rPr>
          <w:b w:val="0"/>
          <w:szCs w:val="22"/>
        </w:rPr>
        <w:t>c</w:t>
      </w:r>
      <w:r w:rsidR="000512E3">
        <w:rPr>
          <w:b w:val="0"/>
          <w:szCs w:val="22"/>
        </w:rPr>
        <w:t>entra Parking servisa. N</w:t>
      </w:r>
      <w:r w:rsidR="00FC7867">
        <w:rPr>
          <w:b w:val="0"/>
          <w:szCs w:val="22"/>
        </w:rPr>
        <w:t>a ovaj način se građanima omogućila</w:t>
      </w:r>
      <w:r w:rsidR="000512E3">
        <w:rPr>
          <w:b w:val="0"/>
          <w:szCs w:val="22"/>
        </w:rPr>
        <w:t xml:space="preserve"> efikasnost usluge parki</w:t>
      </w:r>
      <w:r w:rsidR="00FC7867">
        <w:rPr>
          <w:b w:val="0"/>
          <w:szCs w:val="22"/>
        </w:rPr>
        <w:t>ranja, imaju</w:t>
      </w:r>
      <w:r w:rsidR="000512E3">
        <w:rPr>
          <w:b w:val="0"/>
          <w:szCs w:val="22"/>
        </w:rPr>
        <w:t xml:space="preserve">ći u vidu da je način funkcionisanja rampi potpuno automatizovan i da je dovoljno da vozači svojim vozilima priđu rampi kako bi ušli na parkiralište. </w:t>
      </w:r>
    </w:p>
    <w:p w:rsidR="000512E3" w:rsidRDefault="000512E3" w:rsidP="005E57CF">
      <w:pPr>
        <w:jc w:val="both"/>
        <w:rPr>
          <w:b w:val="0"/>
          <w:szCs w:val="22"/>
        </w:rPr>
      </w:pPr>
    </w:p>
    <w:p w:rsidR="000512E3" w:rsidRDefault="000512E3" w:rsidP="005E57CF">
      <w:pPr>
        <w:jc w:val="both"/>
        <w:rPr>
          <w:b w:val="0"/>
          <w:szCs w:val="22"/>
        </w:rPr>
      </w:pPr>
      <w:r>
        <w:rPr>
          <w:b w:val="0"/>
          <w:szCs w:val="22"/>
        </w:rPr>
        <w:t xml:space="preserve">Tokom </w:t>
      </w:r>
      <w:r w:rsidR="00FC7867">
        <w:rPr>
          <w:b w:val="0"/>
          <w:szCs w:val="22"/>
        </w:rPr>
        <w:t xml:space="preserve">2020. godine izvršena je nabavka </w:t>
      </w:r>
      <w:r>
        <w:rPr>
          <w:b w:val="0"/>
          <w:szCs w:val="22"/>
        </w:rPr>
        <w:t xml:space="preserve">i postavljeni </w:t>
      </w:r>
      <w:r w:rsidR="00FC7867">
        <w:rPr>
          <w:b w:val="0"/>
          <w:szCs w:val="22"/>
        </w:rPr>
        <w:t xml:space="preserve">su </w:t>
      </w:r>
      <w:r>
        <w:rPr>
          <w:b w:val="0"/>
          <w:szCs w:val="22"/>
        </w:rPr>
        <w:t>parkom</w:t>
      </w:r>
      <w:r w:rsidR="00FC7867">
        <w:rPr>
          <w:b w:val="0"/>
          <w:szCs w:val="22"/>
        </w:rPr>
        <w:t>ati na vi</w:t>
      </w:r>
      <w:r>
        <w:rPr>
          <w:b w:val="0"/>
          <w:szCs w:val="22"/>
        </w:rPr>
        <w:t>še lokacija u gradu: u ul. Vaka Đurovića, Moskovskoj ulici, ispred KBC-a u ul. Ljubljanskoj, u Bulevaru Svetog Petra Cetinjskog kod zgrade E</w:t>
      </w:r>
      <w:r w:rsidR="000A5DF5">
        <w:rPr>
          <w:b w:val="0"/>
          <w:szCs w:val="22"/>
        </w:rPr>
        <w:t xml:space="preserve">lektroprivrede i u City kvartu </w:t>
      </w:r>
      <w:r>
        <w:rPr>
          <w:b w:val="0"/>
          <w:szCs w:val="22"/>
        </w:rPr>
        <w:t>na dvije lokacije, u ul. Pera Šoća i Vojvode Maša Đurovića.</w:t>
      </w:r>
    </w:p>
    <w:p w:rsidR="005E57CF" w:rsidRDefault="005E57CF" w:rsidP="005E57CF">
      <w:pPr>
        <w:jc w:val="both"/>
        <w:rPr>
          <w:b w:val="0"/>
          <w:szCs w:val="22"/>
        </w:rPr>
      </w:pPr>
    </w:p>
    <w:p w:rsidR="005E57CF" w:rsidRPr="00ED7C53" w:rsidRDefault="005E57CF" w:rsidP="005E57CF">
      <w:pPr>
        <w:pStyle w:val="NoSpacing"/>
        <w:jc w:val="both"/>
        <w:rPr>
          <w:rFonts w:ascii="Arial" w:hAnsi="Arial" w:cs="Arial"/>
        </w:rPr>
      </w:pPr>
      <w:r w:rsidRPr="00ED7C53">
        <w:rPr>
          <w:rFonts w:ascii="Arial" w:hAnsi="Arial" w:cs="Arial"/>
        </w:rPr>
        <w:t xml:space="preserve">U izvještajnom periodu, ostvaren je ukupan prihod u iznosu od </w:t>
      </w:r>
      <w:r w:rsidR="00677EB5">
        <w:rPr>
          <w:rFonts w:ascii="Arial" w:hAnsi="Arial" w:cs="Arial"/>
          <w:b/>
        </w:rPr>
        <w:t>1.644.601,00</w:t>
      </w:r>
      <w:r w:rsidRPr="00ED7C53">
        <w:rPr>
          <w:rFonts w:ascii="Arial" w:hAnsi="Arial" w:cs="Arial"/>
          <w:b/>
        </w:rPr>
        <w:t xml:space="preserve"> </w:t>
      </w:r>
      <w:r w:rsidRPr="000A5DF5">
        <w:rPr>
          <w:rFonts w:ascii="Arial" w:hAnsi="Arial" w:cs="Arial"/>
          <w:b/>
        </w:rPr>
        <w:t>eura</w:t>
      </w:r>
      <w:r w:rsidRPr="00ED7C53">
        <w:rPr>
          <w:rFonts w:ascii="Arial" w:hAnsi="Arial" w:cs="Arial"/>
        </w:rPr>
        <w:t xml:space="preserve">, što je za </w:t>
      </w:r>
      <w:r w:rsidR="00677EB5">
        <w:rPr>
          <w:rFonts w:ascii="Arial" w:hAnsi="Arial" w:cs="Arial"/>
        </w:rPr>
        <w:t>7</w:t>
      </w:r>
      <w:r w:rsidRPr="0084547C">
        <w:rPr>
          <w:rFonts w:ascii="Arial" w:hAnsi="Arial" w:cs="Arial"/>
        </w:rPr>
        <w:t>%</w:t>
      </w:r>
      <w:r w:rsidR="00677EB5">
        <w:rPr>
          <w:rFonts w:ascii="Arial" w:hAnsi="Arial" w:cs="Arial"/>
        </w:rPr>
        <w:t xml:space="preserve"> manje</w:t>
      </w:r>
      <w:r w:rsidRPr="00ED7C53">
        <w:rPr>
          <w:rFonts w:ascii="Arial" w:hAnsi="Arial" w:cs="Arial"/>
        </w:rPr>
        <w:t xml:space="preserve"> od ostvarenog prihoda </w:t>
      </w:r>
      <w:r w:rsidR="00677EB5">
        <w:rPr>
          <w:rFonts w:ascii="Arial" w:hAnsi="Arial" w:cs="Arial"/>
        </w:rPr>
        <w:t>u 2019</w:t>
      </w:r>
      <w:r w:rsidRPr="00ED7C53">
        <w:rPr>
          <w:rFonts w:ascii="Arial" w:hAnsi="Arial" w:cs="Arial"/>
        </w:rPr>
        <w:t xml:space="preserve">. godini. Ukupni rashodi iznosili su </w:t>
      </w:r>
      <w:r w:rsidR="00677EB5">
        <w:rPr>
          <w:rFonts w:ascii="Arial" w:hAnsi="Arial" w:cs="Arial"/>
          <w:b/>
        </w:rPr>
        <w:t>1.515</w:t>
      </w:r>
      <w:r w:rsidRPr="00ED7C53">
        <w:rPr>
          <w:rFonts w:ascii="Arial" w:hAnsi="Arial" w:cs="Arial"/>
          <w:b/>
        </w:rPr>
        <w:t>.</w:t>
      </w:r>
      <w:r w:rsidR="00677EB5">
        <w:rPr>
          <w:rFonts w:ascii="Arial" w:hAnsi="Arial" w:cs="Arial"/>
          <w:b/>
        </w:rPr>
        <w:t>017,00</w:t>
      </w:r>
      <w:r w:rsidRPr="00ED7C53">
        <w:rPr>
          <w:rFonts w:ascii="Arial" w:hAnsi="Arial" w:cs="Arial"/>
          <w:b/>
        </w:rPr>
        <w:t xml:space="preserve"> </w:t>
      </w:r>
      <w:r w:rsidRPr="000A5DF5">
        <w:rPr>
          <w:rFonts w:ascii="Arial" w:hAnsi="Arial" w:cs="Arial"/>
          <w:b/>
        </w:rPr>
        <w:t>eura</w:t>
      </w:r>
      <w:r w:rsidRPr="00ED7C53">
        <w:rPr>
          <w:rFonts w:ascii="Arial" w:hAnsi="Arial" w:cs="Arial"/>
        </w:rPr>
        <w:t xml:space="preserve"> i bili su za </w:t>
      </w:r>
      <w:r w:rsidR="00677EB5">
        <w:rPr>
          <w:rFonts w:ascii="Arial" w:hAnsi="Arial" w:cs="Arial"/>
        </w:rPr>
        <w:t>11</w:t>
      </w:r>
      <w:r w:rsidRPr="00ED7C53">
        <w:rPr>
          <w:rFonts w:ascii="Arial" w:hAnsi="Arial" w:cs="Arial"/>
        </w:rPr>
        <w:t>% manji od rashoda</w:t>
      </w:r>
      <w:r w:rsidR="00677EB5">
        <w:rPr>
          <w:rFonts w:ascii="Arial" w:hAnsi="Arial" w:cs="Arial"/>
        </w:rPr>
        <w:t xml:space="preserve"> u 2019</w:t>
      </w:r>
      <w:r w:rsidRPr="00ED7C53">
        <w:rPr>
          <w:rFonts w:ascii="Arial" w:hAnsi="Arial" w:cs="Arial"/>
        </w:rPr>
        <w:t xml:space="preserve">. godini. </w:t>
      </w:r>
    </w:p>
    <w:p w:rsidR="005E57CF" w:rsidRDefault="005E57CF" w:rsidP="005E57CF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          </w:t>
      </w:r>
    </w:p>
    <w:p w:rsidR="0045262E" w:rsidRPr="000A5DF5" w:rsidRDefault="005E57CF" w:rsidP="005E57CF">
      <w:pPr>
        <w:jc w:val="both"/>
        <w:rPr>
          <w:b w:val="0"/>
          <w:szCs w:val="22"/>
        </w:rPr>
      </w:pPr>
      <w:r w:rsidRPr="000A5DF5">
        <w:rPr>
          <w:b w:val="0"/>
          <w:szCs w:val="22"/>
        </w:rPr>
        <w:t>Najveć</w:t>
      </w:r>
      <w:r w:rsidR="0029194C">
        <w:rPr>
          <w:b w:val="0"/>
          <w:szCs w:val="22"/>
        </w:rPr>
        <w:t xml:space="preserve">a stavka u ostvarenim prihodima su prihodi po osnovu  dnevne naplate po </w:t>
      </w:r>
      <w:r w:rsidR="00067329" w:rsidRPr="000A5DF5">
        <w:rPr>
          <w:b w:val="0"/>
          <w:szCs w:val="22"/>
        </w:rPr>
        <w:t xml:space="preserve">parkinzima, garažama i na rezervisanim parking mjestima na opštim parkiralištima i ispred svojih poslovnih objekata </w:t>
      </w:r>
      <w:r w:rsidRPr="000A5DF5">
        <w:rPr>
          <w:b w:val="0"/>
          <w:szCs w:val="22"/>
        </w:rPr>
        <w:t xml:space="preserve">u iznosu od </w:t>
      </w:r>
      <w:r w:rsidR="0029194C">
        <w:rPr>
          <w:szCs w:val="22"/>
        </w:rPr>
        <w:t>643.292,00</w:t>
      </w:r>
      <w:r w:rsidR="00067329" w:rsidRPr="000A5DF5">
        <w:rPr>
          <w:szCs w:val="22"/>
        </w:rPr>
        <w:t xml:space="preserve"> </w:t>
      </w:r>
      <w:r w:rsidRPr="000A5DF5">
        <w:rPr>
          <w:szCs w:val="22"/>
        </w:rPr>
        <w:t>eura</w:t>
      </w:r>
      <w:r w:rsidR="0045262E" w:rsidRPr="000A5DF5">
        <w:rPr>
          <w:b w:val="0"/>
          <w:szCs w:val="22"/>
        </w:rPr>
        <w:t>.</w:t>
      </w:r>
    </w:p>
    <w:p w:rsidR="006448CD" w:rsidRDefault="006448CD" w:rsidP="005E57CF">
      <w:pPr>
        <w:jc w:val="both"/>
        <w:rPr>
          <w:b w:val="0"/>
          <w:szCs w:val="22"/>
        </w:rPr>
      </w:pPr>
    </w:p>
    <w:p w:rsidR="006448CD" w:rsidRDefault="006448CD" w:rsidP="005E57CF">
      <w:pPr>
        <w:jc w:val="both"/>
        <w:rPr>
          <w:b w:val="0"/>
          <w:szCs w:val="22"/>
        </w:rPr>
      </w:pPr>
      <w:r>
        <w:rPr>
          <w:b w:val="0"/>
          <w:szCs w:val="22"/>
        </w:rPr>
        <w:t xml:space="preserve">Prihodi po osnovu izdatih faktura pravnih i fizičkim licima koja koriste usluge na zatvorenim(ograđenim)parkinzama,garažama i na rezervisanim parking mjestima na opštim parkiralištima  i ispred  svojih poslovnih objekata </w:t>
      </w:r>
      <w:r w:rsidR="00576A20">
        <w:rPr>
          <w:b w:val="0"/>
          <w:szCs w:val="22"/>
        </w:rPr>
        <w:t xml:space="preserve">iznose </w:t>
      </w:r>
      <w:r w:rsidR="00576A20" w:rsidRPr="00BE2C96">
        <w:rPr>
          <w:szCs w:val="22"/>
        </w:rPr>
        <w:t>467.875,00</w:t>
      </w:r>
      <w:r w:rsidR="00576A20">
        <w:rPr>
          <w:b w:val="0"/>
          <w:szCs w:val="22"/>
        </w:rPr>
        <w:t xml:space="preserve"> eura.</w:t>
      </w:r>
      <w:r w:rsidR="005E57CF" w:rsidRPr="000A5DF5">
        <w:rPr>
          <w:b w:val="0"/>
          <w:szCs w:val="22"/>
        </w:rPr>
        <w:t xml:space="preserve"> </w:t>
      </w:r>
    </w:p>
    <w:p w:rsidR="005E57CF" w:rsidRPr="000A5DF5" w:rsidRDefault="005E57CF" w:rsidP="005E57CF">
      <w:pPr>
        <w:jc w:val="both"/>
        <w:rPr>
          <w:b w:val="0"/>
          <w:szCs w:val="22"/>
        </w:rPr>
      </w:pPr>
      <w:r w:rsidRPr="000A5DF5">
        <w:rPr>
          <w:b w:val="0"/>
          <w:szCs w:val="22"/>
        </w:rPr>
        <w:t xml:space="preserve">          </w:t>
      </w:r>
    </w:p>
    <w:p w:rsidR="005E57CF" w:rsidRPr="008A4899" w:rsidRDefault="005E57CF" w:rsidP="005E57CF">
      <w:pPr>
        <w:jc w:val="both"/>
        <w:rPr>
          <w:b w:val="0"/>
          <w:szCs w:val="22"/>
        </w:rPr>
      </w:pPr>
      <w:r w:rsidRPr="000A5DF5">
        <w:rPr>
          <w:b w:val="0"/>
          <w:szCs w:val="22"/>
        </w:rPr>
        <w:t xml:space="preserve">Prihodi ostvareni po osnovu </w:t>
      </w:r>
      <w:r w:rsidR="00067329" w:rsidRPr="000A5DF5">
        <w:rPr>
          <w:b w:val="0"/>
          <w:szCs w:val="22"/>
        </w:rPr>
        <w:t xml:space="preserve">izdatih faktura operaterima za naplatu parking usluga putem SMS-a </w:t>
      </w:r>
      <w:r w:rsidRPr="000A5DF5">
        <w:rPr>
          <w:b w:val="0"/>
          <w:szCs w:val="22"/>
        </w:rPr>
        <w:t xml:space="preserve">iznosili su </w:t>
      </w:r>
      <w:r w:rsidR="00576A20">
        <w:rPr>
          <w:szCs w:val="22"/>
        </w:rPr>
        <w:t>138.779</w:t>
      </w:r>
      <w:r w:rsidR="00067329" w:rsidRPr="000A5DF5">
        <w:rPr>
          <w:szCs w:val="22"/>
        </w:rPr>
        <w:t>,00</w:t>
      </w:r>
      <w:r w:rsidR="00067329" w:rsidRPr="000A5DF5">
        <w:rPr>
          <w:b w:val="0"/>
          <w:szCs w:val="22"/>
        </w:rPr>
        <w:t xml:space="preserve"> </w:t>
      </w:r>
      <w:r w:rsidRPr="000A5DF5">
        <w:rPr>
          <w:szCs w:val="22"/>
        </w:rPr>
        <w:t>eura</w:t>
      </w:r>
      <w:r w:rsidRPr="000A5DF5">
        <w:rPr>
          <w:b w:val="0"/>
          <w:szCs w:val="22"/>
        </w:rPr>
        <w:t>.</w:t>
      </w:r>
    </w:p>
    <w:p w:rsidR="005E57CF" w:rsidRDefault="005E57CF" w:rsidP="005E57CF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           </w:t>
      </w:r>
    </w:p>
    <w:p w:rsidR="0045262E" w:rsidRPr="000A5DF5" w:rsidRDefault="0045262E" w:rsidP="005E57CF">
      <w:pPr>
        <w:jc w:val="both"/>
        <w:rPr>
          <w:b w:val="0"/>
          <w:szCs w:val="22"/>
        </w:rPr>
      </w:pPr>
      <w:r>
        <w:rPr>
          <w:b w:val="0"/>
          <w:szCs w:val="22"/>
        </w:rPr>
        <w:t>Prihodi od sklopljenih ugovora za povlašćene karte sa fizičkim licima (stanarima) i pravnim licima i preduzetni</w:t>
      </w:r>
      <w:r w:rsidR="003152F0">
        <w:rPr>
          <w:b w:val="0"/>
          <w:szCs w:val="22"/>
        </w:rPr>
        <w:t xml:space="preserve">cima na zonskim parkiralištima iznosili su </w:t>
      </w:r>
      <w:r w:rsidRPr="000A5DF5">
        <w:rPr>
          <w:szCs w:val="22"/>
        </w:rPr>
        <w:t>130.394,00 eura</w:t>
      </w:r>
      <w:r w:rsidRPr="000A5DF5">
        <w:rPr>
          <w:b w:val="0"/>
          <w:szCs w:val="22"/>
        </w:rPr>
        <w:t>.</w:t>
      </w:r>
    </w:p>
    <w:p w:rsidR="003152F0" w:rsidRDefault="003152F0" w:rsidP="005E57CF">
      <w:pPr>
        <w:jc w:val="both"/>
        <w:rPr>
          <w:b w:val="0"/>
          <w:szCs w:val="22"/>
        </w:rPr>
      </w:pPr>
    </w:p>
    <w:p w:rsidR="003152F0" w:rsidRPr="000A5DF5" w:rsidRDefault="003152F0" w:rsidP="005E57CF">
      <w:pPr>
        <w:jc w:val="both"/>
        <w:rPr>
          <w:szCs w:val="22"/>
        </w:rPr>
      </w:pPr>
      <w:r>
        <w:rPr>
          <w:b w:val="0"/>
          <w:szCs w:val="22"/>
        </w:rPr>
        <w:t xml:space="preserve">Prihodi od parking karata koje izdaju inkasanti na opštim parkiralištima iznosili su </w:t>
      </w:r>
      <w:r w:rsidRPr="000A5DF5">
        <w:rPr>
          <w:szCs w:val="22"/>
        </w:rPr>
        <w:t>25.510,00 eura.</w:t>
      </w:r>
    </w:p>
    <w:p w:rsidR="0045262E" w:rsidRDefault="0045262E" w:rsidP="005E57CF">
      <w:pPr>
        <w:jc w:val="both"/>
        <w:rPr>
          <w:b w:val="0"/>
          <w:szCs w:val="22"/>
        </w:rPr>
      </w:pPr>
    </w:p>
    <w:p w:rsidR="005E57CF" w:rsidRPr="008A4899" w:rsidRDefault="003152F0" w:rsidP="005E57CF">
      <w:pPr>
        <w:jc w:val="both"/>
        <w:rPr>
          <w:b w:val="0"/>
          <w:szCs w:val="22"/>
        </w:rPr>
      </w:pPr>
      <w:r>
        <w:rPr>
          <w:b w:val="0"/>
          <w:szCs w:val="22"/>
        </w:rPr>
        <w:t xml:space="preserve">Ukupni rashodi u 2020. godini iznosili su </w:t>
      </w:r>
      <w:r w:rsidRPr="000A5DF5">
        <w:rPr>
          <w:szCs w:val="22"/>
        </w:rPr>
        <w:t>1.515.017,00 eura,</w:t>
      </w:r>
      <w:r>
        <w:rPr>
          <w:b w:val="0"/>
          <w:szCs w:val="22"/>
        </w:rPr>
        <w:t xml:space="preserve"> od čega su n</w:t>
      </w:r>
      <w:r w:rsidR="005E57CF">
        <w:rPr>
          <w:b w:val="0"/>
          <w:szCs w:val="22"/>
        </w:rPr>
        <w:t>ajveći</w:t>
      </w:r>
      <w:r w:rsidR="005E57CF" w:rsidRPr="008A4899">
        <w:rPr>
          <w:b w:val="0"/>
          <w:szCs w:val="22"/>
        </w:rPr>
        <w:t xml:space="preserve"> rashod</w:t>
      </w:r>
      <w:r w:rsidR="005E57CF">
        <w:rPr>
          <w:b w:val="0"/>
          <w:szCs w:val="22"/>
        </w:rPr>
        <w:t>i</w:t>
      </w:r>
      <w:r w:rsidR="005E57CF" w:rsidRPr="008A4899">
        <w:rPr>
          <w:b w:val="0"/>
          <w:szCs w:val="22"/>
        </w:rPr>
        <w:t xml:space="preserve"> troškovi zarada i ostal</w:t>
      </w:r>
      <w:r>
        <w:rPr>
          <w:b w:val="0"/>
          <w:szCs w:val="22"/>
        </w:rPr>
        <w:t>ih</w:t>
      </w:r>
      <w:r w:rsidR="005E57CF" w:rsidRPr="008A4899">
        <w:rPr>
          <w:b w:val="0"/>
          <w:szCs w:val="22"/>
        </w:rPr>
        <w:t xml:space="preserve"> ličn</w:t>
      </w:r>
      <w:r>
        <w:rPr>
          <w:b w:val="0"/>
          <w:szCs w:val="22"/>
        </w:rPr>
        <w:t>ih</w:t>
      </w:r>
      <w:r w:rsidR="005E57CF" w:rsidRPr="008A4899">
        <w:rPr>
          <w:b w:val="0"/>
          <w:szCs w:val="22"/>
        </w:rPr>
        <w:t xml:space="preserve"> primanja u iznosu od </w:t>
      </w:r>
      <w:r w:rsidR="0045262E">
        <w:rPr>
          <w:szCs w:val="22"/>
        </w:rPr>
        <w:t>1.183.451,00</w:t>
      </w:r>
      <w:r w:rsidR="0045262E">
        <w:rPr>
          <w:b w:val="0"/>
          <w:szCs w:val="22"/>
        </w:rPr>
        <w:t xml:space="preserve"> eura i isti su </w:t>
      </w:r>
      <w:r w:rsidR="000A5DF5">
        <w:rPr>
          <w:b w:val="0"/>
          <w:szCs w:val="22"/>
        </w:rPr>
        <w:t xml:space="preserve">bili </w:t>
      </w:r>
      <w:r w:rsidR="0045262E">
        <w:rPr>
          <w:b w:val="0"/>
          <w:szCs w:val="22"/>
        </w:rPr>
        <w:t>na nivou planiranih troškova za 2020. godinu.</w:t>
      </w:r>
    </w:p>
    <w:p w:rsidR="005E57CF" w:rsidRDefault="005E57CF" w:rsidP="005E57CF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           </w:t>
      </w:r>
    </w:p>
    <w:p w:rsidR="005E57CF" w:rsidRDefault="005E57CF" w:rsidP="005E57CF">
      <w:pPr>
        <w:jc w:val="both"/>
        <w:rPr>
          <w:b w:val="0"/>
          <w:szCs w:val="22"/>
        </w:rPr>
      </w:pPr>
      <w:r w:rsidRPr="008A4899">
        <w:rPr>
          <w:b w:val="0"/>
          <w:szCs w:val="22"/>
        </w:rPr>
        <w:t xml:space="preserve">Društvo je pozitivno poslovalo i ostvarilo dobitak u iznosu od </w:t>
      </w:r>
      <w:r w:rsidR="00067329">
        <w:rPr>
          <w:szCs w:val="22"/>
        </w:rPr>
        <w:t>124.276,00</w:t>
      </w:r>
      <w:r w:rsidRPr="008A4899">
        <w:rPr>
          <w:b w:val="0"/>
          <w:szCs w:val="22"/>
        </w:rPr>
        <w:t xml:space="preserve"> eura.</w:t>
      </w:r>
    </w:p>
    <w:p w:rsidR="009C2E7E" w:rsidRDefault="009C2E7E" w:rsidP="00BE2C96">
      <w:pPr>
        <w:rPr>
          <w:b w:val="0"/>
          <w:szCs w:val="22"/>
        </w:rPr>
      </w:pPr>
    </w:p>
    <w:p w:rsidR="009C2E7E" w:rsidRDefault="009C2E7E" w:rsidP="00BE2C96">
      <w:pPr>
        <w:rPr>
          <w:b w:val="0"/>
          <w:iCs/>
          <w:szCs w:val="22"/>
        </w:rPr>
      </w:pPr>
    </w:p>
    <w:p w:rsidR="00BE2C96" w:rsidRDefault="00BE2C96" w:rsidP="005E57CF">
      <w:pPr>
        <w:jc w:val="center"/>
        <w:rPr>
          <w:b w:val="0"/>
          <w:iCs/>
          <w:szCs w:val="22"/>
        </w:rPr>
      </w:pPr>
    </w:p>
    <w:p w:rsidR="005E57CF" w:rsidRPr="008A4899" w:rsidRDefault="005E57CF" w:rsidP="005E57CF">
      <w:pPr>
        <w:jc w:val="center"/>
        <w:rPr>
          <w:b w:val="0"/>
          <w:iCs/>
          <w:szCs w:val="22"/>
        </w:rPr>
      </w:pPr>
      <w:r w:rsidRPr="008A4899">
        <w:rPr>
          <w:b w:val="0"/>
          <w:iCs/>
          <w:szCs w:val="22"/>
        </w:rPr>
        <w:lastRenderedPageBreak/>
        <w:t>Polazeći od datih ocjena, Sk</w:t>
      </w:r>
      <w:r w:rsidR="009C2E7E">
        <w:rPr>
          <w:b w:val="0"/>
          <w:iCs/>
          <w:szCs w:val="22"/>
        </w:rPr>
        <w:t xml:space="preserve">upština Glavnog grada Podgorice </w:t>
      </w:r>
      <w:r w:rsidRPr="008A4899">
        <w:rPr>
          <w:b w:val="0"/>
          <w:iCs/>
          <w:szCs w:val="22"/>
        </w:rPr>
        <w:t>donosi sljedeće:</w:t>
      </w:r>
    </w:p>
    <w:p w:rsidR="005E57CF" w:rsidRDefault="005E57CF" w:rsidP="005E57CF">
      <w:pPr>
        <w:rPr>
          <w:b w:val="0"/>
          <w:iCs/>
          <w:szCs w:val="22"/>
        </w:rPr>
      </w:pPr>
    </w:p>
    <w:p w:rsidR="005E57CF" w:rsidRDefault="005E57CF" w:rsidP="005E57CF">
      <w:pPr>
        <w:rPr>
          <w:b w:val="0"/>
          <w:iCs/>
          <w:szCs w:val="22"/>
        </w:rPr>
      </w:pPr>
    </w:p>
    <w:p w:rsidR="005E57CF" w:rsidRDefault="005E57CF" w:rsidP="005E57CF">
      <w:pPr>
        <w:jc w:val="center"/>
        <w:rPr>
          <w:b w:val="0"/>
          <w:iCs/>
          <w:sz w:val="24"/>
          <w:szCs w:val="24"/>
        </w:rPr>
      </w:pPr>
      <w:r w:rsidRPr="009D5B8D">
        <w:rPr>
          <w:b w:val="0"/>
          <w:iCs/>
          <w:sz w:val="24"/>
          <w:szCs w:val="24"/>
        </w:rPr>
        <w:t>Z  A  K  LJ  U  Č  K  E</w:t>
      </w:r>
    </w:p>
    <w:p w:rsidR="00BE2C96" w:rsidRDefault="00BE2C96" w:rsidP="005E57CF">
      <w:pPr>
        <w:jc w:val="center"/>
        <w:rPr>
          <w:b w:val="0"/>
          <w:iCs/>
          <w:sz w:val="24"/>
          <w:szCs w:val="24"/>
        </w:rPr>
      </w:pPr>
    </w:p>
    <w:p w:rsidR="00BE2C96" w:rsidRDefault="009C2E7E" w:rsidP="00BE2C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Usvaja se </w:t>
      </w:r>
      <w:r w:rsidR="00BE2C96">
        <w:rPr>
          <w:rFonts w:ascii="Arial" w:hAnsi="Arial" w:cs="Arial"/>
          <w:iCs/>
        </w:rPr>
        <w:t>Izvještaj o realizaciji Programa obavljanja komunalnih djelatnosti “Parking servis Podgorica” d.o.o.</w:t>
      </w:r>
      <w:r>
        <w:rPr>
          <w:rFonts w:ascii="Arial" w:hAnsi="Arial" w:cs="Arial"/>
          <w:iCs/>
        </w:rPr>
        <w:t xml:space="preserve">, </w:t>
      </w:r>
      <w:r w:rsidR="00BE2C96">
        <w:rPr>
          <w:rFonts w:ascii="Arial" w:hAnsi="Arial" w:cs="Arial"/>
          <w:iCs/>
        </w:rPr>
        <w:t>Podgorica za 2020</w:t>
      </w:r>
      <w:r w:rsidR="00BE2C96" w:rsidRPr="00B10120">
        <w:rPr>
          <w:rFonts w:ascii="Arial" w:hAnsi="Arial" w:cs="Arial"/>
          <w:iCs/>
        </w:rPr>
        <w:t>. godinu.</w:t>
      </w:r>
    </w:p>
    <w:p w:rsidR="00BE2C96" w:rsidRDefault="00BE2C96" w:rsidP="00BE2C96">
      <w:pPr>
        <w:pStyle w:val="ListParagraph"/>
        <w:spacing w:after="0" w:line="240" w:lineRule="auto"/>
        <w:jc w:val="both"/>
        <w:rPr>
          <w:rFonts w:ascii="Arial" w:hAnsi="Arial" w:cs="Arial"/>
          <w:iCs/>
        </w:rPr>
      </w:pPr>
    </w:p>
    <w:p w:rsidR="00BE2C96" w:rsidRPr="00BE2C96" w:rsidRDefault="00BE2C96" w:rsidP="00BE2C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E2C96">
        <w:rPr>
          <w:rFonts w:ascii="Arial" w:hAnsi="Arial" w:cs="Arial"/>
        </w:rPr>
        <w:t>Imajući u vidu trend povećanja potreba za slobodnim parking mjestima, nastaviti sa započetim aktivnostima na primjeni Elaborata o naplati parkiranja na opštim parkiralištima u široj gradskoj zoni Glavnog grada – Podgorice, gdje postoji izražen problem parkiranja, s akcentom na primjenu Odluke o parkiralištima na teritoriji Glavnog grada Podgorice.</w:t>
      </w:r>
    </w:p>
    <w:p w:rsidR="00BE2C96" w:rsidRPr="00BE2C96" w:rsidRDefault="00BE2C96" w:rsidP="00BE2C96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BE2C96" w:rsidRDefault="00BE2C96" w:rsidP="00BE2C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E2C96">
        <w:rPr>
          <w:rFonts w:ascii="Arial" w:hAnsi="Arial" w:cs="Arial"/>
        </w:rPr>
        <w:t>U 2021. godini raditi na podizanju nivoa komunikacije sa korisnicima i sugrađanima organizovanjem raznih vidova prezentacija Društva</w:t>
      </w:r>
      <w:r w:rsidR="009C2E7E">
        <w:rPr>
          <w:rFonts w:ascii="Arial" w:hAnsi="Arial" w:cs="Arial"/>
        </w:rPr>
        <w:t>,</w:t>
      </w:r>
      <w:r w:rsidRPr="00BE2C96">
        <w:rPr>
          <w:rFonts w:ascii="Arial" w:hAnsi="Arial" w:cs="Arial"/>
        </w:rPr>
        <w:t xml:space="preserve"> te pravnih i finansijskih okvira poslovanja, uvažavanjem mišljenja i sugestija javnosti, kao i redovno informisanje javnosti o trenutnim, završenim i budućim projektima putem internet stranice Društva, društvenih mreža i ostalih medija.</w:t>
      </w:r>
    </w:p>
    <w:p w:rsidR="00BE2C96" w:rsidRPr="00BE2C96" w:rsidRDefault="00BE2C96" w:rsidP="00BE2C96">
      <w:pPr>
        <w:pStyle w:val="ListParagraph"/>
        <w:jc w:val="both"/>
        <w:rPr>
          <w:rFonts w:ascii="Arial" w:hAnsi="Arial" w:cs="Arial"/>
        </w:rPr>
      </w:pPr>
    </w:p>
    <w:p w:rsidR="00BE2C96" w:rsidRDefault="00BE2C96" w:rsidP="00BE2C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E2C96">
        <w:rPr>
          <w:rFonts w:ascii="Arial" w:hAnsi="Arial" w:cs="Arial"/>
        </w:rPr>
        <w:t>U cilju potpunog korišćenja raspoloživih kapaciteta i uvećanja poslovnih prihoda iz okvira osnovne djelatnosti potrebno je nastaviti sa angažovanjem menadžmenta Društva, u revitalizaciji i zamjeni istrošene i dotrajale opreme i osnovnih srestava kroz investiciono i redovno održavanje.</w:t>
      </w:r>
    </w:p>
    <w:p w:rsidR="00BE2C96" w:rsidRPr="00CD04E6" w:rsidRDefault="00BE2C96" w:rsidP="00BE2C96">
      <w:pPr>
        <w:jc w:val="both"/>
      </w:pPr>
    </w:p>
    <w:p w:rsidR="00BE2C96" w:rsidRDefault="00BE2C96" w:rsidP="00BE2C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E2C96">
        <w:rPr>
          <w:rFonts w:ascii="Arial" w:hAnsi="Arial" w:cs="Arial"/>
        </w:rPr>
        <w:t>Nastav</w:t>
      </w:r>
      <w:r w:rsidR="009C2E7E">
        <w:rPr>
          <w:rFonts w:ascii="Arial" w:hAnsi="Arial" w:cs="Arial"/>
        </w:rPr>
        <w:t>iti s</w:t>
      </w:r>
      <w:r w:rsidR="006A6544">
        <w:rPr>
          <w:rFonts w:ascii="Arial" w:hAnsi="Arial" w:cs="Arial"/>
        </w:rPr>
        <w:t xml:space="preserve"> aktivnostima na </w:t>
      </w:r>
      <w:r w:rsidRPr="00BE2C96">
        <w:rPr>
          <w:rFonts w:ascii="Arial" w:hAnsi="Arial" w:cs="Arial"/>
        </w:rPr>
        <w:t>inoviranju softvera i nabavci opreme</w:t>
      </w:r>
      <w:r w:rsidR="009C2E7E">
        <w:rPr>
          <w:rFonts w:ascii="Arial" w:hAnsi="Arial" w:cs="Arial"/>
        </w:rPr>
        <w:t>, kao i ugradnja senzora</w:t>
      </w:r>
      <w:r w:rsidRPr="00BE2C96">
        <w:rPr>
          <w:rFonts w:ascii="Arial" w:hAnsi="Arial" w:cs="Arial"/>
        </w:rPr>
        <w:t>,</w:t>
      </w:r>
      <w:r w:rsidR="009C2E7E">
        <w:rPr>
          <w:rFonts w:ascii="Arial" w:hAnsi="Arial" w:cs="Arial"/>
        </w:rPr>
        <w:t xml:space="preserve"> </w:t>
      </w:r>
      <w:r w:rsidRPr="00BE2C96">
        <w:rPr>
          <w:rFonts w:ascii="Arial" w:hAnsi="Arial" w:cs="Arial"/>
        </w:rPr>
        <w:t xml:space="preserve">parkomata i </w:t>
      </w:r>
      <w:r w:rsidR="009C2E7E">
        <w:rPr>
          <w:rFonts w:ascii="Arial" w:hAnsi="Arial" w:cs="Arial"/>
        </w:rPr>
        <w:t xml:space="preserve">samonaplativih parking stanica </w:t>
      </w:r>
      <w:r w:rsidRPr="00BE2C96">
        <w:rPr>
          <w:rFonts w:ascii="Arial" w:hAnsi="Arial" w:cs="Arial"/>
        </w:rPr>
        <w:t>koja će  predstavljati značajan iskorak u tehničkom smislu kao i promovisati idaju Podgorice kao Smart city-ja.  podići kvalitet usluge omogućiti  unifikaciju rada,</w:t>
      </w:r>
      <w:r>
        <w:rPr>
          <w:rFonts w:ascii="Arial" w:hAnsi="Arial" w:cs="Arial"/>
        </w:rPr>
        <w:t xml:space="preserve"> </w:t>
      </w:r>
      <w:r w:rsidRPr="00BE2C96">
        <w:rPr>
          <w:rFonts w:ascii="Arial" w:hAnsi="Arial" w:cs="Arial"/>
        </w:rPr>
        <w:t>centralizaciju</w:t>
      </w:r>
      <w:r>
        <w:rPr>
          <w:rFonts w:ascii="Arial" w:hAnsi="Arial" w:cs="Arial"/>
        </w:rPr>
        <w:t xml:space="preserve">. </w:t>
      </w:r>
      <w:r w:rsidRPr="00BE2C96">
        <w:rPr>
          <w:rFonts w:ascii="Arial" w:hAnsi="Arial" w:cs="Arial"/>
        </w:rPr>
        <w:t>U cilju realizacije planiranih aktivnosti investicija u narednom periodu nastaviti sa započetim radovima</w:t>
      </w:r>
      <w:r w:rsidR="006A6544">
        <w:rPr>
          <w:rFonts w:ascii="Arial" w:hAnsi="Arial" w:cs="Arial"/>
        </w:rPr>
        <w:t>.</w:t>
      </w:r>
    </w:p>
    <w:p w:rsidR="009C2E7E" w:rsidRPr="009C2E7E" w:rsidRDefault="009C2E7E" w:rsidP="009C2E7E">
      <w:pPr>
        <w:pStyle w:val="ListParagraph"/>
        <w:rPr>
          <w:rFonts w:ascii="Arial" w:hAnsi="Arial" w:cs="Arial"/>
        </w:rPr>
      </w:pPr>
    </w:p>
    <w:p w:rsidR="009C2E7E" w:rsidRDefault="009C2E7E" w:rsidP="00BE2C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Nastaviti započete aktivnosti </w:t>
      </w:r>
      <w:r w:rsidRPr="00BE2C96">
        <w:rPr>
          <w:rFonts w:ascii="Arial" w:hAnsi="Arial" w:cs="Arial"/>
        </w:rPr>
        <w:t>na planiranom obilježavanju i pri</w:t>
      </w:r>
      <w:r w:rsidR="006A6544">
        <w:rPr>
          <w:rFonts w:ascii="Arial" w:hAnsi="Arial" w:cs="Arial"/>
        </w:rPr>
        <w:t>lagođavanju parkinga za osobe s</w:t>
      </w:r>
      <w:r w:rsidRPr="00BE2C96">
        <w:rPr>
          <w:rFonts w:ascii="Arial" w:hAnsi="Arial" w:cs="Arial"/>
        </w:rPr>
        <w:t xml:space="preserve"> invaliditetom.                                                                                                                           </w:t>
      </w:r>
    </w:p>
    <w:p w:rsidR="00BE2C96" w:rsidRPr="00BE2C96" w:rsidRDefault="00BE2C96" w:rsidP="00BE2C96">
      <w:pPr>
        <w:pStyle w:val="ListParagraph"/>
        <w:rPr>
          <w:rFonts w:ascii="Arial" w:hAnsi="Arial" w:cs="Arial"/>
        </w:rPr>
      </w:pPr>
    </w:p>
    <w:p w:rsidR="00BE2C96" w:rsidRPr="00BE2C96" w:rsidRDefault="009C2E7E" w:rsidP="00BE2C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realizaciju navedenih zaključaka, zadužuje se </w:t>
      </w:r>
      <w:r w:rsidR="006A6544">
        <w:rPr>
          <w:rFonts w:ascii="Arial" w:hAnsi="Arial" w:cs="Arial"/>
        </w:rPr>
        <w:t xml:space="preserve">menadžment </w:t>
      </w:r>
      <w:r>
        <w:rPr>
          <w:rFonts w:ascii="Arial" w:hAnsi="Arial" w:cs="Arial"/>
        </w:rPr>
        <w:t xml:space="preserve">“Parking servis Podgorica” d.o.o., Podgorica. </w:t>
      </w:r>
    </w:p>
    <w:p w:rsidR="005E57CF" w:rsidRPr="00BE2C96" w:rsidRDefault="00BE2C96" w:rsidP="00BE2C96">
      <w:pPr>
        <w:ind w:left="360"/>
        <w:jc w:val="both"/>
      </w:pPr>
      <w:r w:rsidRPr="00BE2C96">
        <w:t xml:space="preserve">                                                                                                    </w:t>
      </w:r>
      <w:r>
        <w:t xml:space="preserve"> </w:t>
      </w:r>
    </w:p>
    <w:p w:rsidR="005E57CF" w:rsidRDefault="005E57CF" w:rsidP="005E57CF">
      <w:pPr>
        <w:rPr>
          <w:b w:val="0"/>
          <w:bCs w:val="0"/>
          <w:iCs/>
          <w:sz w:val="24"/>
          <w:szCs w:val="24"/>
        </w:rPr>
      </w:pPr>
    </w:p>
    <w:p w:rsidR="005E57CF" w:rsidRDefault="005E57CF" w:rsidP="005E57CF">
      <w:pPr>
        <w:rPr>
          <w:b w:val="0"/>
          <w:bCs w:val="0"/>
          <w:iCs/>
          <w:sz w:val="24"/>
          <w:szCs w:val="24"/>
        </w:rPr>
      </w:pPr>
    </w:p>
    <w:p w:rsidR="005E57CF" w:rsidRPr="009D5B8D" w:rsidRDefault="005E57CF" w:rsidP="005E57CF">
      <w:pPr>
        <w:rPr>
          <w:b w:val="0"/>
          <w:bCs w:val="0"/>
          <w:iCs/>
          <w:sz w:val="24"/>
          <w:szCs w:val="24"/>
        </w:rPr>
      </w:pPr>
      <w:r w:rsidRPr="009D5B8D">
        <w:rPr>
          <w:b w:val="0"/>
          <w:bCs w:val="0"/>
          <w:iCs/>
          <w:sz w:val="24"/>
          <w:szCs w:val="24"/>
        </w:rPr>
        <w:t>Broj:  0</w:t>
      </w:r>
      <w:r w:rsidR="00BA0391">
        <w:rPr>
          <w:b w:val="0"/>
          <w:bCs w:val="0"/>
          <w:iCs/>
          <w:sz w:val="24"/>
          <w:szCs w:val="24"/>
        </w:rPr>
        <w:t>2-016/21-458</w:t>
      </w:r>
    </w:p>
    <w:p w:rsidR="005E57CF" w:rsidRPr="009D5B8D" w:rsidRDefault="00403EA8" w:rsidP="005E57CF">
      <w:pPr>
        <w:rPr>
          <w:b w:val="0"/>
          <w:bCs w:val="0"/>
          <w:iCs/>
          <w:sz w:val="24"/>
          <w:szCs w:val="24"/>
        </w:rPr>
      </w:pPr>
      <w:r>
        <w:rPr>
          <w:b w:val="0"/>
          <w:bCs w:val="0"/>
          <w:iCs/>
          <w:sz w:val="24"/>
          <w:szCs w:val="24"/>
        </w:rPr>
        <w:t xml:space="preserve">Podgorica, </w:t>
      </w:r>
      <w:r w:rsidR="00BA0391">
        <w:rPr>
          <w:b w:val="0"/>
          <w:bCs w:val="0"/>
          <w:iCs/>
          <w:sz w:val="24"/>
          <w:szCs w:val="24"/>
        </w:rPr>
        <w:t>4. maja</w:t>
      </w:r>
      <w:r>
        <w:rPr>
          <w:b w:val="0"/>
          <w:bCs w:val="0"/>
          <w:iCs/>
          <w:sz w:val="24"/>
          <w:szCs w:val="24"/>
        </w:rPr>
        <w:t xml:space="preserve"> 2021</w:t>
      </w:r>
      <w:r w:rsidR="005E57CF" w:rsidRPr="009D5B8D">
        <w:rPr>
          <w:b w:val="0"/>
          <w:bCs w:val="0"/>
          <w:iCs/>
          <w:sz w:val="24"/>
          <w:szCs w:val="24"/>
        </w:rPr>
        <w:t>. godine</w:t>
      </w:r>
    </w:p>
    <w:p w:rsidR="005E57CF" w:rsidRPr="009D5B8D" w:rsidRDefault="005E57CF" w:rsidP="005E57CF">
      <w:pPr>
        <w:rPr>
          <w:b w:val="0"/>
          <w:bCs w:val="0"/>
          <w:iCs/>
          <w:sz w:val="24"/>
          <w:szCs w:val="24"/>
        </w:rPr>
      </w:pPr>
    </w:p>
    <w:p w:rsidR="005E57CF" w:rsidRPr="009D5B8D" w:rsidRDefault="005E57CF" w:rsidP="005E57CF">
      <w:pPr>
        <w:rPr>
          <w:b w:val="0"/>
          <w:bCs w:val="0"/>
          <w:iCs/>
          <w:sz w:val="24"/>
          <w:szCs w:val="24"/>
        </w:rPr>
      </w:pPr>
    </w:p>
    <w:p w:rsidR="005E57CF" w:rsidRDefault="005E57CF" w:rsidP="00BA0391">
      <w:pPr>
        <w:ind w:firstLine="340"/>
        <w:jc w:val="center"/>
        <w:rPr>
          <w:iCs/>
          <w:sz w:val="24"/>
          <w:szCs w:val="24"/>
        </w:rPr>
      </w:pPr>
      <w:r w:rsidRPr="00BA0391">
        <w:rPr>
          <w:iCs/>
          <w:sz w:val="24"/>
          <w:szCs w:val="24"/>
        </w:rPr>
        <w:t xml:space="preserve">SKUPŠTINA GLAVNOG GRADA </w:t>
      </w:r>
      <w:r w:rsidR="00BA0391" w:rsidRPr="00BA0391">
        <w:rPr>
          <w:iCs/>
          <w:sz w:val="24"/>
          <w:szCs w:val="24"/>
        </w:rPr>
        <w:t xml:space="preserve">- </w:t>
      </w:r>
      <w:r w:rsidRPr="00BA0391">
        <w:rPr>
          <w:iCs/>
          <w:sz w:val="24"/>
          <w:szCs w:val="24"/>
        </w:rPr>
        <w:t>PODGORIC</w:t>
      </w:r>
      <w:r w:rsidR="00BA0391" w:rsidRPr="00BA0391">
        <w:rPr>
          <w:iCs/>
          <w:sz w:val="24"/>
          <w:szCs w:val="24"/>
        </w:rPr>
        <w:t>E</w:t>
      </w:r>
    </w:p>
    <w:p w:rsidR="00BA0391" w:rsidRDefault="00BA0391" w:rsidP="00BA0391">
      <w:pPr>
        <w:ind w:firstLine="340"/>
        <w:jc w:val="center"/>
        <w:rPr>
          <w:iCs/>
          <w:sz w:val="24"/>
          <w:szCs w:val="24"/>
        </w:rPr>
      </w:pPr>
    </w:p>
    <w:p w:rsidR="00BA0391" w:rsidRPr="00BA0391" w:rsidRDefault="00BA0391" w:rsidP="00BA0391">
      <w:pPr>
        <w:ind w:firstLine="340"/>
        <w:jc w:val="center"/>
        <w:rPr>
          <w:bCs w:val="0"/>
          <w:iCs/>
          <w:sz w:val="24"/>
          <w:szCs w:val="24"/>
        </w:rPr>
      </w:pPr>
    </w:p>
    <w:p w:rsidR="005E57CF" w:rsidRPr="00BA0391" w:rsidRDefault="005E57CF" w:rsidP="005E57CF">
      <w:pPr>
        <w:ind w:firstLine="340"/>
        <w:jc w:val="center"/>
        <w:rPr>
          <w:bCs w:val="0"/>
          <w:iCs/>
          <w:sz w:val="24"/>
          <w:szCs w:val="24"/>
        </w:rPr>
      </w:pPr>
      <w:r w:rsidRPr="00BA0391">
        <w:rPr>
          <w:iCs/>
          <w:sz w:val="24"/>
          <w:szCs w:val="24"/>
        </w:rPr>
        <w:t xml:space="preserve">                                                              PREDSJEDNIK SKUPŠTINE</w:t>
      </w:r>
    </w:p>
    <w:p w:rsidR="005E57CF" w:rsidRPr="00BA0391" w:rsidRDefault="005E57CF" w:rsidP="005E57CF">
      <w:pPr>
        <w:ind w:firstLine="340"/>
        <w:jc w:val="center"/>
        <w:rPr>
          <w:bCs w:val="0"/>
          <w:iCs/>
          <w:sz w:val="24"/>
          <w:szCs w:val="24"/>
        </w:rPr>
      </w:pPr>
      <w:r w:rsidRPr="00BA0391">
        <w:rPr>
          <w:iCs/>
          <w:sz w:val="24"/>
          <w:szCs w:val="24"/>
        </w:rPr>
        <w:t xml:space="preserve">                                                             dr Đorđe Suhih</w:t>
      </w:r>
    </w:p>
    <w:p w:rsidR="005E57CF" w:rsidRPr="009D5B8D" w:rsidRDefault="005E57CF" w:rsidP="005E57CF">
      <w:pPr>
        <w:rPr>
          <w:b w:val="0"/>
          <w:sz w:val="24"/>
          <w:szCs w:val="24"/>
        </w:rPr>
      </w:pPr>
    </w:p>
    <w:p w:rsidR="005E57CF" w:rsidRPr="009D5B8D" w:rsidRDefault="005E57CF" w:rsidP="005E57CF">
      <w:pPr>
        <w:jc w:val="both"/>
        <w:rPr>
          <w:b w:val="0"/>
          <w:sz w:val="24"/>
          <w:szCs w:val="24"/>
        </w:rPr>
      </w:pPr>
    </w:p>
    <w:p w:rsidR="003152F0" w:rsidRDefault="003152F0" w:rsidP="005E57CF">
      <w:pPr>
        <w:jc w:val="both"/>
        <w:rPr>
          <w:b w:val="0"/>
          <w:sz w:val="24"/>
          <w:szCs w:val="24"/>
        </w:rPr>
      </w:pPr>
    </w:p>
    <w:p w:rsidR="00782E93" w:rsidRDefault="00782E93" w:rsidP="005E57CF">
      <w:pPr>
        <w:jc w:val="both"/>
        <w:rPr>
          <w:b w:val="0"/>
          <w:sz w:val="24"/>
          <w:szCs w:val="24"/>
        </w:rPr>
      </w:pPr>
    </w:p>
    <w:sectPr w:rsidR="00782E93" w:rsidSect="00E169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5990"/>
    <w:multiLevelType w:val="hybridMultilevel"/>
    <w:tmpl w:val="47B8B5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2F7398"/>
    <w:multiLevelType w:val="hybridMultilevel"/>
    <w:tmpl w:val="731A4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0C525C"/>
    <w:multiLevelType w:val="hybridMultilevel"/>
    <w:tmpl w:val="638C7696"/>
    <w:lvl w:ilvl="0" w:tplc="EB92F26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A49FE"/>
    <w:multiLevelType w:val="hybridMultilevel"/>
    <w:tmpl w:val="731A4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EE692D"/>
    <w:multiLevelType w:val="hybridMultilevel"/>
    <w:tmpl w:val="AE906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57CF"/>
    <w:rsid w:val="000512E3"/>
    <w:rsid w:val="00067329"/>
    <w:rsid w:val="000A5DF5"/>
    <w:rsid w:val="00125932"/>
    <w:rsid w:val="001B5B16"/>
    <w:rsid w:val="002754FC"/>
    <w:rsid w:val="0029194C"/>
    <w:rsid w:val="002B484C"/>
    <w:rsid w:val="002D6ECC"/>
    <w:rsid w:val="003152F0"/>
    <w:rsid w:val="003D249A"/>
    <w:rsid w:val="003F27C1"/>
    <w:rsid w:val="00403EA8"/>
    <w:rsid w:val="0045262E"/>
    <w:rsid w:val="00452C2D"/>
    <w:rsid w:val="00576A20"/>
    <w:rsid w:val="005E57CF"/>
    <w:rsid w:val="005E59E8"/>
    <w:rsid w:val="005E61C1"/>
    <w:rsid w:val="006448CD"/>
    <w:rsid w:val="006504DB"/>
    <w:rsid w:val="00677EB5"/>
    <w:rsid w:val="006A6544"/>
    <w:rsid w:val="007160F0"/>
    <w:rsid w:val="00782E93"/>
    <w:rsid w:val="007C3CC0"/>
    <w:rsid w:val="008666E9"/>
    <w:rsid w:val="00872C46"/>
    <w:rsid w:val="009C2E7E"/>
    <w:rsid w:val="009D5CCC"/>
    <w:rsid w:val="00A10947"/>
    <w:rsid w:val="00AB13DE"/>
    <w:rsid w:val="00B63BFA"/>
    <w:rsid w:val="00B83D93"/>
    <w:rsid w:val="00BA0391"/>
    <w:rsid w:val="00BE2C96"/>
    <w:rsid w:val="00CE626E"/>
    <w:rsid w:val="00CE7CBE"/>
    <w:rsid w:val="00D50B95"/>
    <w:rsid w:val="00DA3751"/>
    <w:rsid w:val="00EE2B30"/>
    <w:rsid w:val="00F12F8B"/>
    <w:rsid w:val="00FC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CF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5E57CF"/>
    <w:rPr>
      <w:rFonts w:ascii="Calibri" w:hAnsi="Calibri"/>
    </w:rPr>
  </w:style>
  <w:style w:type="paragraph" w:styleId="NoSpacing">
    <w:name w:val="No Spacing"/>
    <w:link w:val="NoSpacingChar"/>
    <w:qFormat/>
    <w:rsid w:val="005E57CF"/>
    <w:pPr>
      <w:spacing w:after="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E57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bCs w:val="0"/>
      <w:szCs w:val="22"/>
      <w:lang w:val="en-US"/>
    </w:rPr>
  </w:style>
  <w:style w:type="paragraph" w:styleId="BodyText">
    <w:name w:val="Body Text"/>
    <w:basedOn w:val="Normal"/>
    <w:link w:val="BodyTextChar"/>
    <w:semiHidden/>
    <w:unhideWhenUsed/>
    <w:rsid w:val="005E57CF"/>
    <w:pPr>
      <w:tabs>
        <w:tab w:val="left" w:pos="4962"/>
      </w:tabs>
      <w:jc w:val="both"/>
    </w:pPr>
    <w:rPr>
      <w:rFonts w:ascii="Dutch" w:hAnsi="Dutch" w:cs="Times New Roman"/>
      <w:b w:val="0"/>
      <w:bCs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5E57CF"/>
    <w:rPr>
      <w:rFonts w:ascii="Dutch" w:eastAsia="Times New Roman" w:hAnsi="Dutch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7CF"/>
    <w:rPr>
      <w:rFonts w:ascii="Tahoma" w:eastAsia="Times New Roman" w:hAnsi="Tahoma" w:cs="Tahoma"/>
      <w:b/>
      <w:bCs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4F386-E3EE-41CE-973C-C3438722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jelena.djurovic</dc:creator>
  <cp:lastModifiedBy>sjelic</cp:lastModifiedBy>
  <cp:revision>8</cp:revision>
  <cp:lastPrinted>2021-05-05T12:00:00Z</cp:lastPrinted>
  <dcterms:created xsi:type="dcterms:W3CDTF">2021-05-05T11:56:00Z</dcterms:created>
  <dcterms:modified xsi:type="dcterms:W3CDTF">2021-05-10T07:57:00Z</dcterms:modified>
</cp:coreProperties>
</file>