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073" w:rsidRDefault="00276073" w:rsidP="00276073">
      <w:pPr>
        <w:spacing w:line="288" w:lineRule="auto"/>
        <w:ind w:left="-288" w:right="-432" w:firstLine="562"/>
        <w:jc w:val="both"/>
        <w:rPr>
          <w:sz w:val="32"/>
          <w:szCs w:val="32"/>
          <w:lang w:val="sv-SE"/>
        </w:rPr>
      </w:pPr>
    </w:p>
    <w:p w:rsidR="00A87F09" w:rsidRDefault="00A87F09" w:rsidP="00276073">
      <w:pPr>
        <w:spacing w:line="288" w:lineRule="auto"/>
        <w:ind w:left="-288" w:right="-432" w:firstLine="562"/>
        <w:jc w:val="both"/>
        <w:rPr>
          <w:sz w:val="32"/>
          <w:szCs w:val="32"/>
          <w:lang w:val="sv-SE"/>
        </w:rPr>
      </w:pPr>
    </w:p>
    <w:p w:rsidR="009D4F6A" w:rsidRPr="009D4F6A" w:rsidRDefault="009D4F6A" w:rsidP="00A87F09">
      <w:pPr>
        <w:ind w:right="-198" w:firstLine="720"/>
        <w:jc w:val="both"/>
        <w:rPr>
          <w:rFonts w:asciiTheme="majorHAnsi" w:hAnsiTheme="majorHAnsi"/>
          <w:bCs/>
          <w:sz w:val="26"/>
          <w:szCs w:val="26"/>
        </w:rPr>
      </w:pPr>
      <w:r w:rsidRPr="009D4F6A">
        <w:rPr>
          <w:rFonts w:asciiTheme="majorHAnsi" w:hAnsiTheme="majorHAnsi"/>
          <w:bCs/>
          <w:sz w:val="26"/>
          <w:szCs w:val="26"/>
        </w:rPr>
        <w:t xml:space="preserve">Na osnovu člana 60 Statuta Glavnog grada (″Službeni list Crne Gore - opštinski propisi″, broj 8/19), Skupština Glavnog grada - Podgorice, na sjednici održanoj </w:t>
      </w:r>
      <w:r w:rsidR="00AC5740">
        <w:rPr>
          <w:rFonts w:asciiTheme="majorHAnsi" w:hAnsiTheme="majorHAnsi"/>
          <w:bCs/>
          <w:sz w:val="26"/>
          <w:szCs w:val="26"/>
        </w:rPr>
        <w:t>4</w:t>
      </w:r>
      <w:r w:rsidR="004E4BE9">
        <w:rPr>
          <w:rFonts w:asciiTheme="majorHAnsi" w:hAnsiTheme="majorHAnsi"/>
          <w:bCs/>
          <w:sz w:val="26"/>
          <w:szCs w:val="26"/>
        </w:rPr>
        <w:t xml:space="preserve">. maja </w:t>
      </w:r>
      <w:r w:rsidRPr="009D4F6A">
        <w:rPr>
          <w:rFonts w:asciiTheme="majorHAnsi" w:hAnsiTheme="majorHAnsi"/>
          <w:bCs/>
          <w:sz w:val="26"/>
          <w:szCs w:val="26"/>
        </w:rPr>
        <w:t>202</w:t>
      </w:r>
      <w:r w:rsidR="00AC5740">
        <w:rPr>
          <w:rFonts w:asciiTheme="majorHAnsi" w:hAnsiTheme="majorHAnsi"/>
          <w:bCs/>
          <w:sz w:val="26"/>
          <w:szCs w:val="26"/>
        </w:rPr>
        <w:t>1</w:t>
      </w:r>
      <w:r w:rsidR="00F202E5">
        <w:rPr>
          <w:rFonts w:asciiTheme="majorHAnsi" w:hAnsiTheme="majorHAnsi"/>
          <w:bCs/>
          <w:sz w:val="26"/>
          <w:szCs w:val="26"/>
        </w:rPr>
        <w:t xml:space="preserve">. godine, </w:t>
      </w:r>
      <w:r w:rsidRPr="009D4F6A">
        <w:rPr>
          <w:rFonts w:asciiTheme="majorHAnsi" w:hAnsiTheme="majorHAnsi"/>
          <w:bCs/>
          <w:sz w:val="26"/>
          <w:szCs w:val="26"/>
        </w:rPr>
        <w:t xml:space="preserve">nakon razmatranja Izvještaja o </w:t>
      </w:r>
      <w:r w:rsidR="00DF6BA8">
        <w:rPr>
          <w:rFonts w:asciiTheme="majorHAnsi" w:hAnsiTheme="majorHAnsi"/>
          <w:bCs/>
          <w:sz w:val="26"/>
          <w:szCs w:val="26"/>
        </w:rPr>
        <w:t>radu Agencije za izgra</w:t>
      </w:r>
      <w:r w:rsidR="008D55AC">
        <w:rPr>
          <w:rFonts w:asciiTheme="majorHAnsi" w:hAnsiTheme="majorHAnsi"/>
          <w:bCs/>
          <w:sz w:val="26"/>
          <w:szCs w:val="26"/>
        </w:rPr>
        <w:t xml:space="preserve">dnju i razvoj Podgorice d.o.o. </w:t>
      </w:r>
      <w:r w:rsidR="00DF6BA8">
        <w:rPr>
          <w:rFonts w:asciiTheme="majorHAnsi" w:hAnsiTheme="majorHAnsi"/>
          <w:bCs/>
          <w:sz w:val="26"/>
          <w:szCs w:val="26"/>
        </w:rPr>
        <w:t xml:space="preserve"> za </w:t>
      </w:r>
      <w:r w:rsidRPr="009D4F6A">
        <w:rPr>
          <w:rFonts w:asciiTheme="majorHAnsi" w:hAnsiTheme="majorHAnsi"/>
          <w:bCs/>
          <w:sz w:val="26"/>
          <w:szCs w:val="26"/>
        </w:rPr>
        <w:t>20</w:t>
      </w:r>
      <w:r w:rsidR="00AC5740">
        <w:rPr>
          <w:rFonts w:asciiTheme="majorHAnsi" w:hAnsiTheme="majorHAnsi"/>
          <w:bCs/>
          <w:sz w:val="26"/>
          <w:szCs w:val="26"/>
        </w:rPr>
        <w:t>20</w:t>
      </w:r>
      <w:r w:rsidRPr="009D4F6A">
        <w:rPr>
          <w:rFonts w:asciiTheme="majorHAnsi" w:hAnsiTheme="majorHAnsi"/>
          <w:bCs/>
          <w:sz w:val="26"/>
          <w:szCs w:val="26"/>
        </w:rPr>
        <w:t>. godin</w:t>
      </w:r>
      <w:r w:rsidR="00DF6BA8">
        <w:rPr>
          <w:rFonts w:asciiTheme="majorHAnsi" w:hAnsiTheme="majorHAnsi"/>
          <w:bCs/>
          <w:sz w:val="26"/>
          <w:szCs w:val="26"/>
        </w:rPr>
        <w:t>u,</w:t>
      </w:r>
      <w:r w:rsidRPr="009D4F6A">
        <w:rPr>
          <w:rFonts w:asciiTheme="majorHAnsi" w:hAnsiTheme="majorHAnsi"/>
          <w:bCs/>
          <w:sz w:val="26"/>
          <w:szCs w:val="26"/>
        </w:rPr>
        <w:t xml:space="preserve"> donijela je sljedeći -</w:t>
      </w:r>
    </w:p>
    <w:p w:rsidR="009D4F6A" w:rsidRDefault="009D4F6A" w:rsidP="00A87F09">
      <w:pPr>
        <w:ind w:right="-198"/>
        <w:jc w:val="both"/>
        <w:rPr>
          <w:rFonts w:asciiTheme="majorHAnsi" w:hAnsiTheme="majorHAnsi"/>
          <w:bCs/>
          <w:sz w:val="28"/>
          <w:szCs w:val="20"/>
        </w:rPr>
      </w:pPr>
    </w:p>
    <w:p w:rsidR="009D4F6A" w:rsidRDefault="009D4F6A" w:rsidP="00A87F09">
      <w:pPr>
        <w:ind w:right="-198"/>
        <w:jc w:val="both"/>
        <w:rPr>
          <w:rFonts w:asciiTheme="majorHAnsi" w:hAnsiTheme="majorHAnsi"/>
          <w:bCs/>
          <w:sz w:val="28"/>
          <w:szCs w:val="20"/>
        </w:rPr>
      </w:pPr>
    </w:p>
    <w:p w:rsidR="009D4F6A" w:rsidRPr="009D4F6A" w:rsidRDefault="009D4F6A" w:rsidP="00A87F09">
      <w:pPr>
        <w:ind w:right="-198"/>
        <w:jc w:val="center"/>
        <w:rPr>
          <w:rFonts w:asciiTheme="majorHAnsi" w:hAnsiTheme="majorHAnsi"/>
          <w:b/>
          <w:sz w:val="26"/>
          <w:szCs w:val="26"/>
        </w:rPr>
      </w:pPr>
      <w:r w:rsidRPr="009D4F6A">
        <w:rPr>
          <w:rFonts w:asciiTheme="majorHAnsi" w:hAnsiTheme="majorHAnsi"/>
          <w:b/>
          <w:sz w:val="26"/>
          <w:szCs w:val="26"/>
        </w:rPr>
        <w:t>Z A K LJ U Č A K</w:t>
      </w:r>
    </w:p>
    <w:p w:rsidR="009D4F6A" w:rsidRDefault="009D4F6A" w:rsidP="00A87F09">
      <w:pPr>
        <w:ind w:right="-198"/>
        <w:jc w:val="center"/>
        <w:rPr>
          <w:rFonts w:asciiTheme="majorHAnsi" w:hAnsiTheme="majorHAnsi"/>
          <w:b/>
          <w:sz w:val="28"/>
          <w:szCs w:val="20"/>
        </w:rPr>
      </w:pPr>
    </w:p>
    <w:p w:rsidR="009D4F6A" w:rsidRDefault="009D4F6A" w:rsidP="00A87F09">
      <w:pPr>
        <w:ind w:right="-198"/>
        <w:jc w:val="both"/>
        <w:rPr>
          <w:rFonts w:asciiTheme="majorHAnsi" w:hAnsiTheme="majorHAnsi"/>
          <w:b/>
          <w:sz w:val="28"/>
          <w:szCs w:val="20"/>
        </w:rPr>
      </w:pPr>
    </w:p>
    <w:p w:rsidR="009D4F6A" w:rsidRPr="009D4F6A" w:rsidRDefault="009D4F6A" w:rsidP="00A87F09">
      <w:pPr>
        <w:ind w:right="-198"/>
        <w:jc w:val="both"/>
        <w:rPr>
          <w:rFonts w:asciiTheme="majorHAnsi" w:hAnsiTheme="majorHAnsi"/>
          <w:bCs/>
          <w:sz w:val="26"/>
          <w:szCs w:val="26"/>
        </w:rPr>
      </w:pPr>
      <w:r w:rsidRPr="009D4F6A">
        <w:rPr>
          <w:rFonts w:asciiTheme="majorHAnsi" w:hAnsiTheme="majorHAnsi"/>
          <w:b/>
          <w:sz w:val="26"/>
          <w:szCs w:val="26"/>
        </w:rPr>
        <w:t xml:space="preserve">         USVAJA SE </w:t>
      </w:r>
      <w:r w:rsidRPr="009D4F6A">
        <w:rPr>
          <w:rFonts w:asciiTheme="majorHAnsi" w:hAnsiTheme="majorHAnsi"/>
          <w:bCs/>
          <w:sz w:val="26"/>
          <w:szCs w:val="26"/>
        </w:rPr>
        <w:t xml:space="preserve">Izvještaj o </w:t>
      </w:r>
      <w:r w:rsidR="00DF6BA8">
        <w:rPr>
          <w:rFonts w:asciiTheme="majorHAnsi" w:hAnsiTheme="majorHAnsi"/>
          <w:bCs/>
          <w:sz w:val="26"/>
          <w:szCs w:val="26"/>
        </w:rPr>
        <w:t xml:space="preserve">radu Agencije za izgradnju i razvoj Podgorice d.o.o. za </w:t>
      </w:r>
      <w:r w:rsidR="00DF6BA8" w:rsidRPr="009D4F6A">
        <w:rPr>
          <w:rFonts w:asciiTheme="majorHAnsi" w:hAnsiTheme="majorHAnsi"/>
          <w:bCs/>
          <w:sz w:val="26"/>
          <w:szCs w:val="26"/>
        </w:rPr>
        <w:t>20</w:t>
      </w:r>
      <w:r w:rsidR="00AC5740">
        <w:rPr>
          <w:rFonts w:asciiTheme="majorHAnsi" w:hAnsiTheme="majorHAnsi"/>
          <w:bCs/>
          <w:sz w:val="26"/>
          <w:szCs w:val="26"/>
        </w:rPr>
        <w:t>20</w:t>
      </w:r>
      <w:r w:rsidR="00DF6BA8" w:rsidRPr="009D4F6A">
        <w:rPr>
          <w:rFonts w:asciiTheme="majorHAnsi" w:hAnsiTheme="majorHAnsi"/>
          <w:bCs/>
          <w:sz w:val="26"/>
          <w:szCs w:val="26"/>
        </w:rPr>
        <w:t>. godin</w:t>
      </w:r>
      <w:r w:rsidR="00DF6BA8">
        <w:rPr>
          <w:rFonts w:asciiTheme="majorHAnsi" w:hAnsiTheme="majorHAnsi"/>
          <w:bCs/>
          <w:sz w:val="26"/>
          <w:szCs w:val="26"/>
        </w:rPr>
        <w:t>u.</w:t>
      </w:r>
    </w:p>
    <w:p w:rsidR="009D4F6A" w:rsidRPr="009D4F6A" w:rsidRDefault="009D4F6A" w:rsidP="009D4F6A">
      <w:pPr>
        <w:ind w:right="65"/>
        <w:jc w:val="both"/>
        <w:rPr>
          <w:rFonts w:asciiTheme="majorHAnsi" w:hAnsiTheme="majorHAnsi"/>
          <w:bCs/>
          <w:sz w:val="26"/>
          <w:szCs w:val="26"/>
        </w:rPr>
      </w:pPr>
    </w:p>
    <w:p w:rsidR="009D4F6A" w:rsidRPr="009D4F6A" w:rsidRDefault="009D4F6A" w:rsidP="009D4F6A">
      <w:pPr>
        <w:ind w:right="65"/>
        <w:jc w:val="both"/>
        <w:rPr>
          <w:rFonts w:asciiTheme="majorHAnsi" w:hAnsiTheme="majorHAnsi"/>
          <w:b/>
          <w:sz w:val="26"/>
          <w:szCs w:val="26"/>
        </w:rPr>
      </w:pPr>
    </w:p>
    <w:p w:rsidR="009D4F6A" w:rsidRPr="009D4F6A" w:rsidRDefault="009D4F6A" w:rsidP="009D4F6A">
      <w:pPr>
        <w:ind w:right="65"/>
        <w:jc w:val="both"/>
        <w:rPr>
          <w:rFonts w:asciiTheme="majorHAnsi" w:hAnsiTheme="majorHAnsi"/>
          <w:bCs/>
          <w:sz w:val="26"/>
          <w:szCs w:val="26"/>
        </w:rPr>
      </w:pPr>
      <w:r w:rsidRPr="009D4F6A">
        <w:rPr>
          <w:rFonts w:asciiTheme="majorHAnsi" w:hAnsiTheme="majorHAnsi"/>
          <w:b/>
          <w:sz w:val="26"/>
          <w:szCs w:val="26"/>
        </w:rPr>
        <w:t xml:space="preserve">         </w:t>
      </w:r>
      <w:r w:rsidRPr="009D4F6A">
        <w:rPr>
          <w:rFonts w:asciiTheme="majorHAnsi" w:hAnsiTheme="majorHAnsi"/>
          <w:bCs/>
          <w:sz w:val="26"/>
          <w:szCs w:val="26"/>
        </w:rPr>
        <w:t>Broj: 02-016/2</w:t>
      </w:r>
      <w:r w:rsidR="00A578EA">
        <w:rPr>
          <w:rFonts w:asciiTheme="majorHAnsi" w:hAnsiTheme="majorHAnsi"/>
          <w:bCs/>
          <w:sz w:val="26"/>
          <w:szCs w:val="26"/>
        </w:rPr>
        <w:t>1</w:t>
      </w:r>
      <w:r w:rsidRPr="009D4F6A">
        <w:rPr>
          <w:rFonts w:asciiTheme="majorHAnsi" w:hAnsiTheme="majorHAnsi"/>
          <w:bCs/>
          <w:sz w:val="26"/>
          <w:szCs w:val="26"/>
        </w:rPr>
        <w:t>-</w:t>
      </w:r>
      <w:r w:rsidR="00A578EA">
        <w:rPr>
          <w:rFonts w:asciiTheme="majorHAnsi" w:hAnsiTheme="majorHAnsi"/>
          <w:bCs/>
          <w:sz w:val="26"/>
          <w:szCs w:val="26"/>
        </w:rPr>
        <w:t>462</w:t>
      </w:r>
    </w:p>
    <w:p w:rsidR="009D4F6A" w:rsidRPr="009D4F6A" w:rsidRDefault="009D4F6A" w:rsidP="009D4F6A">
      <w:pPr>
        <w:ind w:right="65"/>
        <w:jc w:val="both"/>
        <w:rPr>
          <w:rFonts w:asciiTheme="majorHAnsi" w:hAnsiTheme="majorHAnsi"/>
          <w:bCs/>
          <w:sz w:val="26"/>
          <w:szCs w:val="26"/>
        </w:rPr>
      </w:pPr>
      <w:r w:rsidRPr="009D4F6A">
        <w:rPr>
          <w:rFonts w:asciiTheme="majorHAnsi" w:hAnsiTheme="majorHAnsi"/>
          <w:bCs/>
          <w:sz w:val="26"/>
          <w:szCs w:val="26"/>
        </w:rPr>
        <w:t xml:space="preserve">         Podgorica, </w:t>
      </w:r>
      <w:r w:rsidR="00A578EA">
        <w:rPr>
          <w:rFonts w:asciiTheme="majorHAnsi" w:hAnsiTheme="majorHAnsi"/>
          <w:bCs/>
          <w:sz w:val="26"/>
          <w:szCs w:val="26"/>
        </w:rPr>
        <w:t>4</w:t>
      </w:r>
      <w:r w:rsidR="004E4BE9">
        <w:rPr>
          <w:rFonts w:asciiTheme="majorHAnsi" w:hAnsiTheme="majorHAnsi"/>
          <w:bCs/>
          <w:sz w:val="26"/>
          <w:szCs w:val="26"/>
        </w:rPr>
        <w:t xml:space="preserve">. maja </w:t>
      </w:r>
      <w:r w:rsidRPr="009D4F6A">
        <w:rPr>
          <w:rFonts w:asciiTheme="majorHAnsi" w:hAnsiTheme="majorHAnsi"/>
          <w:bCs/>
          <w:sz w:val="26"/>
          <w:szCs w:val="26"/>
        </w:rPr>
        <w:t>202</w:t>
      </w:r>
      <w:r w:rsidR="00A578EA">
        <w:rPr>
          <w:rFonts w:asciiTheme="majorHAnsi" w:hAnsiTheme="majorHAnsi"/>
          <w:bCs/>
          <w:sz w:val="26"/>
          <w:szCs w:val="26"/>
        </w:rPr>
        <w:t>1</w:t>
      </w:r>
      <w:r w:rsidRPr="009D4F6A">
        <w:rPr>
          <w:rFonts w:asciiTheme="majorHAnsi" w:hAnsiTheme="majorHAnsi"/>
          <w:bCs/>
          <w:sz w:val="26"/>
          <w:szCs w:val="26"/>
        </w:rPr>
        <w:t>. godine</w:t>
      </w:r>
    </w:p>
    <w:p w:rsidR="009D4F6A" w:rsidRPr="009D4F6A" w:rsidRDefault="009D4F6A" w:rsidP="009D4F6A">
      <w:pPr>
        <w:ind w:right="65"/>
        <w:jc w:val="both"/>
        <w:rPr>
          <w:rFonts w:asciiTheme="majorHAnsi" w:hAnsiTheme="majorHAnsi"/>
          <w:bCs/>
          <w:sz w:val="26"/>
          <w:szCs w:val="26"/>
        </w:rPr>
      </w:pPr>
    </w:p>
    <w:p w:rsidR="009D4F6A" w:rsidRDefault="009D4F6A" w:rsidP="009D4F6A">
      <w:pPr>
        <w:ind w:right="65"/>
        <w:rPr>
          <w:rFonts w:asciiTheme="majorHAnsi" w:hAnsiTheme="majorHAnsi"/>
          <w:b/>
          <w:sz w:val="28"/>
          <w:szCs w:val="20"/>
        </w:rPr>
      </w:pPr>
    </w:p>
    <w:p w:rsidR="009D4F6A" w:rsidRPr="009D4F6A" w:rsidRDefault="009D4F6A" w:rsidP="009D4F6A">
      <w:pPr>
        <w:ind w:right="65"/>
        <w:jc w:val="center"/>
        <w:rPr>
          <w:rFonts w:asciiTheme="majorHAnsi" w:hAnsiTheme="majorHAnsi"/>
          <w:bCs/>
          <w:sz w:val="26"/>
          <w:szCs w:val="26"/>
        </w:rPr>
      </w:pPr>
      <w:r w:rsidRPr="009D4F6A">
        <w:rPr>
          <w:rFonts w:asciiTheme="majorHAnsi" w:hAnsiTheme="majorHAnsi"/>
          <w:b/>
          <w:sz w:val="26"/>
          <w:szCs w:val="26"/>
        </w:rPr>
        <w:t>SKUPŠTINA GLAVNOG GRADA - PODGORICE</w:t>
      </w:r>
    </w:p>
    <w:p w:rsidR="009D4F6A" w:rsidRPr="009D4F6A" w:rsidRDefault="009D4F6A" w:rsidP="009D4F6A">
      <w:pPr>
        <w:ind w:right="65"/>
        <w:jc w:val="both"/>
        <w:rPr>
          <w:rFonts w:asciiTheme="majorHAnsi" w:hAnsiTheme="majorHAnsi"/>
          <w:sz w:val="26"/>
          <w:szCs w:val="26"/>
          <w:lang w:val="sr-Latn-CS"/>
        </w:rPr>
      </w:pPr>
    </w:p>
    <w:p w:rsidR="009D4F6A" w:rsidRPr="009D4F6A" w:rsidRDefault="009D4F6A" w:rsidP="009D4F6A">
      <w:pPr>
        <w:ind w:right="65"/>
        <w:jc w:val="both"/>
        <w:rPr>
          <w:rFonts w:asciiTheme="majorHAnsi" w:hAnsiTheme="majorHAnsi"/>
          <w:sz w:val="26"/>
          <w:szCs w:val="26"/>
          <w:lang w:val="sr-Latn-CS"/>
        </w:rPr>
      </w:pPr>
    </w:p>
    <w:p w:rsidR="009D4F6A" w:rsidRPr="009D4F6A" w:rsidRDefault="009D4F6A" w:rsidP="009D4F6A">
      <w:pPr>
        <w:ind w:right="72"/>
        <w:jc w:val="center"/>
        <w:rPr>
          <w:rFonts w:asciiTheme="majorHAnsi" w:hAnsiTheme="majorHAnsi"/>
          <w:b/>
          <w:bCs/>
          <w:sz w:val="26"/>
          <w:szCs w:val="26"/>
          <w:lang w:val="sr-Latn-CS"/>
        </w:rPr>
      </w:pPr>
      <w:r w:rsidRPr="009D4F6A">
        <w:rPr>
          <w:rFonts w:asciiTheme="majorHAnsi" w:hAnsiTheme="majorHAnsi"/>
          <w:b/>
          <w:bCs/>
          <w:sz w:val="26"/>
          <w:szCs w:val="26"/>
          <w:lang w:val="sr-Latn-CS"/>
        </w:rPr>
        <w:t xml:space="preserve">                                                                                       PREDSJEDNIK SKUPŠTINE,</w:t>
      </w:r>
    </w:p>
    <w:p w:rsidR="00C2136E" w:rsidRPr="009D4F6A" w:rsidRDefault="009D4F6A" w:rsidP="009D4F6A">
      <w:pPr>
        <w:pStyle w:val="Title"/>
        <w:spacing w:before="0" w:after="0" w:line="240" w:lineRule="auto"/>
        <w:jc w:val="left"/>
        <w:rPr>
          <w:sz w:val="26"/>
          <w:szCs w:val="26"/>
        </w:rPr>
      </w:pPr>
      <w:r w:rsidRPr="009D4F6A">
        <w:rPr>
          <w:rFonts w:asciiTheme="majorHAnsi" w:hAnsiTheme="majorHAnsi"/>
          <w:b w:val="0"/>
          <w:bCs w:val="0"/>
          <w:sz w:val="26"/>
          <w:szCs w:val="26"/>
          <w:lang w:val="sr-Latn-CS"/>
        </w:rPr>
        <w:t xml:space="preserve">                                                                                          </w:t>
      </w:r>
      <w:r>
        <w:rPr>
          <w:rFonts w:asciiTheme="majorHAnsi" w:hAnsiTheme="majorHAnsi"/>
          <w:b w:val="0"/>
          <w:bCs w:val="0"/>
          <w:sz w:val="26"/>
          <w:szCs w:val="26"/>
          <w:lang w:val="sr-Latn-CS"/>
        </w:rPr>
        <w:t xml:space="preserve">          </w:t>
      </w:r>
      <w:r w:rsidRPr="009D4F6A">
        <w:rPr>
          <w:rFonts w:asciiTheme="majorHAnsi" w:hAnsiTheme="majorHAnsi"/>
          <w:b w:val="0"/>
          <w:bCs w:val="0"/>
          <w:sz w:val="26"/>
          <w:szCs w:val="26"/>
          <w:lang w:val="sr-Latn-CS"/>
        </w:rPr>
        <w:t xml:space="preserve">  </w:t>
      </w:r>
      <w:r w:rsidRPr="009D4F6A">
        <w:rPr>
          <w:rFonts w:asciiTheme="majorHAnsi" w:hAnsiTheme="majorHAnsi"/>
          <w:bCs w:val="0"/>
          <w:sz w:val="26"/>
          <w:szCs w:val="26"/>
          <w:lang w:val="sr-Latn-CS"/>
        </w:rPr>
        <w:t>dr Đorđe Suhih</w:t>
      </w:r>
    </w:p>
    <w:sectPr w:rsidR="00C2136E" w:rsidRPr="009D4F6A" w:rsidSect="00C2136E">
      <w:pgSz w:w="12240" w:h="15840"/>
      <w:pgMar w:top="1080" w:right="1890" w:bottom="1440" w:left="172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wiss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17718"/>
    <w:multiLevelType w:val="hybridMultilevel"/>
    <w:tmpl w:val="B3DEF8F4"/>
    <w:lvl w:ilvl="0" w:tplc="0409000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176399"/>
    <w:multiLevelType w:val="hybridMultilevel"/>
    <w:tmpl w:val="32A07F0E"/>
    <w:lvl w:ilvl="0" w:tplc="B31EF2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DAD80C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i w:val="0"/>
        <w:sz w:val="28"/>
        <w:szCs w:val="28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9B1A3B"/>
    <w:multiLevelType w:val="hybridMultilevel"/>
    <w:tmpl w:val="9E6052F4"/>
    <w:lvl w:ilvl="0" w:tplc="C1AEB5F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A44214F"/>
    <w:multiLevelType w:val="hybridMultilevel"/>
    <w:tmpl w:val="2682AC58"/>
    <w:lvl w:ilvl="0" w:tplc="9704DF5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596" w:hanging="360"/>
      </w:pPr>
    </w:lvl>
    <w:lvl w:ilvl="2" w:tplc="0409001B" w:tentative="1">
      <w:start w:val="1"/>
      <w:numFmt w:val="lowerRoman"/>
      <w:lvlText w:val="%3."/>
      <w:lvlJc w:val="right"/>
      <w:pPr>
        <w:ind w:left="2316" w:hanging="180"/>
      </w:pPr>
    </w:lvl>
    <w:lvl w:ilvl="3" w:tplc="0409000F" w:tentative="1">
      <w:start w:val="1"/>
      <w:numFmt w:val="decimal"/>
      <w:lvlText w:val="%4."/>
      <w:lvlJc w:val="left"/>
      <w:pPr>
        <w:ind w:left="3036" w:hanging="360"/>
      </w:pPr>
    </w:lvl>
    <w:lvl w:ilvl="4" w:tplc="04090019" w:tentative="1">
      <w:start w:val="1"/>
      <w:numFmt w:val="lowerLetter"/>
      <w:lvlText w:val="%5."/>
      <w:lvlJc w:val="left"/>
      <w:pPr>
        <w:ind w:left="3756" w:hanging="360"/>
      </w:pPr>
    </w:lvl>
    <w:lvl w:ilvl="5" w:tplc="0409001B" w:tentative="1">
      <w:start w:val="1"/>
      <w:numFmt w:val="lowerRoman"/>
      <w:lvlText w:val="%6."/>
      <w:lvlJc w:val="right"/>
      <w:pPr>
        <w:ind w:left="4476" w:hanging="180"/>
      </w:pPr>
    </w:lvl>
    <w:lvl w:ilvl="6" w:tplc="0409000F" w:tentative="1">
      <w:start w:val="1"/>
      <w:numFmt w:val="decimal"/>
      <w:lvlText w:val="%7."/>
      <w:lvlJc w:val="left"/>
      <w:pPr>
        <w:ind w:left="5196" w:hanging="360"/>
      </w:pPr>
    </w:lvl>
    <w:lvl w:ilvl="7" w:tplc="04090019" w:tentative="1">
      <w:start w:val="1"/>
      <w:numFmt w:val="lowerLetter"/>
      <w:lvlText w:val="%8."/>
      <w:lvlJc w:val="left"/>
      <w:pPr>
        <w:ind w:left="5916" w:hanging="360"/>
      </w:pPr>
    </w:lvl>
    <w:lvl w:ilvl="8" w:tplc="0409001B" w:tentative="1">
      <w:start w:val="1"/>
      <w:numFmt w:val="lowerRoman"/>
      <w:lvlText w:val="%9."/>
      <w:lvlJc w:val="right"/>
      <w:pPr>
        <w:ind w:left="6636" w:hanging="180"/>
      </w:pPr>
    </w:lvl>
  </w:abstractNum>
  <w:abstractNum w:abstractNumId="4">
    <w:nsid w:val="2D597A9A"/>
    <w:multiLevelType w:val="hybridMultilevel"/>
    <w:tmpl w:val="CD444554"/>
    <w:lvl w:ilvl="0" w:tplc="17F0AE02">
      <w:start w:val="1"/>
      <w:numFmt w:val="decimal"/>
      <w:lvlText w:val="%1."/>
      <w:lvlJc w:val="left"/>
      <w:pPr>
        <w:ind w:left="1170" w:hanging="360"/>
      </w:pPr>
      <w:rPr>
        <w:i w:val="0"/>
      </w:rPr>
    </w:lvl>
    <w:lvl w:ilvl="1" w:tplc="0409000F">
      <w:start w:val="1"/>
      <w:numFmt w:val="decimal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">
    <w:nsid w:val="2EB05140"/>
    <w:multiLevelType w:val="hybridMultilevel"/>
    <w:tmpl w:val="8718120A"/>
    <w:lvl w:ilvl="0" w:tplc="996E9AC2">
      <w:start w:val="1"/>
      <w:numFmt w:val="decimal"/>
      <w:lvlText w:val="%1."/>
      <w:lvlJc w:val="left"/>
      <w:pPr>
        <w:ind w:left="785" w:hanging="360"/>
      </w:pPr>
      <w:rPr>
        <w:b w:val="0"/>
        <w:i w:val="0"/>
      </w:rPr>
    </w:lvl>
    <w:lvl w:ilvl="1" w:tplc="04090019">
      <w:start w:val="1"/>
      <w:numFmt w:val="decimal"/>
      <w:lvlText w:val="%2."/>
      <w:lvlJc w:val="left"/>
      <w:pPr>
        <w:tabs>
          <w:tab w:val="num" w:pos="731"/>
        </w:tabs>
        <w:ind w:left="731" w:hanging="360"/>
      </w:pPr>
    </w:lvl>
    <w:lvl w:ilvl="2" w:tplc="0409001B">
      <w:start w:val="1"/>
      <w:numFmt w:val="decimal"/>
      <w:lvlText w:val="%3."/>
      <w:lvlJc w:val="left"/>
      <w:pPr>
        <w:tabs>
          <w:tab w:val="num" w:pos="1451"/>
        </w:tabs>
        <w:ind w:left="1451" w:hanging="360"/>
      </w:pPr>
    </w:lvl>
    <w:lvl w:ilvl="3" w:tplc="0409000F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</w:lvl>
    <w:lvl w:ilvl="4" w:tplc="04090019">
      <w:start w:val="1"/>
      <w:numFmt w:val="decimal"/>
      <w:lvlText w:val="%5."/>
      <w:lvlJc w:val="left"/>
      <w:pPr>
        <w:tabs>
          <w:tab w:val="num" w:pos="2891"/>
        </w:tabs>
        <w:ind w:left="2891" w:hanging="360"/>
      </w:pPr>
    </w:lvl>
    <w:lvl w:ilvl="5" w:tplc="0409001B">
      <w:start w:val="1"/>
      <w:numFmt w:val="decimal"/>
      <w:lvlText w:val="%6."/>
      <w:lvlJc w:val="left"/>
      <w:pPr>
        <w:tabs>
          <w:tab w:val="num" w:pos="3611"/>
        </w:tabs>
        <w:ind w:left="3611" w:hanging="360"/>
      </w:pPr>
    </w:lvl>
    <w:lvl w:ilvl="6" w:tplc="0409000F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</w:lvl>
    <w:lvl w:ilvl="7" w:tplc="04090019">
      <w:start w:val="1"/>
      <w:numFmt w:val="decimal"/>
      <w:lvlText w:val="%8."/>
      <w:lvlJc w:val="left"/>
      <w:pPr>
        <w:tabs>
          <w:tab w:val="num" w:pos="5051"/>
        </w:tabs>
        <w:ind w:left="5051" w:hanging="360"/>
      </w:pPr>
    </w:lvl>
    <w:lvl w:ilvl="8" w:tplc="0409001B">
      <w:start w:val="1"/>
      <w:numFmt w:val="decimal"/>
      <w:lvlText w:val="%9."/>
      <w:lvlJc w:val="left"/>
      <w:pPr>
        <w:tabs>
          <w:tab w:val="num" w:pos="5771"/>
        </w:tabs>
        <w:ind w:left="5771" w:hanging="360"/>
      </w:pPr>
    </w:lvl>
  </w:abstractNum>
  <w:abstractNum w:abstractNumId="6">
    <w:nsid w:val="3D89742A"/>
    <w:multiLevelType w:val="hybridMultilevel"/>
    <w:tmpl w:val="8BA4772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>
    <w:nsid w:val="42EE5788"/>
    <w:multiLevelType w:val="hybridMultilevel"/>
    <w:tmpl w:val="9E6052F4"/>
    <w:lvl w:ilvl="0" w:tplc="C1AEB5F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57E3E9C"/>
    <w:multiLevelType w:val="hybridMultilevel"/>
    <w:tmpl w:val="23C81A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ACD4E16"/>
    <w:multiLevelType w:val="hybridMultilevel"/>
    <w:tmpl w:val="B3DEF8F4"/>
    <w:lvl w:ilvl="0" w:tplc="0409000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C0D567C"/>
    <w:multiLevelType w:val="multilevel"/>
    <w:tmpl w:val="EBFCA4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CDF2FBF"/>
    <w:multiLevelType w:val="hybridMultilevel"/>
    <w:tmpl w:val="9E6052F4"/>
    <w:lvl w:ilvl="0" w:tplc="C1AEB5F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FF1261A"/>
    <w:multiLevelType w:val="hybridMultilevel"/>
    <w:tmpl w:val="BB94C4DA"/>
    <w:lvl w:ilvl="0" w:tplc="6EE25CBC">
      <w:start w:val="1"/>
      <w:numFmt w:val="decimal"/>
      <w:lvlText w:val="%1."/>
      <w:lvlJc w:val="left"/>
      <w:pPr>
        <w:ind w:left="207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8"/>
  </w:num>
  <w:num w:numId="5">
    <w:abstractNumId w:val="12"/>
  </w:num>
  <w:num w:numId="6">
    <w:abstractNumId w:val="11"/>
  </w:num>
  <w:num w:numId="7">
    <w:abstractNumId w:val="2"/>
  </w:num>
  <w:num w:numId="8">
    <w:abstractNumId w:val="7"/>
  </w:num>
  <w:num w:numId="9">
    <w:abstractNumId w:val="10"/>
  </w:num>
  <w:num w:numId="10">
    <w:abstractNumId w:val="4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0"/>
  </w:num>
  <w:num w:numId="14">
    <w:abstractNumId w:val="6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/>
  <w:rsids>
    <w:rsidRoot w:val="00BF4A9A"/>
    <w:rsid w:val="00006B21"/>
    <w:rsid w:val="000920E4"/>
    <w:rsid w:val="000A5124"/>
    <w:rsid w:val="000C567D"/>
    <w:rsid w:val="001275D0"/>
    <w:rsid w:val="00130CFB"/>
    <w:rsid w:val="00157909"/>
    <w:rsid w:val="0018401F"/>
    <w:rsid w:val="00230C24"/>
    <w:rsid w:val="00276073"/>
    <w:rsid w:val="002C627F"/>
    <w:rsid w:val="00322575"/>
    <w:rsid w:val="004E4BE9"/>
    <w:rsid w:val="00505A41"/>
    <w:rsid w:val="00521D09"/>
    <w:rsid w:val="00545934"/>
    <w:rsid w:val="00616695"/>
    <w:rsid w:val="006803F3"/>
    <w:rsid w:val="006849C3"/>
    <w:rsid w:val="00687047"/>
    <w:rsid w:val="006C5F33"/>
    <w:rsid w:val="006E4283"/>
    <w:rsid w:val="00743349"/>
    <w:rsid w:val="00783C97"/>
    <w:rsid w:val="0084161F"/>
    <w:rsid w:val="0085599F"/>
    <w:rsid w:val="008900B7"/>
    <w:rsid w:val="008D55AC"/>
    <w:rsid w:val="00957504"/>
    <w:rsid w:val="009A6987"/>
    <w:rsid w:val="009D4F6A"/>
    <w:rsid w:val="00A22E60"/>
    <w:rsid w:val="00A578EA"/>
    <w:rsid w:val="00A87F09"/>
    <w:rsid w:val="00AB257E"/>
    <w:rsid w:val="00AC5740"/>
    <w:rsid w:val="00B77127"/>
    <w:rsid w:val="00BF4A9A"/>
    <w:rsid w:val="00C00CA8"/>
    <w:rsid w:val="00C2136E"/>
    <w:rsid w:val="00C60F6B"/>
    <w:rsid w:val="00C6713D"/>
    <w:rsid w:val="00CB2097"/>
    <w:rsid w:val="00D11CB0"/>
    <w:rsid w:val="00D365B4"/>
    <w:rsid w:val="00D567C6"/>
    <w:rsid w:val="00DD5D7A"/>
    <w:rsid w:val="00DF6BA8"/>
    <w:rsid w:val="00E6202D"/>
    <w:rsid w:val="00E818F2"/>
    <w:rsid w:val="00EB1EA3"/>
    <w:rsid w:val="00ED127D"/>
    <w:rsid w:val="00ED2787"/>
    <w:rsid w:val="00F202E5"/>
    <w:rsid w:val="00F33D91"/>
    <w:rsid w:val="00F6484B"/>
    <w:rsid w:val="00FB10ED"/>
    <w:rsid w:val="00FD40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40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link w:val="Heading1Char"/>
    <w:uiPriority w:val="9"/>
    <w:qFormat/>
    <w:rsid w:val="0018401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F4A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18401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odyText">
    <w:name w:val="Body Text"/>
    <w:basedOn w:val="Normal"/>
    <w:link w:val="BodyTextChar"/>
    <w:rsid w:val="0018401F"/>
    <w:pPr>
      <w:jc w:val="both"/>
    </w:pPr>
    <w:rPr>
      <w:b/>
      <w:bCs/>
      <w:sz w:val="28"/>
      <w:lang w:val="sr-Latn-CS"/>
    </w:rPr>
  </w:style>
  <w:style w:type="character" w:customStyle="1" w:styleId="BodyTextChar">
    <w:name w:val="Body Text Char"/>
    <w:basedOn w:val="DefaultParagraphFont"/>
    <w:link w:val="BodyText"/>
    <w:rsid w:val="0018401F"/>
    <w:rPr>
      <w:rFonts w:ascii="Times New Roman" w:eastAsia="Times New Roman" w:hAnsi="Times New Roman" w:cs="Times New Roman"/>
      <w:b/>
      <w:bCs/>
      <w:sz w:val="28"/>
      <w:szCs w:val="24"/>
      <w:lang w:val="sr-Latn-CS"/>
    </w:rPr>
  </w:style>
  <w:style w:type="paragraph" w:styleId="BodyText2">
    <w:name w:val="Body Text 2"/>
    <w:basedOn w:val="Normal"/>
    <w:link w:val="BodyText2Char"/>
    <w:rsid w:val="0018401F"/>
    <w:pPr>
      <w:jc w:val="both"/>
    </w:pPr>
    <w:rPr>
      <w:sz w:val="28"/>
      <w:lang w:val="sr-Latn-CS"/>
    </w:rPr>
  </w:style>
  <w:style w:type="character" w:customStyle="1" w:styleId="BodyText2Char">
    <w:name w:val="Body Text 2 Char"/>
    <w:basedOn w:val="DefaultParagraphFont"/>
    <w:link w:val="BodyText2"/>
    <w:rsid w:val="0018401F"/>
    <w:rPr>
      <w:rFonts w:ascii="Times New Roman" w:eastAsia="Times New Roman" w:hAnsi="Times New Roman" w:cs="Times New Roman"/>
      <w:sz w:val="28"/>
      <w:szCs w:val="24"/>
      <w:lang w:val="sr-Latn-CS"/>
    </w:rPr>
  </w:style>
  <w:style w:type="paragraph" w:styleId="Subtitle">
    <w:name w:val="Subtitle"/>
    <w:basedOn w:val="Normal"/>
    <w:link w:val="SubtitleChar"/>
    <w:qFormat/>
    <w:rsid w:val="0018401F"/>
    <w:pPr>
      <w:jc w:val="center"/>
    </w:pPr>
    <w:rPr>
      <w:b/>
      <w:bCs/>
      <w:sz w:val="32"/>
      <w:lang w:val="sr-Latn-CS"/>
    </w:rPr>
  </w:style>
  <w:style w:type="character" w:customStyle="1" w:styleId="SubtitleChar">
    <w:name w:val="Subtitle Char"/>
    <w:basedOn w:val="DefaultParagraphFont"/>
    <w:link w:val="Subtitle"/>
    <w:rsid w:val="0018401F"/>
    <w:rPr>
      <w:rFonts w:ascii="Times New Roman" w:eastAsia="Times New Roman" w:hAnsi="Times New Roman" w:cs="Times New Roman"/>
      <w:b/>
      <w:bCs/>
      <w:sz w:val="32"/>
      <w:szCs w:val="24"/>
      <w:lang w:val="sr-Latn-CS"/>
    </w:rPr>
  </w:style>
  <w:style w:type="paragraph" w:styleId="Footer">
    <w:name w:val="footer"/>
    <w:basedOn w:val="Normal"/>
    <w:link w:val="FooterChar"/>
    <w:rsid w:val="0018401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18401F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PageNumber">
    <w:name w:val="page number"/>
    <w:basedOn w:val="DefaultParagraphFont"/>
    <w:rsid w:val="0018401F"/>
  </w:style>
  <w:style w:type="paragraph" w:styleId="BalloonText">
    <w:name w:val="Balloon Text"/>
    <w:basedOn w:val="Normal"/>
    <w:link w:val="BalloonTextChar"/>
    <w:semiHidden/>
    <w:rsid w:val="001840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18401F"/>
    <w:rPr>
      <w:rFonts w:ascii="Tahoma" w:eastAsia="Times New Roman" w:hAnsi="Tahoma" w:cs="Tahoma"/>
      <w:sz w:val="16"/>
      <w:szCs w:val="16"/>
      <w:lang w:val="en-GB"/>
    </w:rPr>
  </w:style>
  <w:style w:type="paragraph" w:styleId="BodyTextIndent">
    <w:name w:val="Body Text Indent"/>
    <w:basedOn w:val="Normal"/>
    <w:link w:val="BodyTextIndentChar"/>
    <w:rsid w:val="0018401F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18401F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Char">
    <w:name w:val="Char"/>
    <w:basedOn w:val="Normal"/>
    <w:rsid w:val="0018401F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18401F"/>
    <w:pPr>
      <w:ind w:left="720"/>
    </w:pPr>
    <w:rPr>
      <w:rFonts w:ascii="Swiss" w:hAnsi="Swiss"/>
      <w:lang w:val="en-US"/>
    </w:rPr>
  </w:style>
  <w:style w:type="paragraph" w:styleId="NoSpacing">
    <w:name w:val="No Spacing"/>
    <w:qFormat/>
    <w:rsid w:val="0018401F"/>
    <w:pPr>
      <w:spacing w:after="0" w:line="240" w:lineRule="auto"/>
    </w:pPr>
    <w:rPr>
      <w:rFonts w:ascii="Calibri" w:eastAsia="Calibri" w:hAnsi="Calibri" w:cs="Times New Roman"/>
    </w:rPr>
  </w:style>
  <w:style w:type="character" w:styleId="Strong">
    <w:name w:val="Strong"/>
    <w:basedOn w:val="DefaultParagraphFont"/>
    <w:qFormat/>
    <w:rsid w:val="0018401F"/>
    <w:rPr>
      <w:b/>
      <w:bCs/>
    </w:rPr>
  </w:style>
  <w:style w:type="character" w:styleId="Hyperlink">
    <w:name w:val="Hyperlink"/>
    <w:basedOn w:val="DefaultParagraphFont"/>
    <w:uiPriority w:val="99"/>
    <w:unhideWhenUsed/>
    <w:rsid w:val="0018401F"/>
    <w:rPr>
      <w:color w:val="0000FF"/>
      <w:u w:val="single"/>
    </w:rPr>
  </w:style>
  <w:style w:type="character" w:styleId="FollowedHyperlink">
    <w:name w:val="FollowedHyperlink"/>
    <w:basedOn w:val="DefaultParagraphFont"/>
    <w:rsid w:val="0018401F"/>
    <w:rPr>
      <w:color w:val="800080"/>
      <w:u w:val="single"/>
    </w:rPr>
  </w:style>
  <w:style w:type="paragraph" w:customStyle="1" w:styleId="N03Y">
    <w:name w:val="N03Y"/>
    <w:basedOn w:val="Normal"/>
    <w:uiPriority w:val="99"/>
    <w:rsid w:val="0018401F"/>
    <w:pPr>
      <w:autoSpaceDE w:val="0"/>
      <w:autoSpaceDN w:val="0"/>
      <w:adjustRightInd w:val="0"/>
      <w:spacing w:before="200" w:after="200"/>
      <w:jc w:val="center"/>
    </w:pPr>
    <w:rPr>
      <w:b/>
      <w:bCs/>
      <w:color w:val="000000"/>
      <w:sz w:val="28"/>
      <w:szCs w:val="28"/>
      <w:lang w:val="en-US"/>
    </w:rPr>
  </w:style>
  <w:style w:type="paragraph" w:customStyle="1" w:styleId="N05Y">
    <w:name w:val="N05Y"/>
    <w:basedOn w:val="Normal"/>
    <w:uiPriority w:val="99"/>
    <w:rsid w:val="00545934"/>
    <w:pPr>
      <w:autoSpaceDE w:val="0"/>
      <w:autoSpaceDN w:val="0"/>
      <w:adjustRightInd w:val="0"/>
      <w:spacing w:before="60" w:after="200"/>
      <w:jc w:val="center"/>
    </w:pPr>
    <w:rPr>
      <w:rFonts w:eastAsiaTheme="minorEastAsia"/>
      <w:b/>
      <w:bCs/>
      <w:color w:val="000000"/>
      <w:lang w:val="en-US"/>
    </w:rPr>
  </w:style>
  <w:style w:type="paragraph" w:customStyle="1" w:styleId="C30X">
    <w:name w:val="C30X"/>
    <w:basedOn w:val="Normal"/>
    <w:uiPriority w:val="99"/>
    <w:rsid w:val="00545934"/>
    <w:pPr>
      <w:autoSpaceDE w:val="0"/>
      <w:autoSpaceDN w:val="0"/>
      <w:adjustRightInd w:val="0"/>
      <w:spacing w:before="200" w:after="60"/>
      <w:jc w:val="center"/>
    </w:pPr>
    <w:rPr>
      <w:rFonts w:eastAsiaTheme="minorEastAsia"/>
      <w:b/>
      <w:bCs/>
      <w:color w:val="000000"/>
      <w:lang w:val="en-US"/>
    </w:rPr>
  </w:style>
  <w:style w:type="paragraph" w:customStyle="1" w:styleId="T30X">
    <w:name w:val="T30X"/>
    <w:basedOn w:val="Normal"/>
    <w:uiPriority w:val="99"/>
    <w:rsid w:val="00545934"/>
    <w:pPr>
      <w:autoSpaceDE w:val="0"/>
      <w:autoSpaceDN w:val="0"/>
      <w:adjustRightInd w:val="0"/>
      <w:spacing w:before="60" w:after="60"/>
      <w:ind w:firstLine="283"/>
      <w:jc w:val="both"/>
    </w:pPr>
    <w:rPr>
      <w:rFonts w:eastAsiaTheme="minorEastAsia"/>
      <w:color w:val="000000"/>
      <w:sz w:val="22"/>
      <w:szCs w:val="22"/>
      <w:lang w:val="en-US"/>
    </w:rPr>
  </w:style>
  <w:style w:type="paragraph" w:styleId="Title">
    <w:name w:val="Title"/>
    <w:basedOn w:val="Normal"/>
    <w:link w:val="TitleChar"/>
    <w:qFormat/>
    <w:rsid w:val="009D4F6A"/>
    <w:pPr>
      <w:spacing w:before="240" w:after="60" w:line="276" w:lineRule="auto"/>
      <w:jc w:val="center"/>
      <w:outlineLvl w:val="0"/>
    </w:pPr>
    <w:rPr>
      <w:rFonts w:ascii="Arial" w:eastAsia="Calibri" w:hAnsi="Arial" w:cs="Arial"/>
      <w:b/>
      <w:bCs/>
      <w:kern w:val="28"/>
      <w:sz w:val="32"/>
      <w:szCs w:val="32"/>
      <w:lang w:val="en-US"/>
    </w:rPr>
  </w:style>
  <w:style w:type="character" w:customStyle="1" w:styleId="TitleChar">
    <w:name w:val="Title Char"/>
    <w:basedOn w:val="DefaultParagraphFont"/>
    <w:link w:val="Title"/>
    <w:rsid w:val="009D4F6A"/>
    <w:rPr>
      <w:rFonts w:ascii="Arial" w:eastAsia="Calibri" w:hAnsi="Arial" w:cs="Arial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sjelic</dc:creator>
  <cp:lastModifiedBy>sjelic</cp:lastModifiedBy>
  <cp:revision>4</cp:revision>
  <cp:lastPrinted>2021-05-05T13:57:00Z</cp:lastPrinted>
  <dcterms:created xsi:type="dcterms:W3CDTF">2021-05-05T12:08:00Z</dcterms:created>
  <dcterms:modified xsi:type="dcterms:W3CDTF">2021-05-05T13:57:00Z</dcterms:modified>
</cp:coreProperties>
</file>