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Na osnovu člana 60 Statuta Glavnog grada (″Službeni list Crne Gore - opštinski propisi″, broj 8/19), Skupština Glavnog grada - Podgorice, na sjednici održanoj </w:t>
      </w:r>
      <w:r w:rsidR="00AC5740">
        <w:rPr>
          <w:rFonts w:asciiTheme="majorHAnsi" w:hAnsiTheme="majorHAnsi"/>
          <w:bCs/>
          <w:sz w:val="26"/>
          <w:szCs w:val="26"/>
        </w:rPr>
        <w:t>4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AC5740">
        <w:rPr>
          <w:rFonts w:asciiTheme="majorHAnsi" w:hAnsiTheme="majorHAnsi"/>
          <w:bCs/>
          <w:sz w:val="26"/>
          <w:szCs w:val="26"/>
        </w:rPr>
        <w:t>1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>nakon razmatranja Izvještaja o</w:t>
      </w:r>
      <w:r w:rsidR="00054CFB">
        <w:rPr>
          <w:rFonts w:asciiTheme="majorHAnsi" w:hAnsiTheme="majorHAnsi"/>
          <w:bCs/>
          <w:sz w:val="26"/>
          <w:szCs w:val="26"/>
        </w:rPr>
        <w:t xml:space="preserve"> </w:t>
      </w:r>
      <w:r w:rsidR="002F4833" w:rsidRPr="002F4833">
        <w:rPr>
          <w:rFonts w:asciiTheme="majorHAnsi" w:hAnsiTheme="majorHAnsi"/>
          <w:bCs/>
          <w:sz w:val="26"/>
          <w:szCs w:val="26"/>
        </w:rPr>
        <w:t>sprovođenju Plana upravljanja komunalnim i neopasnim građevinskim otpadom u Glavnom gradu Podgorica za 2020.godinu</w:t>
      </w:r>
      <w:r w:rsidR="00DF6BA8">
        <w:rPr>
          <w:rFonts w:asciiTheme="majorHAnsi" w:hAnsiTheme="majorHAnsi"/>
          <w:bCs/>
          <w:sz w:val="26"/>
          <w:szCs w:val="26"/>
        </w:rPr>
        <w:t>,</w:t>
      </w:r>
      <w:r w:rsidRPr="009D4F6A">
        <w:rPr>
          <w:rFonts w:asciiTheme="majorHAnsi" w:hAnsiTheme="majorHAnsi"/>
          <w:bCs/>
          <w:sz w:val="26"/>
          <w:szCs w:val="26"/>
        </w:rPr>
        <w:t xml:space="preserve">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A87F09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USVAJA SE </w:t>
      </w:r>
      <w:r w:rsidRPr="009D4F6A">
        <w:rPr>
          <w:rFonts w:asciiTheme="majorHAnsi" w:hAnsiTheme="majorHAnsi"/>
          <w:bCs/>
          <w:sz w:val="26"/>
          <w:szCs w:val="26"/>
        </w:rPr>
        <w:t xml:space="preserve">Izvještaj </w:t>
      </w:r>
      <w:r w:rsidR="00054CFB" w:rsidRPr="009D4F6A">
        <w:rPr>
          <w:rFonts w:asciiTheme="majorHAnsi" w:hAnsiTheme="majorHAnsi"/>
          <w:bCs/>
          <w:sz w:val="26"/>
          <w:szCs w:val="26"/>
        </w:rPr>
        <w:t>o</w:t>
      </w:r>
      <w:r w:rsidR="00054CFB">
        <w:rPr>
          <w:rFonts w:asciiTheme="majorHAnsi" w:hAnsiTheme="majorHAnsi"/>
          <w:bCs/>
          <w:sz w:val="26"/>
          <w:szCs w:val="26"/>
        </w:rPr>
        <w:t xml:space="preserve"> </w:t>
      </w:r>
      <w:r w:rsidR="002F4833" w:rsidRPr="002F4833">
        <w:rPr>
          <w:rFonts w:asciiTheme="majorHAnsi" w:hAnsiTheme="majorHAnsi"/>
          <w:bCs/>
          <w:sz w:val="26"/>
          <w:szCs w:val="26"/>
        </w:rPr>
        <w:t>sprovođenju Plana upravljanja komunalnim i neopasnim građevinskim otpadom u Glavno</w:t>
      </w:r>
      <w:r w:rsidR="002F4833">
        <w:rPr>
          <w:rFonts w:asciiTheme="majorHAnsi" w:hAnsiTheme="majorHAnsi"/>
          <w:bCs/>
          <w:sz w:val="26"/>
          <w:szCs w:val="26"/>
        </w:rPr>
        <w:t>m gradu Podgorica za 2020.godinu.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</w:t>
      </w:r>
      <w:r w:rsidR="00A578E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-</w:t>
      </w:r>
      <w:r w:rsidR="00A578EA">
        <w:rPr>
          <w:rFonts w:asciiTheme="majorHAnsi" w:hAnsiTheme="majorHAnsi"/>
          <w:bCs/>
          <w:sz w:val="26"/>
          <w:szCs w:val="26"/>
        </w:rPr>
        <w:t>4</w:t>
      </w:r>
      <w:r w:rsidR="00054CFB">
        <w:rPr>
          <w:rFonts w:asciiTheme="majorHAnsi" w:hAnsiTheme="majorHAnsi"/>
          <w:bCs/>
          <w:sz w:val="26"/>
          <w:szCs w:val="26"/>
        </w:rPr>
        <w:t>8</w:t>
      </w:r>
      <w:r w:rsidR="002F4833">
        <w:rPr>
          <w:rFonts w:asciiTheme="majorHAnsi" w:hAnsiTheme="majorHAnsi"/>
          <w:bCs/>
          <w:sz w:val="26"/>
          <w:szCs w:val="26"/>
        </w:rPr>
        <w:t>1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A578EA">
        <w:rPr>
          <w:rFonts w:asciiTheme="majorHAnsi" w:hAnsiTheme="majorHAnsi"/>
          <w:bCs/>
          <w:sz w:val="26"/>
          <w:szCs w:val="26"/>
        </w:rPr>
        <w:t>4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A578E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06B21"/>
    <w:rsid w:val="00054CFB"/>
    <w:rsid w:val="000920E4"/>
    <w:rsid w:val="000A5124"/>
    <w:rsid w:val="000C567D"/>
    <w:rsid w:val="001275D0"/>
    <w:rsid w:val="00130CFB"/>
    <w:rsid w:val="00157909"/>
    <w:rsid w:val="0018401F"/>
    <w:rsid w:val="00230C24"/>
    <w:rsid w:val="00276073"/>
    <w:rsid w:val="002C627F"/>
    <w:rsid w:val="002F4833"/>
    <w:rsid w:val="00322575"/>
    <w:rsid w:val="004862A0"/>
    <w:rsid w:val="004933C4"/>
    <w:rsid w:val="004E4BE9"/>
    <w:rsid w:val="00505A41"/>
    <w:rsid w:val="00521D09"/>
    <w:rsid w:val="00545934"/>
    <w:rsid w:val="005E7D8D"/>
    <w:rsid w:val="00616695"/>
    <w:rsid w:val="006803F3"/>
    <w:rsid w:val="006849C3"/>
    <w:rsid w:val="00687047"/>
    <w:rsid w:val="006C5F33"/>
    <w:rsid w:val="006E4283"/>
    <w:rsid w:val="00743349"/>
    <w:rsid w:val="00783C97"/>
    <w:rsid w:val="0085599F"/>
    <w:rsid w:val="008900B7"/>
    <w:rsid w:val="00957504"/>
    <w:rsid w:val="009A6987"/>
    <w:rsid w:val="009D4F6A"/>
    <w:rsid w:val="00A22E60"/>
    <w:rsid w:val="00A578EA"/>
    <w:rsid w:val="00A87F09"/>
    <w:rsid w:val="00AB257E"/>
    <w:rsid w:val="00AC5740"/>
    <w:rsid w:val="00B77127"/>
    <w:rsid w:val="00BF4A9A"/>
    <w:rsid w:val="00C00CA8"/>
    <w:rsid w:val="00C2136E"/>
    <w:rsid w:val="00C60F6B"/>
    <w:rsid w:val="00C6713D"/>
    <w:rsid w:val="00CB2097"/>
    <w:rsid w:val="00D11CB0"/>
    <w:rsid w:val="00D365B4"/>
    <w:rsid w:val="00D567C6"/>
    <w:rsid w:val="00DD5D7A"/>
    <w:rsid w:val="00DF6BA8"/>
    <w:rsid w:val="00E6202D"/>
    <w:rsid w:val="00E818F2"/>
    <w:rsid w:val="00EB1EA3"/>
    <w:rsid w:val="00ED127D"/>
    <w:rsid w:val="00ED2787"/>
    <w:rsid w:val="00F202E5"/>
    <w:rsid w:val="00F33D91"/>
    <w:rsid w:val="00F6484B"/>
    <w:rsid w:val="00FB10ED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3</cp:revision>
  <cp:lastPrinted>2021-05-05T13:36:00Z</cp:lastPrinted>
  <dcterms:created xsi:type="dcterms:W3CDTF">2021-05-05T13:37:00Z</dcterms:created>
  <dcterms:modified xsi:type="dcterms:W3CDTF">2021-05-05T13:38:00Z</dcterms:modified>
</cp:coreProperties>
</file>