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9A" w:rsidRPr="000766B3" w:rsidRDefault="0092749A" w:rsidP="00C61437">
      <w:pPr>
        <w:jc w:val="both"/>
        <w:rPr>
          <w:b/>
          <w:sz w:val="28"/>
          <w:szCs w:val="28"/>
          <w:lang w:val="sr-Latn-CS"/>
        </w:rPr>
      </w:pPr>
    </w:p>
    <w:p w:rsidR="0092749A" w:rsidRPr="0092749A" w:rsidRDefault="0092749A" w:rsidP="0092749A">
      <w:pPr>
        <w:jc w:val="both"/>
        <w:rPr>
          <w:rFonts w:asciiTheme="majorHAnsi" w:hAnsiTheme="majorHAnsi"/>
          <w:sz w:val="28"/>
          <w:szCs w:val="28"/>
        </w:rPr>
      </w:pPr>
      <w:r w:rsidRPr="0092749A">
        <w:rPr>
          <w:sz w:val="28"/>
          <w:szCs w:val="28"/>
        </w:rPr>
        <w:t xml:space="preserve">      </w:t>
      </w:r>
      <w:bookmarkStart w:id="0" w:name="_Hlk70013519"/>
      <w:r w:rsidRPr="0092749A">
        <w:rPr>
          <w:rFonts w:asciiTheme="majorHAnsi" w:hAnsiTheme="majorHAnsi"/>
          <w:sz w:val="28"/>
          <w:szCs w:val="28"/>
        </w:rPr>
        <w:t xml:space="preserve">Na osnovu člana 8 stav 4 Zakona o boravišnoj </w:t>
      </w:r>
      <w:r>
        <w:rPr>
          <w:rFonts w:asciiTheme="majorHAnsi" w:hAnsiTheme="majorHAnsi"/>
          <w:sz w:val="28"/>
          <w:szCs w:val="28"/>
        </w:rPr>
        <w:t>taksi ("Službeni list RCG", br.</w:t>
      </w:r>
      <w:r w:rsidRPr="0092749A">
        <w:rPr>
          <w:rFonts w:asciiTheme="majorHAnsi" w:hAnsiTheme="majorHAnsi"/>
          <w:sz w:val="28"/>
          <w:szCs w:val="28"/>
        </w:rPr>
        <w:t xml:space="preserve"> 11/04 i </w:t>
      </w:r>
      <w:r>
        <w:rPr>
          <w:rFonts w:asciiTheme="majorHAnsi" w:hAnsiTheme="majorHAnsi"/>
          <w:sz w:val="28"/>
          <w:szCs w:val="28"/>
        </w:rPr>
        <w:t>13/04 i "Službeni list CG", br.</w:t>
      </w:r>
      <w:r w:rsidRPr="0092749A">
        <w:rPr>
          <w:rFonts w:asciiTheme="majorHAnsi" w:hAnsiTheme="majorHAnsi"/>
          <w:sz w:val="28"/>
          <w:szCs w:val="28"/>
        </w:rPr>
        <w:t xml:space="preserve"> 73/10 i 48/15)</w:t>
      </w:r>
      <w:bookmarkEnd w:id="0"/>
      <w:r w:rsidRPr="0092749A">
        <w:rPr>
          <w:rFonts w:asciiTheme="majorHAnsi" w:hAnsiTheme="majorHAnsi" w:cs="Calibri"/>
          <w:sz w:val="28"/>
          <w:szCs w:val="28"/>
          <w:lang w:val="sl-SI"/>
        </w:rPr>
        <w:t xml:space="preserve"> i člana 54 Statuta Glavnog grada (</w:t>
      </w:r>
      <w:r w:rsidRPr="0092749A">
        <w:rPr>
          <w:rFonts w:asciiTheme="majorHAnsi" w:hAnsiTheme="majorHAnsi" w:cs="Calibri"/>
          <w:sz w:val="28"/>
          <w:szCs w:val="28"/>
        </w:rPr>
        <w:t>"</w:t>
      </w:r>
      <w:r w:rsidRPr="0092749A">
        <w:rPr>
          <w:rFonts w:asciiTheme="majorHAnsi" w:hAnsiTheme="majorHAnsi" w:cs="Calibri"/>
          <w:sz w:val="28"/>
          <w:szCs w:val="28"/>
          <w:lang w:val="sl-SI"/>
        </w:rPr>
        <w:t>Službeni list Crne Gore -Opštinski propisi</w:t>
      </w:r>
      <w:r w:rsidRPr="0092749A">
        <w:rPr>
          <w:rFonts w:asciiTheme="majorHAnsi" w:hAnsiTheme="majorHAnsi" w:cs="Calibri"/>
          <w:sz w:val="28"/>
          <w:szCs w:val="28"/>
        </w:rPr>
        <w:t>"</w:t>
      </w:r>
      <w:r w:rsidRPr="0092749A">
        <w:rPr>
          <w:rFonts w:asciiTheme="majorHAnsi" w:hAnsiTheme="majorHAnsi" w:cs="Calibri"/>
          <w:sz w:val="28"/>
          <w:szCs w:val="28"/>
          <w:lang w:val="sl-SI"/>
        </w:rPr>
        <w:t>, broj 8/19)</w:t>
      </w:r>
      <w:r w:rsidRPr="0092749A">
        <w:rPr>
          <w:rFonts w:asciiTheme="majorHAnsi" w:hAnsiTheme="majorHAnsi"/>
          <w:sz w:val="28"/>
          <w:szCs w:val="28"/>
        </w:rPr>
        <w:t xml:space="preserve"> Skupština Glavnog grada- Podgorice, na sjednici održanoj 4.maja 2021. godine, donosi -</w:t>
      </w:r>
    </w:p>
    <w:p w:rsidR="0092749A" w:rsidRPr="0008112C" w:rsidRDefault="0092749A" w:rsidP="0092749A">
      <w:pPr>
        <w:jc w:val="both"/>
        <w:rPr>
          <w:rFonts w:asciiTheme="majorHAnsi" w:hAnsiTheme="majorHAnsi"/>
          <w:b/>
          <w:bCs/>
          <w:sz w:val="16"/>
          <w:szCs w:val="16"/>
        </w:rPr>
      </w:pPr>
      <w:r w:rsidRPr="0008112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92749A" w:rsidRPr="0008112C" w:rsidRDefault="0092749A" w:rsidP="0092749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08112C">
        <w:rPr>
          <w:rFonts w:asciiTheme="majorHAnsi" w:hAnsiTheme="majorHAnsi"/>
          <w:b/>
          <w:bCs/>
          <w:sz w:val="28"/>
          <w:szCs w:val="28"/>
        </w:rPr>
        <w:t>R J E Š E NJ E</w:t>
      </w:r>
    </w:p>
    <w:p w:rsidR="0092749A" w:rsidRPr="0008112C" w:rsidRDefault="0092749A" w:rsidP="0092749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08112C">
        <w:rPr>
          <w:rFonts w:asciiTheme="majorHAnsi" w:hAnsiTheme="majorHAnsi"/>
          <w:b/>
          <w:bCs/>
          <w:sz w:val="28"/>
          <w:szCs w:val="28"/>
        </w:rPr>
        <w:t xml:space="preserve">o imenovanju </w:t>
      </w:r>
      <w:bookmarkStart w:id="1" w:name="_Hlk70015655"/>
      <w:r w:rsidRPr="0008112C">
        <w:rPr>
          <w:rFonts w:asciiTheme="majorHAnsi" w:hAnsiTheme="majorHAnsi"/>
          <w:b/>
          <w:bCs/>
          <w:sz w:val="28"/>
          <w:szCs w:val="28"/>
        </w:rPr>
        <w:t xml:space="preserve">Komisije </w:t>
      </w:r>
      <w:bookmarkStart w:id="2" w:name="_Hlk70015977"/>
      <w:r w:rsidRPr="0008112C">
        <w:rPr>
          <w:rFonts w:asciiTheme="majorHAnsi" w:hAnsiTheme="majorHAnsi"/>
          <w:b/>
          <w:bCs/>
          <w:sz w:val="28"/>
          <w:szCs w:val="28"/>
        </w:rPr>
        <w:t xml:space="preserve">za odabir projekata valorizacije kulturne baštine na teritoriji Glavnog grada- Podgorice </w:t>
      </w:r>
    </w:p>
    <w:bookmarkEnd w:id="2"/>
    <w:p w:rsidR="0092749A" w:rsidRPr="0008112C" w:rsidRDefault="0092749A" w:rsidP="0092749A">
      <w:pPr>
        <w:jc w:val="both"/>
        <w:rPr>
          <w:rFonts w:asciiTheme="majorHAnsi" w:hAnsiTheme="majorHAnsi"/>
          <w:b/>
          <w:bCs/>
          <w:sz w:val="16"/>
          <w:szCs w:val="16"/>
        </w:rPr>
      </w:pPr>
    </w:p>
    <w:bookmarkEnd w:id="1"/>
    <w:p w:rsidR="0092749A" w:rsidRPr="0008112C" w:rsidRDefault="0092749A" w:rsidP="0092749A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08112C">
        <w:rPr>
          <w:rFonts w:asciiTheme="majorHAnsi" w:hAnsiTheme="majorHAnsi"/>
          <w:sz w:val="28"/>
          <w:szCs w:val="28"/>
        </w:rPr>
        <w:t xml:space="preserve"> </w:t>
      </w:r>
      <w:r w:rsidRPr="0008112C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08112C">
        <w:rPr>
          <w:rFonts w:asciiTheme="majorHAnsi" w:hAnsiTheme="majorHAnsi"/>
          <w:b/>
          <w:sz w:val="28"/>
          <w:szCs w:val="28"/>
          <w:lang w:val="sr-Latn-CS"/>
        </w:rPr>
        <w:t>I</w:t>
      </w:r>
      <w:r w:rsidRPr="0008112C">
        <w:rPr>
          <w:rFonts w:asciiTheme="majorHAnsi" w:hAnsiTheme="majorHAnsi"/>
          <w:sz w:val="28"/>
          <w:szCs w:val="28"/>
          <w:lang w:val="sr-Latn-CS"/>
        </w:rPr>
        <w:t xml:space="preserve"> - Imenuje se Komisija za odabir projekata valorizacije kulturne baštine na teritoriji Glavnog grada – Podgorice.</w:t>
      </w:r>
    </w:p>
    <w:p w:rsidR="0092749A" w:rsidRPr="0008112C" w:rsidRDefault="0092749A" w:rsidP="0092749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2749A" w:rsidRPr="0008112C" w:rsidRDefault="0092749A" w:rsidP="0092749A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08112C">
        <w:rPr>
          <w:rFonts w:asciiTheme="majorHAnsi" w:hAnsiTheme="majorHAnsi"/>
          <w:b/>
          <w:sz w:val="28"/>
          <w:szCs w:val="28"/>
          <w:lang w:val="sr-Latn-CS"/>
        </w:rPr>
        <w:t xml:space="preserve">                </w:t>
      </w:r>
      <w:r w:rsidRPr="0008112C">
        <w:rPr>
          <w:rFonts w:asciiTheme="majorHAnsi" w:hAnsiTheme="majorHAnsi"/>
          <w:sz w:val="28"/>
          <w:szCs w:val="28"/>
          <w:lang w:val="sr-Latn-CS"/>
        </w:rPr>
        <w:t xml:space="preserve">U Komisiju se   </w:t>
      </w:r>
      <w:r w:rsidRPr="0008112C">
        <w:rPr>
          <w:rFonts w:asciiTheme="majorHAnsi" w:hAnsiTheme="majorHAnsi"/>
          <w:b/>
          <w:i/>
          <w:iCs/>
          <w:sz w:val="28"/>
          <w:szCs w:val="28"/>
          <w:lang w:val="sr-Latn-CS"/>
        </w:rPr>
        <w:t>i m e n u j u:</w:t>
      </w:r>
    </w:p>
    <w:p w:rsidR="0092749A" w:rsidRPr="0008112C" w:rsidRDefault="0092749A" w:rsidP="0092749A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bookmarkStart w:id="3" w:name="_Hlk70015710"/>
      <w:r w:rsidRPr="0008112C">
        <w:rPr>
          <w:rFonts w:asciiTheme="majorHAnsi" w:hAnsiTheme="majorHAnsi"/>
          <w:bCs/>
          <w:sz w:val="28"/>
          <w:szCs w:val="28"/>
          <w:lang w:val="sr-Latn-CS"/>
        </w:rPr>
        <w:t xml:space="preserve">  </w:t>
      </w:r>
      <w:r w:rsidRPr="0008112C">
        <w:rPr>
          <w:rFonts w:asciiTheme="majorHAnsi" w:hAnsiTheme="majorHAnsi"/>
          <w:bCs/>
          <w:i/>
          <w:sz w:val="28"/>
          <w:szCs w:val="28"/>
          <w:u w:val="single"/>
          <w:lang w:val="sr-Latn-CS"/>
        </w:rPr>
        <w:t>Za predsjednicu:</w:t>
      </w:r>
      <w:r w:rsidRPr="0008112C">
        <w:rPr>
          <w:rFonts w:asciiTheme="majorHAnsi" w:hAnsiTheme="majorHAnsi"/>
          <w:bCs/>
          <w:sz w:val="28"/>
          <w:szCs w:val="28"/>
          <w:lang w:val="sr-Latn-CS"/>
        </w:rPr>
        <w:t xml:space="preserve">   </w:t>
      </w:r>
    </w:p>
    <w:p w:rsidR="0092749A" w:rsidRPr="0008112C" w:rsidRDefault="0092749A" w:rsidP="0092749A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08112C">
        <w:rPr>
          <w:rFonts w:asciiTheme="majorHAnsi" w:hAnsiTheme="majorHAnsi"/>
          <w:b/>
          <w:sz w:val="28"/>
          <w:szCs w:val="28"/>
          <w:lang w:val="sr-Latn-CS"/>
        </w:rPr>
        <w:t xml:space="preserve"> ANU MEDIGOVIĆ, </w:t>
      </w:r>
      <w:r w:rsidRPr="0008112C">
        <w:rPr>
          <w:rFonts w:asciiTheme="majorHAnsi" w:hAnsiTheme="majorHAnsi"/>
          <w:bCs/>
          <w:sz w:val="28"/>
          <w:szCs w:val="28"/>
          <w:lang w:val="sr-Latn-CS"/>
        </w:rPr>
        <w:t>sekretarku Sekretarijata za kulturu i sport Glavnog grada – Podgorice.</w:t>
      </w:r>
      <w:r w:rsidRPr="0008112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</w:t>
      </w:r>
    </w:p>
    <w:p w:rsidR="0092749A" w:rsidRPr="0008112C" w:rsidRDefault="0092749A" w:rsidP="0092749A">
      <w:pPr>
        <w:jc w:val="both"/>
        <w:rPr>
          <w:rFonts w:asciiTheme="majorHAnsi" w:hAnsiTheme="majorHAnsi"/>
          <w:i/>
          <w:sz w:val="28"/>
          <w:szCs w:val="28"/>
          <w:u w:val="single"/>
          <w:lang w:val="sr-Latn-CS"/>
        </w:rPr>
      </w:pPr>
      <w:r w:rsidRPr="0008112C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08112C">
        <w:rPr>
          <w:rFonts w:asciiTheme="majorHAnsi" w:hAnsiTheme="majorHAnsi"/>
          <w:i/>
          <w:sz w:val="28"/>
          <w:szCs w:val="28"/>
          <w:lang w:val="sr-Latn-CS"/>
        </w:rPr>
        <w:t xml:space="preserve"> </w:t>
      </w:r>
      <w:r w:rsidRPr="0008112C">
        <w:rPr>
          <w:rFonts w:asciiTheme="majorHAnsi" w:hAnsiTheme="majorHAnsi"/>
          <w:i/>
          <w:sz w:val="28"/>
          <w:szCs w:val="28"/>
          <w:u w:val="single"/>
          <w:lang w:val="sr-Latn-CS"/>
        </w:rPr>
        <w:t>Za članove:</w:t>
      </w:r>
    </w:p>
    <w:p w:rsidR="0092749A" w:rsidRPr="0008112C" w:rsidRDefault="0092749A" w:rsidP="0092749A">
      <w:pPr>
        <w:jc w:val="both"/>
        <w:rPr>
          <w:rFonts w:asciiTheme="majorHAnsi" w:hAnsiTheme="majorHAnsi"/>
          <w:i/>
          <w:sz w:val="16"/>
          <w:szCs w:val="16"/>
          <w:u w:val="single"/>
          <w:lang w:val="sr-Latn-CS"/>
        </w:rPr>
      </w:pPr>
    </w:p>
    <w:p w:rsidR="0092749A" w:rsidRPr="0008112C" w:rsidRDefault="0092749A" w:rsidP="0092749A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08112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1. </w:t>
      </w:r>
      <w:bookmarkStart w:id="4" w:name="_Hlk70015364"/>
      <w:r w:rsidRPr="0008112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prof.dr VLADIMIRA VOJINOVIĆA, </w:t>
      </w:r>
      <w:r>
        <w:rPr>
          <w:rFonts w:asciiTheme="majorHAnsi" w:hAnsiTheme="majorHAnsi"/>
          <w:sz w:val="28"/>
          <w:szCs w:val="28"/>
          <w:lang w:val="sr-Latn-CS"/>
        </w:rPr>
        <w:t>profesora na F</w:t>
      </w:r>
      <w:r w:rsidRPr="0008112C">
        <w:rPr>
          <w:rFonts w:asciiTheme="majorHAnsi" w:hAnsiTheme="majorHAnsi"/>
          <w:sz w:val="28"/>
          <w:szCs w:val="28"/>
          <w:lang w:val="sr-Latn-CS"/>
        </w:rPr>
        <w:t>akultetu za crnogorski jezik i književnost i odbornika u Skupštini Glavnog grada – Podgorice i</w:t>
      </w:r>
    </w:p>
    <w:p w:rsidR="0092749A" w:rsidRPr="0008112C" w:rsidRDefault="0092749A" w:rsidP="0092749A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08112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2.ANDRIJANU MIHAILOVIĆ, </w:t>
      </w:r>
      <w:r w:rsidRPr="0008112C">
        <w:rPr>
          <w:rFonts w:asciiTheme="majorHAnsi" w:hAnsiTheme="majorHAnsi"/>
          <w:sz w:val="28"/>
          <w:szCs w:val="28"/>
          <w:lang w:val="sr-Latn-CS"/>
        </w:rPr>
        <w:t>saradnicu za finansijske i  računovodstvene    poslove  u Turističkoj organizaciji Glavnog grada – Podgorice.</w:t>
      </w:r>
    </w:p>
    <w:p w:rsidR="0092749A" w:rsidRPr="0008112C" w:rsidRDefault="0092749A" w:rsidP="0092749A">
      <w:pPr>
        <w:jc w:val="both"/>
        <w:rPr>
          <w:rFonts w:asciiTheme="majorHAnsi" w:hAnsiTheme="majorHAnsi"/>
          <w:b/>
          <w:bCs/>
          <w:sz w:val="16"/>
          <w:szCs w:val="16"/>
          <w:lang w:val="sr-Latn-CS"/>
        </w:rPr>
      </w:pPr>
    </w:p>
    <w:bookmarkEnd w:id="3"/>
    <w:bookmarkEnd w:id="4"/>
    <w:p w:rsidR="0092749A" w:rsidRPr="0008112C" w:rsidRDefault="0092749A" w:rsidP="0092749A">
      <w:pPr>
        <w:jc w:val="both"/>
        <w:rPr>
          <w:rFonts w:asciiTheme="majorHAnsi" w:hAnsiTheme="majorHAnsi"/>
          <w:sz w:val="28"/>
          <w:szCs w:val="28"/>
        </w:rPr>
      </w:pPr>
      <w:r w:rsidRPr="0008112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II - </w:t>
      </w:r>
      <w:r w:rsidRPr="0008112C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08112C">
        <w:rPr>
          <w:rFonts w:asciiTheme="majorHAnsi" w:hAnsiTheme="majorHAnsi"/>
          <w:sz w:val="28"/>
          <w:szCs w:val="28"/>
        </w:rPr>
        <w:t>Zadatak Komisije iz stava</w:t>
      </w:r>
      <w:r w:rsidRPr="0008112C">
        <w:rPr>
          <w:rFonts w:asciiTheme="majorHAnsi" w:hAnsiTheme="majorHAnsi"/>
          <w:b/>
          <w:bCs/>
          <w:sz w:val="28"/>
          <w:szCs w:val="28"/>
        </w:rPr>
        <w:t xml:space="preserve"> I-</w:t>
      </w:r>
      <w:r w:rsidRPr="0008112C">
        <w:rPr>
          <w:rFonts w:asciiTheme="majorHAnsi" w:hAnsiTheme="majorHAnsi"/>
          <w:sz w:val="28"/>
          <w:szCs w:val="28"/>
        </w:rPr>
        <w:t xml:space="preserve"> ovog rješenja je da sprovede postupak po javnom pozivu za učešće u postupku dodjele sredstava za realizaciju projekata valorizacije kulturne baštine na teritoriji Glavnog grada – Podgorice za 2021 godini, izvrši stručnu ocjenu pristiglih projekata i izvrši odabir projekata na osnovu kriterijuma navedenih u javnom oglasu.</w:t>
      </w:r>
    </w:p>
    <w:p w:rsidR="0092749A" w:rsidRPr="0008112C" w:rsidRDefault="0092749A" w:rsidP="0092749A">
      <w:pPr>
        <w:jc w:val="both"/>
        <w:rPr>
          <w:rFonts w:asciiTheme="majorHAnsi" w:hAnsiTheme="majorHAnsi"/>
          <w:sz w:val="28"/>
          <w:szCs w:val="28"/>
        </w:rPr>
      </w:pPr>
      <w:r w:rsidRPr="0008112C">
        <w:rPr>
          <w:rFonts w:asciiTheme="majorHAnsi" w:hAnsiTheme="majorHAnsi"/>
          <w:sz w:val="28"/>
          <w:szCs w:val="28"/>
        </w:rPr>
        <w:t xml:space="preserve">              Administrativno-tehničke poslove za potrebe Komisije, obavljaće stručna služba Turističke organizacije Glavnog grada Podgorice.</w:t>
      </w:r>
    </w:p>
    <w:p w:rsidR="0092749A" w:rsidRPr="0008112C" w:rsidRDefault="0092749A" w:rsidP="0092749A">
      <w:pPr>
        <w:jc w:val="both"/>
        <w:rPr>
          <w:rFonts w:asciiTheme="majorHAnsi" w:hAnsiTheme="majorHAnsi"/>
          <w:b/>
          <w:bCs/>
          <w:sz w:val="16"/>
          <w:szCs w:val="16"/>
          <w:lang w:val="sr-Latn-CS"/>
        </w:rPr>
      </w:pPr>
    </w:p>
    <w:p w:rsidR="0092749A" w:rsidRPr="0008112C" w:rsidRDefault="0092749A" w:rsidP="0092749A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08112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III</w:t>
      </w:r>
      <w:r w:rsidRPr="0008112C">
        <w:rPr>
          <w:rFonts w:asciiTheme="majorHAnsi" w:hAnsiTheme="majorHAnsi"/>
          <w:bCs/>
          <w:sz w:val="28"/>
          <w:szCs w:val="28"/>
          <w:lang w:val="sr-Latn-CS"/>
        </w:rPr>
        <w:t xml:space="preserve"> -   </w:t>
      </w:r>
      <w:r w:rsidRPr="0008112C">
        <w:rPr>
          <w:rFonts w:asciiTheme="majorHAnsi" w:hAnsiTheme="majorHAnsi"/>
          <w:sz w:val="28"/>
          <w:szCs w:val="28"/>
        </w:rPr>
        <w:t>O sprovedenom postupku Komisija je dužna da sačini Izvještaj i da ga dostavi Skupštini na upoznavanje.</w:t>
      </w:r>
      <w:r w:rsidRPr="0008112C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                                              </w:t>
      </w:r>
    </w:p>
    <w:p w:rsidR="0092749A" w:rsidRPr="0008112C" w:rsidRDefault="0092749A" w:rsidP="0092749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2749A" w:rsidRPr="0008112C" w:rsidRDefault="0092749A" w:rsidP="0092749A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08112C">
        <w:rPr>
          <w:rFonts w:asciiTheme="majorHAnsi" w:hAnsiTheme="majorHAnsi"/>
          <w:b/>
          <w:sz w:val="28"/>
          <w:szCs w:val="28"/>
          <w:lang w:val="sr-Latn-CS"/>
        </w:rPr>
        <w:t xml:space="preserve">  IV</w:t>
      </w:r>
      <w:r w:rsidRPr="0008112C">
        <w:rPr>
          <w:rFonts w:asciiTheme="majorHAnsi" w:hAnsiTheme="majorHAnsi"/>
          <w:sz w:val="28"/>
          <w:szCs w:val="28"/>
          <w:lang w:val="sr-Latn-CS"/>
        </w:rPr>
        <w:t xml:space="preserve">-       </w:t>
      </w:r>
      <w:r w:rsidRPr="0008112C">
        <w:rPr>
          <w:rFonts w:asciiTheme="majorHAnsi" w:hAnsiTheme="majorHAnsi"/>
          <w:sz w:val="28"/>
          <w:szCs w:val="28"/>
        </w:rPr>
        <w:t>Ovo rješenje stupa na snagu danom donošenja.</w:t>
      </w:r>
      <w:r w:rsidRPr="0008112C">
        <w:rPr>
          <w:rFonts w:asciiTheme="majorHAnsi" w:hAnsiTheme="majorHAnsi"/>
          <w:b/>
          <w:sz w:val="28"/>
          <w:szCs w:val="28"/>
          <w:lang w:val="sr-Latn-CS"/>
        </w:rPr>
        <w:t xml:space="preserve">  </w:t>
      </w:r>
    </w:p>
    <w:p w:rsidR="0092749A" w:rsidRPr="0008112C" w:rsidRDefault="0092749A" w:rsidP="0092749A">
      <w:pPr>
        <w:jc w:val="both"/>
        <w:rPr>
          <w:rFonts w:asciiTheme="majorHAnsi" w:hAnsiTheme="majorHAnsi"/>
          <w:b/>
          <w:sz w:val="16"/>
          <w:szCs w:val="16"/>
          <w:lang w:val="sr-Latn-CS"/>
        </w:rPr>
      </w:pPr>
      <w:r w:rsidRPr="0008112C">
        <w:rPr>
          <w:rFonts w:asciiTheme="majorHAnsi" w:hAnsiTheme="majorHAnsi"/>
          <w:b/>
          <w:sz w:val="28"/>
          <w:szCs w:val="28"/>
          <w:lang w:val="sr-Latn-CS"/>
        </w:rPr>
        <w:t xml:space="preserve">           </w:t>
      </w:r>
    </w:p>
    <w:p w:rsidR="0092749A" w:rsidRPr="0008112C" w:rsidRDefault="0092749A" w:rsidP="0092749A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08112C">
        <w:rPr>
          <w:rFonts w:asciiTheme="majorHAnsi" w:hAnsiTheme="majorHAnsi"/>
          <w:sz w:val="28"/>
          <w:szCs w:val="28"/>
          <w:lang w:val="sr-Latn-CS"/>
        </w:rPr>
        <w:t xml:space="preserve">Broj: </w:t>
      </w:r>
      <w:r>
        <w:rPr>
          <w:rFonts w:asciiTheme="majorHAnsi" w:hAnsiTheme="majorHAnsi"/>
          <w:sz w:val="28"/>
          <w:szCs w:val="28"/>
          <w:lang w:val="sr-Latn-CS"/>
        </w:rPr>
        <w:t>02-016/21-</w:t>
      </w:r>
      <w:r w:rsidR="006D2CE9">
        <w:rPr>
          <w:rFonts w:asciiTheme="majorHAnsi" w:hAnsiTheme="majorHAnsi"/>
          <w:sz w:val="28"/>
          <w:szCs w:val="28"/>
          <w:lang w:val="sr-Latn-CS"/>
        </w:rPr>
        <w:t>487</w:t>
      </w:r>
    </w:p>
    <w:p w:rsidR="0092749A" w:rsidRPr="0008112C" w:rsidRDefault="0092749A" w:rsidP="0092749A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08112C">
        <w:rPr>
          <w:rFonts w:asciiTheme="majorHAnsi" w:hAnsiTheme="majorHAnsi"/>
          <w:sz w:val="28"/>
          <w:szCs w:val="28"/>
          <w:lang w:val="sr-Latn-CS"/>
        </w:rPr>
        <w:t>Podgorica,4.maja 2021. godine.</w:t>
      </w:r>
    </w:p>
    <w:p w:rsidR="0092749A" w:rsidRPr="0008112C" w:rsidRDefault="0092749A" w:rsidP="0092749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2749A" w:rsidRPr="0008112C" w:rsidRDefault="0092749A" w:rsidP="0092749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08112C">
        <w:rPr>
          <w:rFonts w:asciiTheme="majorHAnsi" w:hAnsiTheme="majorHAnsi"/>
          <w:sz w:val="28"/>
          <w:szCs w:val="28"/>
          <w:lang w:val="sr-Latn-CS"/>
        </w:rPr>
        <w:t xml:space="preserve">                   </w:t>
      </w:r>
      <w:r w:rsidRPr="0008112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SKUPŠTINA GLAVNOG GRADA-PODGORICE                                                                                </w:t>
      </w:r>
    </w:p>
    <w:p w:rsidR="0092749A" w:rsidRPr="0008112C" w:rsidRDefault="0092749A" w:rsidP="0092749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08112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</w:t>
      </w:r>
      <w:r w:rsidRPr="0008112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P R E D S J E D N I K,</w:t>
      </w:r>
    </w:p>
    <w:p w:rsidR="001600D8" w:rsidRDefault="0092749A" w:rsidP="008D565A">
      <w:pPr>
        <w:jc w:val="both"/>
      </w:pPr>
      <w:r w:rsidRPr="0008112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</w:t>
      </w:r>
      <w:r w:rsidRPr="0008112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</w:t>
      </w:r>
      <w:r w:rsidR="008D565A">
        <w:rPr>
          <w:rFonts w:asciiTheme="majorHAnsi" w:hAnsiTheme="majorHAnsi"/>
          <w:b/>
          <w:bCs/>
          <w:sz w:val="28"/>
          <w:szCs w:val="28"/>
          <w:lang w:val="sr-Latn-CS"/>
        </w:rPr>
        <w:t>d</w:t>
      </w:r>
      <w:r w:rsidRPr="0008112C">
        <w:rPr>
          <w:rFonts w:asciiTheme="majorHAnsi" w:hAnsiTheme="majorHAnsi"/>
          <w:b/>
          <w:bCs/>
          <w:sz w:val="28"/>
          <w:szCs w:val="28"/>
          <w:lang w:val="sr-Latn-CS"/>
        </w:rPr>
        <w:t>r Đorđe Suhih</w:t>
      </w:r>
    </w:p>
    <w:sectPr w:rsidR="001600D8" w:rsidSect="008D565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0B5"/>
    <w:multiLevelType w:val="hybridMultilevel"/>
    <w:tmpl w:val="77685386"/>
    <w:lvl w:ilvl="0" w:tplc="BFB06BD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714A"/>
    <w:rsid w:val="00120D73"/>
    <w:rsid w:val="001513AB"/>
    <w:rsid w:val="001600D8"/>
    <w:rsid w:val="002764E1"/>
    <w:rsid w:val="002C6A56"/>
    <w:rsid w:val="004201E1"/>
    <w:rsid w:val="00581D53"/>
    <w:rsid w:val="005B02A4"/>
    <w:rsid w:val="006D2CE9"/>
    <w:rsid w:val="00732065"/>
    <w:rsid w:val="00765307"/>
    <w:rsid w:val="00866239"/>
    <w:rsid w:val="008D565A"/>
    <w:rsid w:val="0092749A"/>
    <w:rsid w:val="00AD714A"/>
    <w:rsid w:val="00BC09EF"/>
    <w:rsid w:val="00C5758A"/>
    <w:rsid w:val="00C61437"/>
    <w:rsid w:val="00C63F1B"/>
    <w:rsid w:val="00CA298F"/>
    <w:rsid w:val="00D02387"/>
    <w:rsid w:val="00F56C5A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714A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14A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AD714A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AD714A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C5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3</cp:revision>
  <cp:lastPrinted>2021-05-05T10:36:00Z</cp:lastPrinted>
  <dcterms:created xsi:type="dcterms:W3CDTF">2021-05-10T12:37:00Z</dcterms:created>
  <dcterms:modified xsi:type="dcterms:W3CDTF">2021-05-10T12:42:00Z</dcterms:modified>
</cp:coreProperties>
</file>