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BBC" w:rsidRDefault="00BD16A0" w:rsidP="007000B7">
      <w:pPr>
        <w:ind w:left="-450" w:right="-450"/>
        <w:rPr>
          <w:rFonts w:ascii="Arial" w:hAnsi="Arial" w:cs="Arial"/>
          <w:b/>
          <w:iCs/>
          <w:sz w:val="40"/>
          <w:szCs w:val="40"/>
          <w:lang w:val="hr-HR"/>
        </w:rPr>
      </w:pPr>
      <w:r w:rsidRPr="00BD16A0">
        <w:rPr>
          <w:rFonts w:ascii="Arial" w:hAnsi="Arial" w:cs="Arial"/>
          <w:b/>
          <w:iCs/>
          <w:noProof/>
          <w:sz w:val="40"/>
          <w:szCs w:val="40"/>
          <w:lang w:val="en-GB" w:eastAsia="en-GB"/>
        </w:rPr>
        <w:drawing>
          <wp:inline distT="0" distB="0" distL="0" distR="0">
            <wp:extent cx="582295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BC" w:rsidRDefault="00FF5BBC" w:rsidP="007000B7">
      <w:pPr>
        <w:ind w:left="-450" w:right="-450"/>
        <w:rPr>
          <w:rFonts w:ascii="Arial" w:hAnsi="Arial" w:cs="Arial"/>
          <w:b/>
          <w:iCs/>
          <w:sz w:val="40"/>
          <w:szCs w:val="40"/>
          <w:lang w:val="hr-HR"/>
        </w:rPr>
      </w:pPr>
    </w:p>
    <w:p w:rsidR="00455252" w:rsidRDefault="00455252">
      <w:pPr>
        <w:pStyle w:val="TOCHeading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0" w:name="_Toc67257882"/>
    </w:p>
    <w:p w:rsidR="00455252" w:rsidRDefault="00455252">
      <w:pPr>
        <w:spacing w:after="160" w:line="259" w:lineRule="auto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9898521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B0798" w:rsidRDefault="00DB0798">
          <w:pPr>
            <w:pStyle w:val="TOCHeading"/>
          </w:pPr>
          <w:r>
            <w:t xml:space="preserve">                                                          </w:t>
          </w:r>
          <w:r w:rsidRPr="00DB0798">
            <w:rPr>
              <w:rFonts w:ascii="Arial" w:hAnsi="Arial" w:cs="Arial"/>
              <w:color w:val="auto"/>
              <w:sz w:val="24"/>
              <w:szCs w:val="24"/>
            </w:rPr>
            <w:t>SADRŽAJ</w:t>
          </w:r>
        </w:p>
        <w:p w:rsidR="00DB0798" w:rsidRPr="005C437E" w:rsidRDefault="007B66F4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r w:rsidRPr="007B66F4">
            <w:fldChar w:fldCharType="begin"/>
          </w:r>
          <w:r w:rsidR="00DB0798">
            <w:instrText xml:space="preserve"> TOC \o "1-3" \h \z \u </w:instrText>
          </w:r>
          <w:r w:rsidRPr="007B66F4">
            <w:fldChar w:fldCharType="separate"/>
          </w:r>
          <w:hyperlink w:anchor="_Toc67324962" w:history="1">
            <w:r w:rsidR="00DB0798" w:rsidRPr="005C437E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PROGRAMSKI DIO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_Toc67324962 \h </w:instrTex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0798" w:rsidRPr="005C437E" w:rsidRDefault="007B66F4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7324963" w:history="1">
            <w:r w:rsidR="00DB0798" w:rsidRPr="005C437E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1.UVOD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_Toc67324963 \h </w:instrTex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0798" w:rsidRPr="005C437E" w:rsidRDefault="007B66F4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7324964" w:history="1">
            <w:r w:rsidR="00DB0798" w:rsidRPr="005C437E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2.OSNOVNI PODACI O VR</w:t>
            </w:r>
            <w:r w:rsidR="00DB0798" w:rsidRPr="005C437E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  <w:lang/>
              </w:rPr>
              <w:t>ŠIOCU KOMUNALNE DJELATNOSTI.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_Toc67324964 \h </w:instrTex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65" w:history="1">
            <w:r w:rsidR="00DB0798" w:rsidRPr="005C437E">
              <w:rPr>
                <w:rStyle w:val="Hyperlink"/>
                <w:rFonts w:ascii="Arial" w:hAnsi="Arial" w:cs="Arial"/>
                <w:noProof/>
              </w:rPr>
              <w:t>2.1 Osnovni identifikacioni podaci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_Toc67324965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3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66" w:history="1">
            <w:r w:rsidR="00DB0798" w:rsidRPr="005C437E">
              <w:rPr>
                <w:rStyle w:val="Hyperlink"/>
                <w:rFonts w:ascii="Arial" w:hAnsi="Arial" w:cs="Arial"/>
                <w:noProof/>
              </w:rPr>
              <w:t>2.2 Oblik organizovanja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_Toc67324966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3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67" w:history="1">
            <w:r w:rsidR="00DB0798" w:rsidRPr="005C437E">
              <w:rPr>
                <w:rStyle w:val="Hyperlink"/>
                <w:rFonts w:ascii="Arial" w:hAnsi="Arial" w:cs="Arial"/>
                <w:noProof/>
              </w:rPr>
              <w:t>2.3 Osnivački akti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_Toc67324967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3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68" w:history="1">
            <w:r w:rsidR="00DB0798" w:rsidRPr="005C437E">
              <w:rPr>
                <w:rStyle w:val="Hyperlink"/>
                <w:rFonts w:ascii="Arial" w:hAnsi="Arial" w:cs="Arial"/>
                <w:noProof/>
              </w:rPr>
              <w:t>2.4 Pravno statusna pitanja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_Toc67324968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4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69" w:history="1">
            <w:r w:rsidR="00DB0798" w:rsidRPr="005C437E">
              <w:rPr>
                <w:rStyle w:val="Hyperlink"/>
                <w:rFonts w:ascii="Arial" w:hAnsi="Arial" w:cs="Arial"/>
                <w:noProof/>
              </w:rPr>
              <w:t>2.5 Vlasnička struktura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_Toc67324969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4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70" w:history="1">
            <w:r w:rsidR="00DB0798" w:rsidRPr="005C437E">
              <w:rPr>
                <w:rStyle w:val="Hyperlink"/>
                <w:rFonts w:ascii="Arial" w:hAnsi="Arial" w:cs="Arial"/>
                <w:noProof/>
              </w:rPr>
              <w:t>2.6 Unutrašnja organizacija sa organizacionom šemom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_Toc67324970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4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71" w:history="1">
            <w:r w:rsidR="00DB0798" w:rsidRPr="005C437E">
              <w:rPr>
                <w:rStyle w:val="Hyperlink"/>
                <w:rFonts w:ascii="Arial" w:hAnsi="Arial" w:cs="Arial"/>
                <w:noProof/>
                <w:lang w:val="hr-HR"/>
              </w:rPr>
              <w:t>2.7 Glavne i sporedne djelatnosti koje obavlja i za koje je registrovan u Centralnom registru privrednih subjekata.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_Toc67324971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4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72" w:history="1">
            <w:r w:rsidR="00DB0798" w:rsidRPr="005C437E">
              <w:rPr>
                <w:rStyle w:val="Hyperlink"/>
                <w:rFonts w:ascii="Arial" w:hAnsi="Arial" w:cs="Arial"/>
                <w:noProof/>
              </w:rPr>
              <w:t>2.8 Organi upravljanja i rukovođenja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_Toc67324972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5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7324973" w:history="1">
            <w:r w:rsidR="00DB0798" w:rsidRPr="005C437E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3. KAPACITETI VRŠIOCA KOMUNALNIH DJELATNOSTI</w:t>
            </w:r>
            <w:r w:rsidR="00DB0798" w:rsidRPr="005C437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.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_Toc67324973 \h </w:instrTex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74" w:history="1">
            <w:r w:rsidR="00DB0798" w:rsidRPr="005C437E">
              <w:rPr>
                <w:rStyle w:val="Hyperlink"/>
                <w:rFonts w:ascii="Arial" w:hAnsi="Arial" w:cs="Arial"/>
                <w:noProof/>
              </w:rPr>
              <w:t>3.1 Ljudski resursi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_Toc67324974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5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75" w:history="1">
            <w:r w:rsidR="00DB0798" w:rsidRPr="005C437E">
              <w:rPr>
                <w:rStyle w:val="Hyperlink"/>
                <w:rFonts w:ascii="Arial" w:hAnsi="Arial" w:cs="Arial"/>
                <w:noProof/>
              </w:rPr>
              <w:t>3.2 Politika zapošljavanja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_Toc67324975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6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2"/>
            <w:tabs>
              <w:tab w:val="right" w:leader="dot" w:pos="9350"/>
            </w:tabs>
            <w:rPr>
              <w:rFonts w:ascii="Arial" w:hAnsi="Arial" w:cs="Arial"/>
              <w:noProof/>
            </w:rPr>
          </w:pPr>
          <w:hyperlink w:anchor="_Toc67324976" w:history="1">
            <w:r w:rsidR="00DB0798" w:rsidRPr="005C437E">
              <w:rPr>
                <w:rStyle w:val="Hyperlink"/>
                <w:rFonts w:ascii="Arial" w:hAnsi="Arial" w:cs="Arial"/>
                <w:noProof/>
              </w:rPr>
              <w:t>3.3 Poslovni prostor i objekti komunalne infrastrukture</w:t>
            </w:r>
            <w:r w:rsidR="00DB0798" w:rsidRPr="005C437E">
              <w:rPr>
                <w:rFonts w:ascii="Arial" w:hAnsi="Arial" w:cs="Arial"/>
                <w:noProof/>
                <w:webHidden/>
              </w:rPr>
              <w:tab/>
            </w:r>
            <w:r w:rsidRPr="005C437E">
              <w:rPr>
                <w:rFonts w:ascii="Arial" w:hAnsi="Arial" w:cs="Arial"/>
                <w:noProof/>
                <w:webHidden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</w:rPr>
              <w:instrText xml:space="preserve"> PAGEREF _Toc67324976 \h </w:instrText>
            </w:r>
            <w:r w:rsidRPr="005C437E">
              <w:rPr>
                <w:rFonts w:ascii="Arial" w:hAnsi="Arial" w:cs="Arial"/>
                <w:noProof/>
                <w:webHidden/>
              </w:rPr>
            </w:r>
            <w:r w:rsidRPr="005C437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</w:rPr>
              <w:t>6</w:t>
            </w:r>
            <w:r w:rsidRPr="005C437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B0798" w:rsidRPr="005C437E" w:rsidRDefault="007B66F4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7324977" w:history="1">
            <w:r w:rsidR="00DB0798" w:rsidRPr="005C437E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4.REALIZACIJA GODISNJEG PROGRAMA OBAVLJANJA KOMUNALNIH DJELATNOSTI U DIJELU FIZIČKOG </w:t>
            </w:r>
            <w:r w:rsidR="00DB0798" w:rsidRPr="005C437E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  <w:lang/>
              </w:rPr>
              <w:t>OBIMA AKTIVNOSTI.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_Toc67324977 \h </w:instrTex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0798" w:rsidRPr="005C437E" w:rsidRDefault="007B66F4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7324978" w:history="1">
            <w:r w:rsidR="00DB0798" w:rsidRPr="005C437E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</w:rPr>
              <w:t>5.REALIZACIJA FINANSIJSKOG PLANA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_Toc67324978 \h </w:instrTex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0798" w:rsidRPr="005C437E" w:rsidRDefault="007B66F4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7324979" w:history="1">
            <w:r w:rsidR="00DB0798" w:rsidRPr="005C437E">
              <w:rPr>
                <w:rStyle w:val="Hyperlink"/>
                <w:rFonts w:ascii="Arial" w:eastAsia="Times New Roman" w:hAnsi="Arial" w:cs="Arial"/>
                <w:b/>
                <w:noProof/>
                <w:sz w:val="24"/>
                <w:szCs w:val="24"/>
              </w:rPr>
              <w:t>6. POLITIKA ZARADA I ZAPOŠLJAVANJA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</w:hyperlink>
        </w:p>
        <w:p w:rsidR="00DB0798" w:rsidRPr="005C437E" w:rsidRDefault="007B66F4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7324980" w:history="1">
            <w:r w:rsidR="00DB0798" w:rsidRPr="005C437E">
              <w:rPr>
                <w:rStyle w:val="Hyperlink"/>
                <w:rFonts w:ascii="Arial" w:eastAsia="Times New Roman" w:hAnsi="Arial" w:cs="Arial"/>
                <w:b/>
                <w:noProof/>
                <w:sz w:val="24"/>
                <w:szCs w:val="24"/>
              </w:rPr>
              <w:t>7. ZADUŽENOST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_Toc67324980 \h </w:instrTex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0798" w:rsidRPr="005C437E" w:rsidRDefault="007B66F4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7324981" w:history="1">
            <w:r w:rsidR="00DB0798" w:rsidRPr="005C437E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  <w:lang/>
              </w:rPr>
              <w:t>8. REALIZACIJA PLANA JAVNIH NABAVKI ZA 202</w:t>
            </w:r>
            <w:r w:rsidR="00216A4F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  <w:lang/>
              </w:rPr>
              <w:t>1</w:t>
            </w:r>
            <w:r w:rsidR="00DB0798" w:rsidRPr="005C437E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  <w:lang/>
              </w:rPr>
              <w:t>.GODINU .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_Toc67324981 \h </w:instrTex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0798" w:rsidRPr="005C437E" w:rsidRDefault="007B66F4">
          <w:pPr>
            <w:pStyle w:val="TOC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24"/>
              <w:szCs w:val="24"/>
            </w:rPr>
          </w:pPr>
          <w:hyperlink w:anchor="_Toc67324982" w:history="1">
            <w:r w:rsidR="00DB0798" w:rsidRPr="005C437E">
              <w:rPr>
                <w:rStyle w:val="Hyperlink"/>
                <w:rFonts w:ascii="Arial" w:eastAsia="Times New Roman" w:hAnsi="Arial" w:cs="Arial"/>
                <w:b/>
                <w:noProof/>
                <w:sz w:val="24"/>
                <w:szCs w:val="24"/>
              </w:rPr>
              <w:t>9. POLITIKA CIJENA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_Toc67324982 \h </w:instrTex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0798" w:rsidRDefault="007B66F4">
          <w:pPr>
            <w:pStyle w:val="TOC1"/>
            <w:tabs>
              <w:tab w:val="right" w:leader="dot" w:pos="935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67324983" w:history="1">
            <w:r w:rsidR="00DB0798" w:rsidRPr="005C437E">
              <w:rPr>
                <w:rStyle w:val="Hyperlink"/>
                <w:rFonts w:ascii="Arial" w:eastAsia="Times New Roman" w:hAnsi="Arial" w:cs="Arial"/>
                <w:b/>
                <w:noProof/>
                <w:sz w:val="24"/>
                <w:szCs w:val="24"/>
              </w:rPr>
              <w:t xml:space="preserve">10. </w:t>
            </w:r>
            <w:r w:rsidR="003034B8">
              <w:rPr>
                <w:rStyle w:val="Hyperlink"/>
                <w:rFonts w:ascii="Arial" w:eastAsia="Times New Roman" w:hAnsi="Arial" w:cs="Arial"/>
                <w:b/>
                <w:noProof/>
                <w:sz w:val="24"/>
                <w:szCs w:val="24"/>
              </w:rPr>
              <w:t>ZAKLJUČNE NAPOMENE -</w:t>
            </w:r>
            <w:r w:rsidR="00DB0798" w:rsidRPr="005C437E">
              <w:rPr>
                <w:rStyle w:val="Hyperlink"/>
                <w:rFonts w:ascii="Arial" w:eastAsia="Times New Roman" w:hAnsi="Arial" w:cs="Arial"/>
                <w:b/>
                <w:noProof/>
                <w:sz w:val="24"/>
                <w:szCs w:val="24"/>
              </w:rPr>
              <w:t>OCJENA STANJA I POSTIGNUTIH REZULTATA</w:t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DB0798"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_Toc67324983 \h </w:instrTex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D08C4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Pr="005C43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34B8" w:rsidRPr="003034B8" w:rsidRDefault="003034B8" w:rsidP="003034B8">
          <w:pPr>
            <w:rPr>
              <w:rFonts w:ascii="Arial" w:eastAsiaTheme="minorEastAsia" w:hAnsi="Arial" w:cs="Arial"/>
              <w:b/>
              <w:bCs/>
              <w:noProof/>
            </w:rPr>
          </w:pPr>
          <w:r w:rsidRPr="003034B8">
            <w:rPr>
              <w:rFonts w:ascii="Arial" w:eastAsiaTheme="minorEastAsia" w:hAnsi="Arial" w:cs="Arial"/>
              <w:b/>
              <w:bCs/>
              <w:noProof/>
            </w:rPr>
            <w:t>11. POSTUPAK DONOŠENJA IZVJEŠTAJA O RADU ………………………………</w:t>
          </w:r>
          <w:r>
            <w:rPr>
              <w:rFonts w:ascii="Arial" w:eastAsiaTheme="minorEastAsia" w:hAnsi="Arial" w:cs="Arial"/>
              <w:b/>
              <w:bCs/>
              <w:noProof/>
            </w:rPr>
            <w:t xml:space="preserve">    </w:t>
          </w:r>
          <w:r w:rsidR="00CB76BE">
            <w:rPr>
              <w:rFonts w:ascii="Arial" w:eastAsiaTheme="minorEastAsia" w:hAnsi="Arial" w:cs="Arial"/>
              <w:noProof/>
            </w:rPr>
            <w:t>18</w:t>
          </w:r>
        </w:p>
        <w:p w:rsidR="00DB0798" w:rsidRDefault="007B66F4">
          <w:r>
            <w:rPr>
              <w:b/>
              <w:bCs/>
              <w:noProof/>
            </w:rPr>
            <w:fldChar w:fldCharType="end"/>
          </w:r>
        </w:p>
      </w:sdtContent>
    </w:sdt>
    <w:p w:rsidR="00241F91" w:rsidRDefault="00241F91" w:rsidP="00241F91">
      <w:pPr>
        <w:spacing w:after="160" w:line="259" w:lineRule="auto"/>
        <w:rPr>
          <w:rFonts w:ascii="Arial" w:hAnsi="Arial" w:cs="Arial"/>
          <w:b/>
        </w:rPr>
      </w:pPr>
      <w:bookmarkStart w:id="1" w:name="_Toc67324962"/>
    </w:p>
    <w:p w:rsidR="00241F91" w:rsidRDefault="00241F91" w:rsidP="00241F91">
      <w:pPr>
        <w:spacing w:after="160" w:line="259" w:lineRule="auto"/>
        <w:rPr>
          <w:rFonts w:ascii="Arial" w:hAnsi="Arial" w:cs="Arial"/>
          <w:b/>
        </w:rPr>
      </w:pPr>
    </w:p>
    <w:p w:rsidR="00241F91" w:rsidRDefault="00241F91" w:rsidP="00241F91">
      <w:pPr>
        <w:spacing w:after="160" w:line="259" w:lineRule="auto"/>
        <w:rPr>
          <w:rFonts w:ascii="Arial" w:hAnsi="Arial" w:cs="Arial"/>
          <w:b/>
        </w:rPr>
      </w:pPr>
    </w:p>
    <w:p w:rsidR="00241F91" w:rsidRDefault="00241F91" w:rsidP="00241F91">
      <w:pPr>
        <w:spacing w:after="160" w:line="259" w:lineRule="auto"/>
        <w:rPr>
          <w:rFonts w:ascii="Arial" w:hAnsi="Arial" w:cs="Arial"/>
          <w:b/>
        </w:rPr>
      </w:pPr>
    </w:p>
    <w:p w:rsidR="00241F91" w:rsidRDefault="00241F91" w:rsidP="00241F91">
      <w:pPr>
        <w:spacing w:after="160" w:line="259" w:lineRule="auto"/>
        <w:rPr>
          <w:rFonts w:ascii="Arial" w:hAnsi="Arial" w:cs="Arial"/>
          <w:b/>
        </w:rPr>
      </w:pPr>
    </w:p>
    <w:p w:rsidR="00437C44" w:rsidRPr="00241F91" w:rsidRDefault="00437C44" w:rsidP="00241F91">
      <w:pPr>
        <w:spacing w:after="160" w:line="259" w:lineRule="auto"/>
        <w:rPr>
          <w:rFonts w:ascii="Arial" w:eastAsiaTheme="majorEastAsia" w:hAnsi="Arial" w:cs="Arial"/>
          <w:b/>
        </w:rPr>
      </w:pPr>
      <w:r>
        <w:rPr>
          <w:rFonts w:ascii="Arial" w:hAnsi="Arial" w:cs="Arial"/>
          <w:b/>
        </w:rPr>
        <w:t>PROGRAMSKI DIO</w:t>
      </w:r>
      <w:bookmarkEnd w:id="1"/>
    </w:p>
    <w:p w:rsidR="00437C44" w:rsidRDefault="00437C44" w:rsidP="00437C44">
      <w:pPr>
        <w:pStyle w:val="Heading1"/>
        <w:rPr>
          <w:rFonts w:ascii="Arial" w:hAnsi="Arial" w:cs="Arial"/>
          <w:b/>
          <w:color w:val="auto"/>
          <w:sz w:val="24"/>
          <w:szCs w:val="24"/>
        </w:rPr>
      </w:pPr>
      <w:bookmarkStart w:id="2" w:name="_Toc67324963"/>
      <w:r>
        <w:rPr>
          <w:rFonts w:ascii="Arial" w:hAnsi="Arial" w:cs="Arial"/>
          <w:b/>
          <w:color w:val="auto"/>
          <w:sz w:val="24"/>
          <w:szCs w:val="24"/>
        </w:rPr>
        <w:t>1.UVOD</w:t>
      </w:r>
      <w:bookmarkEnd w:id="0"/>
      <w:bookmarkEnd w:id="2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:rsidR="00437C44" w:rsidRDefault="00437C44" w:rsidP="00437C44">
      <w:pPr>
        <w:pStyle w:val="ListParagraph"/>
        <w:rPr>
          <w:rFonts w:ascii="Arial Narrow" w:hAnsi="Arial Narrow" w:cstheme="minorBidi"/>
          <w:b/>
          <w:bCs/>
        </w:rPr>
      </w:pPr>
    </w:p>
    <w:p w:rsidR="00437C44" w:rsidRDefault="00437C44" w:rsidP="00437C44">
      <w:pPr>
        <w:jc w:val="both"/>
        <w:rPr>
          <w:rFonts w:ascii="Arial" w:eastAsiaTheme="minorEastAsia" w:hAnsi="Arial" w:cs="Arial"/>
        </w:rPr>
      </w:pPr>
      <w:r w:rsidRPr="00B974ED">
        <w:rPr>
          <w:rFonts w:ascii="Arial" w:eastAsiaTheme="minorEastAsia" w:hAnsi="Arial" w:cs="Arial"/>
        </w:rPr>
        <w:t>Godišnji Izvještaj o realizaciji godišnjeg programa obavljanja komunalnih djelatnosti za 202</w:t>
      </w:r>
      <w:r w:rsidR="00F572DF" w:rsidRPr="00B974ED">
        <w:rPr>
          <w:rFonts w:ascii="Arial" w:eastAsiaTheme="minorEastAsia" w:hAnsi="Arial" w:cs="Arial"/>
        </w:rPr>
        <w:t>1</w:t>
      </w:r>
      <w:r w:rsidRPr="00B974ED">
        <w:rPr>
          <w:rFonts w:ascii="Arial" w:eastAsiaTheme="minorEastAsia" w:hAnsi="Arial" w:cs="Arial"/>
        </w:rPr>
        <w:t>.godinu</w:t>
      </w:r>
      <w:r>
        <w:rPr>
          <w:rFonts w:ascii="Arial" w:eastAsiaTheme="minorEastAsia" w:hAnsi="Arial" w:cs="Arial"/>
        </w:rPr>
        <w:t xml:space="preserve"> sačinjen je na osnovu Zakona o komunalnim djelatnostima  </w:t>
      </w:r>
      <w:bookmarkStart w:id="3" w:name="_Hlk68177520"/>
      <w:r>
        <w:rPr>
          <w:rFonts w:ascii="Arial" w:eastAsiaTheme="minorEastAsia" w:hAnsi="Arial" w:cs="Arial"/>
        </w:rPr>
        <w:t xml:space="preserve">("Službeni list CG" br. 55/16, 74/16, 002/18,066/19) i odredbi Pravilnika o bližem sadržaju godišnjeg programa obavljanja komunalnih djelatnosti i godišnjeg izvještaja o realizaciji godišnjeg programa obavljanja komunalnih djelatnosti (“Službeni list CG” br. 054/20). </w:t>
      </w:r>
      <w:bookmarkEnd w:id="3"/>
      <w:r>
        <w:rPr>
          <w:rFonts w:ascii="Arial" w:eastAsiaTheme="minorEastAsia" w:hAnsi="Arial" w:cs="Arial"/>
          <w:bCs/>
          <w:lang w:val="hr-HR"/>
        </w:rPr>
        <w:t xml:space="preserve">Glavni grad Podgorica i </w:t>
      </w:r>
      <w:r>
        <w:rPr>
          <w:rFonts w:ascii="Arial" w:eastAsiaTheme="minorEastAsia" w:hAnsi="Arial" w:cs="Arial"/>
          <w:bCs/>
        </w:rPr>
        <w:t>„Deponija“ d.o.o Podgorica zaključili su Ugovor o povjeravanju obavljanja komunalnih djelatnosti i korišćenju komunalne infrastrukture i drugih sredstava u svojini Glavnog grada Podgorice na koji je Skupština Glavnog grada , na sjednici održanoj  15. maja 2020.godine</w:t>
      </w:r>
      <w:r>
        <w:rPr>
          <w:rFonts w:ascii="Arial" w:eastAsiaTheme="minorEastAsia" w:hAnsi="Arial" w:cs="Arial"/>
          <w:b/>
        </w:rPr>
        <w:t xml:space="preserve"> , </w:t>
      </w:r>
      <w:r>
        <w:rPr>
          <w:rFonts w:ascii="Arial" w:eastAsiaTheme="minorEastAsia" w:hAnsi="Arial" w:cs="Arial"/>
        </w:rPr>
        <w:t xml:space="preserve">donijela  Odluku o  davanju saglasnosti na Ugovor o povjeravanju obavljanja komunalnih djelatnosti “ Sl.list CG- opštinski propisi“  br. 16/20 od 20.05.2020.godine.Obavljanje komunalnih djelatnosti povjereno je Društvu na period od 6 (šest) godina od dana zaključivanja ovog Ugovora. </w:t>
      </w:r>
    </w:p>
    <w:p w:rsidR="00437C44" w:rsidRDefault="00437C44" w:rsidP="00437C44">
      <w:pPr>
        <w:pStyle w:val="Heading1"/>
        <w:rPr>
          <w:rFonts w:ascii="Arial" w:eastAsiaTheme="minorEastAsia" w:hAnsi="Arial" w:cs="Arial"/>
          <w:b/>
          <w:color w:val="auto"/>
          <w:sz w:val="24"/>
          <w:szCs w:val="24"/>
        </w:rPr>
      </w:pPr>
      <w:bookmarkStart w:id="4" w:name="_Toc67257883"/>
      <w:bookmarkStart w:id="5" w:name="_Toc67324964"/>
      <w:r>
        <w:rPr>
          <w:rFonts w:ascii="Arial" w:eastAsiaTheme="minorEastAsia" w:hAnsi="Arial" w:cs="Arial"/>
          <w:b/>
          <w:color w:val="auto"/>
          <w:sz w:val="24"/>
          <w:szCs w:val="24"/>
        </w:rPr>
        <w:t>2.OSNOVNI PODACI O VR</w:t>
      </w:r>
      <w:r>
        <w:rPr>
          <w:rFonts w:ascii="Arial" w:eastAsiaTheme="minorEastAsia" w:hAnsi="Arial" w:cs="Arial"/>
          <w:b/>
          <w:color w:val="auto"/>
          <w:sz w:val="24"/>
          <w:szCs w:val="24"/>
          <w:lang/>
        </w:rPr>
        <w:t>ŠIOCU KOMUNALNE DJELATNOSTI.</w:t>
      </w:r>
      <w:bookmarkEnd w:id="4"/>
      <w:bookmarkEnd w:id="5"/>
    </w:p>
    <w:p w:rsidR="00437C44" w:rsidRDefault="00437C44" w:rsidP="00437C44">
      <w:pPr>
        <w:rPr>
          <w:rFonts w:ascii="Arial" w:eastAsiaTheme="minorHAnsi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</w:p>
    <w:p w:rsidR="00437C44" w:rsidRDefault="00437C44" w:rsidP="00437C44">
      <w:pPr>
        <w:pStyle w:val="Heading2"/>
        <w:rPr>
          <w:rFonts w:ascii="Arial" w:hAnsi="Arial" w:cs="Arial"/>
          <w:color w:val="auto"/>
          <w:sz w:val="24"/>
          <w:szCs w:val="24"/>
        </w:rPr>
      </w:pPr>
      <w:r>
        <w:t xml:space="preserve">  </w:t>
      </w:r>
      <w:bookmarkStart w:id="6" w:name="_Toc67257884"/>
      <w:bookmarkStart w:id="7" w:name="_Toc67324965"/>
      <w:r>
        <w:rPr>
          <w:rFonts w:ascii="Arial" w:hAnsi="Arial" w:cs="Arial"/>
          <w:color w:val="auto"/>
          <w:sz w:val="24"/>
          <w:szCs w:val="24"/>
        </w:rPr>
        <w:t>2.1 Osnovni identifikacioni podaci</w:t>
      </w:r>
      <w:bookmarkEnd w:id="6"/>
      <w:bookmarkEnd w:id="7"/>
    </w:p>
    <w:p w:rsidR="00437C44" w:rsidRDefault="00437C44" w:rsidP="00437C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</w:rPr>
        <w:t>Naziv pravnog lica:  „Deponija“d.o.o</w:t>
      </w:r>
    </w:p>
    <w:p w:rsidR="00437C44" w:rsidRDefault="00437C44" w:rsidP="00437C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PIB: 02653907</w:t>
      </w:r>
    </w:p>
    <w:p w:rsidR="00437C44" w:rsidRDefault="00437C44" w:rsidP="00437C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PDV: 30/31-061031</w:t>
      </w:r>
    </w:p>
    <w:p w:rsidR="00437C44" w:rsidRDefault="00437C44" w:rsidP="00437C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Adresa: Španskih boraca bb</w:t>
      </w:r>
    </w:p>
    <w:p w:rsidR="00437C44" w:rsidRDefault="00437C44" w:rsidP="00437C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Šifra djelatnosti: 3900</w:t>
      </w:r>
    </w:p>
    <w:p w:rsidR="00437C44" w:rsidRDefault="00437C44" w:rsidP="00437C44">
      <w:pPr>
        <w:pStyle w:val="Heading2"/>
        <w:rPr>
          <w:rFonts w:ascii="Arial" w:eastAsiaTheme="minorEastAsia" w:hAnsi="Arial" w:cs="Arial"/>
          <w:color w:val="auto"/>
          <w:sz w:val="24"/>
          <w:szCs w:val="24"/>
        </w:rPr>
      </w:pPr>
      <w:r>
        <w:rPr>
          <w:rFonts w:ascii="Arial" w:eastAsiaTheme="minorEastAsia" w:hAnsi="Arial" w:cs="Arial"/>
          <w:color w:val="auto"/>
          <w:sz w:val="24"/>
          <w:szCs w:val="24"/>
        </w:rPr>
        <w:t xml:space="preserve"> </w:t>
      </w:r>
      <w:bookmarkStart w:id="8" w:name="_Toc67257885"/>
      <w:bookmarkStart w:id="9" w:name="_Toc67324966"/>
      <w:r>
        <w:rPr>
          <w:rFonts w:ascii="Arial" w:eastAsiaTheme="minorEastAsia" w:hAnsi="Arial" w:cs="Arial"/>
          <w:color w:val="auto"/>
          <w:sz w:val="24"/>
          <w:szCs w:val="24"/>
        </w:rPr>
        <w:t>2.2 Oblik organizovanja</w:t>
      </w:r>
      <w:bookmarkEnd w:id="8"/>
      <w:bookmarkEnd w:id="9"/>
    </w:p>
    <w:p w:rsidR="00437C44" w:rsidRDefault="00437C44" w:rsidP="00437C44">
      <w:pPr>
        <w:jc w:val="both"/>
        <w:rPr>
          <w:rFonts w:ascii="Arial" w:eastAsiaTheme="minorEastAsia" w:hAnsi="Arial" w:cs="Arial"/>
        </w:rPr>
      </w:pPr>
    </w:p>
    <w:p w:rsidR="00437C44" w:rsidRDefault="00437C44" w:rsidP="00437C44">
      <w:pPr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„Deponija “ d.o.o Podgorica je društvo sa ograničenom odgovornošću, jednočlano, koje samostalno istupa u pravnom prometu, zaključuje ugovore i obavlja druge pravne radnje.</w:t>
      </w:r>
    </w:p>
    <w:p w:rsidR="00437C44" w:rsidRDefault="00437C44" w:rsidP="00437C44">
      <w:pPr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Osnivač Društva je Skupština Glavnog grada Podgorica, koja odgovara za obaveze Društva do visine svoga uloga. </w:t>
      </w:r>
    </w:p>
    <w:p w:rsidR="00437C44" w:rsidRDefault="00437C44" w:rsidP="00437C44">
      <w:pPr>
        <w:pStyle w:val="Heading2"/>
        <w:rPr>
          <w:rFonts w:ascii="Arial" w:eastAsiaTheme="minorEastAsia" w:hAnsi="Arial" w:cs="Arial"/>
          <w:color w:val="auto"/>
          <w:sz w:val="24"/>
          <w:szCs w:val="24"/>
        </w:rPr>
      </w:pPr>
      <w:bookmarkStart w:id="10" w:name="_Toc67257886"/>
      <w:bookmarkStart w:id="11" w:name="_Toc67324967"/>
      <w:r>
        <w:rPr>
          <w:rFonts w:ascii="Arial" w:eastAsiaTheme="minorEastAsia" w:hAnsi="Arial" w:cs="Arial"/>
          <w:color w:val="auto"/>
          <w:sz w:val="24"/>
          <w:szCs w:val="24"/>
        </w:rPr>
        <w:t>2.3 Osnivački akti</w:t>
      </w:r>
      <w:bookmarkEnd w:id="10"/>
      <w:bookmarkEnd w:id="11"/>
    </w:p>
    <w:p w:rsidR="00437C44" w:rsidRDefault="00437C44" w:rsidP="00437C44">
      <w:pPr>
        <w:jc w:val="both"/>
        <w:rPr>
          <w:rFonts w:ascii="Arial" w:eastAsiaTheme="minorEastAsia" w:hAnsi="Arial" w:cs="Arial"/>
        </w:rPr>
      </w:pPr>
    </w:p>
    <w:p w:rsidR="000D5056" w:rsidRPr="000845F4" w:rsidRDefault="00437C44" w:rsidP="000D5056">
      <w:pPr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Osnivački akti Društva su :Odluka o osnivanju društva sa ograničenom odgovornošću “Deponija” d.o.o (“Službeni list CG - opštinski propisi”, br.050/06 od 28.12.2006,“Službeni list CG - opštinski propisi”,br.034/09 od 28.10.2009) </w:t>
      </w:r>
      <w:r w:rsidR="00B974ED">
        <w:rPr>
          <w:rFonts w:ascii="Arial" w:eastAsiaTheme="minorEastAsia" w:hAnsi="Arial" w:cs="Arial"/>
        </w:rPr>
        <w:t>,</w:t>
      </w:r>
      <w:r>
        <w:rPr>
          <w:rFonts w:ascii="Arial" w:eastAsiaTheme="minorEastAsia" w:hAnsi="Arial" w:cs="Arial"/>
        </w:rPr>
        <w:t xml:space="preserve"> </w:t>
      </w:r>
      <w:r w:rsidR="00BD0309">
        <w:rPr>
          <w:rFonts w:ascii="Arial" w:eastAsiaTheme="minorEastAsia" w:hAnsi="Arial" w:cs="Arial"/>
        </w:rPr>
        <w:t xml:space="preserve">Odluka o izmjenama i dopunama Odluke o osnivanju “Deponija” d.o.o Podgorica,“Službeni list CG - opštinski propisi”,br.020/21 od 09.07.2021) </w:t>
      </w:r>
      <w:r w:rsidR="000845F4">
        <w:rPr>
          <w:rFonts w:ascii="Arial" w:eastAsiaTheme="minorEastAsia" w:hAnsi="Arial" w:cs="Arial"/>
        </w:rPr>
        <w:t xml:space="preserve">i </w:t>
      </w:r>
      <w:r w:rsidRPr="000845F4">
        <w:rPr>
          <w:rFonts w:ascii="Arial" w:eastAsiaTheme="minorEastAsia" w:hAnsi="Arial" w:cs="Arial"/>
        </w:rPr>
        <w:t xml:space="preserve">Odluka o davanju saglasnosti  </w:t>
      </w:r>
      <w:r w:rsidR="007A0CC5" w:rsidRPr="000845F4">
        <w:rPr>
          <w:rFonts w:ascii="Arial" w:eastAsiaTheme="minorEastAsia" w:hAnsi="Arial" w:cs="Arial"/>
        </w:rPr>
        <w:t xml:space="preserve">na </w:t>
      </w:r>
      <w:r w:rsidRPr="000845F4">
        <w:rPr>
          <w:rFonts w:ascii="Arial" w:eastAsiaTheme="minorEastAsia" w:hAnsi="Arial" w:cs="Arial"/>
        </w:rPr>
        <w:t>Statut (“Službeni list CG - opštinski propisi”,br.</w:t>
      </w:r>
      <w:r w:rsidR="007A0CC5" w:rsidRPr="000845F4">
        <w:rPr>
          <w:rFonts w:ascii="Arial" w:eastAsiaTheme="minorEastAsia" w:hAnsi="Arial" w:cs="Arial"/>
        </w:rPr>
        <w:t>47</w:t>
      </w:r>
      <w:r w:rsidRPr="000845F4">
        <w:rPr>
          <w:rFonts w:ascii="Arial" w:eastAsiaTheme="minorEastAsia" w:hAnsi="Arial" w:cs="Arial"/>
        </w:rPr>
        <w:t>/</w:t>
      </w:r>
      <w:r w:rsidR="007A0CC5" w:rsidRPr="000845F4">
        <w:rPr>
          <w:rFonts w:ascii="Arial" w:eastAsiaTheme="minorEastAsia" w:hAnsi="Arial" w:cs="Arial"/>
        </w:rPr>
        <w:t>21</w:t>
      </w:r>
      <w:r w:rsidRPr="000845F4">
        <w:rPr>
          <w:rFonts w:ascii="Arial" w:eastAsiaTheme="minorEastAsia" w:hAnsi="Arial" w:cs="Arial"/>
        </w:rPr>
        <w:t xml:space="preserve"> od </w:t>
      </w:r>
      <w:r w:rsidR="000845F4" w:rsidRPr="000845F4">
        <w:rPr>
          <w:rFonts w:ascii="Arial" w:eastAsiaTheme="minorEastAsia" w:hAnsi="Arial" w:cs="Arial"/>
        </w:rPr>
        <w:t>31</w:t>
      </w:r>
      <w:r w:rsidRPr="000845F4">
        <w:rPr>
          <w:rFonts w:ascii="Arial" w:eastAsiaTheme="minorEastAsia" w:hAnsi="Arial" w:cs="Arial"/>
        </w:rPr>
        <w:t>.</w:t>
      </w:r>
      <w:r w:rsidR="000845F4" w:rsidRPr="000845F4">
        <w:rPr>
          <w:rFonts w:ascii="Arial" w:eastAsiaTheme="minorEastAsia" w:hAnsi="Arial" w:cs="Arial"/>
        </w:rPr>
        <w:t>12</w:t>
      </w:r>
      <w:r w:rsidRPr="000845F4">
        <w:rPr>
          <w:rFonts w:ascii="Arial" w:eastAsiaTheme="minorEastAsia" w:hAnsi="Arial" w:cs="Arial"/>
        </w:rPr>
        <w:t>.20</w:t>
      </w:r>
      <w:r w:rsidR="000845F4" w:rsidRPr="000845F4">
        <w:rPr>
          <w:rFonts w:ascii="Arial" w:eastAsiaTheme="minorEastAsia" w:hAnsi="Arial" w:cs="Arial"/>
        </w:rPr>
        <w:t>21</w:t>
      </w:r>
      <w:r w:rsidRPr="000845F4">
        <w:rPr>
          <w:rFonts w:ascii="Arial" w:eastAsiaTheme="minorEastAsia" w:hAnsi="Arial" w:cs="Arial"/>
        </w:rPr>
        <w:t>).</w:t>
      </w:r>
      <w:bookmarkStart w:id="12" w:name="_Toc67257887"/>
      <w:bookmarkStart w:id="13" w:name="_Toc67324968"/>
    </w:p>
    <w:p w:rsidR="000D5056" w:rsidRPr="00E64959" w:rsidRDefault="000D5056" w:rsidP="000D5056">
      <w:pPr>
        <w:jc w:val="both"/>
        <w:rPr>
          <w:rFonts w:ascii="Arial" w:eastAsiaTheme="minorEastAsia" w:hAnsi="Arial" w:cs="Arial"/>
          <w:b/>
          <w:bCs/>
        </w:rPr>
      </w:pPr>
    </w:p>
    <w:p w:rsidR="000D5056" w:rsidRPr="00E64959" w:rsidRDefault="000D5056" w:rsidP="000D5056">
      <w:pPr>
        <w:jc w:val="both"/>
        <w:rPr>
          <w:rFonts w:ascii="Arial" w:eastAsiaTheme="minorEastAsia" w:hAnsi="Arial" w:cs="Arial"/>
          <w:b/>
          <w:bCs/>
        </w:rPr>
      </w:pPr>
    </w:p>
    <w:p w:rsidR="000D5056" w:rsidRPr="00E64959" w:rsidRDefault="000D5056" w:rsidP="000D5056">
      <w:pPr>
        <w:jc w:val="both"/>
        <w:rPr>
          <w:rFonts w:ascii="Arial" w:eastAsiaTheme="minorEastAsia" w:hAnsi="Arial" w:cs="Arial"/>
          <w:b/>
          <w:bCs/>
        </w:rPr>
      </w:pPr>
    </w:p>
    <w:p w:rsidR="000D5056" w:rsidRDefault="000D5056" w:rsidP="000D5056">
      <w:pPr>
        <w:jc w:val="both"/>
        <w:rPr>
          <w:rFonts w:ascii="Arial" w:eastAsiaTheme="minorEastAsia" w:hAnsi="Arial" w:cs="Arial"/>
        </w:rPr>
      </w:pPr>
    </w:p>
    <w:p w:rsidR="000D5056" w:rsidRDefault="000D5056" w:rsidP="000D5056">
      <w:pPr>
        <w:jc w:val="both"/>
        <w:rPr>
          <w:rFonts w:ascii="Arial" w:eastAsiaTheme="minorEastAsia" w:hAnsi="Arial" w:cs="Arial"/>
        </w:rPr>
      </w:pPr>
    </w:p>
    <w:p w:rsidR="000D5056" w:rsidRDefault="000D5056" w:rsidP="000D5056">
      <w:pPr>
        <w:jc w:val="both"/>
        <w:rPr>
          <w:rFonts w:ascii="Arial" w:eastAsiaTheme="minorEastAsia" w:hAnsi="Arial" w:cs="Arial"/>
        </w:rPr>
      </w:pPr>
    </w:p>
    <w:p w:rsidR="00437C44" w:rsidRPr="000D5056" w:rsidRDefault="00437C44" w:rsidP="000D5056">
      <w:pPr>
        <w:jc w:val="both"/>
        <w:rPr>
          <w:rFonts w:ascii="Arial" w:eastAsiaTheme="minorEastAsia" w:hAnsi="Arial" w:cs="Arial"/>
          <w:b/>
          <w:bCs/>
        </w:rPr>
      </w:pPr>
      <w:r w:rsidRPr="000D5056">
        <w:rPr>
          <w:rFonts w:ascii="Arial" w:hAnsi="Arial" w:cs="Arial"/>
          <w:b/>
          <w:bCs/>
        </w:rPr>
        <w:t>2.4 Pravno statusna pitanja</w:t>
      </w:r>
      <w:bookmarkEnd w:id="12"/>
      <w:bookmarkEnd w:id="13"/>
    </w:p>
    <w:p w:rsidR="00437C44" w:rsidRDefault="00437C44" w:rsidP="00437C44">
      <w:pPr>
        <w:jc w:val="both"/>
        <w:rPr>
          <w:rFonts w:ascii="Arial" w:eastAsiaTheme="minorEastAsia" w:hAnsi="Arial" w:cs="Arial"/>
          <w:bCs/>
          <w:iCs/>
        </w:rPr>
      </w:pPr>
      <w:r>
        <w:rPr>
          <w:rFonts w:ascii="Arial" w:hAnsi="Arial" w:cs="Arial"/>
        </w:rPr>
        <w:t xml:space="preserve"> Društvo je nastalo transformacijom JP”Komunalne usluge’’ i počelo je sa radom 02.04.2007.godine.  </w:t>
      </w:r>
      <w:bookmarkStart w:id="14" w:name="_Hlk57048248"/>
      <w:r>
        <w:rPr>
          <w:rFonts w:ascii="Arial" w:eastAsiaTheme="minorEastAsia" w:hAnsi="Arial" w:cs="Arial"/>
          <w:bCs/>
          <w:iCs/>
        </w:rPr>
        <w:t>Osnivač Društva je Skupština Glavnog grada Podgorice.</w:t>
      </w:r>
    </w:p>
    <w:bookmarkEnd w:id="14"/>
    <w:p w:rsidR="00437C44" w:rsidRDefault="00437C44" w:rsidP="00437C44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  <w:lang w:val="hr-HR"/>
        </w:rPr>
        <w:t xml:space="preserve">Glavni grad Podgorica i </w:t>
      </w:r>
      <w:r>
        <w:rPr>
          <w:rFonts w:ascii="Arial" w:hAnsi="Arial" w:cs="Arial"/>
          <w:bCs/>
        </w:rPr>
        <w:t>„Deponija“ d.o.o Podgorica zaključili su Ugovor o povjeravanju obavljanja komunalnih djelatnosti i korišćenju komunalne infrastrukture i drugih sredstava u svojini Glavnog grada Podgorice na koji je Skupština Glavnog grada , na sjednici održanoj  15. maja 2020.godine</w:t>
      </w:r>
      <w:r>
        <w:rPr>
          <w:rFonts w:ascii="Arial" w:hAnsi="Arial" w:cs="Arial"/>
          <w:b/>
        </w:rPr>
        <w:t xml:space="preserve"> , </w:t>
      </w:r>
      <w:r>
        <w:rPr>
          <w:rFonts w:ascii="Arial" w:hAnsi="Arial" w:cs="Arial"/>
        </w:rPr>
        <w:t>donijela  Odluku o  davanju saglasnosti na Ugovor o povjeravanju obavljanja komunalnih djelatnosti “ Sl.list CG- opštinski propisi“  br. 16/20 od 20.05.2020.godine.Obavljanje komunalnih djelatnosti povjereno je Društvu na period od 6 (šest) godina od dana zaključivanja ovog Ugovora.</w:t>
      </w:r>
    </w:p>
    <w:p w:rsidR="008246B4" w:rsidRDefault="008246B4" w:rsidP="008246B4">
      <w:pPr>
        <w:tabs>
          <w:tab w:val="left" w:pos="2256"/>
        </w:tabs>
      </w:pPr>
      <w:bookmarkStart w:id="15" w:name="_Toc67257888"/>
      <w:bookmarkStart w:id="16" w:name="_Toc67324969"/>
    </w:p>
    <w:p w:rsidR="00437C44" w:rsidRPr="008246B4" w:rsidRDefault="00437C44" w:rsidP="008246B4">
      <w:pPr>
        <w:tabs>
          <w:tab w:val="left" w:pos="2256"/>
        </w:tabs>
        <w:rPr>
          <w:rFonts w:asciiTheme="minorHAnsi" w:eastAsiaTheme="minorHAnsi" w:hAnsiTheme="minorHAnsi" w:cstheme="minorBidi"/>
          <w:b/>
          <w:bCs/>
          <w:sz w:val="22"/>
          <w:szCs w:val="22"/>
        </w:rPr>
      </w:pPr>
      <w:r w:rsidRPr="008246B4">
        <w:rPr>
          <w:rFonts w:ascii="Arial" w:hAnsi="Arial" w:cs="Arial"/>
          <w:b/>
          <w:bCs/>
        </w:rPr>
        <w:t>2.5 Vlasnička struktura</w:t>
      </w:r>
      <w:bookmarkEnd w:id="15"/>
      <w:bookmarkEnd w:id="16"/>
    </w:p>
    <w:p w:rsidR="00437C44" w:rsidRDefault="00437C44" w:rsidP="00437C4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Osnivač Društva je Skupština Glavnog grada Podgorica. </w:t>
      </w:r>
    </w:p>
    <w:p w:rsidR="00437C44" w:rsidRDefault="00437C44" w:rsidP="00437C44">
      <w:pPr>
        <w:pStyle w:val="Heading2"/>
        <w:rPr>
          <w:rFonts w:ascii="Arial" w:hAnsi="Arial" w:cs="Arial"/>
          <w:color w:val="auto"/>
          <w:sz w:val="24"/>
          <w:szCs w:val="24"/>
        </w:rPr>
      </w:pPr>
      <w:bookmarkStart w:id="17" w:name="_Toc67257889"/>
      <w:bookmarkStart w:id="18" w:name="_Toc67324970"/>
      <w:r>
        <w:rPr>
          <w:rFonts w:ascii="Arial" w:hAnsi="Arial" w:cs="Arial"/>
          <w:color w:val="auto"/>
          <w:sz w:val="24"/>
          <w:szCs w:val="24"/>
        </w:rPr>
        <w:t>2.6 Unutrašnja organizacija sa organizacionom šemom</w:t>
      </w:r>
      <w:bookmarkEnd w:id="17"/>
      <w:bookmarkEnd w:id="18"/>
    </w:p>
    <w:p w:rsidR="00437C44" w:rsidRDefault="00437C44" w:rsidP="00437C44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Osnovni oblici organizovanja Društva, shodno Statutu Društva su Sektori: </w:t>
      </w:r>
    </w:p>
    <w:p w:rsidR="00437C44" w:rsidRDefault="00437C44" w:rsidP="00437C44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1) Sektor za tehničko operativne poslove</w:t>
      </w:r>
    </w:p>
    <w:p w:rsidR="00437C44" w:rsidRDefault="00437C44" w:rsidP="00437C44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2) Sektor za ekonomsko pravne poslove</w:t>
      </w:r>
    </w:p>
    <w:p w:rsidR="00437C44" w:rsidRDefault="00437C44" w:rsidP="00437C44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Sektor za tehničko operativne poslove obavlja  tehničke, operativne i druge poslove u okviru koga su organizovane  radne jedinice  i službe i to:</w:t>
      </w:r>
    </w:p>
    <w:p w:rsidR="00437C44" w:rsidRDefault="00437C44" w:rsidP="00437C44">
      <w:pPr>
        <w:numPr>
          <w:ilvl w:val="0"/>
          <w:numId w:val="3"/>
        </w:num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Služba za investicije, razvoj i plansko-operativnu pripremu</w:t>
      </w:r>
    </w:p>
    <w:p w:rsidR="00437C44" w:rsidRDefault="00437C44" w:rsidP="00437C44">
      <w:pPr>
        <w:numPr>
          <w:ilvl w:val="0"/>
          <w:numId w:val="3"/>
        </w:num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Služba održavanja deponije</w:t>
      </w:r>
    </w:p>
    <w:p w:rsidR="00437C44" w:rsidRDefault="00437C44" w:rsidP="00437C44">
      <w:pPr>
        <w:numPr>
          <w:ilvl w:val="0"/>
          <w:numId w:val="3"/>
        </w:num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RJ  za tretman komunalnog otpada u okviru koje  su organizovani :</w:t>
      </w:r>
    </w:p>
    <w:p w:rsidR="00437C44" w:rsidRDefault="00437C44" w:rsidP="00437C44">
      <w:pPr>
        <w:numPr>
          <w:ilvl w:val="0"/>
          <w:numId w:val="5"/>
        </w:num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odjeljenje za deponovanje komunalnog otpada</w:t>
      </w:r>
    </w:p>
    <w:p w:rsidR="00437C44" w:rsidRDefault="00437C44" w:rsidP="00437C44">
      <w:pPr>
        <w:numPr>
          <w:ilvl w:val="0"/>
          <w:numId w:val="5"/>
        </w:num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odjeljenje za reciklažu komunalnog otpada </w:t>
      </w:r>
    </w:p>
    <w:p w:rsidR="00437C44" w:rsidRDefault="00437C44" w:rsidP="00437C44">
      <w:pPr>
        <w:numPr>
          <w:ilvl w:val="0"/>
          <w:numId w:val="3"/>
        </w:numPr>
        <w:contextualSpacing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pogon za tretman procjednih voda</w:t>
      </w:r>
    </w:p>
    <w:p w:rsidR="00437C44" w:rsidRDefault="00437C44" w:rsidP="00437C44">
      <w:pPr>
        <w:numPr>
          <w:ilvl w:val="0"/>
          <w:numId w:val="3"/>
        </w:numPr>
        <w:contextualSpacing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RJ za prijem, sortiranje i obradu ambalažnog materijala</w:t>
      </w:r>
    </w:p>
    <w:p w:rsidR="00437C44" w:rsidRDefault="00437C44" w:rsidP="00437C44">
      <w:pPr>
        <w:numPr>
          <w:ilvl w:val="0"/>
          <w:numId w:val="3"/>
        </w:numPr>
        <w:contextualSpacing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Pogon za reciklažu vozila van upotrebe</w:t>
      </w:r>
    </w:p>
    <w:p w:rsidR="00437C44" w:rsidRDefault="00437C44" w:rsidP="00437C44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U Sektoru za ekonomsko pravne poslove obavljaju se ekonomski, pravni i drugi zajednički poslovi, a Sektor je organizovan kao:</w:t>
      </w:r>
    </w:p>
    <w:p w:rsidR="00437C44" w:rsidRDefault="00437C44" w:rsidP="00437C44">
      <w:pPr>
        <w:numPr>
          <w:ilvl w:val="0"/>
          <w:numId w:val="7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Služba za ekonomsko –finansijske poslove i marketing </w:t>
      </w:r>
    </w:p>
    <w:p w:rsidR="00437C44" w:rsidRDefault="00437C44" w:rsidP="00437C44">
      <w:pPr>
        <w:numPr>
          <w:ilvl w:val="0"/>
          <w:numId w:val="7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hr-HR"/>
        </w:rPr>
        <w:t xml:space="preserve">Služba za pravne i opšte poslove </w:t>
      </w:r>
    </w:p>
    <w:p w:rsidR="00437C44" w:rsidRDefault="00437C44" w:rsidP="00437C44">
      <w:pPr>
        <w:numPr>
          <w:ilvl w:val="0"/>
          <w:numId w:val="7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hr-HR"/>
        </w:rPr>
        <w:t>Služba za  poslove obezbjeđenja objekata.</w:t>
      </w:r>
    </w:p>
    <w:p w:rsidR="00437C44" w:rsidRDefault="00437C44" w:rsidP="00437C44">
      <w:pPr>
        <w:pStyle w:val="Heading2"/>
        <w:rPr>
          <w:rFonts w:ascii="Arial" w:eastAsia="Times New Roman" w:hAnsi="Arial" w:cs="Arial"/>
          <w:color w:val="auto"/>
          <w:sz w:val="24"/>
          <w:szCs w:val="24"/>
          <w:lang w:val="sr-Latn-CS"/>
        </w:rPr>
      </w:pPr>
      <w:bookmarkStart w:id="19" w:name="_Toc67257890"/>
      <w:bookmarkStart w:id="20" w:name="_Toc67324971"/>
      <w:r>
        <w:rPr>
          <w:rFonts w:ascii="Arial" w:eastAsia="Times New Roman" w:hAnsi="Arial" w:cs="Arial"/>
          <w:color w:val="auto"/>
          <w:sz w:val="24"/>
          <w:szCs w:val="24"/>
          <w:lang w:val="hr-HR"/>
        </w:rPr>
        <w:t>2.7 Glavne i sporedne djelatnosti koje obavlja i za koje je registrovan u Centralnom registru privrednih subjekata.</w:t>
      </w:r>
      <w:bookmarkEnd w:id="19"/>
      <w:bookmarkEnd w:id="20"/>
    </w:p>
    <w:p w:rsidR="00437C44" w:rsidRDefault="00437C44" w:rsidP="00437C44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</w:rPr>
        <w:t>Osnovna djelatnost Društva je :</w:t>
      </w:r>
      <w:r>
        <w:rPr>
          <w:rFonts w:ascii="Arial" w:hAnsi="Arial" w:cs="Arial"/>
          <w:lang w:val="hr-HR"/>
        </w:rPr>
        <w:t xml:space="preserve"> 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  <w:lang w:val="hr-HR"/>
        </w:rPr>
      </w:pP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hr-HR"/>
        </w:rPr>
        <w:t>38- sakupljanje, obrada i odlaganje otpada,ponovno iskori</w:t>
      </w:r>
      <w:r>
        <w:rPr>
          <w:rFonts w:ascii="Arial" w:hAnsi="Arial" w:cs="Arial"/>
        </w:rPr>
        <w:t>šćavanje otpadnih materijala,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38.11- sakupljanje bezopasnog otpada,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38.12- sakupljanje opasnog otpada,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38.21-prerada i odstranjivanje bezopasnog otpada 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38.22- prerada i odstranjivanje  opasnog  otpada,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38.32- reciklaža sortiranog otpada,</w:t>
      </w:r>
    </w:p>
    <w:p w:rsidR="007C31F0" w:rsidRDefault="00437C44" w:rsidP="00437C44">
      <w:pPr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 xml:space="preserve">           </w:t>
      </w:r>
    </w:p>
    <w:p w:rsidR="007C31F0" w:rsidRDefault="007C31F0" w:rsidP="00437C44">
      <w:pPr>
        <w:jc w:val="both"/>
        <w:rPr>
          <w:rFonts w:ascii="Arial" w:hAnsi="Arial" w:cs="Arial"/>
          <w:color w:val="000000"/>
          <w:lang w:val="hr-HR"/>
        </w:rPr>
      </w:pPr>
    </w:p>
    <w:p w:rsidR="00437C44" w:rsidRDefault="007C31F0" w:rsidP="00437C44">
      <w:pPr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 xml:space="preserve">           </w:t>
      </w:r>
      <w:r w:rsidR="00437C44">
        <w:rPr>
          <w:rFonts w:ascii="Arial" w:hAnsi="Arial" w:cs="Arial"/>
          <w:color w:val="000000"/>
          <w:lang w:val="hr-HR"/>
        </w:rPr>
        <w:t>Pored ovih, Drustvo je registrovano za: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68-20- iznajmljivanje vlastitih ili iznajmljenih nekretnina i upravljanje njima,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</w:rPr>
        <w:t xml:space="preserve">35.11- </w:t>
      </w:r>
      <w:r>
        <w:rPr>
          <w:rFonts w:ascii="Arial" w:hAnsi="Arial" w:cs="Arial"/>
          <w:color w:val="000000"/>
          <w:lang w:val="sr-Latn-CS"/>
        </w:rPr>
        <w:t>proizvodnja električne energije,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35.30- snadbijevanje parom i klimatizacija,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37.00- uklanjanje otpadnih voda,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 xml:space="preserve">38.3-ponovno korišćenje otpadnih materijala, 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38.31- rastavljanje olupina,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45.31- trgovina na veliko djelovima i opremom za motorna vozila,</w:t>
      </w:r>
    </w:p>
    <w:p w:rsidR="00437C44" w:rsidRDefault="00437C44" w:rsidP="00437C44">
      <w:pPr>
        <w:ind w:left="720"/>
        <w:contextualSpacing/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color w:val="000000"/>
          <w:lang w:val="sr-Latn-CS"/>
        </w:rPr>
        <w:t>45.32- trgovina na malo djelovima i opremom za motorna vozila.</w:t>
      </w:r>
    </w:p>
    <w:p w:rsidR="00437C44" w:rsidRDefault="00437C44" w:rsidP="00437C44">
      <w:pPr>
        <w:pStyle w:val="Heading2"/>
        <w:rPr>
          <w:rFonts w:ascii="Arial" w:hAnsi="Arial" w:cs="Arial"/>
          <w:color w:val="000000" w:themeColor="text1"/>
          <w:sz w:val="24"/>
          <w:szCs w:val="24"/>
        </w:rPr>
      </w:pPr>
      <w:bookmarkStart w:id="21" w:name="_Toc67257891"/>
      <w:bookmarkStart w:id="22" w:name="_Toc67324972"/>
      <w:r>
        <w:rPr>
          <w:rFonts w:ascii="Arial" w:hAnsi="Arial" w:cs="Arial"/>
          <w:color w:val="000000" w:themeColor="text1"/>
          <w:sz w:val="24"/>
          <w:szCs w:val="24"/>
        </w:rPr>
        <w:t>2.8 Organi upravljanja i rukovođenja</w:t>
      </w:r>
      <w:bookmarkEnd w:id="21"/>
      <w:bookmarkEnd w:id="22"/>
      <w:r w:rsidR="00F06305">
        <w:rPr>
          <w:rFonts w:ascii="Arial" w:hAnsi="Arial" w:cs="Arial"/>
          <w:color w:val="000000" w:themeColor="text1"/>
          <w:sz w:val="24"/>
          <w:szCs w:val="24"/>
        </w:rPr>
        <w:t xml:space="preserve">                </w:t>
      </w:r>
    </w:p>
    <w:p w:rsidR="00437C44" w:rsidRDefault="00437C44" w:rsidP="00437C44">
      <w:pPr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Društvom upravlja Glavni grad Podgorica - Osnivač, pod uslovima utvrđenim Zakonom o lokalnoj samoupravi i Statutom Glavnog grada. Odlukom o osnivanju Društva sa ograničenom odgovornošću „Deponija “ d.o.o- Podgorica i Statutom Društva utvrđeni su organi upravljanja i rukovođenja Društvom.</w:t>
      </w:r>
    </w:p>
    <w:p w:rsidR="00826288" w:rsidRPr="00B557A5" w:rsidRDefault="00437C44" w:rsidP="00B557A5">
      <w:pPr>
        <w:jc w:val="both"/>
        <w:rPr>
          <w:rFonts w:ascii="Arial" w:hAnsi="Arial" w:cs="Arial"/>
          <w:b/>
          <w:bCs/>
          <w:color w:val="000000" w:themeColor="text1"/>
          <w:lang w:val="hr-HR"/>
        </w:rPr>
      </w:pPr>
      <w:r w:rsidRPr="003660C0">
        <w:rPr>
          <w:rFonts w:ascii="Arial" w:eastAsiaTheme="minorEastAsia" w:hAnsi="Arial" w:cs="Arial"/>
        </w:rPr>
        <w:t>Odbor direktora je organ upravljanja Društvom i sastoji se od 5 članova, od kojih su 4 predstavnici Osnivača, a jedan predstavnik zaposlenih u Društvu. Članovi Odbora direktora imenuju se na period od četiri godine uz mogućnost ponovnog imenovanja. Odbor direktora punovažno zasijeda i donosi odluke većinom od ukupnog broja članova Odbora.</w:t>
      </w:r>
      <w:r w:rsidR="00556947" w:rsidRPr="003660C0">
        <w:rPr>
          <w:rFonts w:ascii="Arial" w:eastAsiaTheme="minorEastAsia" w:hAnsi="Arial" w:cs="Arial"/>
        </w:rPr>
        <w:t>Odbor direktora je tokom 202</w:t>
      </w:r>
      <w:r w:rsidR="00FB0319" w:rsidRPr="003660C0">
        <w:rPr>
          <w:rFonts w:ascii="Arial" w:eastAsiaTheme="minorEastAsia" w:hAnsi="Arial" w:cs="Arial"/>
        </w:rPr>
        <w:t>1</w:t>
      </w:r>
      <w:r w:rsidR="00556947" w:rsidRPr="003660C0">
        <w:rPr>
          <w:rFonts w:ascii="Arial" w:eastAsiaTheme="minorEastAsia" w:hAnsi="Arial" w:cs="Arial"/>
        </w:rPr>
        <w:t xml:space="preserve">.godine održao </w:t>
      </w:r>
      <w:r w:rsidR="003660C0" w:rsidRPr="003660C0">
        <w:rPr>
          <w:rFonts w:ascii="Arial" w:eastAsiaTheme="minorEastAsia" w:hAnsi="Arial" w:cs="Arial"/>
        </w:rPr>
        <w:t xml:space="preserve">četiri </w:t>
      </w:r>
      <w:r w:rsidR="00556947" w:rsidRPr="003660C0">
        <w:rPr>
          <w:rFonts w:ascii="Arial" w:eastAsiaTheme="minorEastAsia" w:hAnsi="Arial" w:cs="Arial"/>
        </w:rPr>
        <w:t xml:space="preserve">redovne i </w:t>
      </w:r>
      <w:r w:rsidR="003660C0" w:rsidRPr="003660C0">
        <w:rPr>
          <w:rFonts w:ascii="Arial" w:eastAsiaTheme="minorEastAsia" w:hAnsi="Arial" w:cs="Arial"/>
        </w:rPr>
        <w:t xml:space="preserve">devetnaest </w:t>
      </w:r>
      <w:r w:rsidR="00556947" w:rsidRPr="003660C0">
        <w:rPr>
          <w:rFonts w:ascii="Arial" w:eastAsiaTheme="minorEastAsia" w:hAnsi="Arial" w:cs="Arial"/>
        </w:rPr>
        <w:t xml:space="preserve"> elektronskih sjednica</w:t>
      </w:r>
      <w:r w:rsidR="00556947" w:rsidRPr="003660C0">
        <w:rPr>
          <w:rFonts w:ascii="Arial" w:eastAsiaTheme="minorEastAsia" w:hAnsi="Arial" w:cs="Arial"/>
          <w:b/>
          <w:bCs/>
        </w:rPr>
        <w:t xml:space="preserve">, </w:t>
      </w:r>
      <w:r w:rsidR="00556947" w:rsidRPr="003660C0">
        <w:rPr>
          <w:rFonts w:ascii="Arial" w:eastAsiaTheme="minorEastAsia" w:hAnsi="Arial" w:cs="Arial"/>
        </w:rPr>
        <w:t xml:space="preserve">na kojima su donijete </w:t>
      </w:r>
      <w:r w:rsidR="004E086B" w:rsidRPr="003660C0">
        <w:rPr>
          <w:rFonts w:ascii="Arial" w:eastAsiaTheme="minorEastAsia" w:hAnsi="Arial" w:cs="Arial"/>
        </w:rPr>
        <w:t>odgovarajuće odluke ,u skladu sa zakonskim i statutarnim ovlašćenjima ovog organa,od kojih su najvažnije:</w:t>
      </w:r>
      <w:r w:rsidR="00FB0319" w:rsidRPr="003660C0">
        <w:rPr>
          <w:rFonts w:ascii="Arial" w:eastAsiaTheme="minorEastAsia" w:hAnsi="Arial" w:cs="Arial"/>
        </w:rPr>
        <w:t>Odluka o donošenju Statuta “Deponija” d.o.o Podgorica</w:t>
      </w:r>
      <w:r w:rsidR="003660C0">
        <w:rPr>
          <w:rFonts w:ascii="Arial" w:eastAsiaTheme="minorEastAsia" w:hAnsi="Arial" w:cs="Arial"/>
        </w:rPr>
        <w:t xml:space="preserve"> br.15295 od 13.12.2021.godine</w:t>
      </w:r>
      <w:r w:rsidR="00FB0319" w:rsidRPr="003660C0">
        <w:rPr>
          <w:rFonts w:ascii="Arial" w:eastAsiaTheme="minorEastAsia" w:hAnsi="Arial" w:cs="Arial"/>
        </w:rPr>
        <w:t>,</w:t>
      </w:r>
      <w:r w:rsidR="004E086B" w:rsidRPr="003660C0">
        <w:rPr>
          <w:rFonts w:ascii="Arial" w:eastAsiaTheme="minorEastAsia" w:hAnsi="Arial" w:cs="Arial"/>
        </w:rPr>
        <w:t xml:space="preserve"> </w:t>
      </w:r>
      <w:bookmarkStart w:id="23" w:name="_Hlk37154770"/>
      <w:r w:rsidR="00A817AD" w:rsidRPr="00B557A5">
        <w:rPr>
          <w:rFonts w:ascii="Arial" w:hAnsi="Arial" w:cs="Arial"/>
          <w:color w:val="000000" w:themeColor="text1"/>
          <w:lang w:val="hr-HR"/>
        </w:rPr>
        <w:t xml:space="preserve">Odluka o raspisivanju Oglasa za rješavanje stambenih potreba zaposlenih u </w:t>
      </w:r>
      <w:r w:rsidR="00A817AD" w:rsidRPr="00B557A5">
        <w:rPr>
          <w:rFonts w:ascii="Arial" w:hAnsi="Arial" w:cs="Arial"/>
          <w:color w:val="000000" w:themeColor="text1"/>
          <w:lang/>
        </w:rPr>
        <w:t>„Deponija“ d.o.o Podgorica br.237 od 15.01.2021.godine</w:t>
      </w:r>
      <w:r w:rsidR="00B557A5">
        <w:rPr>
          <w:rFonts w:ascii="Arial" w:hAnsi="Arial" w:cs="Arial"/>
          <w:color w:val="000000" w:themeColor="text1"/>
          <w:lang/>
        </w:rPr>
        <w:t xml:space="preserve"> </w:t>
      </w:r>
      <w:r w:rsidR="00A817AD" w:rsidRPr="00B557A5">
        <w:rPr>
          <w:rFonts w:ascii="Arial" w:hAnsi="Arial" w:cs="Arial"/>
          <w:color w:val="000000" w:themeColor="text1"/>
          <w:lang/>
        </w:rPr>
        <w:t>,Odluka o usvajanju Plana javnih nabavki za 2021.godinu</w:t>
      </w:r>
      <w:r w:rsidR="00B557A5">
        <w:rPr>
          <w:rFonts w:ascii="Arial" w:hAnsi="Arial" w:cs="Arial"/>
          <w:color w:val="000000" w:themeColor="text1"/>
          <w:lang/>
        </w:rPr>
        <w:t xml:space="preserve"> </w:t>
      </w:r>
      <w:r w:rsidR="00A817AD" w:rsidRPr="00B557A5">
        <w:rPr>
          <w:rFonts w:ascii="Arial" w:hAnsi="Arial" w:cs="Arial"/>
          <w:color w:val="000000" w:themeColor="text1"/>
          <w:lang/>
        </w:rPr>
        <w:t>br.235 od 15.01.2021.godine</w:t>
      </w:r>
      <w:r w:rsidR="00A817AD">
        <w:rPr>
          <w:rFonts w:ascii="Arial" w:hAnsi="Arial" w:cs="Arial"/>
          <w:b/>
          <w:bCs/>
          <w:color w:val="000000" w:themeColor="text1"/>
          <w:lang/>
        </w:rPr>
        <w:t>,</w:t>
      </w:r>
      <w:bookmarkStart w:id="24" w:name="_Hlk37154724"/>
      <w:bookmarkEnd w:id="23"/>
      <w:r w:rsidR="00826288" w:rsidRPr="00826288">
        <w:rPr>
          <w:rFonts w:ascii="Arial" w:hAnsi="Arial" w:cs="Arial"/>
          <w:color w:val="000000" w:themeColor="text1"/>
          <w:lang w:val="hr-HR"/>
        </w:rPr>
        <w:t>Odluka o usvajanju Izvještaja centralne popisne komisije o izvršenom popisu imovine Društva na dan 31.12.2020.godine</w:t>
      </w:r>
      <w:r w:rsidR="00B557A5">
        <w:rPr>
          <w:rFonts w:ascii="Arial" w:hAnsi="Arial" w:cs="Arial"/>
          <w:color w:val="000000" w:themeColor="text1"/>
          <w:lang w:val="hr-HR"/>
        </w:rPr>
        <w:t xml:space="preserve"> br.3272/1 od 21.03.2021.godine,</w:t>
      </w:r>
      <w:bookmarkStart w:id="25" w:name="_Hlk37154847"/>
      <w:r w:rsidR="00826288" w:rsidRPr="00826288">
        <w:rPr>
          <w:rFonts w:ascii="Arial" w:hAnsi="Arial" w:cs="Arial"/>
          <w:color w:val="000000" w:themeColor="text1"/>
          <w:lang w:val="hr-HR"/>
        </w:rPr>
        <w:t xml:space="preserve">Odluka o usvajanju </w:t>
      </w:r>
      <w:bookmarkEnd w:id="25"/>
      <w:r w:rsidR="00826288" w:rsidRPr="00826288">
        <w:rPr>
          <w:rFonts w:ascii="Arial" w:hAnsi="Arial" w:cs="Arial"/>
          <w:color w:val="000000" w:themeColor="text1"/>
          <w:lang w:val="hr-HR"/>
        </w:rPr>
        <w:t>Izvjestaja o realizaciji programa obavljanja komunalnih djelatnosti  za 2020.godinu</w:t>
      </w:r>
      <w:r w:rsidR="00B557A5">
        <w:rPr>
          <w:rFonts w:ascii="Arial" w:hAnsi="Arial" w:cs="Arial"/>
          <w:color w:val="000000" w:themeColor="text1"/>
          <w:lang w:val="hr-HR"/>
        </w:rPr>
        <w:t xml:space="preserve"> br.3526 od 25.03.2021.godine,</w:t>
      </w:r>
    </w:p>
    <w:bookmarkEnd w:id="24"/>
    <w:p w:rsidR="002F655A" w:rsidRPr="00190E5F" w:rsidRDefault="00826288" w:rsidP="00826288">
      <w:pPr>
        <w:jc w:val="both"/>
        <w:rPr>
          <w:rFonts w:ascii="Arial" w:hAnsi="Arial" w:cs="Arial"/>
          <w:color w:val="000000" w:themeColor="text1"/>
          <w:lang w:val="hr-HR"/>
        </w:rPr>
      </w:pPr>
      <w:r w:rsidRPr="00826288">
        <w:rPr>
          <w:rFonts w:ascii="Arial" w:hAnsi="Arial" w:cs="Arial"/>
          <w:color w:val="000000" w:themeColor="text1"/>
          <w:lang w:val="hr-HR"/>
        </w:rPr>
        <w:t>Odluka o raspodjeli dobiti za 2020.godinu</w:t>
      </w:r>
      <w:r w:rsidR="00B557A5">
        <w:rPr>
          <w:rFonts w:ascii="Arial" w:hAnsi="Arial" w:cs="Arial"/>
          <w:color w:val="000000" w:themeColor="text1"/>
          <w:lang w:val="hr-HR"/>
        </w:rPr>
        <w:t xml:space="preserve"> br.3527 od 25.03.2021.godine,Odluka o imenovanju Pomoćnika Izvršnog Direktora za tehničko-operativne poslove</w:t>
      </w:r>
      <w:r w:rsidR="0090762D">
        <w:rPr>
          <w:rFonts w:ascii="Arial" w:hAnsi="Arial" w:cs="Arial"/>
          <w:color w:val="000000" w:themeColor="text1"/>
          <w:lang w:val="hr-HR"/>
        </w:rPr>
        <w:t xml:space="preserve"> br.8057 od 21.06.2021.godine</w:t>
      </w:r>
      <w:r w:rsidR="00190E5F">
        <w:rPr>
          <w:rFonts w:ascii="Arial" w:hAnsi="Arial" w:cs="Arial"/>
          <w:color w:val="000000" w:themeColor="text1"/>
          <w:lang w:val="hr-HR"/>
        </w:rPr>
        <w:t xml:space="preserve"> i </w:t>
      </w:r>
      <w:r w:rsidRPr="00190E5F">
        <w:rPr>
          <w:rFonts w:ascii="Arial" w:hAnsi="Arial" w:cs="Arial"/>
          <w:color w:val="000000" w:themeColor="text1"/>
          <w:lang/>
        </w:rPr>
        <w:t>Odluka o usvajanju Godišnjeg izvještaja o aktivnostima na sprovođenju i unapređenju upravljanja i kontrola za 2020.godinu</w:t>
      </w:r>
      <w:r w:rsidR="00190E5F" w:rsidRPr="00190E5F">
        <w:rPr>
          <w:rFonts w:ascii="Arial" w:hAnsi="Arial" w:cs="Arial"/>
          <w:color w:val="000000" w:themeColor="text1"/>
          <w:lang/>
        </w:rPr>
        <w:t xml:space="preserve"> br.3530 od 25.03.2021.godine.</w:t>
      </w:r>
    </w:p>
    <w:p w:rsidR="00437C44" w:rsidRDefault="00437C44" w:rsidP="00437C44">
      <w:pPr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Izvršni direktor je organ rukovođenja Društvom. Imenuje ga Osnivač na osnovu javnog oglašavanja. Mandat Izvršnog direktora traje četiri godine uz mogućnost ponovnog imenovanja.</w:t>
      </w:r>
    </w:p>
    <w:p w:rsidR="00437C44" w:rsidRDefault="00437C44" w:rsidP="00437C44">
      <w:pPr>
        <w:pStyle w:val="Heading1"/>
        <w:rPr>
          <w:rFonts w:ascii="Arial" w:hAnsi="Arial" w:cs="Arial"/>
          <w:color w:val="auto"/>
          <w:sz w:val="24"/>
          <w:szCs w:val="24"/>
        </w:rPr>
      </w:pPr>
      <w:bookmarkStart w:id="26" w:name="_Toc67257892"/>
      <w:bookmarkStart w:id="27" w:name="_Toc67324973"/>
      <w:r>
        <w:rPr>
          <w:rFonts w:ascii="Arial" w:hAnsi="Arial" w:cs="Arial"/>
          <w:b/>
          <w:color w:val="auto"/>
          <w:sz w:val="24"/>
          <w:szCs w:val="24"/>
        </w:rPr>
        <w:lastRenderedPageBreak/>
        <w:t>3. KAPACITETI VRŠIOCA KOMUNALNIH DJELATNOSTI</w:t>
      </w:r>
      <w:r>
        <w:rPr>
          <w:rFonts w:ascii="Arial" w:hAnsi="Arial" w:cs="Arial"/>
          <w:color w:val="auto"/>
          <w:sz w:val="24"/>
          <w:szCs w:val="24"/>
        </w:rPr>
        <w:t>.</w:t>
      </w:r>
      <w:bookmarkEnd w:id="26"/>
      <w:bookmarkEnd w:id="27"/>
      <w:r w:rsidR="00F06305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437C44" w:rsidRDefault="00437C44" w:rsidP="00437C44">
      <w:pPr>
        <w:pStyle w:val="Heading2"/>
        <w:rPr>
          <w:rFonts w:ascii="Arial" w:hAnsi="Arial" w:cs="Arial"/>
          <w:color w:val="auto"/>
          <w:sz w:val="24"/>
          <w:szCs w:val="24"/>
        </w:rPr>
      </w:pPr>
      <w:r>
        <w:rPr>
          <w:color w:val="auto"/>
        </w:rPr>
        <w:t xml:space="preserve"> </w:t>
      </w:r>
      <w:bookmarkStart w:id="28" w:name="_Toc67257893"/>
      <w:bookmarkStart w:id="29" w:name="_Toc67324974"/>
      <w:r>
        <w:rPr>
          <w:rFonts w:ascii="Arial" w:hAnsi="Arial" w:cs="Arial"/>
          <w:color w:val="auto"/>
          <w:sz w:val="24"/>
          <w:szCs w:val="24"/>
        </w:rPr>
        <w:t>3.1 Ljudski resursi</w:t>
      </w:r>
      <w:bookmarkEnd w:id="28"/>
      <w:bookmarkEnd w:id="29"/>
    </w:p>
    <w:p w:rsidR="00437C44" w:rsidRPr="002C5AF1" w:rsidRDefault="00437C44" w:rsidP="00437C44">
      <w:pPr>
        <w:jc w:val="both"/>
        <w:rPr>
          <w:rFonts w:ascii="Arial" w:eastAsiaTheme="minorEastAsia" w:hAnsi="Arial" w:cs="Arial"/>
          <w:color w:val="000000" w:themeColor="text1"/>
          <w:lang w:val="sr-Latn-CS"/>
        </w:rPr>
      </w:pPr>
      <w:r w:rsidRPr="002C5AF1">
        <w:rPr>
          <w:rFonts w:ascii="Arial" w:eastAsiaTheme="minorEastAsia" w:hAnsi="Arial" w:cs="Arial"/>
          <w:color w:val="000000" w:themeColor="text1"/>
          <w:lang w:val="sr-Latn-CS"/>
        </w:rPr>
        <w:t>U Društvu je na dan 31.12.202</w:t>
      </w:r>
      <w:r w:rsidR="00826288" w:rsidRPr="002C5AF1">
        <w:rPr>
          <w:rFonts w:ascii="Arial" w:eastAsiaTheme="minorEastAsia" w:hAnsi="Arial" w:cs="Arial"/>
          <w:color w:val="000000" w:themeColor="text1"/>
          <w:lang w:val="sr-Latn-CS"/>
        </w:rPr>
        <w:t>1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.godine bilo zaposleno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162 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>izvrši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>oca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, od čega je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159 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izvršilaca zaposleno na neodređeno vrijeme,  a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>3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izvršioca su zaposlena na određeno vrijeme sa sledećom kvalifikacionom strukturom:</w:t>
      </w:r>
    </w:p>
    <w:p w:rsidR="00437C44" w:rsidRPr="002C5AF1" w:rsidRDefault="00437C44" w:rsidP="00750134">
      <w:pPr>
        <w:numPr>
          <w:ilvl w:val="0"/>
          <w:numId w:val="9"/>
        </w:numPr>
        <w:jc w:val="both"/>
        <w:rPr>
          <w:rFonts w:ascii="Arial" w:eastAsiaTheme="minorEastAsia" w:hAnsi="Arial" w:cs="Arial"/>
          <w:color w:val="000000" w:themeColor="text1"/>
          <w:lang w:val="sr-Latn-CS"/>
        </w:rPr>
      </w:pP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VII1 stepen stručne spreme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>31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zaposlena;</w:t>
      </w:r>
    </w:p>
    <w:p w:rsidR="00437C44" w:rsidRPr="002C5AF1" w:rsidRDefault="00437C44" w:rsidP="00750134">
      <w:pPr>
        <w:numPr>
          <w:ilvl w:val="0"/>
          <w:numId w:val="9"/>
        </w:numPr>
        <w:jc w:val="both"/>
        <w:rPr>
          <w:rFonts w:ascii="Arial" w:eastAsiaTheme="minorEastAsia" w:hAnsi="Arial" w:cs="Arial"/>
          <w:color w:val="000000" w:themeColor="text1"/>
          <w:lang w:val="sr-Latn-CS"/>
        </w:rPr>
      </w:pP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VI stepen stručne spreme     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7 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>zaposlenih;</w:t>
      </w:r>
    </w:p>
    <w:p w:rsidR="00437C44" w:rsidRPr="002C5AF1" w:rsidRDefault="00437C44" w:rsidP="00750134">
      <w:pPr>
        <w:numPr>
          <w:ilvl w:val="0"/>
          <w:numId w:val="9"/>
        </w:numPr>
        <w:jc w:val="both"/>
        <w:rPr>
          <w:rFonts w:ascii="Arial" w:eastAsiaTheme="minorEastAsia" w:hAnsi="Arial" w:cs="Arial"/>
          <w:color w:val="000000" w:themeColor="text1"/>
          <w:lang w:val="sr-Latn-CS"/>
        </w:rPr>
      </w:pP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V stepen stručne spreme      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2  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>zaposlena;</w:t>
      </w:r>
    </w:p>
    <w:p w:rsidR="00437C44" w:rsidRPr="002C5AF1" w:rsidRDefault="00437C44" w:rsidP="00750134">
      <w:pPr>
        <w:numPr>
          <w:ilvl w:val="0"/>
          <w:numId w:val="9"/>
        </w:numPr>
        <w:jc w:val="both"/>
        <w:rPr>
          <w:rFonts w:ascii="Arial" w:eastAsiaTheme="minorEastAsia" w:hAnsi="Arial" w:cs="Arial"/>
          <w:color w:val="000000" w:themeColor="text1"/>
          <w:lang w:val="sr-Latn-CS"/>
        </w:rPr>
      </w:pP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IV stepen stručne spreme 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>72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>zaposlena;</w:t>
      </w:r>
    </w:p>
    <w:p w:rsidR="00437C44" w:rsidRPr="002C5AF1" w:rsidRDefault="00437C44" w:rsidP="00750134">
      <w:pPr>
        <w:numPr>
          <w:ilvl w:val="0"/>
          <w:numId w:val="9"/>
        </w:numPr>
        <w:jc w:val="both"/>
        <w:rPr>
          <w:rFonts w:ascii="Arial" w:eastAsiaTheme="minorEastAsia" w:hAnsi="Arial" w:cs="Arial"/>
          <w:color w:val="000000" w:themeColor="text1"/>
          <w:lang w:val="sr-Latn-CS"/>
        </w:rPr>
      </w:pP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III </w:t>
      </w:r>
      <w:bookmarkStart w:id="30" w:name="_Hlk57049299"/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stepen stručne spreme  </w:t>
      </w:r>
      <w:bookmarkEnd w:id="30"/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>15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</w:t>
      </w:r>
      <w:r w:rsidR="002C5AF1"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>zaposlenih;</w:t>
      </w:r>
    </w:p>
    <w:p w:rsidR="00437C44" w:rsidRPr="002C5AF1" w:rsidRDefault="00437C44" w:rsidP="00750134">
      <w:pPr>
        <w:numPr>
          <w:ilvl w:val="0"/>
          <w:numId w:val="9"/>
        </w:numPr>
        <w:jc w:val="both"/>
        <w:rPr>
          <w:rFonts w:ascii="Arial" w:eastAsiaTheme="minorEastAsia" w:hAnsi="Arial" w:cs="Arial"/>
          <w:color w:val="000000" w:themeColor="text1"/>
          <w:lang w:val="sr-Latn-CS"/>
        </w:rPr>
      </w:pP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I2 stepen stručne spreme  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20 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>zaposlenih i</w:t>
      </w:r>
    </w:p>
    <w:p w:rsidR="00437C44" w:rsidRPr="002C5AF1" w:rsidRDefault="00437C44" w:rsidP="00750134">
      <w:pPr>
        <w:numPr>
          <w:ilvl w:val="0"/>
          <w:numId w:val="9"/>
        </w:numPr>
        <w:jc w:val="both"/>
        <w:rPr>
          <w:rFonts w:ascii="Arial" w:eastAsiaTheme="minorEastAsia" w:hAnsi="Arial" w:cs="Arial"/>
          <w:color w:val="000000" w:themeColor="text1"/>
          <w:lang w:val="sr-Latn-CS"/>
        </w:rPr>
      </w:pP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I1 stepen stručne spreme    </w:t>
      </w:r>
      <w:r w:rsidR="00750134" w:rsidRPr="002C5AF1">
        <w:rPr>
          <w:rFonts w:ascii="Arial" w:eastAsiaTheme="minorEastAsia" w:hAnsi="Arial" w:cs="Arial"/>
          <w:color w:val="000000" w:themeColor="text1"/>
          <w:lang w:val="sr-Latn-CS"/>
        </w:rPr>
        <w:t>15</w:t>
      </w:r>
      <w:r w:rsidRPr="002C5AF1">
        <w:rPr>
          <w:rFonts w:ascii="Arial" w:eastAsiaTheme="minorEastAsia" w:hAnsi="Arial" w:cs="Arial"/>
          <w:color w:val="000000" w:themeColor="text1"/>
          <w:lang w:val="sr-Latn-CS"/>
        </w:rPr>
        <w:t xml:space="preserve"> zaposlenih.</w:t>
      </w:r>
    </w:p>
    <w:p w:rsidR="00437C44" w:rsidRPr="002C5AF1" w:rsidRDefault="00437C44" w:rsidP="00437C44">
      <w:pPr>
        <w:pStyle w:val="Heading2"/>
        <w:rPr>
          <w:rFonts w:ascii="Arial" w:hAnsi="Arial" w:cs="Arial"/>
          <w:b w:val="0"/>
          <w:bCs w:val="0"/>
          <w:color w:val="auto"/>
          <w:sz w:val="24"/>
          <w:szCs w:val="24"/>
        </w:rPr>
      </w:pPr>
      <w:bookmarkStart w:id="31" w:name="_Toc67257894"/>
      <w:bookmarkStart w:id="32" w:name="_Toc67324975"/>
      <w:r w:rsidRPr="002C5AF1">
        <w:rPr>
          <w:rFonts w:ascii="Arial" w:hAnsi="Arial" w:cs="Arial"/>
          <w:b w:val="0"/>
          <w:bCs w:val="0"/>
          <w:color w:val="auto"/>
          <w:sz w:val="24"/>
          <w:szCs w:val="24"/>
        </w:rPr>
        <w:t>3.2 Politika zapošljavanja</w:t>
      </w:r>
      <w:bookmarkEnd w:id="31"/>
      <w:bookmarkEnd w:id="32"/>
      <w:r w:rsidRPr="002C5AF1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</w:p>
    <w:p w:rsidR="000959B2" w:rsidRPr="0028372F" w:rsidRDefault="000959B2" w:rsidP="000959B2">
      <w:pPr>
        <w:autoSpaceDE w:val="0"/>
        <w:autoSpaceDN w:val="0"/>
        <w:adjustRightInd w:val="0"/>
        <w:rPr>
          <w:rFonts w:ascii="Arial" w:eastAsia="TimesNewRoman" w:hAnsi="Arial" w:cs="Arial"/>
          <w:lang w:val="en-CA"/>
        </w:rPr>
      </w:pPr>
    </w:p>
    <w:p w:rsidR="000959B2" w:rsidRPr="0028372F" w:rsidRDefault="000959B2" w:rsidP="00190E5F">
      <w:pPr>
        <w:autoSpaceDE w:val="0"/>
        <w:autoSpaceDN w:val="0"/>
        <w:adjustRightInd w:val="0"/>
        <w:jc w:val="both"/>
        <w:rPr>
          <w:rFonts w:ascii="Arial" w:eastAsia="TimesNewRoman" w:hAnsi="Arial" w:cs="Arial"/>
          <w:lang w:val="en-CA"/>
        </w:rPr>
      </w:pPr>
      <w:r w:rsidRPr="0028372F">
        <w:rPr>
          <w:rFonts w:ascii="Arial" w:hAnsi="Arial" w:cs="Arial"/>
        </w:rPr>
        <w:t>„Deponija “ d.o.o</w:t>
      </w:r>
      <w:r w:rsidRPr="0028372F">
        <w:rPr>
          <w:rFonts w:ascii="Arial" w:eastAsia="TimesNewRoman" w:hAnsi="Arial" w:cs="Arial"/>
          <w:lang w:val="en-CA"/>
        </w:rPr>
        <w:t xml:space="preserve">  Podgorica postupak zapošljavanja sprovodi u skladu sa Zakonom o</w:t>
      </w:r>
    </w:p>
    <w:p w:rsidR="000959B2" w:rsidRPr="0028372F" w:rsidRDefault="000959B2" w:rsidP="00190E5F">
      <w:pPr>
        <w:autoSpaceDE w:val="0"/>
        <w:autoSpaceDN w:val="0"/>
        <w:adjustRightInd w:val="0"/>
        <w:jc w:val="both"/>
        <w:rPr>
          <w:rFonts w:ascii="TimesNewRoman" w:eastAsia="TimesNewRoman" w:hAnsiTheme="minorHAnsi" w:cs="TimesNewRoman"/>
          <w:lang w:val="en-CA"/>
        </w:rPr>
      </w:pPr>
      <w:r w:rsidRPr="0028372F">
        <w:rPr>
          <w:rFonts w:ascii="Arial" w:eastAsia="TimesNewRoman" w:hAnsi="Arial" w:cs="Arial"/>
          <w:lang w:val="en-CA"/>
        </w:rPr>
        <w:t>radu i Pravilnikom o organizaciji i sistematizaciji radnih mjesta, shodno realnim potrebama procesa rada u Društvu</w:t>
      </w:r>
      <w:r>
        <w:rPr>
          <w:rFonts w:ascii="TimesNewRoman" w:eastAsia="TimesNewRoman" w:hAnsiTheme="minorHAnsi" w:cs="TimesNewRoman"/>
          <w:lang w:val="en-CA"/>
        </w:rPr>
        <w:t>.</w:t>
      </w:r>
      <w:r w:rsidRPr="00B3664A">
        <w:rPr>
          <w:rFonts w:ascii="Arial" w:hAnsi="Arial" w:cs="Arial"/>
        </w:rPr>
        <w:t xml:space="preserve">Kako se operativni poslovi u dijelu odvajanja i predselektiranja  komunalnog otpada obavljaju u posebnim uslovima rada, Društvo ima problem da obezbijedi adekvatnu radnu snagu, jer se zbog specifičnosti i težine ovih poslova mali broj zainteresovanih javi na oglas radi zapošljavanja. </w:t>
      </w:r>
    </w:p>
    <w:p w:rsidR="00437C44" w:rsidRDefault="00437C44" w:rsidP="00190E5F">
      <w:pPr>
        <w:tabs>
          <w:tab w:val="left" w:pos="2256"/>
        </w:tabs>
        <w:jc w:val="both"/>
        <w:rPr>
          <w:rFonts w:ascii="Arial" w:eastAsiaTheme="minorHAnsi" w:hAnsi="Arial" w:cs="Arial"/>
          <w:b/>
          <w:bCs/>
        </w:rPr>
      </w:pPr>
    </w:p>
    <w:p w:rsidR="00437C44" w:rsidRDefault="00437C44" w:rsidP="00437C44">
      <w:pPr>
        <w:pStyle w:val="Heading2"/>
        <w:rPr>
          <w:rFonts w:ascii="Arial" w:hAnsi="Arial" w:cs="Arial"/>
          <w:color w:val="auto"/>
          <w:sz w:val="24"/>
          <w:szCs w:val="24"/>
        </w:rPr>
      </w:pPr>
      <w:bookmarkStart w:id="33" w:name="_Toc67257895"/>
      <w:bookmarkStart w:id="34" w:name="_Toc67324976"/>
      <w:r>
        <w:rPr>
          <w:rFonts w:ascii="Arial" w:hAnsi="Arial" w:cs="Arial"/>
          <w:color w:val="auto"/>
          <w:sz w:val="24"/>
          <w:szCs w:val="24"/>
        </w:rPr>
        <w:t xml:space="preserve">3.3 Poslovni prostor i objekti komunalne </w:t>
      </w:r>
      <w:r w:rsidR="006F2AE5">
        <w:rPr>
          <w:rFonts w:ascii="Arial" w:hAnsi="Arial" w:cs="Arial"/>
          <w:color w:val="auto"/>
          <w:sz w:val="24"/>
          <w:szCs w:val="24"/>
        </w:rPr>
        <w:t>infrastru</w:t>
      </w:r>
      <w:r w:rsidR="00366D76">
        <w:rPr>
          <w:rFonts w:ascii="Arial" w:hAnsi="Arial" w:cs="Arial"/>
          <w:color w:val="auto"/>
          <w:sz w:val="24"/>
          <w:szCs w:val="24"/>
        </w:rPr>
        <w:t>k</w:t>
      </w:r>
      <w:r w:rsidR="006F2AE5">
        <w:rPr>
          <w:rFonts w:ascii="Arial" w:hAnsi="Arial" w:cs="Arial"/>
          <w:color w:val="auto"/>
          <w:sz w:val="24"/>
          <w:szCs w:val="24"/>
        </w:rPr>
        <w:t>ture</w:t>
      </w:r>
      <w:bookmarkEnd w:id="33"/>
      <w:bookmarkEnd w:id="34"/>
      <w:r w:rsidR="006F2AE5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437C44" w:rsidRPr="00366D76" w:rsidRDefault="00437C44" w:rsidP="00437C44">
      <w:pPr>
        <w:jc w:val="both"/>
        <w:rPr>
          <w:rFonts w:ascii="Arial" w:eastAsiaTheme="minorEastAsia" w:hAnsi="Arial" w:cs="Arial"/>
          <w:iCs/>
        </w:rPr>
      </w:pPr>
      <w:r w:rsidRPr="00366D76">
        <w:rPr>
          <w:rFonts w:ascii="Arial" w:hAnsi="Arial" w:cs="Arial"/>
        </w:rPr>
        <w:t>Naši resursi idealno su pozicionirani – na prostoru od oko 57 ha površine na lokaciji deponije „Livade“.</w:t>
      </w:r>
    </w:p>
    <w:p w:rsidR="00437C44" w:rsidRPr="00366D76" w:rsidRDefault="00437C44" w:rsidP="00437C44">
      <w:pPr>
        <w:jc w:val="both"/>
        <w:rPr>
          <w:rFonts w:ascii="Arial" w:hAnsi="Arial" w:cs="Arial"/>
        </w:rPr>
      </w:pPr>
      <w:r w:rsidRPr="00366D76">
        <w:rPr>
          <w:rFonts w:ascii="Arial" w:hAnsi="Arial" w:cs="Arial"/>
          <w:lang w:val="hr-HR"/>
        </w:rPr>
        <w:t xml:space="preserve">«Deponija» d.o.o. koristi poslovne prostorije u ul. </w:t>
      </w:r>
      <w:r w:rsidRPr="00366D76">
        <w:rPr>
          <w:rFonts w:ascii="Arial" w:hAnsi="Arial" w:cs="Arial"/>
          <w:lang w:val="sr-Latn-CS"/>
        </w:rPr>
        <w:t>Španskih boraca bb</w:t>
      </w:r>
      <w:r w:rsidRPr="00366D76">
        <w:rPr>
          <w:rFonts w:ascii="Arial" w:hAnsi="Arial" w:cs="Arial"/>
          <w:lang w:val="hr-HR"/>
        </w:rPr>
        <w:t xml:space="preserve"> površine 503,68 m² , gdje se nalazi sjedište Društva i u kojima su smješteni Služba za pravne i opšte poslove i Služba za ekonomsko - finansijske poslove i marketing, kao i poslovni objekat na deponiji «Livade» površine  588 m², koji je djelimično rekonstruisan i opremljen za potrebe Sektora za tehničko – operativne poslove.</w:t>
      </w:r>
      <w:r w:rsidRPr="00366D76">
        <w:rPr>
          <w:rFonts w:ascii="Arial" w:hAnsi="Arial" w:cs="Arial"/>
        </w:rPr>
        <w:t>U vlasništvu Društva je i poslovni prostor površine 252 m² u ul.Oktobarske revolucije br.100 ,koje je Društvo koristilo do izgradnje novog poslovnog prostora.</w:t>
      </w:r>
    </w:p>
    <w:p w:rsidR="00C8261B" w:rsidRDefault="00437C44" w:rsidP="00C8261B">
      <w:pPr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 xml:space="preserve">Ostali objekti koji su izgrađeni  na “Deponiji” Livade koji su u funkciji obavljanja osnovne i pomoćne djelatnosti su: </w:t>
      </w:r>
      <w:r w:rsidR="009609F5">
        <w:rPr>
          <w:rFonts w:ascii="Arial" w:hAnsi="Arial" w:cs="Arial"/>
        </w:rPr>
        <w:t xml:space="preserve"> </w:t>
      </w:r>
    </w:p>
    <w:p w:rsidR="00437C44" w:rsidRPr="00C8261B" w:rsidRDefault="00437C44" w:rsidP="00C8261B">
      <w:pPr>
        <w:pStyle w:val="ListParagraph"/>
        <w:numPr>
          <w:ilvl w:val="0"/>
          <w:numId w:val="46"/>
        </w:numPr>
        <w:jc w:val="both"/>
        <w:rPr>
          <w:rFonts w:ascii="Arial" w:hAnsi="Arial" w:cs="Arial"/>
        </w:rPr>
      </w:pPr>
      <w:r w:rsidRPr="00C8261B">
        <w:rPr>
          <w:rFonts w:ascii="Arial" w:hAnsi="Arial" w:cs="Arial"/>
        </w:rPr>
        <w:t>Postrojenje za tretman procjednih voda 591m²( objekat,bazen i zgušnjivač);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Poslovni objekat (prijemni punkt   za ČKO) - površine 105,65 m²;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Kamionska vaga,TS 10/0, KV 630 KVA;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Sanitarna kada br.1;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Sanitarna kada br.2;</w:t>
      </w:r>
    </w:p>
    <w:p w:rsidR="00BC19F7" w:rsidRPr="00C8261B" w:rsidRDefault="00437C44" w:rsidP="00C8261B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Sanitarna kada br.3;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Kada za pranje točkova kamiona;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Bunar za ocjedne vode sa p</w:t>
      </w:r>
      <w:r w:rsidR="00BB0E90">
        <w:rPr>
          <w:rFonts w:ascii="Arial" w:hAnsi="Arial" w:cs="Arial"/>
        </w:rPr>
        <w:t>u</w:t>
      </w:r>
      <w:r w:rsidRPr="00366D76">
        <w:rPr>
          <w:rFonts w:ascii="Arial" w:hAnsi="Arial" w:cs="Arial"/>
        </w:rPr>
        <w:t>mpom;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Sistem za kaptaciju i kontrolisano spaljivanje bio gasa;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Bunar za tehničku vodu br. 1;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Bunar za tehničku vodu br. 2;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lastRenderedPageBreak/>
        <w:t>Saobraćajnica širine 7 m ( prilazna i unutar deponije );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Reflektor tipa RT4N / 1000 / 1088;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Ograda 2.400 m;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Hala ČKO povr. 4.490,33  m²;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Prilazna saobraćajnica za ČKO;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Hangar za sekundarne sirovine I;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Hangar za sekundarne sirovne II i III;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Trafostanica TS 10/0,4 kw 2 x 630 kwa;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 xml:space="preserve"> Hala VVU povr. 1.515,60  m²;</w:t>
      </w:r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 xml:space="preserve"> Poslovni objekat (prijemni punkt za  VVU) - površine 39 </w:t>
      </w:r>
      <w:bookmarkStart w:id="35" w:name="_Hlk98844494"/>
      <w:r w:rsidRPr="00366D76">
        <w:rPr>
          <w:rFonts w:ascii="Arial" w:hAnsi="Arial" w:cs="Arial"/>
        </w:rPr>
        <w:t>m²;</w:t>
      </w:r>
      <w:bookmarkEnd w:id="35"/>
    </w:p>
    <w:p w:rsidR="00437C44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 xml:space="preserve"> Prilazna saobraćajnica za  VVU </w:t>
      </w:r>
      <w:r w:rsidR="009042B7" w:rsidRPr="00366D76">
        <w:rPr>
          <w:rFonts w:ascii="Arial" w:hAnsi="Arial" w:cs="Arial"/>
        </w:rPr>
        <w:t>;</w:t>
      </w:r>
    </w:p>
    <w:p w:rsidR="001F6AD5" w:rsidRPr="00366D76" w:rsidRDefault="00437C44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 xml:space="preserve"> Ograda VVU i pomocni objekat –(garderober)-površine 134,68</w:t>
      </w:r>
      <w:bookmarkStart w:id="36" w:name="_Toc67257896"/>
      <w:r w:rsidR="009042B7" w:rsidRPr="00366D76">
        <w:rPr>
          <w:rFonts w:ascii="Arial" w:hAnsi="Arial" w:cs="Arial"/>
        </w:rPr>
        <w:t xml:space="preserve"> m²  i</w:t>
      </w:r>
    </w:p>
    <w:p w:rsidR="009042B7" w:rsidRPr="00366D76" w:rsidRDefault="009042B7" w:rsidP="00437C44">
      <w:pPr>
        <w:numPr>
          <w:ilvl w:val="0"/>
          <w:numId w:val="11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Poluotvorena nadstrešnjica površine 720 m²</w:t>
      </w:r>
      <w:r w:rsidR="00C8261B">
        <w:rPr>
          <w:rFonts w:ascii="Arial" w:hAnsi="Arial" w:cs="Arial"/>
        </w:rPr>
        <w:t>.</w:t>
      </w:r>
    </w:p>
    <w:p w:rsidR="00437C44" w:rsidRPr="006F2AE5" w:rsidRDefault="001F6AD5" w:rsidP="001F6AD5">
      <w:pPr>
        <w:ind w:left="360"/>
        <w:contextualSpacing/>
        <w:jc w:val="both"/>
        <w:rPr>
          <w:rFonts w:ascii="Arial" w:hAnsi="Arial" w:cs="Arial"/>
          <w:b/>
          <w:bCs/>
        </w:rPr>
      </w:pPr>
      <w:r w:rsidRPr="006F2AE5">
        <w:rPr>
          <w:b/>
          <w:bCs/>
        </w:rPr>
        <w:t xml:space="preserve">        </w:t>
      </w:r>
      <w:r w:rsidR="00437C44" w:rsidRPr="006F2AE5">
        <w:rPr>
          <w:rFonts w:ascii="Arial" w:hAnsi="Arial" w:cs="Arial"/>
          <w:b/>
          <w:bCs/>
          <w:color w:val="000000" w:themeColor="text1"/>
        </w:rPr>
        <w:t>3.4 Oprema i vozni park.</w:t>
      </w:r>
      <w:bookmarkEnd w:id="36"/>
    </w:p>
    <w:p w:rsidR="00437C44" w:rsidRPr="00366D76" w:rsidRDefault="00437C44" w:rsidP="00C8261B">
      <w:pPr>
        <w:jc w:val="both"/>
        <w:rPr>
          <w:rFonts w:ascii="Arial" w:hAnsi="Arial" w:cs="Arial"/>
          <w:lang w:val="sr-Latn-CS"/>
        </w:rPr>
      </w:pPr>
      <w:r w:rsidRPr="00366D76">
        <w:rPr>
          <w:rFonts w:ascii="Arial" w:hAnsi="Arial" w:cs="Arial"/>
          <w:lang w:val="sr-Latn-CS"/>
        </w:rPr>
        <w:t>Za potrebe rada Pogona za reciklažu miješanog komunalnog otpada, Pogona za reciklažu vozila van upotrebe i RJ za prijem,obradu ,sortiranje i plasman ambalažnog materijala Društvo posjeduje sledeću opremu:</w:t>
      </w:r>
    </w:p>
    <w:p w:rsidR="00437C44" w:rsidRPr="00366D76" w:rsidRDefault="00437C44" w:rsidP="00437C44">
      <w:pPr>
        <w:numPr>
          <w:ilvl w:val="0"/>
          <w:numId w:val="13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oprema i  postrojenja za VVU;</w:t>
      </w:r>
    </w:p>
    <w:p w:rsidR="00437C44" w:rsidRPr="00366D76" w:rsidRDefault="00437C44" w:rsidP="00437C44">
      <w:pPr>
        <w:numPr>
          <w:ilvl w:val="0"/>
          <w:numId w:val="13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pumpa za pranje vozila(perač pod pritiskom)-2015 LPRA;</w:t>
      </w:r>
    </w:p>
    <w:p w:rsidR="00437C44" w:rsidRPr="00366D76" w:rsidRDefault="00437C44" w:rsidP="00437C44">
      <w:pPr>
        <w:numPr>
          <w:ilvl w:val="0"/>
          <w:numId w:val="13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Muljna pumpa VCG 1025 R1;</w:t>
      </w:r>
    </w:p>
    <w:p w:rsidR="00437C44" w:rsidRPr="00366D76" w:rsidRDefault="00437C44" w:rsidP="00437C44">
      <w:pPr>
        <w:numPr>
          <w:ilvl w:val="0"/>
          <w:numId w:val="13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Šreder HSM Powerline FA(unistivač papira);</w:t>
      </w:r>
    </w:p>
    <w:p w:rsidR="00437C44" w:rsidRPr="00366D76" w:rsidRDefault="00437C44" w:rsidP="00437C44">
      <w:pPr>
        <w:numPr>
          <w:ilvl w:val="0"/>
          <w:numId w:val="13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Mlin za mljevenje stakla 7,5 KV;</w:t>
      </w:r>
    </w:p>
    <w:p w:rsidR="00437C44" w:rsidRPr="00366D76" w:rsidRDefault="00437C44" w:rsidP="00437C44">
      <w:pPr>
        <w:numPr>
          <w:ilvl w:val="0"/>
          <w:numId w:val="13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Mlin za mljevenje tvrde plastike PS 130 22KV;</w:t>
      </w:r>
    </w:p>
    <w:p w:rsidR="00437C44" w:rsidRPr="00366D76" w:rsidRDefault="00437C44" w:rsidP="00437C44">
      <w:pPr>
        <w:numPr>
          <w:ilvl w:val="0"/>
          <w:numId w:val="13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Drobilica za kabasti otpad Perkins 1106D-E70TA;</w:t>
      </w:r>
    </w:p>
    <w:p w:rsidR="00437C44" w:rsidRPr="00366D76" w:rsidRDefault="00437C44" w:rsidP="00437C44">
      <w:pPr>
        <w:numPr>
          <w:ilvl w:val="0"/>
          <w:numId w:val="13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>Muljna trofazna pumpa VCG 1025;</w:t>
      </w:r>
    </w:p>
    <w:p w:rsidR="00437C44" w:rsidRPr="00366D76" w:rsidRDefault="00437C44" w:rsidP="00437C44">
      <w:pPr>
        <w:numPr>
          <w:ilvl w:val="0"/>
          <w:numId w:val="13"/>
        </w:numPr>
        <w:contextualSpacing/>
        <w:jc w:val="both"/>
        <w:rPr>
          <w:rFonts w:ascii="Arial" w:hAnsi="Arial" w:cs="Arial"/>
        </w:rPr>
      </w:pPr>
      <w:r w:rsidRPr="00366D76">
        <w:rPr>
          <w:rFonts w:ascii="Arial" w:hAnsi="Arial" w:cs="Arial"/>
        </w:rPr>
        <w:t xml:space="preserve">Potopna muljna pumpa VCG 1025 </w:t>
      </w:r>
      <w:r w:rsidR="009042B7" w:rsidRPr="00366D76">
        <w:rPr>
          <w:rFonts w:ascii="Arial" w:hAnsi="Arial" w:cs="Arial"/>
        </w:rPr>
        <w:t>;</w:t>
      </w:r>
    </w:p>
    <w:p w:rsidR="00437C44" w:rsidRPr="006F2AE5" w:rsidRDefault="00437C44" w:rsidP="00437C44">
      <w:pPr>
        <w:numPr>
          <w:ilvl w:val="0"/>
          <w:numId w:val="13"/>
        </w:numPr>
        <w:contextualSpacing/>
        <w:jc w:val="both"/>
        <w:rPr>
          <w:rFonts w:ascii="Arial" w:hAnsi="Arial" w:cs="Arial"/>
          <w:b/>
          <w:bCs/>
        </w:rPr>
      </w:pPr>
      <w:r w:rsidRPr="00366D76">
        <w:rPr>
          <w:rFonts w:ascii="Arial" w:hAnsi="Arial" w:cs="Arial"/>
        </w:rPr>
        <w:t>Gasni analizator MRU OPTIMA 7</w:t>
      </w:r>
      <w:r w:rsidRPr="006F2AE5">
        <w:rPr>
          <w:rFonts w:ascii="Arial" w:hAnsi="Arial" w:cs="Arial"/>
          <w:b/>
          <w:bCs/>
        </w:rPr>
        <w:t>.</w:t>
      </w:r>
    </w:p>
    <w:p w:rsidR="008F42BD" w:rsidRPr="006F2AE5" w:rsidRDefault="00437C44" w:rsidP="00437C44">
      <w:pPr>
        <w:jc w:val="both"/>
        <w:rPr>
          <w:rFonts w:ascii="Arial" w:hAnsi="Arial" w:cs="Arial"/>
          <w:b/>
          <w:bCs/>
        </w:rPr>
      </w:pPr>
      <w:r w:rsidRPr="006F2AE5">
        <w:rPr>
          <w:rFonts w:ascii="Arial" w:hAnsi="Arial" w:cs="Arial"/>
          <w:b/>
          <w:bCs/>
        </w:rPr>
        <w:t xml:space="preserve"> </w:t>
      </w:r>
    </w:p>
    <w:p w:rsidR="00437C44" w:rsidRPr="00C8261B" w:rsidRDefault="00437C44" w:rsidP="00C8261B">
      <w:pPr>
        <w:jc w:val="both"/>
        <w:rPr>
          <w:rFonts w:ascii="Arial" w:hAnsi="Arial" w:cs="Arial"/>
          <w:lang w:val="hr-HR"/>
        </w:rPr>
      </w:pPr>
      <w:r w:rsidRPr="00C8261B">
        <w:rPr>
          <w:rFonts w:ascii="Arial" w:hAnsi="Arial" w:cs="Arial"/>
          <w:lang w:val="hr-HR"/>
        </w:rPr>
        <w:t>Za potrebe tretmana i zbrinjavanja komunalnog otpada u sanitarnim kadama, i rada Pogona RRC</w:t>
      </w:r>
      <w:r w:rsidR="007A7351" w:rsidRPr="00C8261B">
        <w:rPr>
          <w:rFonts w:ascii="Arial" w:hAnsi="Arial" w:cs="Arial"/>
          <w:lang w:val="hr-HR"/>
        </w:rPr>
        <w:t xml:space="preserve"> i </w:t>
      </w:r>
      <w:r w:rsidRPr="00C8261B">
        <w:rPr>
          <w:rFonts w:ascii="Arial" w:hAnsi="Arial" w:cs="Arial"/>
          <w:lang w:val="hr-HR"/>
        </w:rPr>
        <w:t>VVU</w:t>
      </w:r>
      <w:r w:rsidR="00C8261B" w:rsidRPr="00C8261B">
        <w:rPr>
          <w:rFonts w:ascii="Arial" w:hAnsi="Arial" w:cs="Arial"/>
          <w:lang w:val="hr-HR"/>
        </w:rPr>
        <w:t>)</w:t>
      </w:r>
      <w:r w:rsidRPr="00C8261B">
        <w:rPr>
          <w:rFonts w:ascii="Arial" w:hAnsi="Arial" w:cs="Arial"/>
          <w:lang w:val="hr-HR"/>
        </w:rPr>
        <w:t xml:space="preserve"> Društvo koristi sledeća specijalizovana vozila i to:</w:t>
      </w:r>
    </w:p>
    <w:p w:rsidR="00437C44" w:rsidRPr="002B3605" w:rsidRDefault="00437C44" w:rsidP="00437C44">
      <w:pPr>
        <w:numPr>
          <w:ilvl w:val="0"/>
          <w:numId w:val="15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Viljuškar «Toyota» - 2,5 tona ( god.proizv.2001.g.);</w:t>
      </w:r>
      <w:r w:rsidR="002B3605">
        <w:rPr>
          <w:rFonts w:ascii="Arial" w:hAnsi="Arial" w:cs="Arial"/>
        </w:rPr>
        <w:t xml:space="preserve"> </w:t>
      </w:r>
    </w:p>
    <w:p w:rsidR="00366D76" w:rsidRPr="002B3605" w:rsidRDefault="00366D76" w:rsidP="00366D76">
      <w:pPr>
        <w:numPr>
          <w:ilvl w:val="0"/>
          <w:numId w:val="15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Viljuškar FD 25  -  2 kom.  ( god.proizv. 2010.</w:t>
      </w:r>
      <w:r w:rsidR="00BB0E90">
        <w:rPr>
          <w:rFonts w:ascii="Arial" w:hAnsi="Arial" w:cs="Arial"/>
        </w:rPr>
        <w:t>g.</w:t>
      </w:r>
      <w:r w:rsidRPr="002B3605">
        <w:rPr>
          <w:rFonts w:ascii="Arial" w:hAnsi="Arial" w:cs="Arial"/>
        </w:rPr>
        <w:t>);</w:t>
      </w:r>
      <w:r w:rsidR="002B3605">
        <w:rPr>
          <w:rFonts w:ascii="Arial" w:hAnsi="Arial" w:cs="Arial"/>
        </w:rPr>
        <w:t xml:space="preserve">          </w:t>
      </w:r>
    </w:p>
    <w:p w:rsidR="00366D76" w:rsidRPr="002B3605" w:rsidRDefault="00366D76" w:rsidP="00366D76">
      <w:pPr>
        <w:numPr>
          <w:ilvl w:val="0"/>
          <w:numId w:val="15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Viljuškar Catepilar DP 25N (god.proizv.2012</w:t>
      </w:r>
      <w:r w:rsidR="00BB0E90">
        <w:rPr>
          <w:rFonts w:ascii="Arial" w:hAnsi="Arial" w:cs="Arial"/>
        </w:rPr>
        <w:t>.g.</w:t>
      </w:r>
      <w:r w:rsidRPr="002B3605">
        <w:rPr>
          <w:rFonts w:ascii="Arial" w:hAnsi="Arial" w:cs="Arial"/>
        </w:rPr>
        <w:t>);</w:t>
      </w:r>
      <w:r w:rsidR="002B3605">
        <w:rPr>
          <w:rFonts w:ascii="Arial" w:hAnsi="Arial" w:cs="Arial"/>
        </w:rPr>
        <w:t xml:space="preserve">           </w:t>
      </w:r>
    </w:p>
    <w:p w:rsidR="004C54F0" w:rsidRPr="002B3605" w:rsidRDefault="00366D76" w:rsidP="004C54F0">
      <w:pPr>
        <w:numPr>
          <w:ilvl w:val="0"/>
          <w:numId w:val="15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Utovarna lopata JCB – 531 T 70AG (god.proizv.2010.</w:t>
      </w:r>
      <w:r w:rsidR="00BB0E90">
        <w:rPr>
          <w:rFonts w:ascii="Arial" w:hAnsi="Arial" w:cs="Arial"/>
        </w:rPr>
        <w:t>g.</w:t>
      </w:r>
      <w:r w:rsidRPr="002B3605">
        <w:rPr>
          <w:rFonts w:ascii="Arial" w:hAnsi="Arial" w:cs="Arial"/>
        </w:rPr>
        <w:t>);</w:t>
      </w:r>
    </w:p>
    <w:p w:rsidR="00437C44" w:rsidRPr="002B3605" w:rsidRDefault="00437C44" w:rsidP="004C54F0">
      <w:pPr>
        <w:numPr>
          <w:ilvl w:val="0"/>
          <w:numId w:val="15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Bager gusjeničar DH225 NLC ( god proiz. 2007</w:t>
      </w:r>
      <w:r w:rsidR="00BB0E90">
        <w:rPr>
          <w:rFonts w:ascii="Arial" w:hAnsi="Arial" w:cs="Arial"/>
        </w:rPr>
        <w:t>.g</w:t>
      </w:r>
      <w:r w:rsidRPr="002B3605">
        <w:rPr>
          <w:rFonts w:ascii="Arial" w:hAnsi="Arial" w:cs="Arial"/>
        </w:rPr>
        <w:t>.);</w:t>
      </w:r>
    </w:p>
    <w:p w:rsidR="00437C44" w:rsidRPr="002B3605" w:rsidRDefault="00437C44" w:rsidP="00437C44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Kompaktor Volvo BM L160 ( god.proizv. 1994.</w:t>
      </w:r>
      <w:r w:rsidR="00BB0E90">
        <w:rPr>
          <w:rFonts w:ascii="Arial" w:hAnsi="Arial" w:cs="Arial"/>
        </w:rPr>
        <w:t>g.</w:t>
      </w:r>
      <w:r w:rsidRPr="002B3605">
        <w:rPr>
          <w:rFonts w:ascii="Arial" w:hAnsi="Arial" w:cs="Arial"/>
        </w:rPr>
        <w:t>);</w:t>
      </w:r>
    </w:p>
    <w:p w:rsidR="00437C44" w:rsidRPr="002B3605" w:rsidRDefault="00437C44" w:rsidP="00437C44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Kompaktor «Bomag» BC 572 RB ( god.proizv. 2006</w:t>
      </w:r>
      <w:r w:rsidR="00BB0E90">
        <w:rPr>
          <w:rFonts w:ascii="Arial" w:hAnsi="Arial" w:cs="Arial"/>
        </w:rPr>
        <w:t>.g</w:t>
      </w:r>
      <w:r w:rsidRPr="002B3605">
        <w:rPr>
          <w:rFonts w:ascii="Arial" w:hAnsi="Arial" w:cs="Arial"/>
        </w:rPr>
        <w:t>.);</w:t>
      </w:r>
    </w:p>
    <w:p w:rsidR="004C54F0" w:rsidRPr="002B3605" w:rsidRDefault="004C54F0" w:rsidP="004C54F0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Kompaktor Bomag BC 572 RB2 ( god.proizv.2008</w:t>
      </w:r>
      <w:r w:rsidR="00BB0E90">
        <w:rPr>
          <w:rFonts w:ascii="Arial" w:hAnsi="Arial" w:cs="Arial"/>
        </w:rPr>
        <w:t>.g</w:t>
      </w:r>
      <w:r w:rsidRPr="002B3605">
        <w:rPr>
          <w:rFonts w:ascii="Arial" w:hAnsi="Arial" w:cs="Arial"/>
        </w:rPr>
        <w:t>.);</w:t>
      </w:r>
    </w:p>
    <w:p w:rsidR="004C54F0" w:rsidRPr="002B3605" w:rsidRDefault="004C54F0" w:rsidP="00437C44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  <w:lang w:val="sr-Latn-CS"/>
        </w:rPr>
        <w:t>Buldozer kamatsu D61P*15 (god.proiz 2010</w:t>
      </w:r>
      <w:r w:rsidR="00BB0E90">
        <w:rPr>
          <w:rFonts w:ascii="Arial" w:hAnsi="Arial" w:cs="Arial"/>
          <w:lang w:val="sr-Latn-CS"/>
        </w:rPr>
        <w:t>.g</w:t>
      </w:r>
      <w:r w:rsidRPr="002B3605">
        <w:rPr>
          <w:rFonts w:ascii="Arial" w:hAnsi="Arial" w:cs="Arial"/>
          <w:lang w:val="sr-Latn-CS"/>
        </w:rPr>
        <w:t>.)</w:t>
      </w:r>
    </w:p>
    <w:p w:rsidR="004C54F0" w:rsidRPr="002B3605" w:rsidRDefault="004C54F0" w:rsidP="004C54F0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Buldozer «DRESSTA »TDX-15M   (god.proizv. 2008.</w:t>
      </w:r>
      <w:r w:rsidR="00BB0E90">
        <w:rPr>
          <w:rFonts w:ascii="Arial" w:hAnsi="Arial" w:cs="Arial"/>
        </w:rPr>
        <w:t>g.</w:t>
      </w:r>
      <w:r w:rsidRPr="002B3605">
        <w:rPr>
          <w:rFonts w:ascii="Arial" w:hAnsi="Arial" w:cs="Arial"/>
        </w:rPr>
        <w:t>);</w:t>
      </w:r>
    </w:p>
    <w:p w:rsidR="002B3605" w:rsidRPr="002B3605" w:rsidRDefault="00A7054B" w:rsidP="002B3605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Rabljeni rovokopač R140LC-9(god.proiz.2013</w:t>
      </w:r>
      <w:r w:rsidR="00BB0E90">
        <w:rPr>
          <w:rFonts w:ascii="Arial" w:hAnsi="Arial" w:cs="Arial"/>
        </w:rPr>
        <w:t>.g</w:t>
      </w:r>
      <w:r w:rsidRPr="002B3605">
        <w:rPr>
          <w:rFonts w:ascii="Arial" w:hAnsi="Arial" w:cs="Arial"/>
        </w:rPr>
        <w:t>.);</w:t>
      </w:r>
    </w:p>
    <w:p w:rsidR="00437C44" w:rsidRPr="002B3605" w:rsidRDefault="00437C44" w:rsidP="002B3605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Kamion – kiper «FAP» 2023 RBSK ( god. proizvodnje 2008</w:t>
      </w:r>
      <w:r w:rsidR="00BB0E90">
        <w:rPr>
          <w:rFonts w:ascii="Arial" w:hAnsi="Arial" w:cs="Arial"/>
        </w:rPr>
        <w:t>.g</w:t>
      </w:r>
      <w:r w:rsidRPr="002B3605">
        <w:rPr>
          <w:rFonts w:ascii="Arial" w:hAnsi="Arial" w:cs="Arial"/>
        </w:rPr>
        <w:t>.);</w:t>
      </w:r>
    </w:p>
    <w:p w:rsidR="00437C44" w:rsidRPr="002B3605" w:rsidRDefault="00437C44" w:rsidP="00437C44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Kamion sa kukom za kontejnerski prevoz Mercedes Benz Actros 3341 (god.proizv. 2010.</w:t>
      </w:r>
      <w:r w:rsidR="00BB0E90">
        <w:rPr>
          <w:rFonts w:ascii="Arial" w:hAnsi="Arial" w:cs="Arial"/>
        </w:rPr>
        <w:t>g.</w:t>
      </w:r>
      <w:r w:rsidRPr="002B3605">
        <w:rPr>
          <w:rFonts w:ascii="Arial" w:hAnsi="Arial" w:cs="Arial"/>
        </w:rPr>
        <w:t>);</w:t>
      </w:r>
    </w:p>
    <w:p w:rsidR="009042B7" w:rsidRPr="002B3605" w:rsidRDefault="00437C44" w:rsidP="00437C44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Vozilo marke Daimler Benz 809</w:t>
      </w:r>
      <w:r w:rsidR="002B3605" w:rsidRPr="002B3605">
        <w:rPr>
          <w:rFonts w:ascii="Arial" w:hAnsi="Arial" w:cs="Arial"/>
        </w:rPr>
        <w:t>;</w:t>
      </w:r>
    </w:p>
    <w:p w:rsidR="00437C44" w:rsidRPr="002B3605" w:rsidRDefault="00437C44" w:rsidP="00437C44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Teretno vozilo Mercedes Tip 814;</w:t>
      </w:r>
    </w:p>
    <w:p w:rsidR="00437C44" w:rsidRPr="002B3605" w:rsidRDefault="00437C44" w:rsidP="00437C44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lastRenderedPageBreak/>
        <w:t>Kamion Man TGS- kiper troosovinac (god.proiz 2019.</w:t>
      </w:r>
      <w:r w:rsidR="00BB0E90">
        <w:rPr>
          <w:rFonts w:ascii="Arial" w:hAnsi="Arial" w:cs="Arial"/>
        </w:rPr>
        <w:t>g.</w:t>
      </w:r>
      <w:r w:rsidRPr="002B3605">
        <w:rPr>
          <w:rFonts w:ascii="Arial" w:hAnsi="Arial" w:cs="Arial"/>
        </w:rPr>
        <w:t>);</w:t>
      </w:r>
      <w:r w:rsidRPr="002B3605">
        <w:rPr>
          <w:rFonts w:ascii="Arial" w:hAnsi="Arial" w:cs="Arial"/>
          <w:lang w:val="sr-Latn-CS"/>
        </w:rPr>
        <w:t xml:space="preserve"> </w:t>
      </w:r>
    </w:p>
    <w:p w:rsidR="00C8261B" w:rsidRDefault="00366D76" w:rsidP="00C8261B">
      <w:pPr>
        <w:numPr>
          <w:ilvl w:val="0"/>
          <w:numId w:val="17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  <w:lang w:val="sr-Latn-CS"/>
        </w:rPr>
        <w:t>Kamion Renault  (god.proiz.2013.</w:t>
      </w:r>
      <w:r w:rsidR="00BB0E90">
        <w:rPr>
          <w:rFonts w:ascii="Arial" w:hAnsi="Arial" w:cs="Arial"/>
          <w:lang w:val="sr-Latn-CS"/>
        </w:rPr>
        <w:t>g.</w:t>
      </w:r>
      <w:r w:rsidRPr="002B3605">
        <w:rPr>
          <w:rFonts w:ascii="Arial" w:hAnsi="Arial" w:cs="Arial"/>
          <w:lang w:val="sr-Latn-CS"/>
        </w:rPr>
        <w:t>)</w:t>
      </w:r>
      <w:r w:rsidR="00C8261B">
        <w:rPr>
          <w:rFonts w:ascii="Arial" w:hAnsi="Arial" w:cs="Arial"/>
          <w:lang w:val="sr-Latn-CS"/>
        </w:rPr>
        <w:t>.</w:t>
      </w:r>
    </w:p>
    <w:p w:rsidR="00C8261B" w:rsidRDefault="00437C44" w:rsidP="00C8261B">
      <w:pPr>
        <w:contextualSpacing/>
        <w:jc w:val="both"/>
        <w:rPr>
          <w:rFonts w:ascii="Arial" w:hAnsi="Arial" w:cs="Arial"/>
          <w:b/>
          <w:bCs/>
        </w:rPr>
      </w:pPr>
      <w:r w:rsidRPr="00C8261B">
        <w:rPr>
          <w:rFonts w:ascii="Arial" w:hAnsi="Arial" w:cs="Arial"/>
          <w:lang w:val="sr-Latn-CS" w:eastAsia="sr-Latn-CS"/>
        </w:rPr>
        <w:t>Osim specijalizovanih vozila koja su u službi obavljanja osnovne djelatnosti Društva koja je od javnog interesa Društvo koristi  dostavna vozila koja su zbog prostorne udaljenosti sanitarnih kada u službi obavljanja osnovne djelatnosti i putnička vozila</w:t>
      </w:r>
      <w:r w:rsidRPr="00C8261B">
        <w:rPr>
          <w:rFonts w:ascii="Arial" w:hAnsi="Arial" w:cs="Arial"/>
          <w:b/>
          <w:bCs/>
          <w:lang w:val="sr-Latn-CS" w:eastAsia="sr-Latn-CS"/>
        </w:rPr>
        <w:t>.</w:t>
      </w:r>
      <w:r w:rsidR="00BC1E6B" w:rsidRPr="00C8261B">
        <w:rPr>
          <w:rFonts w:ascii="Arial" w:hAnsi="Arial" w:cs="Arial"/>
          <w:b/>
          <w:bCs/>
        </w:rPr>
        <w:t xml:space="preserve">  </w:t>
      </w:r>
      <w:r w:rsidRPr="00C8261B">
        <w:rPr>
          <w:rFonts w:ascii="Arial" w:hAnsi="Arial" w:cs="Arial"/>
          <w:b/>
          <w:bCs/>
        </w:rPr>
        <w:t xml:space="preserve"> </w:t>
      </w:r>
    </w:p>
    <w:p w:rsidR="00437C44" w:rsidRPr="00C8261B" w:rsidRDefault="00C8261B" w:rsidP="00C8261B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</w:t>
      </w:r>
      <w:r w:rsidR="00437C44" w:rsidRPr="00C8261B">
        <w:rPr>
          <w:rFonts w:ascii="Arial" w:hAnsi="Arial" w:cs="Arial"/>
          <w:b/>
          <w:bCs/>
        </w:rPr>
        <w:t>Dostavna i putnička  vozila</w:t>
      </w:r>
    </w:p>
    <w:p w:rsidR="00437C44" w:rsidRPr="002B3605" w:rsidRDefault="00437C44" w:rsidP="00437C44">
      <w:pPr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Dostavno Vozilo PIK UP ALU;</w:t>
      </w:r>
    </w:p>
    <w:p w:rsidR="00437C44" w:rsidRPr="002B3605" w:rsidRDefault="00437C44" w:rsidP="00437C44">
      <w:pPr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Vozilo za gorivo tip Xenon 2,2 Dicor;</w:t>
      </w:r>
    </w:p>
    <w:p w:rsidR="00437C44" w:rsidRPr="002B3605" w:rsidRDefault="00437C44" w:rsidP="00437C44">
      <w:pPr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Kombi vozilo Citroen Jumper 3.0 HDI;</w:t>
      </w:r>
    </w:p>
    <w:p w:rsidR="00437C44" w:rsidRPr="002B3605" w:rsidRDefault="00437C44" w:rsidP="00437C44">
      <w:pPr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Putničko vozilo Toyota 1.6 Auris;</w:t>
      </w:r>
    </w:p>
    <w:p w:rsidR="00437C44" w:rsidRPr="002B3605" w:rsidRDefault="00437C44" w:rsidP="00437C44">
      <w:pPr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Putničko vozilo Toyota 1.3 Yaris;</w:t>
      </w:r>
    </w:p>
    <w:p w:rsidR="00437C44" w:rsidRPr="002B3605" w:rsidRDefault="00437C44" w:rsidP="00437C44">
      <w:pPr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Putničko vozilo Renault clio 1.5-2 vozila;</w:t>
      </w:r>
    </w:p>
    <w:p w:rsidR="00437C44" w:rsidRPr="002B3605" w:rsidRDefault="00437C44" w:rsidP="00437C44">
      <w:pPr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Putničko vozilo Opel Astra 1.6- 2 vozila;</w:t>
      </w:r>
    </w:p>
    <w:p w:rsidR="00437C44" w:rsidRPr="002B3605" w:rsidRDefault="00437C44" w:rsidP="00437C44">
      <w:pPr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 xml:space="preserve">Toyota HILUX 2.4 </w:t>
      </w:r>
      <w:r w:rsidR="002B3605" w:rsidRPr="002B3605">
        <w:rPr>
          <w:rFonts w:ascii="Arial" w:hAnsi="Arial" w:cs="Arial"/>
        </w:rPr>
        <w:t>;</w:t>
      </w:r>
    </w:p>
    <w:p w:rsidR="00A73A68" w:rsidRPr="002B3605" w:rsidRDefault="00437C44" w:rsidP="00FA6CBB">
      <w:pPr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Mercedes Citan 1.5</w:t>
      </w:r>
      <w:bookmarkStart w:id="37" w:name="_Toc67257897"/>
      <w:bookmarkStart w:id="38" w:name="_Toc67324977"/>
      <w:r w:rsidR="002B3605" w:rsidRPr="002B3605">
        <w:rPr>
          <w:rFonts w:ascii="Arial" w:hAnsi="Arial" w:cs="Arial"/>
        </w:rPr>
        <w:t xml:space="preserve"> i</w:t>
      </w:r>
    </w:p>
    <w:p w:rsidR="002B3605" w:rsidRPr="002B3605" w:rsidRDefault="002B3605" w:rsidP="00FA6CBB">
      <w:pPr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2B3605">
        <w:rPr>
          <w:rFonts w:ascii="Arial" w:hAnsi="Arial" w:cs="Arial"/>
        </w:rPr>
        <w:t>Lada Niva .</w:t>
      </w:r>
    </w:p>
    <w:p w:rsidR="00A73A68" w:rsidRPr="00A73A68" w:rsidRDefault="00A73A68" w:rsidP="00A73A68">
      <w:pPr>
        <w:ind w:left="720"/>
        <w:contextualSpacing/>
        <w:jc w:val="both"/>
        <w:rPr>
          <w:rFonts w:ascii="Arial" w:hAnsi="Arial" w:cs="Arial"/>
        </w:rPr>
      </w:pPr>
    </w:p>
    <w:p w:rsidR="00437C44" w:rsidRDefault="00437C44" w:rsidP="00FA6CBB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  <w:lang/>
        </w:rPr>
      </w:pPr>
      <w:r w:rsidRPr="00A73A68">
        <w:rPr>
          <w:rFonts w:ascii="Arial" w:hAnsi="Arial" w:cs="Arial"/>
          <w:b/>
          <w:bCs/>
          <w:color w:val="000000" w:themeColor="text1"/>
          <w:sz w:val="24"/>
          <w:szCs w:val="24"/>
        </w:rPr>
        <w:t>4.REALIZACIJA</w:t>
      </w:r>
      <w:r w:rsidR="00FA6CBB" w:rsidRPr="00A73A6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A73A68">
        <w:rPr>
          <w:rFonts w:ascii="Arial" w:hAnsi="Arial" w:cs="Arial"/>
          <w:b/>
          <w:bCs/>
          <w:color w:val="000000" w:themeColor="text1"/>
          <w:sz w:val="24"/>
          <w:szCs w:val="24"/>
        </w:rPr>
        <w:t>GODISNJEG</w:t>
      </w:r>
      <w:r w:rsidR="00FA6CBB" w:rsidRPr="00A73A6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A73A6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PROGRAMA OBAVLJANJA KOMUNALNIH DJELATNOSTI U DIJELU FIZIČKOG </w:t>
      </w:r>
      <w:r w:rsidRPr="00A73A68">
        <w:rPr>
          <w:rFonts w:ascii="Arial" w:hAnsi="Arial" w:cs="Arial"/>
          <w:b/>
          <w:bCs/>
          <w:color w:val="000000" w:themeColor="text1"/>
          <w:sz w:val="24"/>
          <w:szCs w:val="24"/>
          <w:lang/>
        </w:rPr>
        <w:t>OBIMA AKTIVNOSTI.</w:t>
      </w:r>
      <w:bookmarkEnd w:id="37"/>
      <w:bookmarkEnd w:id="38"/>
    </w:p>
    <w:p w:rsidR="00F80418" w:rsidRDefault="00F80418" w:rsidP="00F80418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U skladu sa direktivom 99/31 EC i Zakonom o upravljanju otpadom Društvo je tokom 2021.godine obavilo poslove zbrinjavanja komunalnog otpada u sanitarnoj kadi br.3 na deponiji «Livade» . Količine komunalnog otpada u 2021. godini iznose 78.298,54 tone i dopremljene su iz : </w:t>
      </w:r>
    </w:p>
    <w:p w:rsidR="00F80418" w:rsidRDefault="00F80418" w:rsidP="00F80418">
      <w:pPr>
        <w:pStyle w:val="ListParagraph"/>
        <w:numPr>
          <w:ilvl w:val="0"/>
          <w:numId w:val="39"/>
        </w:numPr>
        <w:spacing w:after="160" w:line="256" w:lineRule="auto"/>
        <w:rPr>
          <w:rFonts w:ascii="Arial" w:hAnsi="Arial" w:cs="Arial"/>
          <w:b/>
          <w:bCs/>
          <w:lang/>
        </w:rPr>
      </w:pPr>
      <w:r>
        <w:rPr>
          <w:rFonts w:ascii="Arial" w:hAnsi="Arial" w:cs="Arial"/>
          <w:lang w:val="hr-HR"/>
        </w:rPr>
        <w:t>Glavnog grada          65.209,02   tona;</w:t>
      </w:r>
    </w:p>
    <w:p w:rsidR="00F80418" w:rsidRDefault="00F80418" w:rsidP="00F80418">
      <w:pPr>
        <w:pStyle w:val="ListParagraph"/>
        <w:numPr>
          <w:ilvl w:val="0"/>
          <w:numId w:val="39"/>
        </w:numPr>
        <w:spacing w:after="160" w:line="256" w:lineRule="auto"/>
        <w:rPr>
          <w:rFonts w:ascii="Arial" w:hAnsi="Arial" w:cs="Arial"/>
          <w:b/>
          <w:bCs/>
          <w:lang/>
        </w:rPr>
      </w:pPr>
      <w:r>
        <w:rPr>
          <w:rFonts w:ascii="Arial" w:hAnsi="Arial" w:cs="Arial"/>
          <w:lang w:val="hr-HR"/>
        </w:rPr>
        <w:t>Opštine Danilovgrad    3.606,84  tona;</w:t>
      </w:r>
    </w:p>
    <w:p w:rsidR="00F80418" w:rsidRDefault="00F80418" w:rsidP="00F80418">
      <w:pPr>
        <w:pStyle w:val="ListParagraph"/>
        <w:numPr>
          <w:ilvl w:val="0"/>
          <w:numId w:val="39"/>
        </w:numPr>
        <w:spacing w:after="160" w:line="256" w:lineRule="auto"/>
        <w:rPr>
          <w:rFonts w:ascii="Arial" w:hAnsi="Arial" w:cs="Arial"/>
          <w:b/>
          <w:bCs/>
          <w:lang/>
        </w:rPr>
      </w:pPr>
      <w:r>
        <w:rPr>
          <w:rFonts w:ascii="Arial" w:hAnsi="Arial" w:cs="Arial"/>
          <w:lang w:val="hr-HR"/>
        </w:rPr>
        <w:t>Prijestonice Cetinje       4.995,70 tona;</w:t>
      </w:r>
    </w:p>
    <w:p w:rsidR="00F80418" w:rsidRDefault="00F80418" w:rsidP="00F80418">
      <w:pPr>
        <w:pStyle w:val="ListParagraph"/>
        <w:numPr>
          <w:ilvl w:val="0"/>
          <w:numId w:val="39"/>
        </w:numPr>
        <w:spacing w:after="160" w:line="256" w:lineRule="auto"/>
        <w:rPr>
          <w:rFonts w:ascii="Arial" w:hAnsi="Arial" w:cs="Arial"/>
          <w:b/>
          <w:bCs/>
          <w:lang/>
        </w:rPr>
      </w:pPr>
      <w:r>
        <w:rPr>
          <w:rFonts w:ascii="Arial" w:hAnsi="Arial" w:cs="Arial"/>
          <w:lang w:val="hr-HR"/>
        </w:rPr>
        <w:t>Op</w:t>
      </w:r>
      <w:r>
        <w:rPr>
          <w:rFonts w:ascii="Arial" w:hAnsi="Arial" w:cs="Arial"/>
          <w:lang/>
        </w:rPr>
        <w:t>štine Plužine              455,34  tona;</w:t>
      </w:r>
    </w:p>
    <w:p w:rsidR="00F80418" w:rsidRDefault="00F80418" w:rsidP="00F80418">
      <w:pPr>
        <w:pStyle w:val="ListParagraph"/>
        <w:numPr>
          <w:ilvl w:val="0"/>
          <w:numId w:val="39"/>
        </w:numPr>
        <w:spacing w:after="160" w:line="256" w:lineRule="auto"/>
        <w:rPr>
          <w:rFonts w:ascii="Arial" w:hAnsi="Arial" w:cs="Arial"/>
          <w:b/>
          <w:bCs/>
          <w:lang/>
        </w:rPr>
      </w:pPr>
      <w:r>
        <w:rPr>
          <w:rFonts w:ascii="Arial" w:hAnsi="Arial" w:cs="Arial"/>
          <w:lang/>
        </w:rPr>
        <w:t xml:space="preserve">Opštine Šavnik               239,74  tona;   </w:t>
      </w:r>
    </w:p>
    <w:p w:rsidR="00F80418" w:rsidRDefault="00F80418" w:rsidP="00F80418">
      <w:pPr>
        <w:pStyle w:val="ListParagraph"/>
        <w:numPr>
          <w:ilvl w:val="0"/>
          <w:numId w:val="39"/>
        </w:numPr>
        <w:spacing w:after="160" w:line="256" w:lineRule="auto"/>
        <w:rPr>
          <w:rFonts w:ascii="Arial" w:hAnsi="Arial" w:cs="Arial"/>
          <w:b/>
          <w:bCs/>
          <w:lang/>
        </w:rPr>
      </w:pPr>
      <w:r>
        <w:rPr>
          <w:rFonts w:ascii="Arial" w:hAnsi="Arial" w:cs="Arial"/>
          <w:lang/>
        </w:rPr>
        <w:t>Opštine Tuzi                3.791,90  tona.</w:t>
      </w:r>
    </w:p>
    <w:p w:rsidR="00F80418" w:rsidRDefault="00F80418" w:rsidP="00F80418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Navedene količine komunalnog otpada dopremljene su sa 19.817 vozila ,odnosno prosječno mjese</w:t>
      </w:r>
      <w:r>
        <w:rPr>
          <w:rFonts w:ascii="Arial" w:hAnsi="Arial" w:cs="Arial"/>
          <w:lang w:val="sr-Latn-CS"/>
        </w:rPr>
        <w:t>čno sa  1651 vozilo.</w:t>
      </w:r>
      <w:r>
        <w:rPr>
          <w:rFonts w:ascii="Arial" w:hAnsi="Arial" w:cs="Arial"/>
          <w:lang w:val="hr-HR"/>
        </w:rPr>
        <w:t>Tokom 2021. godine Dru</w:t>
      </w:r>
      <w:r>
        <w:rPr>
          <w:rFonts w:ascii="Arial" w:hAnsi="Arial" w:cs="Arial"/>
          <w:lang w:val="sr-Latn-CS"/>
        </w:rPr>
        <w:t>štvo je otkupilo 1.021,49 tona raznih  vrsta ambalažnog materijala  i to od (pravnih lica 574,73 tona i od fizičkih lica 446,76 tona).</w:t>
      </w:r>
      <w:r>
        <w:rPr>
          <w:rFonts w:ascii="Arial" w:hAnsi="Arial" w:cs="Arial"/>
          <w:color w:val="000000"/>
          <w:lang w:val="hr-HR"/>
        </w:rPr>
        <w:t>Od ukupnih količina dopremljenog  komunalnog otpada kao i otkupljenog ambala</w:t>
      </w:r>
      <w:r>
        <w:rPr>
          <w:rFonts w:ascii="Arial" w:hAnsi="Arial" w:cs="Arial"/>
          <w:color w:val="000000"/>
          <w:lang w:val="sr-Latn-CS"/>
        </w:rPr>
        <w:t>žnog materijala</w:t>
      </w:r>
      <w:r>
        <w:rPr>
          <w:rFonts w:ascii="Arial" w:hAnsi="Arial" w:cs="Arial"/>
          <w:color w:val="000000"/>
          <w:lang w:val="hr-HR"/>
        </w:rPr>
        <w:t xml:space="preserve">  u Pogonu za reciklažu komunalnog otpada sa radom u jednoj smjeni tretirano je 12.658,17 tona .</w:t>
      </w:r>
    </w:p>
    <w:p w:rsidR="00F80418" w:rsidRDefault="00F80418" w:rsidP="00F80418">
      <w:pPr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 xml:space="preserve">Od količine tretiranog </w:t>
      </w:r>
      <w:r>
        <w:rPr>
          <w:rFonts w:ascii="Arial" w:hAnsi="Arial" w:cs="Arial"/>
          <w:color w:val="000000"/>
          <w:lang/>
        </w:rPr>
        <w:t xml:space="preserve">komunalnog otpada i otkupljenog materijala </w:t>
      </w:r>
      <w:r>
        <w:rPr>
          <w:rFonts w:ascii="Arial" w:hAnsi="Arial" w:cs="Arial"/>
          <w:color w:val="000000"/>
          <w:lang w:val="hr-HR"/>
        </w:rPr>
        <w:t>selektirano, presovano i balirano je 1.741,57 tona raznih materijala, i to:</w:t>
      </w:r>
    </w:p>
    <w:p w:rsidR="00F80418" w:rsidRDefault="00F80418" w:rsidP="00F80418">
      <w:pPr>
        <w:pStyle w:val="ListParagraph"/>
        <w:numPr>
          <w:ilvl w:val="0"/>
          <w:numId w:val="40"/>
        </w:numPr>
        <w:spacing w:after="160" w:line="256" w:lineRule="auto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>kartona     1.002,34 tona;</w:t>
      </w:r>
    </w:p>
    <w:p w:rsidR="00F80418" w:rsidRDefault="00F80418" w:rsidP="00F80418">
      <w:pPr>
        <w:pStyle w:val="ListParagraph"/>
        <w:numPr>
          <w:ilvl w:val="0"/>
          <w:numId w:val="40"/>
        </w:numPr>
        <w:spacing w:after="160" w:line="256" w:lineRule="auto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>papira</w:t>
      </w:r>
      <w:r>
        <w:rPr>
          <w:rFonts w:ascii="Arial" w:hAnsi="Arial" w:cs="Arial"/>
          <w:color w:val="000000"/>
          <w:lang w:val="hr-HR"/>
        </w:rPr>
        <w:tab/>
        <w:t>470,13 tona;</w:t>
      </w:r>
    </w:p>
    <w:p w:rsidR="00F80418" w:rsidRDefault="00F80418" w:rsidP="00F80418">
      <w:pPr>
        <w:pStyle w:val="ListParagraph"/>
        <w:numPr>
          <w:ilvl w:val="0"/>
          <w:numId w:val="40"/>
        </w:numPr>
        <w:spacing w:after="160" w:line="256" w:lineRule="auto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>LDPE</w:t>
      </w:r>
      <w:r>
        <w:rPr>
          <w:rFonts w:ascii="Arial" w:hAnsi="Arial" w:cs="Arial"/>
          <w:color w:val="000000"/>
          <w:lang w:val="hr-HR"/>
        </w:rPr>
        <w:tab/>
        <w:t xml:space="preserve">             55,18 tona;</w:t>
      </w:r>
    </w:p>
    <w:p w:rsidR="00F80418" w:rsidRDefault="00F80418" w:rsidP="00F80418">
      <w:pPr>
        <w:pStyle w:val="ListParagraph"/>
        <w:numPr>
          <w:ilvl w:val="0"/>
          <w:numId w:val="40"/>
        </w:numPr>
        <w:spacing w:after="160" w:line="256" w:lineRule="auto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>plastika mix    88,96 tona;</w:t>
      </w:r>
    </w:p>
    <w:p w:rsidR="00F80418" w:rsidRDefault="00F80418" w:rsidP="00F80418">
      <w:pPr>
        <w:pStyle w:val="ListParagraph"/>
        <w:numPr>
          <w:ilvl w:val="0"/>
          <w:numId w:val="40"/>
        </w:numPr>
        <w:spacing w:after="160" w:line="256" w:lineRule="auto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>pet ambalaža  74,90 tona;</w:t>
      </w:r>
    </w:p>
    <w:p w:rsidR="00F80418" w:rsidRDefault="00F80418" w:rsidP="00F80418">
      <w:pPr>
        <w:pStyle w:val="ListParagraph"/>
        <w:numPr>
          <w:ilvl w:val="0"/>
          <w:numId w:val="40"/>
        </w:numPr>
        <w:spacing w:after="160" w:line="256" w:lineRule="auto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lang w:val="sr-Latn-CS"/>
        </w:rPr>
        <w:t>ž</w:t>
      </w:r>
      <w:r>
        <w:rPr>
          <w:rFonts w:ascii="Arial" w:hAnsi="Arial" w:cs="Arial"/>
          <w:lang w:val="hr-HR"/>
        </w:rPr>
        <w:t xml:space="preserve">eljezo </w:t>
      </w:r>
      <w:r>
        <w:rPr>
          <w:rFonts w:ascii="Arial" w:hAnsi="Arial" w:cs="Arial"/>
          <w:lang w:val="hr-HR"/>
        </w:rPr>
        <w:tab/>
        <w:t xml:space="preserve">   42,16 tona;</w:t>
      </w:r>
    </w:p>
    <w:p w:rsidR="00F80418" w:rsidRDefault="00F80418" w:rsidP="00F80418">
      <w:pPr>
        <w:pStyle w:val="ListParagraph"/>
        <w:numPr>
          <w:ilvl w:val="0"/>
          <w:numId w:val="40"/>
        </w:numPr>
        <w:spacing w:after="160" w:line="256" w:lineRule="auto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lang w:val="hr-HR"/>
        </w:rPr>
        <w:t>bakar                  0,6 tona;</w:t>
      </w:r>
    </w:p>
    <w:p w:rsidR="00F80418" w:rsidRDefault="00F80418" w:rsidP="00F80418">
      <w:pPr>
        <w:pStyle w:val="ListParagraph"/>
        <w:numPr>
          <w:ilvl w:val="0"/>
          <w:numId w:val="40"/>
        </w:numPr>
        <w:spacing w:after="160" w:line="256" w:lineRule="auto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lastRenderedPageBreak/>
        <w:t>aluminijuma       7,30 tona.</w:t>
      </w:r>
    </w:p>
    <w:p w:rsidR="00F80418" w:rsidRDefault="00F80418" w:rsidP="00F80418">
      <w:pPr>
        <w:jc w:val="both"/>
        <w:rPr>
          <w:rFonts w:ascii="Arial" w:hAnsi="Arial" w:cs="Arial"/>
          <w:lang/>
        </w:rPr>
      </w:pPr>
      <w:r>
        <w:rPr>
          <w:rFonts w:ascii="Arial" w:hAnsi="Arial" w:cs="Arial"/>
          <w:lang w:val="sr-Latn-CS"/>
        </w:rPr>
        <w:t>U istom periodu od ukupno tretirane količine komunalnog otpada odvojeno je 1.130,40 tona kabastog otpada, 7,06 tona guma i na sanitarnu kadu br.3 odloženo je 9.172,54 tona miješanog komunalnog otpada.Ostatak  je vlaga-voda u količini od 606,60 tona sadr</w:t>
      </w:r>
      <w:r>
        <w:rPr>
          <w:rFonts w:ascii="Arial" w:hAnsi="Arial" w:cs="Arial"/>
          <w:lang/>
        </w:rPr>
        <w:t xml:space="preserve">žana u tretiranom komunalnom otpadu. </w:t>
      </w:r>
    </w:p>
    <w:p w:rsidR="00F80418" w:rsidRDefault="00F80418" w:rsidP="00F80418">
      <w:pPr>
        <w:jc w:val="both"/>
        <w:rPr>
          <w:rFonts w:ascii="Arial" w:hAnsi="Arial" w:cs="Arial"/>
          <w:b/>
          <w:lang/>
        </w:rPr>
      </w:pPr>
      <w:r>
        <w:rPr>
          <w:rFonts w:ascii="Arial" w:hAnsi="Arial" w:cs="Arial"/>
          <w:color w:val="000000"/>
          <w:lang w:val="sr-Latn-CS"/>
        </w:rPr>
        <w:t>Koli</w:t>
      </w:r>
      <w:r>
        <w:rPr>
          <w:rFonts w:ascii="Arial" w:hAnsi="Arial" w:cs="Arial"/>
          <w:color w:val="000000"/>
          <w:lang/>
        </w:rPr>
        <w:t xml:space="preserve">čine dopremljenog komunalnog otpada su za </w:t>
      </w:r>
      <w:r w:rsidRPr="00282430">
        <w:rPr>
          <w:rFonts w:ascii="Arial" w:hAnsi="Arial" w:cs="Arial"/>
          <w:color w:val="000000"/>
          <w:lang/>
        </w:rPr>
        <w:t>3,33% manje</w:t>
      </w:r>
      <w:r>
        <w:rPr>
          <w:rFonts w:ascii="Arial" w:hAnsi="Arial" w:cs="Arial"/>
          <w:color w:val="000000"/>
          <w:lang/>
        </w:rPr>
        <w:t xml:space="preserve"> u odnosu na planirane količine za 2021.godinu. Količine tretiranog otpada su za </w:t>
      </w:r>
      <w:r w:rsidRPr="00282430">
        <w:rPr>
          <w:rFonts w:ascii="Arial" w:hAnsi="Arial" w:cs="Arial"/>
          <w:color w:val="000000"/>
          <w:lang/>
        </w:rPr>
        <w:t>12,70% manje</w:t>
      </w:r>
      <w:r>
        <w:rPr>
          <w:rFonts w:ascii="Arial" w:hAnsi="Arial" w:cs="Arial"/>
          <w:b/>
          <w:bCs/>
          <w:color w:val="000000"/>
          <w:lang/>
        </w:rPr>
        <w:t xml:space="preserve"> </w:t>
      </w:r>
      <w:r>
        <w:rPr>
          <w:rFonts w:ascii="Arial" w:hAnsi="Arial" w:cs="Arial"/>
          <w:color w:val="000000"/>
          <w:lang/>
        </w:rPr>
        <w:t xml:space="preserve">u odnosu na plan za 2021.godinu zbog tehničkih zastoja u radu Pogona za reciklažu komunalnog otpada.Iako su količine dopremljenog i tretiranog otpada manje u odnosu na plan za 2021.godinu , količine selektiranog otpada su </w:t>
      </w:r>
      <w:r w:rsidRPr="00282430">
        <w:rPr>
          <w:rFonts w:ascii="Arial" w:hAnsi="Arial" w:cs="Arial"/>
          <w:color w:val="000000"/>
          <w:lang/>
        </w:rPr>
        <w:t>veće za 2,44</w:t>
      </w:r>
      <w:r>
        <w:rPr>
          <w:rFonts w:ascii="Arial" w:hAnsi="Arial" w:cs="Arial"/>
          <w:b/>
          <w:bCs/>
          <w:color w:val="000000"/>
          <w:lang/>
        </w:rPr>
        <w:t>%</w:t>
      </w:r>
      <w:r>
        <w:rPr>
          <w:rFonts w:ascii="Arial" w:hAnsi="Arial" w:cs="Arial"/>
          <w:color w:val="000000"/>
          <w:lang/>
        </w:rPr>
        <w:t xml:space="preserve"> u odnosu na planirane selektirane količine za 2021.godinu</w:t>
      </w:r>
      <w:r>
        <w:rPr>
          <w:rFonts w:ascii="Arial" w:hAnsi="Arial" w:cs="Arial"/>
          <w:b/>
          <w:lang/>
        </w:rPr>
        <w:t>.</w:t>
      </w:r>
    </w:p>
    <w:p w:rsidR="00F80418" w:rsidRDefault="00F80418" w:rsidP="00F80418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color w:val="000000"/>
          <w:lang w:val="hr-HR"/>
        </w:rPr>
        <w:t>U izvje</w:t>
      </w:r>
      <w:r>
        <w:rPr>
          <w:rFonts w:ascii="Arial" w:hAnsi="Arial" w:cs="Arial"/>
          <w:color w:val="000000"/>
          <w:lang/>
        </w:rPr>
        <w:t xml:space="preserve">štajnom periodu </w:t>
      </w:r>
      <w:r>
        <w:rPr>
          <w:rFonts w:ascii="Arial" w:hAnsi="Arial" w:cs="Arial"/>
          <w:color w:val="000000"/>
          <w:lang w:val="hr-HR"/>
        </w:rPr>
        <w:t>sa zaliha iz prethodnog perioda i selektiranog materijala tokom 2021.godine prometovano je</w:t>
      </w:r>
      <w:r w:rsidR="00694C8C">
        <w:rPr>
          <w:rFonts w:ascii="Arial" w:hAnsi="Arial" w:cs="Arial"/>
          <w:color w:val="000000"/>
          <w:lang w:val="hr-HR"/>
        </w:rPr>
        <w:t xml:space="preserve"> </w:t>
      </w:r>
      <w:r>
        <w:rPr>
          <w:rFonts w:ascii="Arial" w:hAnsi="Arial" w:cs="Arial"/>
          <w:color w:val="000000"/>
        </w:rPr>
        <w:t>981</w:t>
      </w:r>
      <w:r>
        <w:rPr>
          <w:rFonts w:ascii="Arial" w:hAnsi="Arial" w:cs="Arial"/>
          <w:color w:val="000000"/>
          <w:lang w:val="hr-HR"/>
        </w:rPr>
        <w:t xml:space="preserve">,80 </w:t>
      </w:r>
      <w:r>
        <w:rPr>
          <w:rFonts w:ascii="Arial" w:hAnsi="Arial" w:cs="Arial"/>
          <w:color w:val="000000"/>
        </w:rPr>
        <w:t xml:space="preserve">tona </w:t>
      </w:r>
      <w:r>
        <w:rPr>
          <w:rFonts w:ascii="Arial" w:hAnsi="Arial" w:cs="Arial"/>
          <w:color w:val="000000"/>
          <w:lang w:val="hr-HR"/>
        </w:rPr>
        <w:t>kartona , 498,94 tona papira</w:t>
      </w:r>
      <w:r>
        <w:rPr>
          <w:rFonts w:ascii="Arial" w:hAnsi="Arial" w:cs="Arial"/>
          <w:lang w:val="hr-HR"/>
        </w:rPr>
        <w:t>, 146,26 tona HDPE plastike, 6,08 tona najlona, 103,44 tone pet ambal</w:t>
      </w:r>
      <w:r>
        <w:rPr>
          <w:rFonts w:ascii="Arial" w:hAnsi="Arial" w:cs="Arial"/>
          <w:lang/>
        </w:rPr>
        <w:t xml:space="preserve">aže,41,50 </w:t>
      </w:r>
      <w:r>
        <w:rPr>
          <w:rFonts w:ascii="Arial" w:hAnsi="Arial" w:cs="Arial"/>
          <w:bCs/>
          <w:lang/>
        </w:rPr>
        <w:t>tona aluminijumskih limenki, 46,24 tone željeza i 389,04 tona LDPE kesa.</w:t>
      </w:r>
    </w:p>
    <w:p w:rsidR="00F80418" w:rsidRDefault="0015161B" w:rsidP="00F80418">
      <w:pPr>
        <w:jc w:val="both"/>
        <w:rPr>
          <w:rFonts w:ascii="Arial" w:hAnsi="Arial" w:cs="Arial"/>
        </w:rPr>
      </w:pPr>
      <w:r w:rsidRPr="0015161B">
        <w:rPr>
          <w:rFonts w:ascii="Arial" w:hAnsi="Arial" w:cs="Arial"/>
        </w:rPr>
        <w:t>Nabavkom specijalizovanog vozila za odvoz otpadnih automobila riješili smo problem dopremanja vozila</w:t>
      </w:r>
      <w:r>
        <w:rPr>
          <w:sz w:val="28"/>
          <w:szCs w:val="28"/>
        </w:rPr>
        <w:t xml:space="preserve"> </w:t>
      </w:r>
      <w:r w:rsidRPr="0015161B">
        <w:rPr>
          <w:rFonts w:ascii="Arial" w:hAnsi="Arial" w:cs="Arial"/>
        </w:rPr>
        <w:t>do pogona</w:t>
      </w:r>
      <w:r>
        <w:rPr>
          <w:sz w:val="28"/>
          <w:szCs w:val="28"/>
        </w:rPr>
        <w:t xml:space="preserve"> .</w:t>
      </w:r>
      <w:r w:rsidR="000C2146" w:rsidRPr="0015161B">
        <w:rPr>
          <w:rFonts w:ascii="Arial" w:hAnsi="Arial" w:cs="Arial"/>
          <w:b/>
          <w:bCs/>
          <w:lang w:val="hr-HR"/>
        </w:rPr>
        <w:t xml:space="preserve"> </w:t>
      </w:r>
      <w:r w:rsidR="000C2146" w:rsidRPr="00282430">
        <w:rPr>
          <w:rFonts w:ascii="Arial" w:hAnsi="Arial" w:cs="Arial"/>
          <w:lang w:val="hr-HR"/>
        </w:rPr>
        <w:t>K</w:t>
      </w:r>
      <w:r w:rsidR="00F80418" w:rsidRPr="00282430">
        <w:rPr>
          <w:rFonts w:ascii="Arial" w:hAnsi="Arial" w:cs="Arial"/>
          <w:lang w:val="hr-HR"/>
        </w:rPr>
        <w:t xml:space="preserve">rajem </w:t>
      </w:r>
      <w:r w:rsidR="000C2146" w:rsidRPr="00282430">
        <w:rPr>
          <w:rFonts w:ascii="Arial" w:hAnsi="Arial" w:cs="Arial"/>
          <w:lang w:val="hr-HR"/>
        </w:rPr>
        <w:t>2021.</w:t>
      </w:r>
      <w:r w:rsidR="00F80418" w:rsidRPr="00282430">
        <w:rPr>
          <w:rFonts w:ascii="Arial" w:hAnsi="Arial" w:cs="Arial"/>
          <w:lang w:val="hr-HR"/>
        </w:rPr>
        <w:t>godine primljeno je 25 vozila</w:t>
      </w:r>
      <w:r w:rsidR="00F80418">
        <w:rPr>
          <w:rFonts w:ascii="Arial" w:hAnsi="Arial" w:cs="Arial"/>
          <w:lang w:val="hr-HR"/>
        </w:rPr>
        <w:t>. Od broja primljenih vozila i sa zaliha iz prethodnog perioda izdvojeno je 3,92 tona materijala i to</w:t>
      </w:r>
      <w:r w:rsidR="00F80418">
        <w:rPr>
          <w:rFonts w:ascii="Arial" w:hAnsi="Arial" w:cs="Arial"/>
        </w:rPr>
        <w:t xml:space="preserve">:           </w:t>
      </w:r>
    </w:p>
    <w:p w:rsidR="00F80418" w:rsidRDefault="00F80418" w:rsidP="00F80418">
      <w:pPr>
        <w:pStyle w:val="ListParagraph"/>
        <w:numPr>
          <w:ilvl w:val="0"/>
          <w:numId w:val="41"/>
        </w:numPr>
        <w:spacing w:after="16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željeza                    2,14 tona;</w:t>
      </w:r>
    </w:p>
    <w:p w:rsidR="00F80418" w:rsidRDefault="00F80418" w:rsidP="00F80418">
      <w:pPr>
        <w:pStyle w:val="ListParagraph"/>
        <w:numPr>
          <w:ilvl w:val="0"/>
          <w:numId w:val="41"/>
        </w:numPr>
        <w:spacing w:after="16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željezo-limovina       1,68 tona;</w:t>
      </w:r>
    </w:p>
    <w:p w:rsidR="00F80418" w:rsidRDefault="00F80418" w:rsidP="00F80418">
      <w:pPr>
        <w:pStyle w:val="ListParagraph"/>
        <w:numPr>
          <w:ilvl w:val="0"/>
          <w:numId w:val="41"/>
        </w:numPr>
        <w:spacing w:after="16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aluminijuma             0,10 tona; </w:t>
      </w:r>
    </w:p>
    <w:p w:rsidR="00F80418" w:rsidRDefault="00F80418" w:rsidP="00F8041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 w:rsidR="00F80418" w:rsidRDefault="00F80418" w:rsidP="00F8041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Realizacija planova tekućeg i investicionog održavanja.</w:t>
      </w:r>
    </w:p>
    <w:p w:rsidR="00F80418" w:rsidRDefault="00F80418" w:rsidP="00F80418">
      <w:pPr>
        <w:ind w:firstLine="720"/>
        <w:jc w:val="both"/>
        <w:rPr>
          <w:rFonts w:ascii="Arial" w:hAnsi="Arial" w:cs="Arial"/>
          <w:bCs/>
          <w:lang w:val="hr-HR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bCs/>
          <w:lang w:val="hr-HR"/>
        </w:rPr>
        <w:t xml:space="preserve"> Prezentovana programska orjentacija za 2021.godinu zahtijevala je  realizaciju planiranih investicionih ulaganja iz budžeta Glavnog grada ,prvenstveno za izgradnju kapitalnog projekta  i to:</w:t>
      </w:r>
    </w:p>
    <w:p w:rsidR="00F80418" w:rsidRDefault="00FB6C80" w:rsidP="00FB6C80">
      <w:pPr>
        <w:jc w:val="both"/>
        <w:rPr>
          <w:rFonts w:ascii="Arial" w:hAnsi="Arial" w:cs="Arial"/>
          <w:bCs/>
          <w:lang w:val="hr-HR"/>
        </w:rPr>
      </w:pPr>
      <w:r>
        <w:rPr>
          <w:rFonts w:ascii="Arial" w:hAnsi="Arial" w:cs="Arial"/>
          <w:b/>
          <w:lang w:val="hr-HR"/>
        </w:rPr>
        <w:t xml:space="preserve"> </w:t>
      </w:r>
      <w:r w:rsidR="00F80418">
        <w:rPr>
          <w:rFonts w:ascii="Arial" w:hAnsi="Arial" w:cs="Arial"/>
          <w:b/>
          <w:lang w:val="hr-HR"/>
        </w:rPr>
        <w:t>I. Izgradnju sanitarne kade br.4</w:t>
      </w:r>
      <w:r w:rsidR="00F80418">
        <w:rPr>
          <w:rFonts w:ascii="Arial" w:hAnsi="Arial" w:cs="Arial"/>
          <w:bCs/>
          <w:lang w:val="hr-HR"/>
        </w:rPr>
        <w:t>.</w:t>
      </w:r>
      <w:r w:rsidR="00F80418">
        <w:rPr>
          <w:color w:val="000000" w:themeColor="text1"/>
          <w:lang w:val="hr-HR"/>
        </w:rPr>
        <w:t xml:space="preserve"> </w:t>
      </w:r>
      <w:r w:rsidR="00F80418">
        <w:rPr>
          <w:rFonts w:ascii="Arial" w:hAnsi="Arial" w:cs="Arial"/>
          <w:color w:val="000000" w:themeColor="text1"/>
        </w:rPr>
        <w:t xml:space="preserve">Potpisan je ugovor  sa </w:t>
      </w:r>
      <w:r w:rsidR="00F80418">
        <w:rPr>
          <w:rFonts w:ascii="Arial" w:hAnsi="Arial" w:cs="Arial"/>
          <w:color w:val="000000"/>
        </w:rPr>
        <w:t xml:space="preserve">ponuđačem “Intermost ” d.o.o Podgorica </w:t>
      </w:r>
      <w:r w:rsidR="00F80418">
        <w:rPr>
          <w:rFonts w:ascii="Arial" w:hAnsi="Arial" w:cs="Arial"/>
          <w:color w:val="000000" w:themeColor="text1"/>
          <w:lang w:val="hr-HR"/>
        </w:rPr>
        <w:t xml:space="preserve"> </w:t>
      </w:r>
      <w:r w:rsidR="00F80418">
        <w:rPr>
          <w:rFonts w:ascii="Arial" w:hAnsi="Arial" w:cs="Arial"/>
          <w:color w:val="000000"/>
        </w:rPr>
        <w:t>u iznosu od 1.319.968,57 eura  bez uračunatog Pdv-a, odnosno 1.597.161,97 sa Pdv-om</w:t>
      </w:r>
      <w:r w:rsidR="00C8261B">
        <w:rPr>
          <w:rFonts w:ascii="Arial" w:hAnsi="Arial" w:cs="Arial"/>
          <w:color w:val="000000"/>
        </w:rPr>
        <w:t>.</w:t>
      </w:r>
      <w:r w:rsidR="00F80418">
        <w:rPr>
          <w:rFonts w:ascii="Arial" w:hAnsi="Arial" w:cs="Arial"/>
        </w:rPr>
        <w:t xml:space="preserve"> Sredstva za izgradnju sanitarne kade br.4 planirana su </w:t>
      </w:r>
      <w:r w:rsidR="00F80418">
        <w:rPr>
          <w:rFonts w:ascii="Arial" w:hAnsi="Arial" w:cs="Arial"/>
          <w:lang w:val="hr-HR"/>
        </w:rPr>
        <w:t xml:space="preserve">Budžetom Glavnog </w:t>
      </w:r>
      <w:r w:rsidR="00F80418" w:rsidRPr="00282430">
        <w:rPr>
          <w:rFonts w:ascii="Arial" w:hAnsi="Arial" w:cs="Arial"/>
          <w:lang w:val="hr-HR"/>
        </w:rPr>
        <w:t>grada za 2021.godinu u iznosu od 750.000,00 eura</w:t>
      </w:r>
      <w:r w:rsidR="00F80418">
        <w:rPr>
          <w:rFonts w:ascii="Arial" w:hAnsi="Arial" w:cs="Arial"/>
          <w:lang w:val="hr-HR"/>
        </w:rPr>
        <w:t>.</w:t>
      </w:r>
      <w:r w:rsidR="00F80418">
        <w:rPr>
          <w:rFonts w:ascii="Arial" w:hAnsi="Arial" w:cs="Arial"/>
          <w:lang/>
        </w:rPr>
        <w:t>R</w:t>
      </w:r>
      <w:r w:rsidR="00F80418">
        <w:rPr>
          <w:rFonts w:ascii="Arial" w:hAnsi="Arial" w:cs="Arial"/>
          <w:color w:val="000000"/>
        </w:rPr>
        <w:t xml:space="preserve">ealizacija radova teče planiranom dinamikom.Do kraja 2021.godine završeno je </w:t>
      </w:r>
      <w:r w:rsidR="00F80418" w:rsidRPr="00282430">
        <w:rPr>
          <w:rFonts w:ascii="Arial" w:hAnsi="Arial" w:cs="Arial"/>
          <w:color w:val="000000"/>
        </w:rPr>
        <w:t>oko 80% radova</w:t>
      </w:r>
      <w:r w:rsidR="00F80418">
        <w:rPr>
          <w:rFonts w:ascii="Arial" w:hAnsi="Arial" w:cs="Arial"/>
          <w:color w:val="000000"/>
        </w:rPr>
        <w:t>.</w:t>
      </w:r>
      <w:r w:rsidR="00F80418">
        <w:rPr>
          <w:rFonts w:ascii="Arial" w:hAnsi="Arial" w:cs="Arial"/>
          <w:lang/>
        </w:rPr>
        <w:t xml:space="preserve"> Rok za završetak izgradnje sanitarne </w:t>
      </w:r>
      <w:r w:rsidR="00F80418" w:rsidRPr="00282430">
        <w:rPr>
          <w:rFonts w:ascii="Arial" w:hAnsi="Arial" w:cs="Arial"/>
          <w:lang/>
        </w:rPr>
        <w:t>kade br.4 je april 2022.godine</w:t>
      </w:r>
      <w:r w:rsidR="00F80418">
        <w:rPr>
          <w:rFonts w:ascii="Arial" w:hAnsi="Arial" w:cs="Arial"/>
          <w:lang/>
        </w:rPr>
        <w:t>.</w:t>
      </w:r>
      <w:r w:rsidR="00F80418">
        <w:rPr>
          <w:rFonts w:ascii="Arial" w:hAnsi="Arial" w:cs="Arial"/>
          <w:lang w:val="hr-HR"/>
        </w:rPr>
        <w:t xml:space="preserve"> Kapacitet sanitarne kade  </w:t>
      </w:r>
      <w:r w:rsidR="00F80418">
        <w:rPr>
          <w:rFonts w:ascii="Arial" w:hAnsi="Arial" w:cs="Arial"/>
          <w:lang/>
        </w:rPr>
        <w:t xml:space="preserve">je 480.000 m³ ,odnosno 340.000 t. </w:t>
      </w:r>
      <w:r w:rsidR="00F80418">
        <w:rPr>
          <w:rFonts w:ascii="Arial" w:hAnsi="Arial" w:cs="Arial"/>
          <w:lang w:val="sr-Latn-CS" w:eastAsia="sr-Latn-CS"/>
        </w:rPr>
        <w:t>Sanitarna kada predstavlja ekološki i tehnološki održiv projekat  za deponovanje čvrstog komunalnog otpada.Takođe će doprinositi zaštiti životne sredine od svih oblika narušavanja i zagađenja a da se pritom omogući bolja iskorišćenost raspoložive zapremine deponovanja otpada.Njenom izgradnjom riješiće se problem deponovanja komunalnog otpada do 2027.godine, na teritoriji Glavnog grada  i centralne regije Opštine Tuzi,Danilovgrad i Prijestonice Cetinje.</w:t>
      </w:r>
    </w:p>
    <w:p w:rsidR="00F80418" w:rsidRDefault="00F80418" w:rsidP="00F80418">
      <w:pPr>
        <w:spacing w:line="252" w:lineRule="auto"/>
        <w:jc w:val="both"/>
        <w:rPr>
          <w:rFonts w:ascii="Arial" w:hAnsi="Arial" w:cs="Arial"/>
          <w:color w:val="000000"/>
          <w:shd w:val="clear" w:color="auto" w:fill="FFFFFF"/>
          <w:lang w:val="en-CA"/>
        </w:rPr>
      </w:pPr>
      <w:r>
        <w:rPr>
          <w:rFonts w:ascii="Arial" w:hAnsi="Arial" w:cs="Arial"/>
          <w:color w:val="000000"/>
          <w:shd w:val="clear" w:color="auto" w:fill="FFFFFF"/>
        </w:rPr>
        <w:t>Uporedo s ovim projektom, tokom ove godine, Društvo je uspjelo iz sopstvenih prihoda da realizuje još nekoliko važnih investicija koje se odnose na :</w:t>
      </w:r>
    </w:p>
    <w:p w:rsidR="00F80418" w:rsidRDefault="00F80418" w:rsidP="00F80418">
      <w:pPr>
        <w:spacing w:line="252" w:lineRule="auto"/>
        <w:contextualSpacing/>
        <w:jc w:val="both"/>
        <w:rPr>
          <w:rFonts w:ascii="Arial" w:hAnsi="Arial" w:cs="Arial"/>
          <w:lang/>
        </w:rPr>
      </w:pP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 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II.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/>
        </w:rPr>
        <w:t xml:space="preserve">Izgradnju </w:t>
      </w:r>
      <w:r w:rsidR="00B72104">
        <w:rPr>
          <w:rFonts w:ascii="Arial" w:hAnsi="Arial" w:cs="Arial"/>
          <w:b/>
        </w:rPr>
        <w:t xml:space="preserve">objekta </w:t>
      </w:r>
      <w:r>
        <w:rPr>
          <w:rFonts w:ascii="Arial" w:hAnsi="Arial" w:cs="Arial"/>
        </w:rPr>
        <w:t>sa infrastrukturnim uređenjem za potrebe odlaganja sekundarnih sirovina u iznosu od 84.470,10</w:t>
      </w:r>
      <w:r w:rsidR="00C8261B" w:rsidRPr="00C8261B">
        <w:rPr>
          <w:rFonts w:ascii="Arial" w:hAnsi="Arial" w:cs="Arial"/>
        </w:rPr>
        <w:t xml:space="preserve"> </w:t>
      </w:r>
      <w:r w:rsidR="00C8261B">
        <w:rPr>
          <w:rFonts w:ascii="Arial" w:hAnsi="Arial" w:cs="Arial"/>
        </w:rPr>
        <w:t>eura</w:t>
      </w:r>
      <w:r w:rsidR="00C8261B" w:rsidRPr="00C8261B">
        <w:rPr>
          <w:rFonts w:ascii="Arial" w:hAnsi="Arial" w:cs="Arial"/>
          <w:color w:val="000000"/>
        </w:rPr>
        <w:t xml:space="preserve"> </w:t>
      </w:r>
      <w:r w:rsidR="00C8261B">
        <w:rPr>
          <w:rFonts w:ascii="Arial" w:hAnsi="Arial" w:cs="Arial"/>
          <w:color w:val="000000"/>
        </w:rPr>
        <w:t xml:space="preserve">sa </w:t>
      </w:r>
      <w:bookmarkStart w:id="39" w:name="_Hlk99014612"/>
      <w:r w:rsidR="00C8261B">
        <w:rPr>
          <w:rFonts w:ascii="Arial" w:hAnsi="Arial" w:cs="Arial"/>
          <w:color w:val="000000"/>
        </w:rPr>
        <w:t>uračunatim Pdv-</w:t>
      </w:r>
      <w:bookmarkEnd w:id="39"/>
      <w:r w:rsidR="00C8261B">
        <w:rPr>
          <w:rFonts w:ascii="Arial" w:hAnsi="Arial" w:cs="Arial"/>
          <w:color w:val="000000"/>
        </w:rPr>
        <w:t>om</w:t>
      </w:r>
      <w:r>
        <w:rPr>
          <w:rFonts w:ascii="Arial" w:hAnsi="Arial" w:cs="Arial"/>
        </w:rPr>
        <w:t xml:space="preserve">.Kapacitet ovog objekta omogućava skladištenje od </w:t>
      </w:r>
      <w:r w:rsidR="003F0DB7">
        <w:rPr>
          <w:rFonts w:ascii="Arial" w:hAnsi="Arial" w:cs="Arial"/>
        </w:rPr>
        <w:t xml:space="preserve">2.000 </w:t>
      </w:r>
      <w:r>
        <w:rPr>
          <w:rFonts w:ascii="Arial" w:hAnsi="Arial" w:cs="Arial"/>
          <w:lang w:val="en-CA"/>
        </w:rPr>
        <w:t>bala Pet ambala</w:t>
      </w:r>
      <w:r>
        <w:rPr>
          <w:rFonts w:ascii="Arial" w:hAnsi="Arial" w:cs="Arial"/>
          <w:lang/>
        </w:rPr>
        <w:t xml:space="preserve">že i </w:t>
      </w:r>
      <w:r w:rsidR="003F0DB7">
        <w:rPr>
          <w:rFonts w:ascii="Arial" w:hAnsi="Arial" w:cs="Arial"/>
          <w:lang/>
        </w:rPr>
        <w:t xml:space="preserve">ostalih bala od plastike ili </w:t>
      </w:r>
      <w:r w:rsidR="00C8261B">
        <w:rPr>
          <w:rFonts w:ascii="Arial" w:hAnsi="Arial" w:cs="Arial"/>
          <w:lang/>
        </w:rPr>
        <w:t xml:space="preserve">oko </w:t>
      </w:r>
      <w:r w:rsidR="003F0DB7">
        <w:rPr>
          <w:rFonts w:ascii="Arial" w:hAnsi="Arial" w:cs="Arial"/>
          <w:lang/>
        </w:rPr>
        <w:t xml:space="preserve">700 tona u zavisnosti od </w:t>
      </w:r>
      <w:r w:rsidR="000C2146">
        <w:rPr>
          <w:rFonts w:ascii="Arial" w:hAnsi="Arial" w:cs="Arial"/>
          <w:lang/>
        </w:rPr>
        <w:t xml:space="preserve">vrste </w:t>
      </w:r>
      <w:r w:rsidR="003F0DB7">
        <w:rPr>
          <w:rFonts w:ascii="Arial" w:hAnsi="Arial" w:cs="Arial"/>
          <w:lang/>
        </w:rPr>
        <w:t>materijala</w:t>
      </w:r>
      <w:r>
        <w:rPr>
          <w:rFonts w:ascii="Arial" w:hAnsi="Arial" w:cs="Arial"/>
          <w:lang/>
        </w:rPr>
        <w:t xml:space="preserve">.Izgradnja ovog objekta omogućava da se </w:t>
      </w:r>
      <w:r>
        <w:rPr>
          <w:rFonts w:ascii="Arial" w:hAnsi="Arial" w:cs="Arial"/>
          <w:lang/>
        </w:rPr>
        <w:lastRenderedPageBreak/>
        <w:t>sačuvaju svojstva sekundarnih sirovina što doprinosi zadržavanju kvaliteta sekundarnih sirovina do njihovog plasmana na domaćem i inostranom tržištu .</w:t>
      </w:r>
    </w:p>
    <w:p w:rsidR="00F80418" w:rsidRDefault="00F80418" w:rsidP="00F80418">
      <w:pPr>
        <w:spacing w:line="252" w:lineRule="auto"/>
        <w:contextualSpacing/>
        <w:jc w:val="both"/>
        <w:rPr>
          <w:rFonts w:ascii="Arial" w:hAnsi="Arial" w:cs="Arial"/>
          <w:lang/>
        </w:rPr>
      </w:pPr>
      <w:r>
        <w:rPr>
          <w:rFonts w:ascii="Arial" w:hAnsi="Arial" w:cs="Arial"/>
          <w:lang/>
        </w:rPr>
        <w:t xml:space="preserve"> </w:t>
      </w:r>
      <w:r>
        <w:rPr>
          <w:rFonts w:ascii="Arial" w:hAnsi="Arial" w:cs="Arial"/>
          <w:b/>
          <w:bCs/>
          <w:lang/>
        </w:rPr>
        <w:t>III</w:t>
      </w:r>
      <w:r>
        <w:rPr>
          <w:rFonts w:ascii="Arial" w:hAnsi="Arial" w:cs="Arial"/>
          <w:lang/>
        </w:rPr>
        <w:t xml:space="preserve">.  </w:t>
      </w:r>
      <w:r>
        <w:rPr>
          <w:rFonts w:ascii="Arial" w:hAnsi="Arial" w:cs="Arial"/>
          <w:b/>
          <w:bCs/>
          <w:lang/>
        </w:rPr>
        <w:t>N</w:t>
      </w:r>
      <w:r>
        <w:rPr>
          <w:rFonts w:ascii="Arial" w:hAnsi="Arial" w:cs="Arial"/>
          <w:b/>
          <w:lang/>
        </w:rPr>
        <w:t xml:space="preserve">abavku </w:t>
      </w:r>
      <w:r>
        <w:rPr>
          <w:rFonts w:ascii="Arial" w:hAnsi="Arial" w:cs="Arial"/>
          <w:b/>
          <w:color w:val="000000"/>
          <w:lang w:val="sr-Latn-CS"/>
        </w:rPr>
        <w:t>specijalizovanog vozila Kiper sa kranom</w:t>
      </w:r>
      <w:r>
        <w:rPr>
          <w:rFonts w:ascii="Arial" w:hAnsi="Arial" w:cs="Arial"/>
          <w:color w:val="000000"/>
          <w:lang w:val="sr-Latn-CS"/>
        </w:rPr>
        <w:t xml:space="preserve"> u cilju otkupa otpadnih vozila sa teritorije Glavnog grada. Vrijednost ove nabavke iznosila je 137.940,00 eura</w:t>
      </w:r>
      <w:r w:rsidR="00DF3C0E">
        <w:rPr>
          <w:rFonts w:ascii="Arial" w:hAnsi="Arial" w:cs="Arial"/>
          <w:color w:val="000000"/>
          <w:lang w:val="sr-Latn-CS"/>
        </w:rPr>
        <w:t xml:space="preserve"> sa </w:t>
      </w:r>
      <w:r w:rsidR="00DF3C0E">
        <w:rPr>
          <w:rFonts w:ascii="Arial" w:hAnsi="Arial" w:cs="Arial"/>
          <w:color w:val="000000"/>
        </w:rPr>
        <w:t>uračunatim Pdv-om</w:t>
      </w:r>
      <w:r>
        <w:rPr>
          <w:rFonts w:ascii="Arial" w:hAnsi="Arial" w:cs="Arial"/>
          <w:color w:val="000000"/>
          <w:lang w:val="sr-Latn-CS"/>
        </w:rPr>
        <w:t>.Postupkom dekontaminacije vozila u Pogonu za tretman vozila van upotrebe, svi djelovi vozila bivaju odloženi u skadu sa standardima koji su propisani za ovu vrstu otpada Gra</w:t>
      </w:r>
      <w:r>
        <w:rPr>
          <w:rFonts w:ascii="Arial" w:hAnsi="Arial" w:cs="Arial"/>
          <w:color w:val="000000"/>
        </w:rPr>
        <w:t>đ</w:t>
      </w:r>
      <w:r>
        <w:rPr>
          <w:rFonts w:ascii="Arial" w:hAnsi="Arial" w:cs="Arial"/>
          <w:color w:val="000000"/>
          <w:lang w:val="sr-Latn-CS"/>
        </w:rPr>
        <w:t>ani Glavnog grada uslugom koje pruža na</w:t>
      </w:r>
      <w:r>
        <w:rPr>
          <w:rFonts w:ascii="Arial" w:hAnsi="Arial" w:cs="Arial"/>
          <w:bCs/>
          <w:color w:val="000000" w:themeColor="text1"/>
          <w:lang w:val="sr-Latn-CS"/>
        </w:rPr>
        <w:t>še D</w:t>
      </w:r>
      <w:r>
        <w:rPr>
          <w:rFonts w:ascii="Arial" w:hAnsi="Arial" w:cs="Arial"/>
          <w:color w:val="000000"/>
          <w:lang w:val="sr-Latn-CS"/>
        </w:rPr>
        <w:t>ruštvo ostvaruju dvostruki benefit i to: nov</w:t>
      </w:r>
      <w:r>
        <w:rPr>
          <w:rFonts w:ascii="Arial" w:hAnsi="Arial" w:cs="Arial"/>
          <w:lang w:val="sr-Latn-CS" w:eastAsia="sr-Latn-CS"/>
        </w:rPr>
        <w:t>čanu naknadu koju dobijaju prilikom predaje neispravnih vozila shodno Cjenovniku o otkupu otpadnih vozila koji je formiralo</w:t>
      </w:r>
      <w:r>
        <w:rPr>
          <w:rFonts w:ascii="Arial" w:hAnsi="Arial" w:cs="Arial"/>
          <w:bCs/>
          <w:color w:val="000000" w:themeColor="text1"/>
          <w:lang w:val="sr-Latn-CS"/>
        </w:rPr>
        <w:t xml:space="preserve"> D</w:t>
      </w:r>
      <w:r>
        <w:rPr>
          <w:rFonts w:ascii="Arial" w:hAnsi="Arial" w:cs="Arial"/>
          <w:color w:val="000000"/>
          <w:lang w:val="sr-Latn-CS"/>
        </w:rPr>
        <w:t>ruštvo i</w:t>
      </w:r>
      <w:r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sr-Latn-CS" w:eastAsia="sr-Latn-CS"/>
        </w:rPr>
        <w:t>č</w:t>
      </w:r>
      <w:r>
        <w:rPr>
          <w:rFonts w:ascii="Arial" w:hAnsi="Arial" w:cs="Arial"/>
          <w:lang w:val="hr-HR"/>
        </w:rPr>
        <w:t>istiju životnu sredinu, jer se nabavkom vozila spre</w:t>
      </w:r>
      <w:r>
        <w:rPr>
          <w:rFonts w:ascii="Arial" w:hAnsi="Arial" w:cs="Arial"/>
          <w:lang w:val="sr-Latn-CS" w:eastAsia="sr-Latn-CS"/>
        </w:rPr>
        <w:t xml:space="preserve">čava </w:t>
      </w:r>
      <w:r>
        <w:rPr>
          <w:rFonts w:ascii="Arial" w:hAnsi="Arial" w:cs="Arial"/>
          <w:lang w:val="hr-HR"/>
        </w:rPr>
        <w:t>formiranje nelegalnih otpada u Glavnom gradu.</w:t>
      </w:r>
    </w:p>
    <w:p w:rsidR="00F80418" w:rsidRDefault="00F80418" w:rsidP="00F80418">
      <w:pPr>
        <w:spacing w:after="136"/>
        <w:ind w:right="62"/>
        <w:jc w:val="both"/>
        <w:rPr>
          <w:rFonts w:ascii="Arial" w:hAnsi="Arial" w:cs="Arial"/>
        </w:rPr>
      </w:pPr>
    </w:p>
    <w:p w:rsidR="00F80418" w:rsidRDefault="00F80418" w:rsidP="00F80418">
      <w:pPr>
        <w:spacing w:after="136"/>
        <w:ind w:right="62"/>
        <w:jc w:val="both"/>
        <w:rPr>
          <w:rFonts w:ascii="Arial" w:hAnsi="Arial" w:cs="Arial"/>
        </w:rPr>
      </w:pPr>
    </w:p>
    <w:p w:rsidR="00F80418" w:rsidRDefault="00F80418" w:rsidP="00F80418">
      <w:pPr>
        <w:spacing w:after="136"/>
        <w:ind w:right="62"/>
        <w:jc w:val="both"/>
        <w:rPr>
          <w:rFonts w:ascii="Arial" w:hAnsi="Arial" w:cs="Arial"/>
        </w:rPr>
      </w:pPr>
    </w:p>
    <w:p w:rsidR="00F80418" w:rsidRPr="00F80418" w:rsidRDefault="00F80418" w:rsidP="00F80418">
      <w:pPr>
        <w:rPr>
          <w:lang/>
        </w:rPr>
      </w:pPr>
    </w:p>
    <w:p w:rsidR="00E02FCE" w:rsidRDefault="00E02FCE" w:rsidP="00FA6CBB">
      <w:pPr>
        <w:pStyle w:val="Heading1"/>
        <w:rPr>
          <w:rFonts w:ascii="Arial" w:hAnsi="Arial" w:cs="Arial"/>
          <w:b/>
          <w:bCs/>
          <w:color w:val="auto"/>
          <w:sz w:val="24"/>
          <w:szCs w:val="24"/>
        </w:rPr>
      </w:pPr>
      <w:bookmarkStart w:id="40" w:name="_Toc67257898"/>
      <w:bookmarkStart w:id="41" w:name="_Toc67324978"/>
      <w:r w:rsidRPr="00FA6CBB">
        <w:rPr>
          <w:rFonts w:ascii="Arial" w:hAnsi="Arial" w:cs="Arial"/>
          <w:b/>
          <w:bCs/>
          <w:color w:val="auto"/>
          <w:sz w:val="24"/>
          <w:szCs w:val="24"/>
        </w:rPr>
        <w:t>5.REALIZACIJA FINANSIJSKOG PLANA</w:t>
      </w:r>
    </w:p>
    <w:tbl>
      <w:tblPr>
        <w:tblpPr w:leftFromText="180" w:rightFromText="180" w:vertAnchor="text" w:horzAnchor="margin" w:tblpXSpec="center" w:tblpY="-11"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1"/>
        <w:gridCol w:w="5053"/>
        <w:gridCol w:w="1715"/>
        <w:gridCol w:w="1624"/>
        <w:gridCol w:w="1762"/>
      </w:tblGrid>
      <w:tr w:rsidR="00E02FCE" w:rsidTr="00E02FCE">
        <w:trPr>
          <w:trHeight w:val="759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FCE" w:rsidRDefault="00E02FCE" w:rsidP="00E02FCE">
            <w:pPr>
              <w:jc w:val="both"/>
              <w:rPr>
                <w:rFonts w:ascii="Arial" w:eastAsiaTheme="minorHAnsi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lastRenderedPageBreak/>
              <w:t>R.br.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FCE" w:rsidRPr="00F572DF" w:rsidRDefault="00E02FCE" w:rsidP="00E02FCE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  <w:r w:rsidRPr="00F572DF">
              <w:rPr>
                <w:rFonts w:ascii="Arial" w:hAnsi="Arial" w:cs="Arial"/>
                <w:b/>
                <w:bCs/>
                <w:lang w:val="sr-Latn-CS"/>
              </w:rPr>
              <w:t xml:space="preserve">                   E L E M E N T 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FCE" w:rsidRPr="00F572DF" w:rsidRDefault="00E02FCE" w:rsidP="00E02FCE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  <w:r w:rsidRPr="00F572DF">
              <w:rPr>
                <w:rFonts w:ascii="Arial" w:hAnsi="Arial" w:cs="Arial"/>
                <w:b/>
                <w:bCs/>
                <w:lang w:val="sr-Latn-CS"/>
              </w:rPr>
              <w:t>Planirano za  202</w:t>
            </w:r>
            <w:r w:rsidR="00F572DF" w:rsidRPr="00F572DF">
              <w:rPr>
                <w:rFonts w:ascii="Arial" w:hAnsi="Arial" w:cs="Arial"/>
                <w:b/>
                <w:bCs/>
                <w:lang w:val="sr-Latn-CS"/>
              </w:rPr>
              <w:t>1</w:t>
            </w:r>
            <w:r w:rsidRPr="00F572DF">
              <w:rPr>
                <w:rFonts w:ascii="Arial" w:hAnsi="Arial" w:cs="Arial"/>
                <w:b/>
                <w:bCs/>
                <w:lang w:val="sr-Latn-CS"/>
              </w:rPr>
              <w:t>.g.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FCE" w:rsidRPr="00F572DF" w:rsidRDefault="00E02FCE" w:rsidP="00E02FCE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  <w:r w:rsidRPr="00F572DF">
              <w:rPr>
                <w:rFonts w:ascii="Arial" w:hAnsi="Arial" w:cs="Arial"/>
                <w:b/>
                <w:bCs/>
                <w:lang w:val="sr-Latn-CS"/>
              </w:rPr>
              <w:t>Ostvareno u   202</w:t>
            </w:r>
            <w:r w:rsidR="00F572DF" w:rsidRPr="00F572DF">
              <w:rPr>
                <w:rFonts w:ascii="Arial" w:hAnsi="Arial" w:cs="Arial"/>
                <w:b/>
                <w:bCs/>
                <w:lang w:val="sr-Latn-CS"/>
              </w:rPr>
              <w:t>1</w:t>
            </w:r>
            <w:r w:rsidRPr="00F572DF">
              <w:rPr>
                <w:rFonts w:ascii="Arial" w:hAnsi="Arial" w:cs="Arial"/>
                <w:b/>
                <w:bCs/>
                <w:lang w:val="sr-Latn-CS"/>
              </w:rPr>
              <w:t>.g.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FCE" w:rsidRPr="00F572DF" w:rsidRDefault="00E02FCE" w:rsidP="00E02FCE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  <w:r w:rsidRPr="00F572DF">
              <w:rPr>
                <w:rFonts w:ascii="Arial" w:hAnsi="Arial" w:cs="Arial"/>
                <w:b/>
                <w:bCs/>
                <w:lang w:val="sr-Latn-CS"/>
              </w:rPr>
              <w:t xml:space="preserve">      % 4/3(%ostvarenja )</w:t>
            </w:r>
          </w:p>
        </w:tc>
      </w:tr>
      <w:tr w:rsidR="00E02FCE" w:rsidTr="00E02FCE">
        <w:trPr>
          <w:trHeight w:val="253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FCE" w:rsidRDefault="00E02FCE" w:rsidP="00E02FCE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FCE" w:rsidRDefault="00E02FCE" w:rsidP="00E02FCE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 xml:space="preserve">                             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FCE" w:rsidRDefault="00E02FCE" w:rsidP="00E02FCE">
            <w:pPr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FCE" w:rsidRDefault="00E02FCE" w:rsidP="00E02FCE">
            <w:pPr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FCE" w:rsidRDefault="00E02FCE" w:rsidP="00E02FCE">
            <w:pPr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5</w:t>
            </w:r>
          </w:p>
        </w:tc>
      </w:tr>
      <w:tr w:rsidR="006A2CE8" w:rsidTr="00773152">
        <w:trPr>
          <w:trHeight w:val="269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A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UKUPNI PRIHODI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5.086.236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6A2CE8">
              <w:rPr>
                <w:rFonts w:ascii="Arial" w:hAnsi="Arial" w:cs="Arial"/>
                <w:b/>
                <w:bCs/>
                <w:color w:val="000000"/>
              </w:rPr>
              <w:t>5</w:t>
            </w:r>
            <w:r w:rsidR="003222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6A2CE8">
              <w:rPr>
                <w:rFonts w:ascii="Arial" w:hAnsi="Arial" w:cs="Arial"/>
                <w:b/>
                <w:bCs/>
                <w:color w:val="000000"/>
              </w:rPr>
              <w:t>783</w:t>
            </w:r>
            <w:r w:rsidR="003222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6A2CE8">
              <w:rPr>
                <w:rFonts w:ascii="Arial" w:hAnsi="Arial" w:cs="Arial"/>
                <w:b/>
                <w:bCs/>
                <w:color w:val="000000"/>
              </w:rPr>
              <w:t>357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I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Poslovni prihodi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Pr="0096424E" w:rsidRDefault="006A2CE8" w:rsidP="006A2CE8">
            <w:pPr>
              <w:jc w:val="right"/>
              <w:rPr>
                <w:rFonts w:ascii="Arial" w:hAnsi="Arial" w:cs="Arial"/>
                <w:bCs/>
                <w:lang w:val="sr-Latn-CS"/>
              </w:rPr>
            </w:pPr>
            <w:r>
              <w:rPr>
                <w:rFonts w:ascii="Arial" w:hAnsi="Arial" w:cs="Arial"/>
                <w:bCs/>
                <w:lang w:val="sr-Latn-CS"/>
              </w:rPr>
              <w:t>4.837.571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5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462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157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113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II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Finansijski prihodi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4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953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6A2CE8" w:rsidTr="00773152">
        <w:trPr>
          <w:trHeight w:val="332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III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Ostali prihodi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 xml:space="preserve">           12.222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87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352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715</w:t>
            </w:r>
          </w:p>
        </w:tc>
      </w:tr>
      <w:tr w:rsidR="006A2CE8" w:rsidTr="00773152">
        <w:trPr>
          <w:trHeight w:val="309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 xml:space="preserve"> IV 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Prihodi iz Budžeta Glavnog grada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226.443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b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228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895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101</w:t>
            </w:r>
          </w:p>
        </w:tc>
      </w:tr>
      <w:tr w:rsidR="006A2CE8" w:rsidTr="00773152">
        <w:trPr>
          <w:trHeight w:val="309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 xml:space="preserve"> B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UKUPNI  RASHODI  (I+II+III)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Pr="004034B6" w:rsidRDefault="006A2CE8" w:rsidP="006A2CE8">
            <w:pPr>
              <w:jc w:val="right"/>
              <w:rPr>
                <w:rFonts w:ascii="Arial" w:hAnsi="Arial" w:cs="Arial"/>
                <w:b/>
                <w:bCs/>
                <w:lang w:val="sr-Latn-CS"/>
              </w:rPr>
            </w:pPr>
            <w:r w:rsidRPr="004034B6">
              <w:rPr>
                <w:rFonts w:ascii="Arial" w:hAnsi="Arial" w:cs="Arial"/>
                <w:b/>
                <w:bCs/>
                <w:lang w:val="sr-Latn-CS"/>
              </w:rPr>
              <w:t>4.376.081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b/>
                <w:color w:val="000000"/>
              </w:rPr>
            </w:pPr>
            <w:r w:rsidRPr="006A2CE8">
              <w:rPr>
                <w:rFonts w:ascii="Arial" w:hAnsi="Arial" w:cs="Arial"/>
                <w:b/>
                <w:bCs/>
                <w:color w:val="000000"/>
              </w:rPr>
              <w:t>5</w:t>
            </w:r>
            <w:r w:rsidR="003222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6A2CE8">
              <w:rPr>
                <w:rFonts w:ascii="Arial" w:hAnsi="Arial" w:cs="Arial"/>
                <w:b/>
                <w:bCs/>
                <w:color w:val="000000"/>
              </w:rPr>
              <w:t>298</w:t>
            </w:r>
            <w:r w:rsidR="003222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6A2CE8">
              <w:rPr>
                <w:rFonts w:ascii="Arial" w:hAnsi="Arial" w:cs="Arial"/>
                <w:b/>
                <w:bCs/>
                <w:color w:val="000000"/>
              </w:rPr>
              <w:t>656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121</w:t>
            </w:r>
          </w:p>
        </w:tc>
      </w:tr>
      <w:tr w:rsidR="006A2CE8" w:rsidTr="00773152">
        <w:trPr>
          <w:trHeight w:val="309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I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Poslovni rashodi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Pr="0096424E" w:rsidRDefault="006A2CE8" w:rsidP="006A2CE8">
            <w:pPr>
              <w:jc w:val="right"/>
              <w:rPr>
                <w:rFonts w:ascii="Arial" w:hAnsi="Arial" w:cs="Arial"/>
                <w:bCs/>
                <w:lang w:val="sr-Latn-CS"/>
              </w:rPr>
            </w:pPr>
            <w:r>
              <w:rPr>
                <w:rFonts w:ascii="Arial" w:hAnsi="Arial" w:cs="Arial"/>
                <w:bCs/>
                <w:lang w:val="sr-Latn-CS"/>
              </w:rPr>
              <w:t>4.305.712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5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231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214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121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1.1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Rashodi direktnog mater. i robe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272.000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260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316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-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Nabavna vrijednost prodate robe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147.000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</w:rPr>
            </w:pPr>
            <w:r w:rsidRPr="006A2CE8">
              <w:rPr>
                <w:rFonts w:ascii="Arial" w:hAnsi="Arial" w:cs="Arial"/>
                <w:color w:val="000000"/>
              </w:rPr>
              <w:t>144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316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6A2CE8">
              <w:rPr>
                <w:rFonts w:ascii="Arial" w:hAnsi="Arial" w:cs="Arial"/>
                <w:color w:val="000000"/>
              </w:rPr>
              <w:t>98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-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Troškovi materijala za izradu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125.000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116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000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6A2CE8" w:rsidTr="00773152">
        <w:trPr>
          <w:trHeight w:val="31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1.2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Drugi poslovni rashodi (1+2+3+4+5+6)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Pr="0096424E" w:rsidRDefault="006A2CE8" w:rsidP="006A2CE8">
            <w:pPr>
              <w:jc w:val="both"/>
              <w:rPr>
                <w:rFonts w:ascii="Arial" w:hAnsi="Arial" w:cs="Arial"/>
                <w:bCs/>
                <w:lang w:val="sr-Latn-CS"/>
              </w:rPr>
            </w:pPr>
            <w:r>
              <w:rPr>
                <w:rFonts w:ascii="Arial" w:hAnsi="Arial" w:cs="Arial"/>
                <w:bCs/>
                <w:lang w:val="sr-Latn-CS"/>
              </w:rPr>
              <w:t xml:space="preserve">     4.033.712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bCs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4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970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898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 xml:space="preserve">Troškovi goriva i el. energije i telefona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300.000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</w:rPr>
            </w:pPr>
            <w:r w:rsidRPr="006A2CE8">
              <w:rPr>
                <w:rFonts w:ascii="Arial" w:hAnsi="Arial" w:cs="Arial"/>
                <w:color w:val="000000"/>
              </w:rPr>
              <w:t>295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6A2CE8">
              <w:rPr>
                <w:rFonts w:ascii="Arial" w:hAnsi="Arial" w:cs="Arial"/>
                <w:color w:val="000000"/>
              </w:rPr>
              <w:t>98</w:t>
            </w:r>
          </w:p>
        </w:tc>
      </w:tr>
      <w:tr w:rsidR="006A2CE8" w:rsidTr="00773152">
        <w:trPr>
          <w:trHeight w:val="392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Troškovi zarada i dr.lič.primanja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2.025.712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="003222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6A2CE8">
              <w:rPr>
                <w:rFonts w:ascii="Arial" w:hAnsi="Arial" w:cs="Arial"/>
                <w:b/>
                <w:bCs/>
                <w:color w:val="000000"/>
              </w:rPr>
              <w:t>105</w:t>
            </w:r>
            <w:r w:rsidR="003222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6A2CE8">
              <w:rPr>
                <w:rFonts w:ascii="Arial" w:hAnsi="Arial" w:cs="Arial"/>
                <w:b/>
                <w:bCs/>
                <w:color w:val="000000"/>
              </w:rPr>
              <w:t>412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104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-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Bruto zarade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1.925.712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993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883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104</w:t>
            </w:r>
          </w:p>
        </w:tc>
      </w:tr>
      <w:tr w:rsidR="006A2CE8" w:rsidTr="00773152">
        <w:trPr>
          <w:trHeight w:val="309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-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Ostala primanja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100.000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</w:rPr>
            </w:pPr>
            <w:r w:rsidRPr="006A2CE8">
              <w:rPr>
                <w:rFonts w:ascii="Arial" w:hAnsi="Arial" w:cs="Arial"/>
                <w:b/>
                <w:bCs/>
                <w:color w:val="000000"/>
              </w:rPr>
              <w:t>111</w:t>
            </w:r>
            <w:r w:rsidR="003222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6A2CE8">
              <w:rPr>
                <w:rFonts w:ascii="Arial" w:hAnsi="Arial" w:cs="Arial"/>
                <w:b/>
                <w:bCs/>
                <w:color w:val="000000"/>
              </w:rPr>
              <w:t>529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6A2CE8">
              <w:rPr>
                <w:rFonts w:ascii="Arial" w:hAnsi="Arial" w:cs="Arial"/>
                <w:b/>
                <w:bCs/>
                <w:color w:val="000000"/>
              </w:rPr>
              <w:t>112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Troškovi proizvodnih usluga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650.000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</w:rPr>
            </w:pPr>
            <w:r w:rsidRPr="006A2CE8">
              <w:rPr>
                <w:rFonts w:ascii="Arial" w:hAnsi="Arial" w:cs="Arial"/>
                <w:color w:val="000000"/>
              </w:rPr>
              <w:t>692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6A2CE8">
              <w:rPr>
                <w:rFonts w:ascii="Arial" w:hAnsi="Arial" w:cs="Arial"/>
                <w:color w:val="000000"/>
              </w:rPr>
              <w:t>106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4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Troškovi amortizacije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620.000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322209">
              <w:rPr>
                <w:rFonts w:ascii="Arial" w:hAnsi="Arial" w:cs="Arial"/>
              </w:rPr>
              <w:t>726</w:t>
            </w:r>
            <w:r w:rsidR="00322209">
              <w:rPr>
                <w:rFonts w:ascii="Arial" w:hAnsi="Arial" w:cs="Arial"/>
              </w:rPr>
              <w:t>.</w:t>
            </w:r>
            <w:r w:rsidRPr="00322209">
              <w:rPr>
                <w:rFonts w:ascii="Arial" w:hAnsi="Arial" w:cs="Arial"/>
              </w:rPr>
              <w:t>221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5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Nematerijalni troškovi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438.000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530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254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6A2CE8">
              <w:rPr>
                <w:rFonts w:ascii="Arial" w:hAnsi="Arial" w:cs="Arial"/>
                <w:color w:val="000000"/>
              </w:rPr>
              <w:t>121</w:t>
            </w:r>
          </w:p>
        </w:tc>
      </w:tr>
      <w:tr w:rsidR="006A2CE8" w:rsidTr="00773152">
        <w:trPr>
          <w:trHeight w:val="349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6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 w:val="sr-Latn-CS"/>
              </w:rPr>
              <w:t>Tro</w:t>
            </w:r>
            <w:r>
              <w:rPr>
                <w:rFonts w:ascii="Arial" w:hAnsi="Arial" w:cs="Arial"/>
                <w:lang/>
              </w:rPr>
              <w:t>škovi spornih potraživanja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322209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322209">
              <w:rPr>
                <w:rFonts w:ascii="Arial" w:hAnsi="Arial" w:cs="Arial"/>
              </w:rPr>
              <w:t>360</w:t>
            </w:r>
            <w:r w:rsidR="00322209" w:rsidRPr="00322209">
              <w:rPr>
                <w:rFonts w:ascii="Arial" w:hAnsi="Arial" w:cs="Arial"/>
              </w:rPr>
              <w:t>.</w:t>
            </w:r>
            <w:r w:rsidRPr="00322209">
              <w:rPr>
                <w:rFonts w:ascii="Arial" w:hAnsi="Arial" w:cs="Arial"/>
              </w:rPr>
              <w:t>916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322209" w:rsidP="006A2C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</w:t>
            </w:r>
            <w:r w:rsidR="006A2CE8" w:rsidRPr="006A2CE8">
              <w:rPr>
                <w:rFonts w:ascii="Arial" w:hAnsi="Arial" w:cs="Arial"/>
                <w:color w:val="000000"/>
              </w:rPr>
              <w:t>0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7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Pr="00322209" w:rsidRDefault="006A2CE8" w:rsidP="006A2CE8">
            <w:pPr>
              <w:jc w:val="both"/>
              <w:rPr>
                <w:rFonts w:ascii="Arial" w:hAnsi="Arial" w:cs="Arial"/>
                <w:bCs/>
                <w:lang w:val="sr-Latn-CS"/>
              </w:rPr>
            </w:pPr>
            <w:r w:rsidRPr="00322209">
              <w:rPr>
                <w:rFonts w:ascii="Arial" w:hAnsi="Arial" w:cs="Arial"/>
                <w:bCs/>
                <w:lang w:val="sr-Latn-CS"/>
              </w:rPr>
              <w:t>Troškovi po osnovu obezvređenja imovine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Pr="00322209" w:rsidRDefault="006A2CE8" w:rsidP="006A2CE8">
            <w:pPr>
              <w:jc w:val="right"/>
              <w:rPr>
                <w:rFonts w:ascii="Arial" w:hAnsi="Arial" w:cs="Arial"/>
                <w:bCs/>
                <w:lang w:val="sr-Latn-CS"/>
              </w:rPr>
            </w:pPr>
            <w:r w:rsidRPr="00322209">
              <w:rPr>
                <w:rFonts w:ascii="Arial" w:hAnsi="Arial" w:cs="Arial"/>
                <w:bCs/>
                <w:lang w:val="sr-Latn-CS"/>
              </w:rPr>
              <w:t>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322209" w:rsidRDefault="006A2CE8" w:rsidP="006A2CE8">
            <w:pPr>
              <w:jc w:val="right"/>
              <w:rPr>
                <w:rFonts w:ascii="Arial" w:hAnsi="Arial" w:cs="Arial"/>
                <w:color w:val="FF0000"/>
              </w:rPr>
            </w:pPr>
            <w:r w:rsidRPr="00322209">
              <w:rPr>
                <w:rFonts w:ascii="Arial" w:hAnsi="Arial" w:cs="Arial"/>
              </w:rPr>
              <w:t>260</w:t>
            </w:r>
            <w:r w:rsidR="00322209" w:rsidRPr="00322209">
              <w:rPr>
                <w:rFonts w:ascii="Arial" w:hAnsi="Arial" w:cs="Arial"/>
              </w:rPr>
              <w:t>.</w:t>
            </w:r>
            <w:r w:rsidRPr="00322209">
              <w:rPr>
                <w:rFonts w:ascii="Arial" w:hAnsi="Arial" w:cs="Arial"/>
              </w:rPr>
              <w:t>549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0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II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Finansijski rashodi ( 1 + 2 )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Pr="0096424E" w:rsidRDefault="006A2CE8" w:rsidP="006A2CE8">
            <w:pPr>
              <w:jc w:val="right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53.369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6A2CE8">
              <w:rPr>
                <w:rFonts w:ascii="Arial" w:hAnsi="Arial" w:cs="Arial"/>
                <w:b/>
                <w:bCs/>
                <w:color w:val="000000"/>
              </w:rPr>
              <w:t>50</w:t>
            </w:r>
            <w:r w:rsidR="003222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6A2CE8">
              <w:rPr>
                <w:rFonts w:ascii="Arial" w:hAnsi="Arial" w:cs="Arial"/>
                <w:b/>
                <w:bCs/>
                <w:color w:val="000000"/>
              </w:rPr>
              <w:t>402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94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Rashodi kamata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46.369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45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6A2CE8" w:rsidTr="00322209">
        <w:trPr>
          <w:trHeight w:val="305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09" w:rsidRDefault="00322209" w:rsidP="006A2CE8">
            <w:pPr>
              <w:jc w:val="both"/>
              <w:rPr>
                <w:rFonts w:ascii="Arial" w:hAnsi="Arial" w:cs="Arial"/>
                <w:lang w:val="sr-Latn-CS"/>
              </w:rPr>
            </w:pPr>
          </w:p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209" w:rsidRDefault="00322209" w:rsidP="006A2CE8">
            <w:pPr>
              <w:jc w:val="both"/>
              <w:rPr>
                <w:rFonts w:ascii="Arial" w:hAnsi="Arial" w:cs="Arial"/>
                <w:lang w:val="sr-Latn-CS"/>
              </w:rPr>
            </w:pPr>
          </w:p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Ostali fin. rashodi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09" w:rsidRDefault="00322209" w:rsidP="006A2CE8">
            <w:pPr>
              <w:jc w:val="right"/>
              <w:rPr>
                <w:rFonts w:ascii="Arial" w:hAnsi="Arial" w:cs="Arial"/>
                <w:bCs/>
                <w:lang w:val="sr-Latn-CS"/>
              </w:rPr>
            </w:pPr>
          </w:p>
          <w:p w:rsidR="006A2CE8" w:rsidRDefault="006A2CE8" w:rsidP="006A2CE8">
            <w:pPr>
              <w:jc w:val="right"/>
              <w:rPr>
                <w:rFonts w:ascii="Arial" w:hAnsi="Arial" w:cs="Arial"/>
                <w:bCs/>
                <w:lang w:val="sr-Latn-C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sr-Latn-CS"/>
              </w:rPr>
              <w:t>7.000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322209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 xml:space="preserve">                </w:t>
            </w:r>
            <w:r w:rsidR="00322209">
              <w:rPr>
                <w:rFonts w:ascii="Arial" w:hAnsi="Arial" w:cs="Arial"/>
                <w:color w:val="000000"/>
              </w:rPr>
              <w:t xml:space="preserve">             </w:t>
            </w:r>
            <w:r w:rsidRPr="006A2CE8">
              <w:rPr>
                <w:rFonts w:ascii="Arial" w:hAnsi="Arial" w:cs="Arial"/>
                <w:color w:val="000000"/>
              </w:rPr>
              <w:t>4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538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32220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65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III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Neposlovni i varedni  rashodi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17.000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6A2CE8">
              <w:rPr>
                <w:rFonts w:ascii="Arial" w:hAnsi="Arial" w:cs="Arial"/>
                <w:b/>
                <w:bCs/>
                <w:color w:val="000000"/>
              </w:rPr>
              <w:t>17</w:t>
            </w:r>
            <w:r w:rsidR="003222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6A2CE8">
              <w:rPr>
                <w:rFonts w:ascii="Arial" w:hAnsi="Arial" w:cs="Arial"/>
                <w:b/>
                <w:bCs/>
                <w:color w:val="000000"/>
              </w:rPr>
              <w:t>040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 xml:space="preserve">1 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 xml:space="preserve"> Gubici od prodaje i rashodi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7.000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8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Rashodi iz ranijih godina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bCs/>
                <w:lang w:val="sr-Latn-CS"/>
              </w:rPr>
            </w:pPr>
            <w:r>
              <w:rPr>
                <w:rFonts w:ascii="Arial" w:hAnsi="Arial" w:cs="Arial"/>
                <w:bCs/>
                <w:lang w:val="sr-Latn-CS"/>
              </w:rPr>
              <w:t>10.000</w:t>
            </w: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16</w:t>
            </w:r>
            <w:r w:rsidR="00322209">
              <w:rPr>
                <w:rFonts w:ascii="Arial" w:hAnsi="Arial" w:cs="Arial"/>
                <w:color w:val="000000"/>
              </w:rPr>
              <w:t>.</w:t>
            </w:r>
            <w:r w:rsidRPr="006A2CE8">
              <w:rPr>
                <w:rFonts w:ascii="Arial" w:hAnsi="Arial" w:cs="Arial"/>
                <w:color w:val="000000"/>
              </w:rPr>
              <w:t>512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 w:rsidRPr="006A2CE8">
              <w:rPr>
                <w:rFonts w:ascii="Arial" w:hAnsi="Arial" w:cs="Arial"/>
                <w:color w:val="000000"/>
              </w:rPr>
              <w:t>165</w:t>
            </w:r>
          </w:p>
        </w:tc>
      </w:tr>
      <w:tr w:rsidR="006A2CE8" w:rsidTr="00773152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IV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BRUTO REZULTAT DRUŠTVA ( A – B)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710.155</w:t>
            </w:r>
          </w:p>
        </w:tc>
        <w:tc>
          <w:tcPr>
            <w:tcW w:w="162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b/>
                <w:color w:val="000000"/>
              </w:rPr>
            </w:pPr>
            <w:r w:rsidRPr="006A2CE8">
              <w:rPr>
                <w:rFonts w:ascii="Arial" w:hAnsi="Arial" w:cs="Arial"/>
                <w:b/>
                <w:bCs/>
                <w:color w:val="000000"/>
              </w:rPr>
              <w:t>484</w:t>
            </w:r>
            <w:r w:rsidR="003222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6A2CE8">
              <w:rPr>
                <w:rFonts w:ascii="Arial" w:hAnsi="Arial" w:cs="Arial"/>
                <w:b/>
                <w:bCs/>
                <w:color w:val="000000"/>
              </w:rPr>
              <w:t>701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b/>
                <w:bCs/>
                <w:lang w:val="sr-Latn-CS"/>
              </w:rPr>
            </w:pPr>
            <w:r w:rsidRPr="006A2CE8">
              <w:rPr>
                <w:rFonts w:ascii="Arial" w:hAnsi="Arial" w:cs="Arial"/>
                <w:color w:val="000000"/>
              </w:rPr>
              <w:t>68</w:t>
            </w:r>
          </w:p>
        </w:tc>
      </w:tr>
      <w:tr w:rsidR="006A2CE8" w:rsidTr="0015469F">
        <w:trPr>
          <w:trHeight w:val="328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V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Cs/>
                <w:i/>
                <w:iCs/>
                <w:lang w:val="sr-Latn-CS"/>
              </w:rPr>
              <w:t>Obaveza po osnovu poreza na dobit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CE8" w:rsidRPr="006A2CE8" w:rsidRDefault="00322209" w:rsidP="006A2CE8">
            <w:pPr>
              <w:jc w:val="right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43.623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P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6A2CE8" w:rsidTr="00E02FCE">
        <w:trPr>
          <w:trHeight w:val="534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</w:p>
          <w:p w:rsidR="006A2CE8" w:rsidRDefault="006A2CE8" w:rsidP="006A2CE8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VI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 xml:space="preserve">                </w:t>
            </w:r>
          </w:p>
          <w:p w:rsidR="006A2CE8" w:rsidRDefault="006A2CE8" w:rsidP="006A2CE8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 xml:space="preserve">                      Neto dobit </w:t>
            </w:r>
          </w:p>
          <w:p w:rsidR="006A2CE8" w:rsidRDefault="006A2CE8" w:rsidP="006A2CE8">
            <w:pPr>
              <w:jc w:val="both"/>
              <w:rPr>
                <w:rFonts w:ascii="Arial" w:hAnsi="Arial" w:cs="Arial"/>
                <w:b/>
                <w:bCs/>
                <w:lang w:val="sr-Latn-CS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b/>
                <w:lang w:val="sr-Latn-CS"/>
              </w:rPr>
            </w:pPr>
          </w:p>
          <w:p w:rsidR="00322209" w:rsidRDefault="00322209" w:rsidP="006A2CE8">
            <w:pPr>
              <w:jc w:val="right"/>
              <w:rPr>
                <w:rFonts w:ascii="Arial" w:hAnsi="Arial" w:cs="Arial"/>
                <w:b/>
                <w:lang w:val="sr-Latn-CS"/>
              </w:rPr>
            </w:pPr>
          </w:p>
          <w:p w:rsidR="00322209" w:rsidRDefault="00322209" w:rsidP="006A2CE8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441.078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E8" w:rsidRDefault="006A2CE8" w:rsidP="006A2CE8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bookmarkEnd w:id="40"/>
      <w:bookmarkEnd w:id="41"/>
    </w:tbl>
    <w:p w:rsidR="00E02FCE" w:rsidRDefault="00E02FCE" w:rsidP="004D0F0D">
      <w:pPr>
        <w:jc w:val="both"/>
        <w:rPr>
          <w:rFonts w:ascii="Arial" w:hAnsi="Arial" w:cs="Arial"/>
          <w:b/>
          <w:bCs/>
          <w:lang w:val="sr-Latn-CS"/>
        </w:rPr>
      </w:pPr>
    </w:p>
    <w:p w:rsidR="00241F91" w:rsidRDefault="00241F91" w:rsidP="004D0F0D">
      <w:pPr>
        <w:jc w:val="both"/>
        <w:rPr>
          <w:rFonts w:ascii="Arial" w:hAnsi="Arial" w:cs="Arial"/>
          <w:b/>
          <w:bCs/>
          <w:lang w:val="sr-Latn-CS"/>
        </w:rPr>
      </w:pPr>
    </w:p>
    <w:p w:rsidR="00241F91" w:rsidRDefault="00241F91" w:rsidP="004D0F0D">
      <w:pPr>
        <w:jc w:val="both"/>
        <w:rPr>
          <w:rFonts w:ascii="Arial" w:hAnsi="Arial" w:cs="Arial"/>
          <w:b/>
          <w:bCs/>
          <w:lang w:val="sr-Latn-CS"/>
        </w:rPr>
      </w:pPr>
    </w:p>
    <w:p w:rsidR="00241F91" w:rsidRDefault="00241F91" w:rsidP="004D0F0D">
      <w:pPr>
        <w:jc w:val="both"/>
        <w:rPr>
          <w:rFonts w:ascii="Arial" w:hAnsi="Arial" w:cs="Arial"/>
          <w:b/>
          <w:bCs/>
          <w:lang w:val="sr-Latn-CS"/>
        </w:rPr>
      </w:pPr>
    </w:p>
    <w:p w:rsidR="00437C44" w:rsidRDefault="00437C44" w:rsidP="004D0F0D">
      <w:pPr>
        <w:jc w:val="both"/>
        <w:rPr>
          <w:rFonts w:ascii="Arial" w:eastAsiaTheme="minorHAnsi" w:hAnsi="Arial" w:cs="Arial"/>
          <w:lang w:val="sr-Latn-CS"/>
        </w:rPr>
      </w:pPr>
      <w:r w:rsidRPr="0002023B">
        <w:rPr>
          <w:rFonts w:ascii="Arial" w:hAnsi="Arial" w:cs="Arial"/>
          <w:b/>
          <w:bCs/>
          <w:lang w:val="sr-Latn-CS"/>
        </w:rPr>
        <w:lastRenderedPageBreak/>
        <w:t xml:space="preserve">Ukupni prihodi ostvareni su u iznosu od </w:t>
      </w:r>
      <w:r w:rsidR="002C5AF1" w:rsidRPr="0002023B">
        <w:rPr>
          <w:rFonts w:ascii="Arial" w:hAnsi="Arial" w:cs="Arial"/>
          <w:b/>
          <w:bCs/>
          <w:lang w:val="sr-Latn-CS"/>
        </w:rPr>
        <w:t xml:space="preserve"> </w:t>
      </w:r>
      <w:r w:rsidR="00AB7331" w:rsidRPr="0002023B">
        <w:rPr>
          <w:rFonts w:ascii="Arial" w:hAnsi="Arial" w:cs="Arial"/>
          <w:b/>
          <w:bCs/>
          <w:lang w:val="sr-Latn-CS"/>
        </w:rPr>
        <w:t>5.783.357,</w:t>
      </w:r>
      <w:r w:rsidRPr="0002023B">
        <w:rPr>
          <w:rFonts w:ascii="Arial" w:hAnsi="Arial" w:cs="Arial"/>
          <w:b/>
          <w:bCs/>
          <w:lang w:val="sr-Latn-CS"/>
        </w:rPr>
        <w:t xml:space="preserve">00 eura  i za </w:t>
      </w:r>
      <w:r w:rsidR="00AB7331" w:rsidRPr="0002023B">
        <w:rPr>
          <w:rFonts w:ascii="Arial" w:hAnsi="Arial" w:cs="Arial"/>
          <w:b/>
          <w:bCs/>
          <w:lang w:val="sr-Latn-CS"/>
        </w:rPr>
        <w:t>14</w:t>
      </w:r>
      <w:r w:rsidRPr="0002023B">
        <w:rPr>
          <w:rFonts w:ascii="Arial" w:hAnsi="Arial" w:cs="Arial"/>
          <w:b/>
          <w:bCs/>
          <w:lang w:val="sr-Latn-CS"/>
        </w:rPr>
        <w:t>% su veci od planiranih prihoda za 202</w:t>
      </w:r>
      <w:r w:rsidR="002C5AF1" w:rsidRPr="0002023B">
        <w:rPr>
          <w:rFonts w:ascii="Arial" w:hAnsi="Arial" w:cs="Arial"/>
          <w:b/>
          <w:bCs/>
          <w:lang w:val="sr-Latn-CS"/>
        </w:rPr>
        <w:t>1</w:t>
      </w:r>
      <w:r w:rsidRPr="0002023B">
        <w:rPr>
          <w:rFonts w:ascii="Arial" w:hAnsi="Arial" w:cs="Arial"/>
          <w:b/>
          <w:bCs/>
          <w:lang w:val="sr-Latn-CS"/>
        </w:rPr>
        <w:t>.godinu.Strukturu ovih prihoda čine</w:t>
      </w:r>
      <w:r>
        <w:rPr>
          <w:rFonts w:ascii="Arial" w:hAnsi="Arial" w:cs="Arial"/>
          <w:lang w:val="sr-Latn-CS"/>
        </w:rPr>
        <w:t xml:space="preserve"> :</w:t>
      </w:r>
    </w:p>
    <w:p w:rsidR="00A86C40" w:rsidRDefault="00437C44" w:rsidP="002C5AF1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I  Poslovni prihodi  su ostvareni  u iznosu od</w:t>
      </w:r>
      <w:r w:rsidR="00AB7331">
        <w:rPr>
          <w:rFonts w:ascii="Arial" w:hAnsi="Arial" w:cs="Arial"/>
          <w:lang w:val="sr-Latn-CS"/>
        </w:rPr>
        <w:t xml:space="preserve"> 5.462.157</w:t>
      </w:r>
      <w:r>
        <w:rPr>
          <w:rFonts w:ascii="Arial" w:hAnsi="Arial" w:cs="Arial"/>
          <w:lang w:val="sr-Latn-CS"/>
        </w:rPr>
        <w:t xml:space="preserve">,00 eura što je za </w:t>
      </w:r>
      <w:r w:rsidR="00AB7331">
        <w:rPr>
          <w:rFonts w:ascii="Arial" w:hAnsi="Arial" w:cs="Arial"/>
          <w:lang w:val="sr-Latn-CS"/>
        </w:rPr>
        <w:t>13</w:t>
      </w:r>
      <w:r w:rsidR="002C5AF1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% više od planiranih poslovnih  prihoda za 202</w:t>
      </w:r>
      <w:r w:rsidR="002C5AF1">
        <w:rPr>
          <w:rFonts w:ascii="Arial" w:hAnsi="Arial" w:cs="Arial"/>
          <w:lang w:val="sr-Latn-CS"/>
        </w:rPr>
        <w:t>1</w:t>
      </w:r>
      <w:r>
        <w:rPr>
          <w:rFonts w:ascii="Arial" w:hAnsi="Arial" w:cs="Arial"/>
          <w:lang w:val="sr-Latn-CS"/>
        </w:rPr>
        <w:t xml:space="preserve">.godinu. </w:t>
      </w:r>
    </w:p>
    <w:p w:rsidR="004D0F0D" w:rsidRPr="00A86C40" w:rsidRDefault="00437C44" w:rsidP="00A86C40">
      <w:pPr>
        <w:pStyle w:val="ListParagraph"/>
        <w:numPr>
          <w:ilvl w:val="0"/>
          <w:numId w:val="48"/>
        </w:numPr>
        <w:jc w:val="both"/>
        <w:rPr>
          <w:rFonts w:ascii="Arial" w:hAnsi="Arial" w:cs="Arial"/>
        </w:rPr>
      </w:pPr>
      <w:r w:rsidRPr="00A86C40">
        <w:rPr>
          <w:rFonts w:ascii="Arial" w:hAnsi="Arial" w:cs="Arial"/>
          <w:lang w:val="sr-Latn-CS"/>
        </w:rPr>
        <w:t>Prihodi ostvareni po osnovu fakturisane realizacije za pružanje usluga  deponovanja komunalnog otpada pravnim licima u iznosu od</w:t>
      </w:r>
      <w:r w:rsidR="00A86C40">
        <w:rPr>
          <w:rFonts w:ascii="Arial" w:hAnsi="Arial" w:cs="Arial"/>
          <w:lang w:val="sr-Latn-CS"/>
        </w:rPr>
        <w:t xml:space="preserve"> 3.1</w:t>
      </w:r>
      <w:r w:rsidR="00A440BF">
        <w:rPr>
          <w:rFonts w:ascii="Arial" w:hAnsi="Arial" w:cs="Arial"/>
          <w:lang w:val="sr-Latn-CS"/>
        </w:rPr>
        <w:t>45</w:t>
      </w:r>
      <w:r w:rsidR="00A86C40">
        <w:rPr>
          <w:rFonts w:ascii="Arial" w:hAnsi="Arial" w:cs="Arial"/>
          <w:lang w:val="sr-Latn-CS"/>
        </w:rPr>
        <w:t>.</w:t>
      </w:r>
      <w:r w:rsidR="00A440BF">
        <w:rPr>
          <w:rFonts w:ascii="Arial" w:hAnsi="Arial" w:cs="Arial"/>
          <w:lang w:val="sr-Latn-CS"/>
        </w:rPr>
        <w:t>703</w:t>
      </w:r>
      <w:r w:rsidRPr="00A86C40">
        <w:rPr>
          <w:rFonts w:ascii="Arial" w:hAnsi="Arial" w:cs="Arial"/>
          <w:lang w:val="sr-Latn-CS"/>
        </w:rPr>
        <w:t>,00 eura,</w:t>
      </w:r>
    </w:p>
    <w:p w:rsidR="004D0F0D" w:rsidRPr="004D0F0D" w:rsidRDefault="00437C44" w:rsidP="004D0F0D">
      <w:pPr>
        <w:pStyle w:val="ListParagraph"/>
        <w:numPr>
          <w:ilvl w:val="0"/>
          <w:numId w:val="27"/>
        </w:numPr>
        <w:spacing w:after="160" w:line="256" w:lineRule="auto"/>
        <w:rPr>
          <w:rFonts w:ascii="Arial" w:hAnsi="Arial" w:cs="Arial"/>
        </w:rPr>
      </w:pPr>
      <w:r w:rsidRPr="004D0F0D">
        <w:rPr>
          <w:rFonts w:ascii="Arial" w:hAnsi="Arial" w:cs="Arial"/>
          <w:lang w:val="sr-Latn-CS"/>
        </w:rPr>
        <w:t>Prihodi ostvareni po osnovu fakturisane realizacije za pružanje usluga deponovanja komunalnog otpada fizičkim licima (građanima) u iznosu od</w:t>
      </w:r>
      <w:r w:rsidR="00A86C40">
        <w:rPr>
          <w:rFonts w:ascii="Arial" w:hAnsi="Arial" w:cs="Arial"/>
          <w:lang w:val="sr-Latn-CS"/>
        </w:rPr>
        <w:t xml:space="preserve"> 2.120.509</w:t>
      </w:r>
      <w:r w:rsidRPr="004D0F0D">
        <w:rPr>
          <w:rFonts w:ascii="Arial" w:hAnsi="Arial" w:cs="Arial"/>
          <w:lang w:val="sr-Latn-CS"/>
        </w:rPr>
        <w:t>,00 eura,</w:t>
      </w:r>
    </w:p>
    <w:p w:rsidR="00241F91" w:rsidRPr="00A86C40" w:rsidRDefault="00437C44" w:rsidP="001B53F9">
      <w:pPr>
        <w:pStyle w:val="ListParagraph"/>
        <w:numPr>
          <w:ilvl w:val="0"/>
          <w:numId w:val="27"/>
        </w:numPr>
        <w:spacing w:after="160" w:line="256" w:lineRule="auto"/>
        <w:rPr>
          <w:rFonts w:ascii="Arial" w:hAnsi="Arial" w:cs="Arial"/>
          <w:b/>
          <w:bCs/>
        </w:rPr>
      </w:pPr>
      <w:r w:rsidRPr="00A86C40">
        <w:rPr>
          <w:rFonts w:ascii="Arial" w:hAnsi="Arial" w:cs="Arial"/>
          <w:lang w:val="sr-Latn-CS"/>
        </w:rPr>
        <w:t>Prihodi od prodaje reciklabilnih materijala u iznosu od</w:t>
      </w:r>
      <w:r w:rsidR="00A86C40" w:rsidRPr="00A86C40">
        <w:rPr>
          <w:rFonts w:ascii="Arial" w:hAnsi="Arial" w:cs="Arial"/>
          <w:lang w:val="sr-Latn-CS"/>
        </w:rPr>
        <w:t xml:space="preserve"> 195.945</w:t>
      </w:r>
      <w:r w:rsidRPr="00A86C40">
        <w:rPr>
          <w:rFonts w:ascii="Arial" w:hAnsi="Arial" w:cs="Arial"/>
          <w:lang w:val="sr-Latn-CS"/>
        </w:rPr>
        <w:t xml:space="preserve">,00 eura </w:t>
      </w:r>
      <w:r w:rsidR="00A86C40" w:rsidRPr="00A86C40">
        <w:rPr>
          <w:rFonts w:ascii="Arial" w:hAnsi="Arial" w:cs="Arial"/>
          <w:lang w:val="sr-Latn-CS"/>
        </w:rPr>
        <w:t xml:space="preserve">ostvareni </w:t>
      </w:r>
      <w:r w:rsidRPr="00A86C40">
        <w:rPr>
          <w:rFonts w:ascii="Arial" w:hAnsi="Arial" w:cs="Arial"/>
          <w:lang w:val="sr-Latn-CS"/>
        </w:rPr>
        <w:t>na inostranom tržištu i  domaćem tr</w:t>
      </w:r>
      <w:r w:rsidRPr="00A86C40">
        <w:rPr>
          <w:rFonts w:ascii="Arial" w:hAnsi="Arial" w:cs="Arial"/>
          <w:lang/>
        </w:rPr>
        <w:t>žištu</w:t>
      </w:r>
      <w:r w:rsidR="002C5AF1" w:rsidRPr="00A86C40">
        <w:rPr>
          <w:rFonts w:ascii="Arial" w:hAnsi="Arial" w:cs="Arial"/>
          <w:lang/>
        </w:rPr>
        <w:t xml:space="preserve"> </w:t>
      </w:r>
    </w:p>
    <w:p w:rsidR="00437C44" w:rsidRPr="0002023B" w:rsidRDefault="00437C44" w:rsidP="004D0F0D">
      <w:pPr>
        <w:jc w:val="both"/>
        <w:rPr>
          <w:rFonts w:ascii="Arial" w:hAnsi="Arial" w:cs="Arial"/>
          <w:b/>
          <w:bCs/>
          <w:lang w:val="sr-Latn-CS"/>
        </w:rPr>
      </w:pPr>
      <w:r w:rsidRPr="0002023B">
        <w:rPr>
          <w:rFonts w:ascii="Arial" w:hAnsi="Arial" w:cs="Arial"/>
          <w:b/>
          <w:bCs/>
          <w:lang w:val="sr-Latn-CS"/>
        </w:rPr>
        <w:t xml:space="preserve">II  Finansijski prihodi ostvareni su u iznosu od </w:t>
      </w:r>
      <w:r w:rsidR="002C5AF1" w:rsidRPr="0002023B">
        <w:rPr>
          <w:rFonts w:ascii="Arial" w:hAnsi="Arial" w:cs="Arial"/>
          <w:b/>
          <w:bCs/>
          <w:lang w:val="sr-Latn-CS"/>
        </w:rPr>
        <w:t xml:space="preserve"> </w:t>
      </w:r>
      <w:r w:rsidR="00274021" w:rsidRPr="0002023B">
        <w:rPr>
          <w:rFonts w:ascii="Arial" w:hAnsi="Arial" w:cs="Arial"/>
          <w:b/>
          <w:bCs/>
          <w:lang w:val="sr-Latn-CS"/>
        </w:rPr>
        <w:t>4.953</w:t>
      </w:r>
      <w:r w:rsidR="002C5AF1" w:rsidRPr="0002023B">
        <w:rPr>
          <w:rFonts w:ascii="Arial" w:hAnsi="Arial" w:cs="Arial"/>
          <w:b/>
          <w:bCs/>
          <w:lang w:val="sr-Latn-CS"/>
        </w:rPr>
        <w:t>,</w:t>
      </w:r>
      <w:r w:rsidRPr="0002023B">
        <w:rPr>
          <w:rFonts w:ascii="Arial" w:hAnsi="Arial" w:cs="Arial"/>
          <w:b/>
          <w:bCs/>
          <w:lang w:val="sr-Latn-CS"/>
        </w:rPr>
        <w:t>00 eura.</w:t>
      </w:r>
    </w:p>
    <w:p w:rsidR="00437C44" w:rsidRDefault="00437C44" w:rsidP="004D0F0D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Finansijski prihodi u iznosu od</w:t>
      </w:r>
      <w:r w:rsidR="00274021">
        <w:rPr>
          <w:rFonts w:ascii="Arial" w:hAnsi="Arial" w:cs="Arial"/>
          <w:lang w:val="sr-Latn-CS"/>
        </w:rPr>
        <w:t xml:space="preserve"> 4.953</w:t>
      </w:r>
      <w:r>
        <w:rPr>
          <w:rFonts w:ascii="Arial" w:hAnsi="Arial" w:cs="Arial"/>
          <w:lang w:val="sr-Latn-CS"/>
        </w:rPr>
        <w:t>,00 eura sastoje se od prihoda ostvarenih po osnovu naplaćenih sudskih taksi i kamata po tužbama za pravna lica .</w:t>
      </w:r>
    </w:p>
    <w:p w:rsidR="00437C44" w:rsidRDefault="00437C44" w:rsidP="004D0F0D">
      <w:pPr>
        <w:jc w:val="both"/>
        <w:rPr>
          <w:rFonts w:ascii="Arial" w:hAnsi="Arial" w:cs="Arial"/>
          <w:lang w:val="sr-Latn-CS"/>
        </w:rPr>
      </w:pPr>
      <w:r w:rsidRPr="0002023B">
        <w:rPr>
          <w:rFonts w:ascii="Arial" w:hAnsi="Arial" w:cs="Arial"/>
          <w:b/>
          <w:bCs/>
          <w:lang w:val="sr-Latn-CS"/>
        </w:rPr>
        <w:t>III Ostali prihodi iznose</w:t>
      </w:r>
      <w:r w:rsidR="002C5AF1" w:rsidRPr="0002023B">
        <w:rPr>
          <w:rFonts w:ascii="Arial" w:hAnsi="Arial" w:cs="Arial"/>
          <w:b/>
          <w:bCs/>
          <w:lang w:val="sr-Latn-CS"/>
        </w:rPr>
        <w:t xml:space="preserve"> </w:t>
      </w:r>
      <w:r w:rsidR="0002023B" w:rsidRPr="0002023B">
        <w:rPr>
          <w:rFonts w:ascii="Arial" w:hAnsi="Arial" w:cs="Arial"/>
          <w:b/>
          <w:bCs/>
          <w:lang w:val="sr-Latn-CS"/>
        </w:rPr>
        <w:t>316.247</w:t>
      </w:r>
      <w:r w:rsidRPr="0002023B">
        <w:rPr>
          <w:rFonts w:ascii="Arial" w:hAnsi="Arial" w:cs="Arial"/>
          <w:b/>
          <w:bCs/>
          <w:lang w:val="sr-Latn-CS"/>
        </w:rPr>
        <w:t>,00 eura,</w:t>
      </w:r>
      <w:r w:rsidRPr="0002023B">
        <w:rPr>
          <w:rFonts w:ascii="Arial" w:eastAsia="Calibri" w:hAnsi="Arial" w:cs="Arial"/>
          <w:b/>
          <w:bCs/>
          <w:lang w:val="sr-Latn-CS"/>
        </w:rPr>
        <w:t xml:space="preserve"> a ostvareni su  po osnovu</w:t>
      </w:r>
      <w:r>
        <w:rPr>
          <w:rFonts w:ascii="Arial" w:eastAsia="Calibri" w:hAnsi="Arial" w:cs="Arial"/>
          <w:lang w:val="sr-Latn-CS"/>
        </w:rPr>
        <w:t xml:space="preserve">  :</w:t>
      </w:r>
    </w:p>
    <w:p w:rsidR="00437C44" w:rsidRDefault="00437C44" w:rsidP="004D0F0D">
      <w:pPr>
        <w:numPr>
          <w:ilvl w:val="0"/>
          <w:numId w:val="29"/>
        </w:numPr>
        <w:jc w:val="both"/>
        <w:rPr>
          <w:rFonts w:ascii="Arial" w:eastAsia="Calibri" w:hAnsi="Arial" w:cs="Arial"/>
          <w:lang w:val="sr-Latn-CS"/>
        </w:rPr>
      </w:pPr>
      <w:r>
        <w:rPr>
          <w:rFonts w:ascii="Arial" w:hAnsi="Arial" w:cs="Arial"/>
        </w:rPr>
        <w:t xml:space="preserve">preuzimanja  dijela garancije Glavnog grada </w:t>
      </w:r>
      <w:r>
        <w:rPr>
          <w:rFonts w:ascii="Arial" w:hAnsi="Arial" w:cs="Arial"/>
          <w:lang/>
        </w:rPr>
        <w:t xml:space="preserve">po Odluci br.02-030/19-409 za izgradnju RRC u iznosu od </w:t>
      </w:r>
      <w:r w:rsidRPr="0002023B">
        <w:rPr>
          <w:rFonts w:ascii="Arial" w:hAnsi="Arial" w:cs="Arial"/>
          <w:lang/>
        </w:rPr>
        <w:t>22</w:t>
      </w:r>
      <w:r w:rsidR="0002023B" w:rsidRPr="0002023B">
        <w:rPr>
          <w:rFonts w:ascii="Arial" w:hAnsi="Arial" w:cs="Arial"/>
          <w:lang/>
        </w:rPr>
        <w:t>8</w:t>
      </w:r>
      <w:r w:rsidRPr="0002023B">
        <w:rPr>
          <w:rFonts w:ascii="Arial" w:hAnsi="Arial" w:cs="Arial"/>
          <w:lang/>
        </w:rPr>
        <w:t>.</w:t>
      </w:r>
      <w:r w:rsidR="0002023B" w:rsidRPr="0002023B">
        <w:rPr>
          <w:rFonts w:ascii="Arial" w:hAnsi="Arial" w:cs="Arial"/>
          <w:lang/>
        </w:rPr>
        <w:t>895</w:t>
      </w:r>
      <w:r w:rsidRPr="0002023B">
        <w:rPr>
          <w:rFonts w:ascii="Arial" w:hAnsi="Arial" w:cs="Arial"/>
          <w:lang/>
        </w:rPr>
        <w:t>,00</w:t>
      </w:r>
      <w:r w:rsidRPr="002C5AF1">
        <w:rPr>
          <w:rFonts w:ascii="Arial" w:hAnsi="Arial" w:cs="Arial"/>
          <w:b/>
          <w:bCs/>
          <w:lang/>
        </w:rPr>
        <w:t xml:space="preserve"> </w:t>
      </w:r>
      <w:r w:rsidRPr="0002023B">
        <w:rPr>
          <w:rFonts w:ascii="Arial" w:hAnsi="Arial" w:cs="Arial"/>
          <w:lang/>
        </w:rPr>
        <w:t>eura</w:t>
      </w:r>
      <w:r>
        <w:rPr>
          <w:rFonts w:ascii="Arial" w:hAnsi="Arial" w:cs="Arial"/>
          <w:lang/>
        </w:rPr>
        <w:t>.</w:t>
      </w:r>
    </w:p>
    <w:p w:rsidR="00437C44" w:rsidRDefault="00437C44" w:rsidP="004D0F0D">
      <w:pPr>
        <w:numPr>
          <w:ilvl w:val="0"/>
          <w:numId w:val="29"/>
        </w:numPr>
        <w:jc w:val="both"/>
        <w:rPr>
          <w:rFonts w:ascii="Arial" w:eastAsiaTheme="minorHAnsi" w:hAnsi="Arial" w:cs="Arial"/>
          <w:lang w:val="sr-Latn-CS"/>
        </w:rPr>
      </w:pPr>
      <w:r>
        <w:rPr>
          <w:rFonts w:ascii="Arial" w:eastAsia="Calibri" w:hAnsi="Arial" w:cs="Arial"/>
          <w:lang w:val="sr-Latn-CS"/>
        </w:rPr>
        <w:t>naplaćenih taksi u iznosu od 2</w:t>
      </w:r>
      <w:r w:rsidR="00C41811">
        <w:rPr>
          <w:rFonts w:ascii="Arial" w:eastAsia="Calibri" w:hAnsi="Arial" w:cs="Arial"/>
          <w:lang w:val="sr-Latn-CS"/>
        </w:rPr>
        <w:t>8</w:t>
      </w:r>
      <w:r>
        <w:rPr>
          <w:rFonts w:ascii="Arial" w:eastAsia="Calibri" w:hAnsi="Arial" w:cs="Arial"/>
          <w:lang w:val="sr-Latn-CS"/>
        </w:rPr>
        <w:t>.</w:t>
      </w:r>
      <w:r w:rsidR="00C41811">
        <w:rPr>
          <w:rFonts w:ascii="Arial" w:eastAsia="Calibri" w:hAnsi="Arial" w:cs="Arial"/>
          <w:lang w:val="sr-Latn-CS"/>
        </w:rPr>
        <w:t>264</w:t>
      </w:r>
      <w:r>
        <w:rPr>
          <w:rFonts w:ascii="Arial" w:eastAsia="Calibri" w:hAnsi="Arial" w:cs="Arial"/>
          <w:lang w:val="sr-Latn-CS"/>
        </w:rPr>
        <w:t>,</w:t>
      </w:r>
      <w:r w:rsidR="00C41811">
        <w:rPr>
          <w:rFonts w:ascii="Arial" w:eastAsia="Calibri" w:hAnsi="Arial" w:cs="Arial"/>
          <w:lang w:val="sr-Latn-CS"/>
        </w:rPr>
        <w:t>90</w:t>
      </w:r>
      <w:r>
        <w:rPr>
          <w:rFonts w:ascii="Arial" w:eastAsia="Calibri" w:hAnsi="Arial" w:cs="Arial"/>
          <w:lang w:val="sr-Latn-CS"/>
        </w:rPr>
        <w:t xml:space="preserve"> za javne izvršitelje koje Društvo plaća za tužbe fizičkih lica (50% povraćaja od sudskog postupka)</w:t>
      </w:r>
      <w:r>
        <w:rPr>
          <w:rFonts w:ascii="Arial" w:eastAsia="Calibri" w:hAnsi="Arial" w:cs="Arial"/>
          <w:b/>
          <w:bCs/>
          <w:lang w:val="sr-Latn-CS"/>
        </w:rPr>
        <w:t xml:space="preserve"> , </w:t>
      </w:r>
      <w:r>
        <w:rPr>
          <w:rFonts w:ascii="Arial" w:hAnsi="Arial" w:cs="Arial"/>
          <w:lang w:val="sr-Latn-CS"/>
        </w:rPr>
        <w:t>jer je „Čistoća“ d.o.o tokom 202</w:t>
      </w:r>
      <w:r w:rsidR="002C5AF1">
        <w:rPr>
          <w:rFonts w:ascii="Arial" w:hAnsi="Arial" w:cs="Arial"/>
          <w:lang w:val="sr-Latn-CS"/>
        </w:rPr>
        <w:t>1</w:t>
      </w:r>
      <w:r>
        <w:rPr>
          <w:rFonts w:ascii="Arial" w:hAnsi="Arial" w:cs="Arial"/>
          <w:lang w:val="sr-Latn-CS"/>
        </w:rPr>
        <w:t>.godine putem javnih izvršitelja utužila veliki broj fizičkih lica. Društvo je po istom osnovu imalo i trošak koji je prikazan u stavci 5.- Nematerijalni troškovi u okviru drugih poslovnih rashoda.</w:t>
      </w:r>
    </w:p>
    <w:p w:rsidR="00437C44" w:rsidRPr="00C41811" w:rsidRDefault="00437C44" w:rsidP="004D0F0D">
      <w:pPr>
        <w:numPr>
          <w:ilvl w:val="0"/>
          <w:numId w:val="29"/>
        </w:numPr>
        <w:jc w:val="both"/>
        <w:rPr>
          <w:rFonts w:ascii="Arial" w:hAnsi="Arial" w:cs="Arial"/>
          <w:b/>
          <w:bCs/>
          <w:lang w:val="sr-Latn-CS"/>
        </w:rPr>
      </w:pPr>
      <w:r w:rsidRPr="0002023B">
        <w:rPr>
          <w:rFonts w:ascii="Arial" w:hAnsi="Arial" w:cs="Arial"/>
          <w:lang w:val="sr-Latn-CS"/>
        </w:rPr>
        <w:t>prihoda po osnovu refundacija bolovanja i potraživanja od zaposlenih u iznosu od</w:t>
      </w:r>
      <w:r w:rsidR="0002023B" w:rsidRPr="0002023B">
        <w:rPr>
          <w:rFonts w:ascii="Arial" w:hAnsi="Arial" w:cs="Arial"/>
          <w:lang w:val="sr-Latn-CS"/>
        </w:rPr>
        <w:t xml:space="preserve"> 59.087</w:t>
      </w:r>
      <w:r w:rsidRPr="0002023B">
        <w:rPr>
          <w:rFonts w:ascii="Arial" w:hAnsi="Arial" w:cs="Arial"/>
          <w:lang w:val="sr-Latn-CS"/>
        </w:rPr>
        <w:t>,</w:t>
      </w:r>
      <w:r w:rsidR="0002023B" w:rsidRPr="0002023B">
        <w:rPr>
          <w:rFonts w:ascii="Arial" w:hAnsi="Arial" w:cs="Arial"/>
          <w:lang w:val="sr-Latn-CS"/>
        </w:rPr>
        <w:t>10</w:t>
      </w:r>
      <w:r w:rsidRPr="00C41811">
        <w:rPr>
          <w:rFonts w:ascii="Arial" w:hAnsi="Arial" w:cs="Arial"/>
          <w:b/>
          <w:bCs/>
          <w:lang w:val="sr-Latn-CS"/>
        </w:rPr>
        <w:t>.</w:t>
      </w:r>
    </w:p>
    <w:p w:rsidR="00437C44" w:rsidRDefault="00437C44" w:rsidP="00437C44">
      <w:pPr>
        <w:jc w:val="both"/>
        <w:rPr>
          <w:rFonts w:ascii="Arial" w:hAnsi="Arial" w:cs="Arial"/>
          <w:lang w:val="sr-Latn-CS"/>
        </w:rPr>
      </w:pPr>
    </w:p>
    <w:p w:rsidR="00437C44" w:rsidRDefault="00437C44" w:rsidP="00437C4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Društvo je u izvještajnom periodu ostvarilo ukupan rashod u iznosu od  </w:t>
      </w:r>
      <w:r w:rsidR="00DD2B00">
        <w:rPr>
          <w:rFonts w:ascii="Arial" w:hAnsi="Arial" w:cs="Arial"/>
          <w:lang w:val="sr-Latn-CS"/>
        </w:rPr>
        <w:t>5.298.656</w:t>
      </w:r>
      <w:r>
        <w:rPr>
          <w:rFonts w:ascii="Arial" w:hAnsi="Arial" w:cs="Arial"/>
          <w:color w:val="000000"/>
          <w:lang w:val="sr-Latn-CS"/>
        </w:rPr>
        <w:t>,00</w:t>
      </w:r>
      <w:r>
        <w:rPr>
          <w:rFonts w:ascii="Arial" w:hAnsi="Arial" w:cs="Arial"/>
          <w:lang w:val="sr-Latn-CS"/>
        </w:rPr>
        <w:t xml:space="preserve"> eura, što je za </w:t>
      </w:r>
      <w:r w:rsidR="006F3D06">
        <w:rPr>
          <w:rFonts w:ascii="Arial" w:hAnsi="Arial" w:cs="Arial"/>
          <w:lang w:val="sr-Latn-CS"/>
        </w:rPr>
        <w:t xml:space="preserve"> </w:t>
      </w:r>
      <w:r w:rsidR="00DD2B00">
        <w:rPr>
          <w:rFonts w:ascii="Arial" w:hAnsi="Arial" w:cs="Arial"/>
          <w:lang w:val="sr-Latn-CS"/>
        </w:rPr>
        <w:t>21</w:t>
      </w:r>
      <w:r>
        <w:rPr>
          <w:rFonts w:ascii="Arial" w:hAnsi="Arial" w:cs="Arial"/>
          <w:color w:val="000000"/>
          <w:lang w:val="sr-Latn-CS"/>
        </w:rPr>
        <w:t>%</w:t>
      </w:r>
      <w:r>
        <w:rPr>
          <w:rFonts w:ascii="Arial" w:hAnsi="Arial" w:cs="Arial"/>
          <w:lang w:val="sr-Latn-CS"/>
        </w:rPr>
        <w:t xml:space="preserve">  vi</w:t>
      </w:r>
      <w:r>
        <w:rPr>
          <w:rFonts w:ascii="Arial" w:hAnsi="Arial" w:cs="Arial"/>
          <w:lang/>
        </w:rPr>
        <w:t xml:space="preserve">še </w:t>
      </w:r>
      <w:r>
        <w:rPr>
          <w:rFonts w:ascii="Arial" w:hAnsi="Arial" w:cs="Arial"/>
          <w:lang w:val="sr-Latn-CS"/>
        </w:rPr>
        <w:t>u odnosu na planirane ukupne rashode za 202</w:t>
      </w:r>
      <w:r w:rsidR="006F3D06">
        <w:rPr>
          <w:rFonts w:ascii="Arial" w:hAnsi="Arial" w:cs="Arial"/>
          <w:lang w:val="sr-Latn-CS"/>
        </w:rPr>
        <w:t>1</w:t>
      </w:r>
      <w:r>
        <w:rPr>
          <w:rFonts w:ascii="Arial" w:hAnsi="Arial" w:cs="Arial"/>
          <w:lang w:val="sr-Latn-CS"/>
        </w:rPr>
        <w:t>. godinu. Strukturu ukupnih rashoda čine:</w:t>
      </w:r>
    </w:p>
    <w:p w:rsidR="00437C44" w:rsidRDefault="00437C44" w:rsidP="00437C4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bCs/>
          <w:lang w:val="sr-Latn-CS"/>
        </w:rPr>
        <w:t>I     Poslovni rashodi</w:t>
      </w:r>
      <w:r>
        <w:rPr>
          <w:rFonts w:ascii="Arial" w:hAnsi="Arial" w:cs="Arial"/>
          <w:lang w:val="sr-Latn-CS"/>
        </w:rPr>
        <w:t xml:space="preserve"> </w:t>
      </w:r>
      <w:r w:rsidR="004D0F0D" w:rsidRPr="004D0F0D">
        <w:rPr>
          <w:rFonts w:ascii="Arial" w:hAnsi="Arial" w:cs="Arial"/>
          <w:b/>
          <w:bCs/>
          <w:lang w:val="sr-Latn-CS"/>
        </w:rPr>
        <w:t>u</w:t>
      </w:r>
      <w:r w:rsidR="004D0F0D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b/>
          <w:bCs/>
          <w:lang w:val="sr-Latn-CS"/>
        </w:rPr>
        <w:t>iznos</w:t>
      </w:r>
      <w:r w:rsidR="004D0F0D">
        <w:rPr>
          <w:rFonts w:ascii="Arial" w:hAnsi="Arial" w:cs="Arial"/>
          <w:b/>
          <w:bCs/>
          <w:lang w:val="sr-Latn-CS"/>
        </w:rPr>
        <w:t>u</w:t>
      </w:r>
      <w:r>
        <w:rPr>
          <w:rFonts w:ascii="Arial" w:hAnsi="Arial" w:cs="Arial"/>
          <w:b/>
          <w:bCs/>
          <w:lang w:val="sr-Latn-CS"/>
        </w:rPr>
        <w:t xml:space="preserve"> </w:t>
      </w:r>
      <w:r w:rsidR="008131D3">
        <w:rPr>
          <w:rFonts w:ascii="Arial" w:hAnsi="Arial" w:cs="Arial"/>
          <w:b/>
          <w:bCs/>
          <w:lang w:val="sr-Latn-CS"/>
        </w:rPr>
        <w:t>od</w:t>
      </w:r>
      <w:r w:rsidR="00C84AF2">
        <w:rPr>
          <w:rFonts w:ascii="Arial" w:hAnsi="Arial" w:cs="Arial"/>
          <w:b/>
          <w:bCs/>
          <w:lang w:val="sr-Latn-CS"/>
        </w:rPr>
        <w:t xml:space="preserve"> 5.2</w:t>
      </w:r>
      <w:r w:rsidR="00DD2B00">
        <w:rPr>
          <w:rFonts w:ascii="Arial" w:hAnsi="Arial" w:cs="Arial"/>
          <w:b/>
          <w:bCs/>
          <w:lang w:val="sr-Latn-CS"/>
        </w:rPr>
        <w:t>31</w:t>
      </w:r>
      <w:r w:rsidR="00C84AF2">
        <w:rPr>
          <w:rFonts w:ascii="Arial" w:hAnsi="Arial" w:cs="Arial"/>
          <w:b/>
          <w:bCs/>
          <w:lang w:val="sr-Latn-CS"/>
        </w:rPr>
        <w:t>.</w:t>
      </w:r>
      <w:r w:rsidR="00DD2B00">
        <w:rPr>
          <w:rFonts w:ascii="Arial" w:hAnsi="Arial" w:cs="Arial"/>
          <w:b/>
          <w:bCs/>
          <w:lang w:val="sr-Latn-CS"/>
        </w:rPr>
        <w:t>214</w:t>
      </w:r>
      <w:r>
        <w:rPr>
          <w:rFonts w:ascii="Arial" w:hAnsi="Arial" w:cs="Arial"/>
          <w:b/>
          <w:bCs/>
          <w:color w:val="000000"/>
          <w:lang w:val="sr-Latn-CS"/>
        </w:rPr>
        <w:t>,00</w:t>
      </w:r>
      <w:r>
        <w:rPr>
          <w:rFonts w:ascii="Arial" w:hAnsi="Arial" w:cs="Arial"/>
          <w:b/>
          <w:bCs/>
          <w:lang w:val="sr-Latn-CS"/>
        </w:rPr>
        <w:t xml:space="preserve"> eura</w:t>
      </w:r>
      <w:r>
        <w:rPr>
          <w:rFonts w:ascii="Arial" w:hAnsi="Arial" w:cs="Arial"/>
          <w:lang w:val="sr-Latn-CS"/>
        </w:rPr>
        <w:t xml:space="preserve"> </w:t>
      </w:r>
      <w:r w:rsidR="00274021">
        <w:rPr>
          <w:rFonts w:ascii="Arial" w:hAnsi="Arial" w:cs="Arial"/>
          <w:lang w:val="sr-Latn-CS"/>
        </w:rPr>
        <w:t xml:space="preserve"> sastoje se od:</w:t>
      </w:r>
    </w:p>
    <w:p w:rsidR="00437C44" w:rsidRDefault="00437C44" w:rsidP="00437C44">
      <w:pPr>
        <w:tabs>
          <w:tab w:val="left" w:pos="5460"/>
        </w:tabs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</w:t>
      </w:r>
      <w:r w:rsidR="00274021">
        <w:rPr>
          <w:rFonts w:ascii="Arial" w:hAnsi="Arial" w:cs="Arial"/>
          <w:lang w:val="sr-Latn-CS"/>
        </w:rPr>
        <w:t>T</w:t>
      </w:r>
      <w:r>
        <w:rPr>
          <w:rFonts w:ascii="Arial" w:hAnsi="Arial" w:cs="Arial"/>
          <w:lang w:val="sr-Latn-CS"/>
        </w:rPr>
        <w:t>roškov</w:t>
      </w:r>
      <w:r w:rsidR="00274021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 xml:space="preserve"> proizvodnih usluga u iznosu od</w:t>
      </w:r>
      <w:r w:rsidR="00274021">
        <w:rPr>
          <w:rFonts w:ascii="Arial" w:hAnsi="Arial" w:cs="Arial"/>
          <w:lang w:val="sr-Latn-CS"/>
        </w:rPr>
        <w:t xml:space="preserve"> 692.213</w:t>
      </w:r>
      <w:r>
        <w:rPr>
          <w:rFonts w:ascii="Arial" w:hAnsi="Arial" w:cs="Arial"/>
          <w:lang w:val="sr-Latn-CS"/>
        </w:rPr>
        <w:t>,00 eura. Strukturu ovih troškova čine:</w:t>
      </w:r>
      <w:r>
        <w:rPr>
          <w:rFonts w:ascii="Arial" w:hAnsi="Arial" w:cs="Arial"/>
          <w:lang w:val="hr-HR"/>
        </w:rPr>
        <w:t xml:space="preserve"> priprem</w:t>
      </w:r>
      <w:r w:rsidR="00BC3CCF">
        <w:rPr>
          <w:rFonts w:ascii="Arial" w:hAnsi="Arial" w:cs="Arial"/>
          <w:lang w:val="hr-HR"/>
        </w:rPr>
        <w:t xml:space="preserve">ni radovi na izgradnji </w:t>
      </w:r>
      <w:r>
        <w:rPr>
          <w:rFonts w:ascii="Arial" w:hAnsi="Arial" w:cs="Arial"/>
          <w:lang w:val="hr-HR"/>
        </w:rPr>
        <w:t>sanitarne kade br.4</w:t>
      </w:r>
      <w:r w:rsidR="00BC3CCF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>( izrada elaborata</w:t>
      </w:r>
      <w:r w:rsidR="00EC54D9">
        <w:rPr>
          <w:rFonts w:ascii="Arial" w:hAnsi="Arial" w:cs="Arial"/>
          <w:lang w:val="hr-HR"/>
        </w:rPr>
        <w:t xml:space="preserve"> procjene uticaja na </w:t>
      </w:r>
      <w:r w:rsidR="00EC54D9">
        <w:rPr>
          <w:rFonts w:ascii="Arial" w:hAnsi="Arial" w:cs="Arial"/>
          <w:lang/>
        </w:rPr>
        <w:t>životnu sredinu sanitarne kade br.4,</w:t>
      </w:r>
      <w:r>
        <w:rPr>
          <w:rFonts w:ascii="Arial" w:hAnsi="Arial" w:cs="Arial"/>
          <w:lang w:val="hr-HR"/>
        </w:rPr>
        <w:t>revizija</w:t>
      </w:r>
      <w:r w:rsidR="00EC54D9">
        <w:rPr>
          <w:rFonts w:ascii="Arial" w:hAnsi="Arial" w:cs="Arial"/>
          <w:lang w:val="hr-HR"/>
        </w:rPr>
        <w:t xml:space="preserve"> tehničke dokumentacije projekta za izgradnju sanitarne kade br.4</w:t>
      </w:r>
      <w:r>
        <w:rPr>
          <w:rFonts w:ascii="Arial" w:hAnsi="Arial" w:cs="Arial"/>
          <w:lang w:val="hr-HR"/>
        </w:rPr>
        <w:t>). Pored troškova projekta strukturu troškova proizvodnih usluga čine: troškovi redovnog održavanja sanitarne kade br.3, troškovi održavanja mehanizacije (značajan broj mehanizacije je starijih godišta što zahtijeva veći iznos sredstava za održavanje istih,održavanje opreme i objekata na deponiji «Livade» i troškovi redovnog održavanja Postrojenja za prečišćavanje pocjednih voda po projektu ,održavanje kultivisanih i nekultivisanih zelenih površina na deponiji „Livade“.</w:t>
      </w:r>
    </w:p>
    <w:p w:rsidR="00274021" w:rsidRDefault="00274021" w:rsidP="00191DD8">
      <w:pPr>
        <w:jc w:val="both"/>
        <w:rPr>
          <w:rFonts w:ascii="Arial" w:hAnsi="Arial" w:cs="Arial"/>
          <w:b/>
          <w:bCs/>
          <w:lang w:val="sr-Latn-CS"/>
        </w:rPr>
      </w:pPr>
    </w:p>
    <w:p w:rsidR="00FD547E" w:rsidRDefault="00437C44" w:rsidP="00191DD8">
      <w:pPr>
        <w:jc w:val="both"/>
        <w:rPr>
          <w:rFonts w:ascii="Arial" w:hAnsi="Arial" w:cs="Arial"/>
          <w:b/>
          <w:bCs/>
          <w:lang w:val="sr-Latn-CS"/>
        </w:rPr>
      </w:pPr>
      <w:r w:rsidRPr="00FD547E">
        <w:rPr>
          <w:rFonts w:ascii="Arial" w:hAnsi="Arial" w:cs="Arial"/>
          <w:lang w:val="sr-Latn-CS"/>
        </w:rPr>
        <w:t>Troškovi zarada i drugih ličnih primanja iznose</w:t>
      </w:r>
      <w:r w:rsidR="006F3D06" w:rsidRPr="00FD547E">
        <w:rPr>
          <w:rFonts w:ascii="Arial" w:hAnsi="Arial" w:cs="Arial"/>
          <w:lang w:val="sr-Latn-CS"/>
        </w:rPr>
        <w:t xml:space="preserve"> </w:t>
      </w:r>
      <w:r w:rsidR="008904B4" w:rsidRPr="00FD547E">
        <w:rPr>
          <w:rFonts w:ascii="Arial" w:hAnsi="Arial" w:cs="Arial"/>
          <w:lang w:val="sr-Latn-CS"/>
        </w:rPr>
        <w:t>2.105.412,</w:t>
      </w:r>
      <w:r w:rsidRPr="00FD547E">
        <w:rPr>
          <w:rFonts w:ascii="Arial" w:hAnsi="Arial" w:cs="Arial"/>
          <w:lang w:val="sr-Latn-CS"/>
        </w:rPr>
        <w:t>00 eura</w:t>
      </w:r>
      <w:r w:rsidRPr="008904B4">
        <w:rPr>
          <w:rFonts w:ascii="Arial" w:hAnsi="Arial" w:cs="Arial"/>
          <w:b/>
          <w:bCs/>
          <w:lang w:val="sr-Latn-CS"/>
        </w:rPr>
        <w:t xml:space="preserve"> </w:t>
      </w:r>
      <w:r w:rsidR="008904B4" w:rsidRPr="008904B4">
        <w:rPr>
          <w:rFonts w:ascii="Arial" w:hAnsi="Arial" w:cs="Arial"/>
          <w:b/>
          <w:bCs/>
          <w:lang w:val="sr-Latn-CS"/>
        </w:rPr>
        <w:t>,</w:t>
      </w:r>
      <w:r w:rsidRPr="00C84AF2">
        <w:rPr>
          <w:rFonts w:ascii="Arial" w:hAnsi="Arial" w:cs="Arial"/>
          <w:lang w:val="sr-Latn-CS"/>
        </w:rPr>
        <w:t>od kojih:</w:t>
      </w:r>
      <w:r w:rsidRPr="008904B4">
        <w:rPr>
          <w:rFonts w:ascii="Arial" w:hAnsi="Arial" w:cs="Arial"/>
          <w:b/>
          <w:bCs/>
          <w:lang w:val="sr-Latn-CS"/>
        </w:rPr>
        <w:t xml:space="preserve"> </w:t>
      </w:r>
    </w:p>
    <w:p w:rsidR="00191DD8" w:rsidRPr="00191DD8" w:rsidRDefault="00C84AF2" w:rsidP="00191DD8">
      <w:pPr>
        <w:jc w:val="both"/>
        <w:rPr>
          <w:rFonts w:ascii="Arial" w:hAnsi="Arial" w:cs="Arial"/>
          <w:i/>
          <w:lang w:val="sr-Latn-CS"/>
        </w:rPr>
      </w:pPr>
      <w:r>
        <w:rPr>
          <w:rFonts w:ascii="Arial" w:hAnsi="Arial" w:cs="Arial"/>
          <w:lang w:val="sr-Latn-CS"/>
        </w:rPr>
        <w:t>B</w:t>
      </w:r>
      <w:r w:rsidR="00437C44" w:rsidRPr="00FD547E">
        <w:rPr>
          <w:rFonts w:ascii="Arial" w:hAnsi="Arial" w:cs="Arial"/>
          <w:lang w:val="sr-Latn-CS"/>
        </w:rPr>
        <w:t>ruto zarade iznose</w:t>
      </w:r>
      <w:r w:rsidR="008904B4" w:rsidRPr="00FD547E">
        <w:rPr>
          <w:rFonts w:ascii="Arial" w:hAnsi="Arial" w:cs="Arial"/>
          <w:lang w:val="sr-Latn-CS"/>
        </w:rPr>
        <w:t xml:space="preserve"> </w:t>
      </w:r>
      <w:r w:rsidR="00FD547E">
        <w:rPr>
          <w:rFonts w:ascii="Arial" w:hAnsi="Arial" w:cs="Arial"/>
          <w:lang w:val="sr-Latn-CS"/>
        </w:rPr>
        <w:t>1</w:t>
      </w:r>
      <w:r w:rsidR="008904B4" w:rsidRPr="00FD547E">
        <w:rPr>
          <w:rFonts w:ascii="Arial" w:hAnsi="Arial" w:cs="Arial"/>
          <w:lang w:val="sr-Latn-CS"/>
        </w:rPr>
        <w:t>.</w:t>
      </w:r>
      <w:r w:rsidR="00FD547E">
        <w:rPr>
          <w:rFonts w:ascii="Arial" w:hAnsi="Arial" w:cs="Arial"/>
          <w:lang w:val="sr-Latn-CS"/>
        </w:rPr>
        <w:t>993</w:t>
      </w:r>
      <w:r w:rsidR="008904B4" w:rsidRPr="00FD547E">
        <w:rPr>
          <w:rFonts w:ascii="Arial" w:hAnsi="Arial" w:cs="Arial"/>
          <w:lang w:val="sr-Latn-CS"/>
        </w:rPr>
        <w:t>.</w:t>
      </w:r>
      <w:r w:rsidR="00FD547E">
        <w:rPr>
          <w:rFonts w:ascii="Arial" w:hAnsi="Arial" w:cs="Arial"/>
          <w:lang w:val="sr-Latn-CS"/>
        </w:rPr>
        <w:t>883</w:t>
      </w:r>
      <w:r w:rsidR="00437C44" w:rsidRPr="00FD547E">
        <w:rPr>
          <w:rFonts w:ascii="Arial" w:hAnsi="Arial" w:cs="Arial"/>
          <w:lang w:val="sr-Latn-CS"/>
        </w:rPr>
        <w:t>,00 eura</w:t>
      </w:r>
      <w:r w:rsidR="00437C44" w:rsidRPr="00191DD8">
        <w:rPr>
          <w:rFonts w:ascii="Arial" w:hAnsi="Arial" w:cs="Arial"/>
          <w:lang w:val="sr-Latn-CS"/>
        </w:rPr>
        <w:t xml:space="preserve"> i </w:t>
      </w:r>
      <w:r w:rsidR="00FD547E">
        <w:rPr>
          <w:rFonts w:ascii="Arial" w:hAnsi="Arial" w:cs="Arial"/>
          <w:lang w:val="sr-Latn-CS"/>
        </w:rPr>
        <w:t xml:space="preserve">za 4 % su veće od planiranih jer je izvršena isplata </w:t>
      </w:r>
      <w:r>
        <w:rPr>
          <w:rFonts w:ascii="Arial" w:hAnsi="Arial" w:cs="Arial"/>
          <w:lang w:val="sr-Latn-CS"/>
        </w:rPr>
        <w:t>po Odluci na osnovu manje obračunatog stratnog dijela zarade od 2013.godine.O</w:t>
      </w:r>
      <w:r w:rsidRPr="00191DD8">
        <w:rPr>
          <w:rFonts w:ascii="Arial" w:hAnsi="Arial" w:cs="Arial"/>
          <w:lang w:val="sr-Latn-CS"/>
        </w:rPr>
        <w:t xml:space="preserve"> </w:t>
      </w:r>
      <w:r w:rsidR="00437C44" w:rsidRPr="00191DD8">
        <w:rPr>
          <w:rFonts w:ascii="Arial" w:hAnsi="Arial" w:cs="Arial"/>
          <w:lang w:val="sr-Latn-CS"/>
        </w:rPr>
        <w:t xml:space="preserve">stala lična primanja  u iznosu od </w:t>
      </w:r>
      <w:r w:rsidR="00437C44" w:rsidRPr="00C84AF2">
        <w:rPr>
          <w:rFonts w:ascii="Arial" w:hAnsi="Arial" w:cs="Arial"/>
          <w:lang w:val="sr-Latn-CS"/>
        </w:rPr>
        <w:t>1</w:t>
      </w:r>
      <w:r w:rsidR="00D24A18" w:rsidRPr="00C84AF2">
        <w:rPr>
          <w:rFonts w:ascii="Arial" w:hAnsi="Arial" w:cs="Arial"/>
          <w:lang w:val="sr-Latn-CS"/>
        </w:rPr>
        <w:t>11</w:t>
      </w:r>
      <w:r w:rsidR="00437C44" w:rsidRPr="00C84AF2">
        <w:rPr>
          <w:rFonts w:ascii="Arial" w:hAnsi="Arial" w:cs="Arial"/>
          <w:lang w:val="sr-Latn-CS"/>
        </w:rPr>
        <w:t>.</w:t>
      </w:r>
      <w:r w:rsidR="00D24A18" w:rsidRPr="00C84AF2">
        <w:rPr>
          <w:rFonts w:ascii="Arial" w:hAnsi="Arial" w:cs="Arial"/>
          <w:lang w:val="sr-Latn-CS"/>
        </w:rPr>
        <w:t>529</w:t>
      </w:r>
      <w:r w:rsidR="00437C44" w:rsidRPr="00C84AF2">
        <w:rPr>
          <w:rFonts w:ascii="Arial" w:hAnsi="Arial" w:cs="Arial"/>
          <w:lang w:val="sr-Latn-CS"/>
        </w:rPr>
        <w:t>,00</w:t>
      </w:r>
      <w:r w:rsidR="00437C44" w:rsidRPr="00191DD8">
        <w:rPr>
          <w:rFonts w:ascii="Arial" w:hAnsi="Arial" w:cs="Arial"/>
          <w:lang w:val="sr-Latn-CS"/>
        </w:rPr>
        <w:t xml:space="preserve"> eura</w:t>
      </w:r>
      <w:r>
        <w:rPr>
          <w:rFonts w:ascii="Arial" w:hAnsi="Arial" w:cs="Arial"/>
          <w:lang w:val="sr-Latn-CS"/>
        </w:rPr>
        <w:t xml:space="preserve"> odnose se na isplatu zimnice zaposlenima u obliku bonova i novčanog iznosa kao i </w:t>
      </w:r>
      <w:r w:rsidR="00437C44" w:rsidRPr="00191DD8">
        <w:rPr>
          <w:rFonts w:ascii="Arial" w:hAnsi="Arial" w:cs="Arial"/>
          <w:lang w:val="sr-Latn-CS"/>
        </w:rPr>
        <w:t>iz razloga jer je Dru</w:t>
      </w:r>
      <w:r w:rsidR="00437C44" w:rsidRPr="00191DD8">
        <w:rPr>
          <w:rFonts w:ascii="Arial" w:hAnsi="Arial" w:cs="Arial"/>
          <w:lang/>
        </w:rPr>
        <w:t>štvo u 202</w:t>
      </w:r>
      <w:r w:rsidR="006F3D06" w:rsidRPr="00191DD8">
        <w:rPr>
          <w:rFonts w:ascii="Arial" w:hAnsi="Arial" w:cs="Arial"/>
          <w:lang/>
        </w:rPr>
        <w:t>1</w:t>
      </w:r>
      <w:r w:rsidR="00437C44" w:rsidRPr="00191DD8">
        <w:rPr>
          <w:rFonts w:ascii="Arial" w:hAnsi="Arial" w:cs="Arial"/>
          <w:lang/>
        </w:rPr>
        <w:t xml:space="preserve"> .godini </w:t>
      </w:r>
      <w:r w:rsidR="00437C44" w:rsidRPr="00191DD8">
        <w:rPr>
          <w:rFonts w:ascii="Arial" w:hAnsi="Arial" w:cs="Arial"/>
          <w:color w:val="000000"/>
          <w:lang/>
        </w:rPr>
        <w:t>za</w:t>
      </w:r>
      <w:r w:rsidR="00EC54D9" w:rsidRPr="00191DD8">
        <w:rPr>
          <w:rFonts w:ascii="Arial" w:hAnsi="Arial" w:cs="Arial"/>
          <w:color w:val="000000"/>
          <w:lang/>
        </w:rPr>
        <w:t xml:space="preserve"> </w:t>
      </w:r>
      <w:r w:rsidR="00EC54D9" w:rsidRPr="00FD547E">
        <w:rPr>
          <w:rFonts w:ascii="Arial" w:hAnsi="Arial" w:cs="Arial"/>
          <w:color w:val="000000"/>
          <w:lang/>
        </w:rPr>
        <w:t xml:space="preserve">6 </w:t>
      </w:r>
      <w:r w:rsidR="00437C44" w:rsidRPr="00FD547E">
        <w:rPr>
          <w:rFonts w:ascii="Arial" w:hAnsi="Arial" w:cs="Arial"/>
          <w:color w:val="000000"/>
          <w:lang/>
        </w:rPr>
        <w:t>zaposlenih isplatilo otpremninu</w:t>
      </w:r>
      <w:r w:rsidR="00437C44" w:rsidRPr="00FD547E">
        <w:rPr>
          <w:rFonts w:ascii="Arial" w:hAnsi="Arial" w:cs="Arial"/>
          <w:color w:val="FF0000"/>
          <w:lang/>
        </w:rPr>
        <w:t xml:space="preserve"> </w:t>
      </w:r>
      <w:r w:rsidR="00437C44" w:rsidRPr="00FD547E">
        <w:rPr>
          <w:rFonts w:ascii="Arial" w:hAnsi="Arial" w:cs="Arial"/>
          <w:lang/>
        </w:rPr>
        <w:t>(</w:t>
      </w:r>
      <w:r w:rsidR="00EC54D9" w:rsidRPr="00FD547E">
        <w:rPr>
          <w:rFonts w:ascii="Arial" w:hAnsi="Arial" w:cs="Arial"/>
          <w:lang/>
        </w:rPr>
        <w:t>2</w:t>
      </w:r>
      <w:r w:rsidR="00437C44" w:rsidRPr="00FD547E">
        <w:rPr>
          <w:rFonts w:ascii="Arial" w:hAnsi="Arial" w:cs="Arial"/>
          <w:color w:val="FF0000"/>
          <w:lang/>
        </w:rPr>
        <w:t xml:space="preserve"> </w:t>
      </w:r>
      <w:r w:rsidR="00437C44" w:rsidRPr="00FD547E">
        <w:rPr>
          <w:rFonts w:ascii="Arial" w:hAnsi="Arial" w:cs="Arial"/>
          <w:color w:val="000000"/>
          <w:lang/>
        </w:rPr>
        <w:t>za</w:t>
      </w:r>
      <w:r w:rsidR="00437C44" w:rsidRPr="00FD547E">
        <w:rPr>
          <w:rFonts w:ascii="Arial" w:hAnsi="Arial" w:cs="Arial"/>
          <w:lang/>
        </w:rPr>
        <w:t xml:space="preserve"> odlazak u penziju i </w:t>
      </w:r>
      <w:r w:rsidR="00EC54D9" w:rsidRPr="00FD547E">
        <w:rPr>
          <w:rFonts w:ascii="Arial" w:hAnsi="Arial" w:cs="Arial"/>
          <w:lang/>
        </w:rPr>
        <w:t>4</w:t>
      </w:r>
      <w:r w:rsidR="004D0F0D" w:rsidRPr="00191DD8">
        <w:rPr>
          <w:rFonts w:ascii="Arial" w:hAnsi="Arial" w:cs="Arial"/>
          <w:b/>
          <w:bCs/>
          <w:lang/>
        </w:rPr>
        <w:t xml:space="preserve"> </w:t>
      </w:r>
      <w:r w:rsidR="004D0F0D" w:rsidRPr="00191DD8">
        <w:rPr>
          <w:rFonts w:ascii="Arial" w:hAnsi="Arial" w:cs="Arial"/>
          <w:lang/>
        </w:rPr>
        <w:t xml:space="preserve">otpremnine </w:t>
      </w:r>
      <w:r w:rsidR="00437C44" w:rsidRPr="00191DD8">
        <w:rPr>
          <w:rFonts w:ascii="Arial" w:hAnsi="Arial" w:cs="Arial"/>
          <w:lang/>
        </w:rPr>
        <w:lastRenderedPageBreak/>
        <w:t xml:space="preserve">za sporazumni raskid radnog odnosa </w:t>
      </w:r>
      <w:r w:rsidR="004D0F0D" w:rsidRPr="00191DD8">
        <w:rPr>
          <w:rFonts w:ascii="Arial" w:hAnsi="Arial" w:cs="Arial"/>
          <w:lang/>
        </w:rPr>
        <w:t xml:space="preserve">) </w:t>
      </w:r>
      <w:r w:rsidR="00437C44" w:rsidRPr="00FD547E">
        <w:rPr>
          <w:rFonts w:ascii="Arial" w:hAnsi="Arial" w:cs="Arial"/>
          <w:lang/>
        </w:rPr>
        <w:t xml:space="preserve">u </w:t>
      </w:r>
      <w:r w:rsidR="004D0F0D" w:rsidRPr="00FD547E">
        <w:rPr>
          <w:rFonts w:ascii="Arial" w:hAnsi="Arial" w:cs="Arial"/>
          <w:lang/>
        </w:rPr>
        <w:t xml:space="preserve">ukupnom </w:t>
      </w:r>
      <w:r w:rsidR="00437C44" w:rsidRPr="00FD547E">
        <w:rPr>
          <w:rFonts w:ascii="Arial" w:hAnsi="Arial" w:cs="Arial"/>
          <w:lang/>
        </w:rPr>
        <w:t xml:space="preserve">iznosu od </w:t>
      </w:r>
      <w:r w:rsidR="006F3D06" w:rsidRPr="00FD547E">
        <w:rPr>
          <w:rFonts w:ascii="Arial" w:hAnsi="Arial" w:cs="Arial"/>
          <w:lang/>
        </w:rPr>
        <w:t xml:space="preserve"> </w:t>
      </w:r>
      <w:r w:rsidR="00FD547E" w:rsidRPr="00FD547E">
        <w:rPr>
          <w:rFonts w:ascii="Arial" w:hAnsi="Arial" w:cs="Arial"/>
          <w:lang/>
        </w:rPr>
        <w:t>18.830</w:t>
      </w:r>
      <w:r w:rsidR="006F3D06" w:rsidRPr="00216A4F">
        <w:rPr>
          <w:rFonts w:ascii="Arial" w:hAnsi="Arial" w:cs="Arial"/>
          <w:b/>
          <w:bCs/>
          <w:lang/>
        </w:rPr>
        <w:t>,</w:t>
      </w:r>
      <w:r w:rsidR="00437C44" w:rsidRPr="00191DD8">
        <w:rPr>
          <w:rFonts w:ascii="Arial" w:hAnsi="Arial" w:cs="Arial"/>
          <w:lang/>
        </w:rPr>
        <w:t>00 eura.Programom rada za 202</w:t>
      </w:r>
      <w:r w:rsidR="00EC54D9" w:rsidRPr="00191DD8">
        <w:rPr>
          <w:rFonts w:ascii="Arial" w:hAnsi="Arial" w:cs="Arial"/>
          <w:lang/>
        </w:rPr>
        <w:t>1</w:t>
      </w:r>
      <w:r w:rsidR="00437C44" w:rsidRPr="00191DD8">
        <w:rPr>
          <w:rFonts w:ascii="Arial" w:hAnsi="Arial" w:cs="Arial"/>
          <w:lang/>
        </w:rPr>
        <w:t xml:space="preserve"> .godinu ovi troškovi nisu mogli biti unaprijed  planirani . </w:t>
      </w:r>
    </w:p>
    <w:p w:rsidR="00437C44" w:rsidRDefault="00437C44" w:rsidP="00437C44">
      <w:pPr>
        <w:tabs>
          <w:tab w:val="left" w:pos="5460"/>
        </w:tabs>
        <w:jc w:val="both"/>
        <w:rPr>
          <w:rFonts w:ascii="Arial" w:hAnsi="Arial" w:cs="Arial"/>
          <w:lang w:val="sr-Latn-CS"/>
        </w:rPr>
      </w:pPr>
    </w:p>
    <w:p w:rsidR="00437C44" w:rsidRDefault="00437C44" w:rsidP="00437C44">
      <w:pPr>
        <w:tabs>
          <w:tab w:val="left" w:pos="5460"/>
        </w:tabs>
        <w:jc w:val="both"/>
        <w:rPr>
          <w:rFonts w:ascii="Arial" w:hAnsi="Arial" w:cs="Arial"/>
          <w:lang w:val="sr-Latn-CS"/>
        </w:rPr>
      </w:pPr>
      <w:r w:rsidRPr="00FD547E">
        <w:rPr>
          <w:rFonts w:ascii="Arial" w:hAnsi="Arial" w:cs="Arial"/>
          <w:lang w:val="sr-Latn-CS"/>
        </w:rPr>
        <w:t>Trošak amortizacije</w:t>
      </w:r>
      <w:r>
        <w:rPr>
          <w:rFonts w:ascii="Arial" w:hAnsi="Arial" w:cs="Arial"/>
          <w:lang w:val="sr-Latn-CS"/>
        </w:rPr>
        <w:t xml:space="preserve"> iznosi</w:t>
      </w:r>
      <w:r w:rsidR="00D24A18">
        <w:rPr>
          <w:rFonts w:ascii="Arial" w:hAnsi="Arial" w:cs="Arial"/>
          <w:lang w:val="sr-Latn-CS"/>
        </w:rPr>
        <w:t xml:space="preserve"> 726.221</w:t>
      </w:r>
      <w:r>
        <w:rPr>
          <w:rFonts w:ascii="Arial" w:hAnsi="Arial" w:cs="Arial"/>
          <w:lang w:val="sr-Latn-CS"/>
        </w:rPr>
        <w:t>,00 eura koji čini</w:t>
      </w:r>
      <w:r w:rsidR="004D0F0D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amortizacija građevinskih objekata,</w:t>
      </w:r>
      <w:r w:rsidR="00D24A18">
        <w:rPr>
          <w:rFonts w:ascii="Arial" w:hAnsi="Arial" w:cs="Arial"/>
          <w:lang w:val="sr-Latn-CS"/>
        </w:rPr>
        <w:t>sanitarne</w:t>
      </w:r>
      <w:r w:rsidR="00FD547E">
        <w:rPr>
          <w:rFonts w:ascii="Arial" w:hAnsi="Arial" w:cs="Arial"/>
          <w:lang w:val="sr-Latn-CS"/>
        </w:rPr>
        <w:t xml:space="preserve"> </w:t>
      </w:r>
      <w:r w:rsidR="00D24A18">
        <w:rPr>
          <w:rFonts w:ascii="Arial" w:hAnsi="Arial" w:cs="Arial"/>
          <w:lang w:val="sr-Latn-CS"/>
        </w:rPr>
        <w:t>kade br.3,</w:t>
      </w:r>
      <w:r w:rsidR="008443F1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amortizacija</w:t>
      </w:r>
      <w:r w:rsidR="008443F1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opreme,</w:t>
      </w:r>
      <w:r w:rsidR="00274021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amortizacija</w:t>
      </w:r>
      <w:r w:rsidR="004D0F0D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mehanizacije, amortizacija objekata energetike i saobraćaja i transporta  i amortizacija ra</w:t>
      </w:r>
      <w:r>
        <w:rPr>
          <w:rFonts w:ascii="Arial" w:hAnsi="Arial" w:cs="Arial"/>
          <w:lang/>
        </w:rPr>
        <w:t xml:space="preserve">čunarske opreme,inventara </w:t>
      </w:r>
      <w:r>
        <w:rPr>
          <w:rFonts w:ascii="Arial" w:hAnsi="Arial" w:cs="Arial"/>
          <w:lang w:val="sr-Latn-CS"/>
        </w:rPr>
        <w:t xml:space="preserve"> i kancelarijskog namještaja </w:t>
      </w:r>
      <w:r w:rsidR="00612B3E">
        <w:rPr>
          <w:rFonts w:ascii="Arial" w:hAnsi="Arial" w:cs="Arial"/>
          <w:lang w:val="sr-Latn-CS"/>
        </w:rPr>
        <w:t>.</w:t>
      </w:r>
    </w:p>
    <w:p w:rsidR="00437C44" w:rsidRDefault="00437C44" w:rsidP="00437C4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Nematerijalni troškovi iznose</w:t>
      </w:r>
      <w:r w:rsidR="009175E8">
        <w:rPr>
          <w:rFonts w:ascii="Arial" w:hAnsi="Arial" w:cs="Arial"/>
          <w:lang w:val="sr-Latn-CS"/>
        </w:rPr>
        <w:t xml:space="preserve"> </w:t>
      </w:r>
      <w:r w:rsidR="00FD547E">
        <w:rPr>
          <w:rFonts w:ascii="Arial" w:hAnsi="Arial" w:cs="Arial"/>
          <w:lang w:val="sr-Latn-CS"/>
        </w:rPr>
        <w:t>530.254</w:t>
      </w:r>
      <w:r>
        <w:rPr>
          <w:rFonts w:ascii="Arial" w:hAnsi="Arial" w:cs="Arial"/>
          <w:lang w:val="sr-Latn-CS"/>
        </w:rPr>
        <w:t>,00</w:t>
      </w:r>
      <w:r w:rsidR="00867EAE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eura.U  nematerijalne troškove  uključeni su: troškovi javnih izvr</w:t>
      </w:r>
      <w:r>
        <w:rPr>
          <w:rFonts w:ascii="Arial" w:hAnsi="Arial" w:cs="Arial"/>
          <w:lang/>
        </w:rPr>
        <w:t xml:space="preserve">šitelja za </w:t>
      </w:r>
      <w:r>
        <w:rPr>
          <w:rFonts w:ascii="Arial" w:hAnsi="Arial" w:cs="Arial"/>
          <w:lang w:val="sr-Latn-CS"/>
        </w:rPr>
        <w:t xml:space="preserve">pravna lica, trošak javnih izvršitelja za fizička lica,troškovi ostalih neproizvodnih usluga , troškovi zaštite na radu shodno odredbama Zakona o zaštiti na radu, trošak provizije Čistoće po ugovoru, </w:t>
      </w:r>
      <w:r w:rsidR="00867EAE">
        <w:rPr>
          <w:rFonts w:ascii="Arial" w:hAnsi="Arial" w:cs="Arial"/>
          <w:lang w:val="sr-Latn-CS"/>
        </w:rPr>
        <w:t xml:space="preserve">Zakon o fiskalizaciji u prometu proizvoda i usluga uslovio je instaliranje novog softvera u Društvu, </w:t>
      </w:r>
      <w:r>
        <w:rPr>
          <w:rFonts w:ascii="Arial" w:hAnsi="Arial" w:cs="Arial"/>
          <w:lang w:val="sr-Latn-CS"/>
        </w:rPr>
        <w:t>troškovi pomoći po Kolektivnom ugovoru za zaposlene , troškovi zdrastvenih  usluga, troškovi osiguranja imovine i lica , troškovi sponzorstva , poštanske usluge po ugovoru,stru</w:t>
      </w:r>
      <w:r>
        <w:rPr>
          <w:rFonts w:ascii="Arial" w:hAnsi="Arial" w:cs="Arial"/>
          <w:lang/>
        </w:rPr>
        <w:t xml:space="preserve">čna literatura i seminari </w:t>
      </w:r>
      <w:r w:rsidR="004D0F0D">
        <w:rPr>
          <w:rFonts w:ascii="Arial" w:hAnsi="Arial" w:cs="Arial"/>
          <w:lang/>
        </w:rPr>
        <w:t>.</w:t>
      </w:r>
    </w:p>
    <w:p w:rsidR="00437C44" w:rsidRDefault="00437C44" w:rsidP="00437C44">
      <w:pPr>
        <w:jc w:val="both"/>
        <w:rPr>
          <w:rFonts w:ascii="Arial" w:hAnsi="Arial" w:cs="Arial"/>
          <w:bCs/>
          <w:lang w:val="sr-Latn-CS"/>
        </w:rPr>
      </w:pPr>
      <w:r>
        <w:rPr>
          <w:rFonts w:ascii="Arial" w:hAnsi="Arial" w:cs="Arial"/>
          <w:lang w:val="sr-Latn-CS"/>
        </w:rPr>
        <w:t>Troškovi spornih potraživanja odnose se na pravna lica i  fizička lica u ukupnom iznosu od</w:t>
      </w:r>
      <w:r w:rsidR="00216A4F">
        <w:rPr>
          <w:rFonts w:ascii="Arial" w:hAnsi="Arial" w:cs="Arial"/>
          <w:lang w:val="sr-Latn-CS"/>
        </w:rPr>
        <w:t xml:space="preserve"> 360.915,80</w:t>
      </w:r>
      <w:r>
        <w:rPr>
          <w:rFonts w:ascii="Arial" w:hAnsi="Arial" w:cs="Arial"/>
          <w:lang w:val="sr-Latn-CS"/>
        </w:rPr>
        <w:t xml:space="preserve"> eura.Iznos od </w:t>
      </w:r>
      <w:r w:rsidR="00216A4F" w:rsidRPr="009175E8">
        <w:rPr>
          <w:rFonts w:ascii="Arial" w:hAnsi="Arial" w:cs="Arial"/>
          <w:lang w:val="sr-Latn-CS"/>
        </w:rPr>
        <w:t>54</w:t>
      </w:r>
      <w:r w:rsidRPr="009175E8">
        <w:rPr>
          <w:rFonts w:ascii="Arial" w:hAnsi="Arial" w:cs="Arial"/>
          <w:lang w:val="sr-Latn-CS"/>
        </w:rPr>
        <w:t>.</w:t>
      </w:r>
      <w:r w:rsidR="00216A4F" w:rsidRPr="009175E8">
        <w:rPr>
          <w:rFonts w:ascii="Arial" w:hAnsi="Arial" w:cs="Arial"/>
          <w:lang w:val="sr-Latn-CS"/>
        </w:rPr>
        <w:t>277</w:t>
      </w:r>
      <w:r w:rsidRPr="009175E8">
        <w:rPr>
          <w:rFonts w:ascii="Arial" w:hAnsi="Arial" w:cs="Arial"/>
          <w:lang w:val="sr-Latn-CS"/>
        </w:rPr>
        <w:t>,</w:t>
      </w:r>
      <w:r w:rsidR="00216A4F" w:rsidRPr="009175E8">
        <w:rPr>
          <w:rFonts w:ascii="Arial" w:hAnsi="Arial" w:cs="Arial"/>
          <w:lang w:val="sr-Latn-CS"/>
        </w:rPr>
        <w:t>06</w:t>
      </w:r>
      <w:r>
        <w:rPr>
          <w:rFonts w:ascii="Arial" w:hAnsi="Arial" w:cs="Arial"/>
          <w:lang w:val="sr-Latn-CS"/>
        </w:rPr>
        <w:t xml:space="preserve"> eura odnosi se na otpis potraživanja fizičkim licima</w:t>
      </w:r>
      <w:r>
        <w:rPr>
          <w:rFonts w:ascii="Arial" w:hAnsi="Arial" w:cs="Arial"/>
          <w:b/>
          <w:bCs/>
          <w:lang w:val="sr-Latn-CS"/>
        </w:rPr>
        <w:t xml:space="preserve"> , </w:t>
      </w:r>
      <w:r>
        <w:rPr>
          <w:rFonts w:ascii="Arial" w:hAnsi="Arial" w:cs="Arial"/>
          <w:bCs/>
          <w:lang w:val="sr-Latn-CS"/>
        </w:rPr>
        <w:t xml:space="preserve">a iznos od </w:t>
      </w:r>
      <w:r w:rsidR="00216A4F" w:rsidRPr="009175E8">
        <w:rPr>
          <w:rFonts w:ascii="Arial" w:hAnsi="Arial" w:cs="Arial"/>
          <w:bCs/>
          <w:lang w:val="sr-Latn-CS"/>
        </w:rPr>
        <w:t>306</w:t>
      </w:r>
      <w:r w:rsidRPr="009175E8">
        <w:rPr>
          <w:rFonts w:ascii="Arial" w:hAnsi="Arial" w:cs="Arial"/>
          <w:bCs/>
          <w:lang w:val="sr-Latn-CS"/>
        </w:rPr>
        <w:t>.</w:t>
      </w:r>
      <w:r w:rsidR="00216A4F" w:rsidRPr="009175E8">
        <w:rPr>
          <w:rFonts w:ascii="Arial" w:hAnsi="Arial" w:cs="Arial"/>
          <w:bCs/>
          <w:lang w:val="sr-Latn-CS"/>
        </w:rPr>
        <w:t>638</w:t>
      </w:r>
      <w:r w:rsidRPr="009175E8">
        <w:rPr>
          <w:rFonts w:ascii="Arial" w:hAnsi="Arial" w:cs="Arial"/>
          <w:bCs/>
          <w:lang w:val="sr-Latn-CS"/>
        </w:rPr>
        <w:t>,7</w:t>
      </w:r>
      <w:r w:rsidR="00216A4F" w:rsidRPr="009175E8">
        <w:rPr>
          <w:rFonts w:ascii="Arial" w:hAnsi="Arial" w:cs="Arial"/>
          <w:bCs/>
          <w:lang w:val="sr-Latn-CS"/>
        </w:rPr>
        <w:t>1</w:t>
      </w:r>
      <w:r>
        <w:rPr>
          <w:rFonts w:ascii="Arial" w:hAnsi="Arial" w:cs="Arial"/>
          <w:bCs/>
          <w:lang w:val="sr-Latn-CS"/>
        </w:rPr>
        <w:t xml:space="preserve"> eur</w:t>
      </w:r>
      <w:r w:rsidR="00216A4F">
        <w:rPr>
          <w:rFonts w:ascii="Arial" w:hAnsi="Arial" w:cs="Arial"/>
          <w:bCs/>
          <w:lang w:val="sr-Latn-CS"/>
        </w:rPr>
        <w:t>o</w:t>
      </w:r>
      <w:r>
        <w:rPr>
          <w:rFonts w:ascii="Arial" w:hAnsi="Arial" w:cs="Arial"/>
          <w:bCs/>
          <w:lang w:val="sr-Latn-CS"/>
        </w:rPr>
        <w:t xml:space="preserve"> odnosi se na otpis potra</w:t>
      </w:r>
      <w:r>
        <w:rPr>
          <w:rFonts w:ascii="Arial" w:hAnsi="Arial" w:cs="Arial"/>
          <w:bCs/>
          <w:lang/>
        </w:rPr>
        <w:t>ž</w:t>
      </w:r>
      <w:r>
        <w:rPr>
          <w:rFonts w:ascii="Arial" w:hAnsi="Arial" w:cs="Arial"/>
          <w:bCs/>
          <w:lang w:val="sr-Latn-CS"/>
        </w:rPr>
        <w:t>ivanja pravnim licima.</w:t>
      </w:r>
    </w:p>
    <w:p w:rsidR="009175E8" w:rsidRDefault="009175E8" w:rsidP="00437C44">
      <w:pPr>
        <w:jc w:val="both"/>
        <w:rPr>
          <w:rFonts w:ascii="Arial" w:hAnsi="Arial" w:cs="Arial"/>
          <w:bCs/>
          <w:lang w:val="sr-Latn-CS"/>
        </w:rPr>
      </w:pPr>
      <w:r>
        <w:rPr>
          <w:rFonts w:ascii="Arial" w:hAnsi="Arial" w:cs="Arial"/>
          <w:bCs/>
          <w:lang w:val="sr-Latn-CS"/>
        </w:rPr>
        <w:t>Troškovi po osnovu obezvređenja imovine u iznosu od 260.549,00 eura nastali su po osnovu procjene osnovnih sredstava koju je uradio ovlašćeni procjenjivač u 2021.godini.</w:t>
      </w:r>
    </w:p>
    <w:p w:rsidR="00437C44" w:rsidRDefault="00437C44" w:rsidP="00437C4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t xml:space="preserve">II Finansijski rashodi iznose  </w:t>
      </w:r>
      <w:r w:rsidR="00CF6CD5">
        <w:rPr>
          <w:rFonts w:ascii="Arial" w:hAnsi="Arial" w:cs="Arial"/>
          <w:b/>
          <w:lang w:val="sr-Latn-CS"/>
        </w:rPr>
        <w:t>50.402</w:t>
      </w:r>
      <w:r>
        <w:rPr>
          <w:rFonts w:ascii="Arial" w:hAnsi="Arial" w:cs="Arial"/>
          <w:b/>
          <w:lang w:val="sr-Latn-CS"/>
        </w:rPr>
        <w:t>,00 eura</w:t>
      </w:r>
      <w:r>
        <w:rPr>
          <w:rFonts w:ascii="Arial" w:hAnsi="Arial" w:cs="Arial"/>
          <w:lang w:val="sr-Latn-CS"/>
        </w:rPr>
        <w:t>.</w:t>
      </w:r>
    </w:p>
    <w:p w:rsidR="00437C44" w:rsidRDefault="00437C44" w:rsidP="00437C4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Rashodi kamata  odnose se na kamate </w:t>
      </w:r>
      <w:r>
        <w:rPr>
          <w:rFonts w:ascii="Arial" w:hAnsi="Arial" w:cs="Arial"/>
        </w:rPr>
        <w:t>:</w:t>
      </w:r>
      <w:r>
        <w:rPr>
          <w:rFonts w:ascii="Arial" w:hAnsi="Arial" w:cs="Arial"/>
          <w:lang w:val="sr-Latn-CS"/>
        </w:rPr>
        <w:t xml:space="preserve">po kreditu za izgradnju RRC na iznos od </w:t>
      </w:r>
      <w:r w:rsidR="009175E8">
        <w:rPr>
          <w:rFonts w:ascii="Arial" w:hAnsi="Arial" w:cs="Arial"/>
          <w:lang w:val="sr-Latn-CS"/>
        </w:rPr>
        <w:t xml:space="preserve">8.754,24 </w:t>
      </w:r>
      <w:r>
        <w:rPr>
          <w:rFonts w:ascii="Arial" w:hAnsi="Arial" w:cs="Arial"/>
          <w:lang w:val="sr-Latn-CS"/>
        </w:rPr>
        <w:t xml:space="preserve">eura i kreditu za Postrojenje za procjedne vode na iznos od </w:t>
      </w:r>
      <w:r w:rsidR="009175E8">
        <w:rPr>
          <w:rFonts w:ascii="Arial" w:hAnsi="Arial" w:cs="Arial"/>
          <w:lang w:val="sr-Latn-CS"/>
        </w:rPr>
        <w:t xml:space="preserve"> 37.109,76 </w:t>
      </w:r>
      <w:r>
        <w:rPr>
          <w:rFonts w:ascii="Arial" w:hAnsi="Arial" w:cs="Arial"/>
          <w:lang w:val="sr-Latn-CS"/>
        </w:rPr>
        <w:t>eura.</w:t>
      </w:r>
    </w:p>
    <w:p w:rsidR="00437C44" w:rsidRDefault="00437C44" w:rsidP="00437C4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Ostali finansijski rashodi u iznosu od</w:t>
      </w:r>
      <w:r w:rsidR="00CF6CD5">
        <w:rPr>
          <w:rFonts w:ascii="Arial" w:hAnsi="Arial" w:cs="Arial"/>
          <w:lang w:val="sr-Latn-CS"/>
        </w:rPr>
        <w:t xml:space="preserve"> 4.538</w:t>
      </w:r>
      <w:r>
        <w:rPr>
          <w:rFonts w:ascii="Arial" w:hAnsi="Arial" w:cs="Arial"/>
          <w:lang w:val="sr-Latn-CS"/>
        </w:rPr>
        <w:t>,00 eura, odnose na troškove platnog prometa i troškove bankarskih provizija .</w:t>
      </w:r>
    </w:p>
    <w:p w:rsidR="00437C44" w:rsidRDefault="00437C44" w:rsidP="00437C4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t>III Neposlovni i vanredni  rashodi iznose</w:t>
      </w:r>
      <w:r w:rsidR="00CF6CD5">
        <w:rPr>
          <w:rFonts w:ascii="Arial" w:hAnsi="Arial" w:cs="Arial"/>
          <w:b/>
          <w:lang w:val="sr-Latn-CS"/>
        </w:rPr>
        <w:t xml:space="preserve"> 17.040</w:t>
      </w:r>
      <w:r>
        <w:rPr>
          <w:rFonts w:ascii="Arial" w:hAnsi="Arial" w:cs="Arial"/>
          <w:b/>
          <w:lang w:val="sr-Latn-CS"/>
        </w:rPr>
        <w:t xml:space="preserve">,00 eura. </w:t>
      </w:r>
    </w:p>
    <w:p w:rsidR="00437C44" w:rsidRDefault="00437C44" w:rsidP="00437C44">
      <w:pPr>
        <w:jc w:val="both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>IV  Bruto rezulat Društva  iznosi</w:t>
      </w:r>
      <w:r w:rsidR="00FA5D49">
        <w:rPr>
          <w:rFonts w:ascii="Arial" w:hAnsi="Arial" w:cs="Arial"/>
          <w:b/>
          <w:lang w:val="sr-Latn-CS"/>
        </w:rPr>
        <w:t xml:space="preserve"> 484.701</w:t>
      </w:r>
      <w:r>
        <w:rPr>
          <w:rFonts w:ascii="Arial" w:hAnsi="Arial" w:cs="Arial"/>
          <w:b/>
          <w:lang w:val="sr-Latn-CS"/>
        </w:rPr>
        <w:t>,00 eura</w:t>
      </w:r>
    </w:p>
    <w:p w:rsidR="00437C44" w:rsidRPr="00FA5D49" w:rsidRDefault="00437C44" w:rsidP="00437C4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Na osnovu ovako iskazanih prihoda i rashoda Društva može se zaključiti da je Društvo u izvještajnom periodu poslovalo pozitivno i ostvarilo bruto</w:t>
      </w:r>
      <w:r w:rsidR="004D0F0D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dobit u iznosu od</w:t>
      </w:r>
      <w:r w:rsidR="00FA5D49">
        <w:rPr>
          <w:rFonts w:ascii="Arial" w:hAnsi="Arial" w:cs="Arial"/>
          <w:lang w:val="sr-Latn-CS"/>
        </w:rPr>
        <w:t xml:space="preserve"> 484.701</w:t>
      </w:r>
      <w:r w:rsidR="009D2AE4">
        <w:rPr>
          <w:rFonts w:ascii="Arial" w:hAnsi="Arial" w:cs="Arial"/>
          <w:lang w:val="sr-Latn-CS"/>
        </w:rPr>
        <w:t>,</w:t>
      </w:r>
      <w:r>
        <w:rPr>
          <w:rFonts w:ascii="Arial" w:hAnsi="Arial" w:cs="Arial"/>
          <w:lang w:val="sr-Latn-CS"/>
        </w:rPr>
        <w:t>00</w:t>
      </w:r>
      <w:r w:rsidR="00FA5D49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eura</w:t>
      </w:r>
      <w:r w:rsidRPr="00FA5D49">
        <w:rPr>
          <w:rFonts w:ascii="Arial" w:hAnsi="Arial" w:cs="Arial"/>
          <w:lang w:val="sr-Latn-CS"/>
        </w:rPr>
        <w:t>. Društvo ima obavezu plaćanja poreza na dobit u iznosu od</w:t>
      </w:r>
      <w:r w:rsidR="00FA5D49" w:rsidRPr="00FA5D49">
        <w:rPr>
          <w:rFonts w:ascii="Arial" w:hAnsi="Arial" w:cs="Arial"/>
          <w:lang w:val="sr-Latn-CS"/>
        </w:rPr>
        <w:t xml:space="preserve"> 43.623</w:t>
      </w:r>
      <w:r w:rsidRPr="00FA5D49">
        <w:rPr>
          <w:rFonts w:ascii="Arial" w:hAnsi="Arial" w:cs="Arial"/>
          <w:lang w:val="sr-Latn-CS"/>
        </w:rPr>
        <w:t>,00 eura.Neto dobit Društva iznosi</w:t>
      </w:r>
      <w:r w:rsidR="00FA5D49" w:rsidRPr="00FA5D49">
        <w:rPr>
          <w:rFonts w:ascii="Arial" w:hAnsi="Arial" w:cs="Arial"/>
          <w:lang w:val="sr-Latn-CS"/>
        </w:rPr>
        <w:t xml:space="preserve"> 441.078</w:t>
      </w:r>
      <w:r w:rsidRPr="00FA5D49">
        <w:rPr>
          <w:rFonts w:ascii="Arial" w:hAnsi="Arial" w:cs="Arial"/>
          <w:lang w:val="sr-Latn-CS"/>
        </w:rPr>
        <w:t xml:space="preserve">,00 eura. </w:t>
      </w:r>
    </w:p>
    <w:p w:rsidR="00437C44" w:rsidRPr="00FA5D49" w:rsidRDefault="00437C44" w:rsidP="00437C44">
      <w:pPr>
        <w:jc w:val="both"/>
        <w:rPr>
          <w:rFonts w:ascii="Arial" w:hAnsi="Arial" w:cs="Arial"/>
          <w:lang w:val="sr-Latn-CS"/>
        </w:rPr>
      </w:pPr>
      <w:r w:rsidRPr="00FA5D49">
        <w:rPr>
          <w:rFonts w:ascii="Arial" w:hAnsi="Arial" w:cs="Arial"/>
          <w:lang w:val="sr-Latn-CS"/>
        </w:rPr>
        <w:t xml:space="preserve">Ostvarenu </w:t>
      </w:r>
      <w:r w:rsidR="006B4D21" w:rsidRPr="00FA5D49">
        <w:rPr>
          <w:rFonts w:ascii="Arial" w:hAnsi="Arial" w:cs="Arial"/>
          <w:lang w:val="sr-Latn-CS"/>
        </w:rPr>
        <w:t xml:space="preserve">neto dobit </w:t>
      </w:r>
      <w:r w:rsidRPr="00FA5D49">
        <w:rPr>
          <w:rFonts w:ascii="Arial" w:hAnsi="Arial" w:cs="Arial"/>
          <w:lang w:val="sr-Latn-CS"/>
        </w:rPr>
        <w:t>Dru</w:t>
      </w:r>
      <w:r w:rsidR="006B4D21" w:rsidRPr="00FA5D49">
        <w:rPr>
          <w:rFonts w:ascii="Arial" w:hAnsi="Arial" w:cs="Arial"/>
          <w:lang w:val="sr-Latn-CS"/>
        </w:rPr>
        <w:t>š</w:t>
      </w:r>
      <w:r w:rsidRPr="00FA5D49">
        <w:rPr>
          <w:rFonts w:ascii="Arial" w:hAnsi="Arial" w:cs="Arial"/>
          <w:lang w:val="sr-Latn-CS"/>
        </w:rPr>
        <w:t>tvo će  raspodijeliti za obnovu  mehanizacije i drugih kapitalnih projekata koji su od značaja za životnu sredinu i zdravlje ljudi,shodno Odluci Odbora direktora i Saglasnosti Skupšine Glavnog grada.</w:t>
      </w:r>
    </w:p>
    <w:p w:rsidR="009D2AE4" w:rsidRPr="00FA5D49" w:rsidRDefault="009D2AE4" w:rsidP="00801C60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42" w:name="_Toc67257899"/>
      <w:bookmarkStart w:id="43" w:name="_Toc67324979"/>
    </w:p>
    <w:p w:rsidR="009D2AE4" w:rsidRDefault="009D2AE4" w:rsidP="00801C60">
      <w:pPr>
        <w:spacing w:after="160" w:line="259" w:lineRule="auto"/>
        <w:rPr>
          <w:rFonts w:ascii="Arial" w:hAnsi="Arial" w:cs="Arial"/>
          <w:b/>
          <w:color w:val="000000" w:themeColor="text1"/>
        </w:rPr>
      </w:pPr>
    </w:p>
    <w:p w:rsidR="00C41811" w:rsidRDefault="00C41811" w:rsidP="00801C60">
      <w:pPr>
        <w:spacing w:after="160" w:line="259" w:lineRule="auto"/>
        <w:rPr>
          <w:rFonts w:ascii="Arial" w:hAnsi="Arial" w:cs="Arial"/>
          <w:b/>
          <w:color w:val="000000" w:themeColor="text1"/>
        </w:rPr>
      </w:pPr>
    </w:p>
    <w:p w:rsidR="00274021" w:rsidRDefault="00274021" w:rsidP="00801C60">
      <w:pPr>
        <w:spacing w:after="160" w:line="259" w:lineRule="auto"/>
        <w:rPr>
          <w:rFonts w:ascii="Arial" w:hAnsi="Arial" w:cs="Arial"/>
          <w:b/>
          <w:color w:val="000000" w:themeColor="text1"/>
        </w:rPr>
      </w:pPr>
    </w:p>
    <w:p w:rsidR="00274021" w:rsidRDefault="00274021" w:rsidP="00801C60">
      <w:pPr>
        <w:spacing w:after="160" w:line="259" w:lineRule="auto"/>
        <w:rPr>
          <w:rFonts w:ascii="Arial" w:hAnsi="Arial" w:cs="Arial"/>
          <w:b/>
          <w:color w:val="000000" w:themeColor="text1"/>
        </w:rPr>
      </w:pPr>
    </w:p>
    <w:p w:rsidR="00274021" w:rsidRDefault="00274021" w:rsidP="00801C60">
      <w:pPr>
        <w:spacing w:after="160" w:line="259" w:lineRule="auto"/>
        <w:rPr>
          <w:rFonts w:ascii="Arial" w:hAnsi="Arial" w:cs="Arial"/>
          <w:b/>
          <w:color w:val="000000" w:themeColor="text1"/>
        </w:rPr>
      </w:pPr>
    </w:p>
    <w:p w:rsidR="00274021" w:rsidRDefault="00274021" w:rsidP="00801C60">
      <w:pPr>
        <w:spacing w:after="160" w:line="259" w:lineRule="auto"/>
        <w:rPr>
          <w:rFonts w:ascii="Arial" w:hAnsi="Arial" w:cs="Arial"/>
          <w:b/>
          <w:color w:val="000000" w:themeColor="text1"/>
        </w:rPr>
      </w:pPr>
    </w:p>
    <w:p w:rsidR="00A440BF" w:rsidRDefault="00A440BF" w:rsidP="00801C60">
      <w:pPr>
        <w:spacing w:after="160" w:line="259" w:lineRule="auto"/>
        <w:rPr>
          <w:rFonts w:ascii="Arial" w:hAnsi="Arial" w:cs="Arial"/>
          <w:b/>
          <w:color w:val="000000" w:themeColor="text1"/>
        </w:rPr>
      </w:pPr>
    </w:p>
    <w:bookmarkEnd w:id="42"/>
    <w:bookmarkEnd w:id="43"/>
    <w:p w:rsidR="00676E93" w:rsidRPr="008F42BD" w:rsidRDefault="00676E93" w:rsidP="00676E93">
      <w:pPr>
        <w:spacing w:after="160" w:line="259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6. POLITIKA ZARADA I ZAPOŠLJAVANJA </w:t>
      </w:r>
    </w:p>
    <w:p w:rsidR="00437C44" w:rsidRPr="00FA6CBB" w:rsidRDefault="00437C44" w:rsidP="00676E93">
      <w:pPr>
        <w:spacing w:after="160" w:line="259" w:lineRule="auto"/>
        <w:rPr>
          <w:rFonts w:ascii="Arial" w:hAnsi="Arial" w:cs="Arial"/>
          <w:b/>
          <w:bCs/>
          <w:u w:val="single"/>
        </w:rPr>
      </w:pPr>
      <w:r w:rsidRPr="00FA6CBB">
        <w:rPr>
          <w:rFonts w:ascii="Arial" w:hAnsi="Arial" w:cs="Arial"/>
          <w:b/>
          <w:bCs/>
          <w:u w:val="single"/>
        </w:rPr>
        <w:t xml:space="preserve">Tabela 1 </w:t>
      </w:r>
    </w:p>
    <w:p w:rsidR="00437C44" w:rsidRDefault="00437C44" w:rsidP="00437C44">
      <w:pPr>
        <w:jc w:val="both"/>
        <w:rPr>
          <w:rFonts w:ascii="Arial" w:hAnsi="Arial" w:cs="Arial"/>
          <w:b/>
          <w:bCs/>
        </w:rPr>
      </w:pPr>
    </w:p>
    <w:tbl>
      <w:tblPr>
        <w:tblpPr w:leftFromText="180" w:rightFromText="180" w:vertAnchor="text" w:horzAnchor="margin" w:tblpY="19"/>
        <w:tblW w:w="9925" w:type="dxa"/>
        <w:tblLook w:val="04A0"/>
      </w:tblPr>
      <w:tblGrid>
        <w:gridCol w:w="1073"/>
        <w:gridCol w:w="1506"/>
        <w:gridCol w:w="1150"/>
        <w:gridCol w:w="718"/>
        <w:gridCol w:w="603"/>
        <w:gridCol w:w="640"/>
        <w:gridCol w:w="645"/>
        <w:gridCol w:w="649"/>
        <w:gridCol w:w="577"/>
        <w:gridCol w:w="631"/>
        <w:gridCol w:w="772"/>
        <w:gridCol w:w="961"/>
      </w:tblGrid>
      <w:tr w:rsidR="00FA6CBB" w:rsidTr="00FA6CBB">
        <w:trPr>
          <w:trHeight w:val="160"/>
        </w:trPr>
        <w:tc>
          <w:tcPr>
            <w:tcW w:w="25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VRSTA POSLA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Zaposleni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u preth.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godini</w:t>
            </w:r>
          </w:p>
        </w:tc>
        <w:tc>
          <w:tcPr>
            <w:tcW w:w="61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Nivo kvalifikacije</w:t>
            </w:r>
          </w:p>
        </w:tc>
      </w:tr>
      <w:tr w:rsidR="00FA6CBB" w:rsidTr="00FA6CBB">
        <w:trPr>
          <w:trHeight w:val="43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CBB" w:rsidRDefault="00FA6CBB" w:rsidP="00FA6CBB">
            <w:pPr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CBB" w:rsidRDefault="00FA6CBB" w:rsidP="00FA6CBB">
            <w:pPr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VI ili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VII 1 i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više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V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IV 1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IV 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III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II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11 ili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12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Ostali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Ukupno</w:t>
            </w:r>
          </w:p>
        </w:tc>
      </w:tr>
      <w:tr w:rsidR="00FA6CBB" w:rsidTr="00FA6CBB">
        <w:trPr>
          <w:trHeight w:val="196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11</w:t>
            </w:r>
          </w:p>
        </w:tc>
      </w:tr>
      <w:tr w:rsidR="00FA6CBB" w:rsidTr="00FA6CBB">
        <w:trPr>
          <w:trHeight w:val="392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Upravljačko-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Rukovodstveni poslovi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D74BBC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D74F98"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</w:tr>
      <w:tr w:rsidR="00FA6CBB" w:rsidTr="00FA6CBB">
        <w:trPr>
          <w:trHeight w:val="405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Administrativno tehnički poslovi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7</w:t>
            </w:r>
          </w:p>
        </w:tc>
      </w:tr>
      <w:tr w:rsidR="00FA6CBB" w:rsidTr="00FA6CBB">
        <w:trPr>
          <w:trHeight w:val="392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Finansijsko-računovodstveni poslovi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15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  <w:r w:rsidR="00D74F98"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</w:tr>
      <w:tr w:rsidR="00FA6CBB" w:rsidTr="00FA6CBB">
        <w:trPr>
          <w:trHeight w:val="270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Pravni poslovi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</w:tr>
      <w:tr w:rsidR="00FA6CBB" w:rsidTr="00FA6CBB">
        <w:trPr>
          <w:trHeight w:val="405"/>
        </w:trPr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Osnovna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djelatnost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Organizaciona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jedinica I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  <w:r w:rsidR="00D74F98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</w:tr>
      <w:tr w:rsidR="00FA6CBB" w:rsidTr="00FA6CBB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CBB" w:rsidRDefault="00FA6CBB" w:rsidP="00FA6CBB">
            <w:pPr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Organizaciona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jedinica II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D74F98">
              <w:rPr>
                <w:rFonts w:ascii="Arial" w:hAnsi="Arial" w:cs="Arial"/>
                <w:sz w:val="20"/>
                <w:szCs w:val="20"/>
                <w:lang/>
              </w:rPr>
              <w:t>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  <w:r w:rsidR="00D74F98"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</w:tr>
      <w:tr w:rsidR="00FA6CBB" w:rsidTr="00FA6CBB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CBB" w:rsidRDefault="00FA6CBB" w:rsidP="00FA6CBB">
            <w:pPr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Organizaciona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jedinica III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</w:tr>
      <w:tr w:rsidR="00FA6CBB" w:rsidTr="00FA6CBB">
        <w:trPr>
          <w:trHeight w:val="4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CBB" w:rsidRDefault="00FA6CBB" w:rsidP="00FA6CBB">
            <w:pPr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Organizaciona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jedinica IV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12</w:t>
            </w:r>
          </w:p>
        </w:tc>
      </w:tr>
      <w:tr w:rsidR="00FA6CBB" w:rsidTr="00FA6CBB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CBB" w:rsidRDefault="00FA6CBB" w:rsidP="00FA6CBB">
            <w:pPr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Organizaciona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Jedinica V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</w:tr>
      <w:tr w:rsidR="00FA6CBB" w:rsidTr="00FA6CBB">
        <w:trPr>
          <w:trHeight w:val="4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CBB" w:rsidRDefault="00FA6CBB" w:rsidP="00FA6CBB">
            <w:pPr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Organizaciona</w:t>
            </w:r>
          </w:p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jedinica N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</w:tr>
      <w:tr w:rsidR="00FA6CBB" w:rsidTr="00FA6CBB">
        <w:trPr>
          <w:trHeight w:val="2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CBB" w:rsidRDefault="00FA6CBB" w:rsidP="00FA6CBB">
            <w:pPr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Ukupno (I-N)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</w:tr>
      <w:tr w:rsidR="00FA6CBB" w:rsidTr="00FA6CBB">
        <w:trPr>
          <w:trHeight w:val="270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Održavanje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D74F98"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</w:tr>
      <w:tr w:rsidR="00FA6CBB" w:rsidTr="00FA6CBB">
        <w:trPr>
          <w:trHeight w:val="270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Dopunska djelatnost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</w:tr>
      <w:tr w:rsidR="00FA6CBB" w:rsidTr="00FA6CBB">
        <w:trPr>
          <w:trHeight w:val="270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Logistički poslovi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D74BBC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17</w:t>
            </w:r>
          </w:p>
        </w:tc>
      </w:tr>
      <w:tr w:rsidR="00FA6CBB" w:rsidTr="00FA6CBB">
        <w:trPr>
          <w:trHeight w:val="270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UKUPNO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BBC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72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D74F98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  <w:r w:rsidR="00D74F98"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BB" w:rsidRDefault="00FA6CBB" w:rsidP="00FA6CBB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16</w:t>
            </w:r>
            <w:r w:rsidR="00D74F98"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</w:tr>
    </w:tbl>
    <w:p w:rsidR="00437C44" w:rsidRDefault="00437C44" w:rsidP="00437C44">
      <w:pPr>
        <w:jc w:val="both"/>
        <w:rPr>
          <w:rFonts w:ascii="Arial" w:hAnsi="Arial" w:cs="Arial"/>
          <w:b/>
          <w:bCs/>
        </w:rPr>
      </w:pPr>
    </w:p>
    <w:p w:rsidR="00437C44" w:rsidRDefault="00437C44" w:rsidP="00437C44">
      <w:pPr>
        <w:jc w:val="both"/>
        <w:rPr>
          <w:rFonts w:ascii="Arial" w:hAnsi="Arial" w:cs="Arial"/>
          <w:b/>
          <w:bCs/>
        </w:rPr>
      </w:pPr>
    </w:p>
    <w:p w:rsidR="00437C44" w:rsidRDefault="00437C44" w:rsidP="00437C44">
      <w:pPr>
        <w:jc w:val="both"/>
        <w:rPr>
          <w:rFonts w:ascii="Arial" w:hAnsi="Arial" w:cs="Arial"/>
          <w:b/>
          <w:bCs/>
        </w:rPr>
      </w:pPr>
    </w:p>
    <w:p w:rsidR="00437C44" w:rsidRDefault="00437C44" w:rsidP="00437C44">
      <w:pPr>
        <w:jc w:val="both"/>
        <w:rPr>
          <w:rFonts w:ascii="Arial" w:hAnsi="Arial" w:cs="Arial"/>
          <w:b/>
          <w:bCs/>
        </w:rPr>
      </w:pPr>
    </w:p>
    <w:p w:rsidR="00437C44" w:rsidRDefault="00437C44" w:rsidP="00437C44">
      <w:pPr>
        <w:jc w:val="both"/>
        <w:rPr>
          <w:rFonts w:ascii="Arial" w:hAnsi="Arial" w:cs="Arial"/>
          <w:b/>
          <w:bCs/>
        </w:rPr>
      </w:pPr>
    </w:p>
    <w:p w:rsidR="00437C44" w:rsidRDefault="00437C44" w:rsidP="00437C44">
      <w:pPr>
        <w:jc w:val="both"/>
        <w:rPr>
          <w:rFonts w:ascii="Arial" w:hAnsi="Arial" w:cs="Arial"/>
          <w:b/>
          <w:bCs/>
        </w:rPr>
      </w:pPr>
    </w:p>
    <w:p w:rsidR="00437C44" w:rsidRDefault="00437C44" w:rsidP="00437C44">
      <w:pPr>
        <w:jc w:val="center"/>
        <w:rPr>
          <w:rFonts w:asciiTheme="minorHAnsi" w:eastAsiaTheme="minorHAnsi" w:hAnsiTheme="minorHAnsi" w:cstheme="minorBidi"/>
          <w:sz w:val="16"/>
          <w:szCs w:val="16"/>
          <w:lang/>
        </w:rPr>
      </w:pPr>
    </w:p>
    <w:p w:rsidR="00437C44" w:rsidRDefault="00437C44" w:rsidP="00437C44">
      <w:pPr>
        <w:jc w:val="center"/>
        <w:rPr>
          <w:rFonts w:asciiTheme="minorHAnsi" w:hAnsiTheme="minorHAnsi" w:cstheme="minorBidi"/>
          <w:sz w:val="22"/>
          <w:szCs w:val="22"/>
          <w:lang/>
        </w:rPr>
      </w:pPr>
    </w:p>
    <w:p w:rsidR="00FA6CBB" w:rsidRDefault="00FA6CBB" w:rsidP="00437C44">
      <w:pPr>
        <w:rPr>
          <w:rFonts w:ascii="Arial" w:hAnsi="Arial" w:cs="Arial"/>
          <w:b/>
          <w:bCs/>
          <w:lang/>
        </w:rPr>
      </w:pPr>
    </w:p>
    <w:p w:rsidR="00FA6CBB" w:rsidRDefault="00FA6CBB" w:rsidP="00437C44">
      <w:pPr>
        <w:rPr>
          <w:rFonts w:ascii="Arial" w:hAnsi="Arial" w:cs="Arial"/>
          <w:b/>
          <w:bCs/>
          <w:lang/>
        </w:rPr>
      </w:pPr>
    </w:p>
    <w:p w:rsidR="00FA6CBB" w:rsidRDefault="00FA6CBB" w:rsidP="00437C44">
      <w:pPr>
        <w:rPr>
          <w:rFonts w:ascii="Arial" w:hAnsi="Arial" w:cs="Arial"/>
          <w:b/>
          <w:bCs/>
          <w:lang/>
        </w:rPr>
      </w:pPr>
    </w:p>
    <w:p w:rsidR="00FA6CBB" w:rsidRDefault="00FA6CBB" w:rsidP="00437C44">
      <w:pPr>
        <w:rPr>
          <w:rFonts w:ascii="Arial" w:hAnsi="Arial" w:cs="Arial"/>
          <w:b/>
          <w:bCs/>
          <w:lang/>
        </w:rPr>
      </w:pPr>
    </w:p>
    <w:p w:rsidR="00FA6CBB" w:rsidRDefault="00FA6CBB" w:rsidP="00437C44">
      <w:pPr>
        <w:rPr>
          <w:rFonts w:ascii="Arial" w:hAnsi="Arial" w:cs="Arial"/>
          <w:b/>
          <w:bCs/>
          <w:lang/>
        </w:rPr>
      </w:pPr>
    </w:p>
    <w:p w:rsidR="00401C56" w:rsidRDefault="00401C56" w:rsidP="00437C44">
      <w:pPr>
        <w:rPr>
          <w:rFonts w:ascii="Arial" w:hAnsi="Arial" w:cs="Arial"/>
          <w:b/>
          <w:bCs/>
          <w:u w:val="single"/>
          <w:lang/>
        </w:rPr>
      </w:pPr>
    </w:p>
    <w:p w:rsidR="00401C56" w:rsidRDefault="00401C56" w:rsidP="00437C44">
      <w:pPr>
        <w:rPr>
          <w:rFonts w:ascii="Arial" w:hAnsi="Arial" w:cs="Arial"/>
          <w:b/>
          <w:bCs/>
          <w:u w:val="single"/>
          <w:lang/>
        </w:rPr>
      </w:pPr>
    </w:p>
    <w:p w:rsidR="0027681F" w:rsidRDefault="0027681F" w:rsidP="00437C44">
      <w:pPr>
        <w:rPr>
          <w:rFonts w:ascii="Arial" w:hAnsi="Arial" w:cs="Arial"/>
          <w:b/>
          <w:bCs/>
          <w:u w:val="single"/>
          <w:lang/>
        </w:rPr>
      </w:pPr>
    </w:p>
    <w:p w:rsidR="00437C44" w:rsidRPr="00FA6CBB" w:rsidRDefault="00437C44" w:rsidP="00437C44">
      <w:pPr>
        <w:rPr>
          <w:rFonts w:ascii="Arial" w:hAnsi="Arial" w:cs="Arial"/>
          <w:b/>
          <w:bCs/>
          <w:u w:val="single"/>
          <w:lang/>
        </w:rPr>
      </w:pPr>
      <w:r w:rsidRPr="00FA6CBB">
        <w:rPr>
          <w:rFonts w:ascii="Arial" w:hAnsi="Arial" w:cs="Arial"/>
          <w:b/>
          <w:bCs/>
          <w:u w:val="single"/>
          <w:lang/>
        </w:rPr>
        <w:t>Tabela 2</w:t>
      </w:r>
    </w:p>
    <w:tbl>
      <w:tblPr>
        <w:tblW w:w="10224" w:type="dxa"/>
        <w:tblLook w:val="04A0"/>
      </w:tblPr>
      <w:tblGrid>
        <w:gridCol w:w="1856"/>
        <w:gridCol w:w="682"/>
        <w:gridCol w:w="682"/>
        <w:gridCol w:w="781"/>
        <w:gridCol w:w="685"/>
        <w:gridCol w:w="685"/>
        <w:gridCol w:w="788"/>
        <w:gridCol w:w="684"/>
        <w:gridCol w:w="587"/>
        <w:gridCol w:w="685"/>
        <w:gridCol w:w="685"/>
        <w:gridCol w:w="685"/>
        <w:gridCol w:w="739"/>
      </w:tblGrid>
      <w:tr w:rsidR="00437C44" w:rsidTr="00FA6CBB">
        <w:trPr>
          <w:trHeight w:val="189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44" w:rsidRDefault="00437C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  <w:p w:rsidR="00437C44" w:rsidRDefault="00437C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VRSTA POSLA</w:t>
            </w:r>
          </w:p>
        </w:tc>
        <w:tc>
          <w:tcPr>
            <w:tcW w:w="43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Godine starosti</w:t>
            </w:r>
          </w:p>
        </w:tc>
        <w:tc>
          <w:tcPr>
            <w:tcW w:w="4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/>
              </w:rPr>
              <w:t>Godine staža</w:t>
            </w:r>
          </w:p>
        </w:tc>
      </w:tr>
      <w:tr w:rsidR="00437C44" w:rsidTr="00FA6CBB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C44" w:rsidRDefault="00437C44">
            <w:pPr>
              <w:rPr>
                <w:rFonts w:ascii="Arial" w:hAnsi="Arial" w:cs="Arial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18-25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26-35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36-45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46-55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56-65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Preko</w:t>
            </w:r>
          </w:p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Do 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6-10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11-15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16-25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26-35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Preko</w:t>
            </w:r>
          </w:p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35</w:t>
            </w:r>
          </w:p>
        </w:tc>
      </w:tr>
      <w:tr w:rsidR="00437C44" w:rsidTr="00FA6CBB">
        <w:trPr>
          <w:trHeight w:val="390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Upravljačko-rukovodstveni poslovi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</w:tr>
      <w:tr w:rsidR="00437C44" w:rsidTr="00FA6CBB">
        <w:trPr>
          <w:trHeight w:val="378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Administrativno tehnički poslovi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</w:tr>
      <w:tr w:rsidR="00437C44" w:rsidTr="00FA6CBB">
        <w:trPr>
          <w:trHeight w:val="390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Finansijsko-računo-</w:t>
            </w:r>
          </w:p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vodstveni poslovi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</w:tr>
      <w:tr w:rsidR="00437C44" w:rsidTr="00FA6CBB">
        <w:trPr>
          <w:trHeight w:val="260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Pravni poslovi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</w:tr>
      <w:tr w:rsidR="00437C44" w:rsidTr="00FA6CBB">
        <w:trPr>
          <w:trHeight w:val="260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Osnovna djelatnost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D74F98"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  <w:r w:rsidR="00437C44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  <w:r w:rsidR="00234190"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</w:tr>
      <w:tr w:rsidR="00437C44" w:rsidTr="00FA6CBB">
        <w:trPr>
          <w:trHeight w:val="260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Održavanje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</w:tr>
      <w:tr w:rsidR="00437C44" w:rsidTr="00FA6CBB">
        <w:trPr>
          <w:trHeight w:val="272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Dopunska djelatnost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</w:tr>
      <w:tr w:rsidR="00437C44" w:rsidTr="00FA6CBB">
        <w:trPr>
          <w:trHeight w:val="260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Logistički poslovi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</w:tr>
      <w:tr w:rsidR="00437C44" w:rsidTr="00FA6CBB">
        <w:trPr>
          <w:trHeight w:val="260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UKUPNO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D74F98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  <w:r w:rsidR="00D74F98">
              <w:rPr>
                <w:rFonts w:ascii="Arial" w:hAnsi="Arial" w:cs="Arial"/>
                <w:sz w:val="20"/>
                <w:szCs w:val="20"/>
                <w:lang/>
              </w:rPr>
              <w:t>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</w:t>
            </w:r>
            <w:r w:rsidR="00234190">
              <w:rPr>
                <w:rFonts w:ascii="Arial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437C44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50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34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28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C44" w:rsidRDefault="00234190">
            <w:pPr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>
              <w:rPr>
                <w:rFonts w:ascii="Arial" w:hAnsi="Arial" w:cs="Arial"/>
                <w:sz w:val="20"/>
                <w:szCs w:val="20"/>
                <w:lang/>
              </w:rPr>
              <w:t>11</w:t>
            </w:r>
          </w:p>
        </w:tc>
      </w:tr>
    </w:tbl>
    <w:p w:rsidR="00437C44" w:rsidRDefault="00437C44" w:rsidP="00437C44">
      <w:pPr>
        <w:autoSpaceDE w:val="0"/>
        <w:autoSpaceDN w:val="0"/>
        <w:adjustRightInd w:val="0"/>
        <w:jc w:val="both"/>
        <w:rPr>
          <w:rFonts w:asciiTheme="majorHAnsi" w:hAnsiTheme="majorHAnsi"/>
          <w:bCs/>
          <w:shd w:val="clear" w:color="auto" w:fill="FFFF00"/>
        </w:rPr>
      </w:pPr>
    </w:p>
    <w:p w:rsidR="00437C44" w:rsidRDefault="00437C44" w:rsidP="00437C44">
      <w:pPr>
        <w:jc w:val="both"/>
        <w:rPr>
          <w:rFonts w:ascii="Arial" w:hAnsi="Arial" w:cs="Arial"/>
          <w:b/>
          <w:bCs/>
        </w:rPr>
      </w:pPr>
    </w:p>
    <w:p w:rsidR="00DD3F6C" w:rsidRPr="0079111C" w:rsidRDefault="00DD3F6C" w:rsidP="00DD3F6C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u w:val="single"/>
          <w:shd w:val="clear" w:color="auto" w:fill="FFFF00"/>
        </w:rPr>
      </w:pPr>
      <w:r w:rsidRPr="0079111C">
        <w:rPr>
          <w:rFonts w:ascii="Arial" w:eastAsiaTheme="minorHAnsi" w:hAnsi="Arial" w:cs="Arial"/>
          <w:b/>
          <w:u w:val="single"/>
        </w:rPr>
        <w:t>Tabela 3</w:t>
      </w:r>
    </w:p>
    <w:tbl>
      <w:tblPr>
        <w:tblpPr w:leftFromText="180" w:rightFromText="180" w:vertAnchor="text" w:horzAnchor="margin" w:tblpY="175"/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3"/>
        <w:gridCol w:w="677"/>
        <w:gridCol w:w="678"/>
        <w:gridCol w:w="726"/>
        <w:gridCol w:w="679"/>
        <w:gridCol w:w="678"/>
        <w:gridCol w:w="679"/>
        <w:gridCol w:w="678"/>
        <w:gridCol w:w="679"/>
        <w:gridCol w:w="678"/>
        <w:gridCol w:w="679"/>
        <w:gridCol w:w="680"/>
        <w:gridCol w:w="683"/>
      </w:tblGrid>
      <w:tr w:rsidR="0079111C" w:rsidRPr="0079111C" w:rsidTr="001F6AD5">
        <w:trPr>
          <w:trHeight w:val="261"/>
          <w:tblHeader/>
        </w:trPr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autoSpaceDE w:val="0"/>
              <w:autoSpaceDN w:val="0"/>
              <w:adjustRightInd w:val="0"/>
              <w:ind w:right="144" w:firstLine="360"/>
              <w:jc w:val="center"/>
              <w:rPr>
                <w:rFonts w:ascii="Arial" w:eastAsiaTheme="minorHAnsi" w:hAnsi="Arial" w:cs="Arial"/>
                <w:b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/>
                <w:sz w:val="18"/>
                <w:szCs w:val="18"/>
                <w:lang w:bidi="en-US"/>
              </w:rPr>
              <w:t>VRSTA POSLA</w:t>
            </w:r>
          </w:p>
        </w:tc>
        <w:tc>
          <w:tcPr>
            <w:tcW w:w="81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Broj zaposlenih po mjesecima u godini za koju se radi izvještaj</w:t>
            </w:r>
          </w:p>
        </w:tc>
      </w:tr>
      <w:tr w:rsidR="0079111C" w:rsidRPr="0079111C" w:rsidTr="001F6AD5">
        <w:trPr>
          <w:trHeight w:val="26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JAN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FEB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MART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APR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MAJ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JUN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JUL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AVG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SEP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OKT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NOV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firstLine="36"/>
              <w:jc w:val="center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DEC</w:t>
            </w:r>
          </w:p>
        </w:tc>
      </w:tr>
      <w:tr w:rsidR="0079111C" w:rsidRPr="0079111C" w:rsidTr="001F6AD5">
        <w:trPr>
          <w:trHeight w:val="261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right="142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Administrativno tehnički poslovi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B64" w:rsidRDefault="00AD6B64" w:rsidP="00AD6B64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AD6B64" w:rsidRPr="0079111C" w:rsidRDefault="00AD6B64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 xml:space="preserve">     </w:t>
            </w:r>
            <w:r w:rsidR="00CF7540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0</w:t>
            </w:r>
          </w:p>
        </w:tc>
      </w:tr>
      <w:tr w:rsidR="0079111C" w:rsidRPr="0079111C" w:rsidTr="001F6AD5">
        <w:trPr>
          <w:trHeight w:val="592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right="142"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Finansijsko-računovodstveni poslovi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540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34" w:rsidRDefault="00750134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50134" w:rsidRDefault="00750134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34" w:rsidRDefault="00750134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50134" w:rsidRDefault="00750134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34" w:rsidRDefault="00750134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50134" w:rsidRDefault="00750134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23</w:t>
            </w:r>
          </w:p>
        </w:tc>
      </w:tr>
      <w:tr w:rsidR="0079111C" w:rsidRPr="0079111C" w:rsidTr="001F6AD5">
        <w:trPr>
          <w:trHeight w:val="261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right="142"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Pravni poslovi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F4D" w:rsidRDefault="00AD6B64" w:rsidP="00AD6B6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 xml:space="preserve">  </w:t>
            </w:r>
          </w:p>
          <w:p w:rsidR="0079111C" w:rsidRPr="0079111C" w:rsidRDefault="0028121A" w:rsidP="00AD6B6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 xml:space="preserve">     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11</w:t>
            </w:r>
          </w:p>
        </w:tc>
      </w:tr>
      <w:tr w:rsidR="0079111C" w:rsidRPr="0079111C" w:rsidTr="001F6AD5">
        <w:trPr>
          <w:trHeight w:val="261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right="142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Osnovna djelatnost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</w:t>
            </w:r>
            <w:r w:rsidR="0079111C"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</w:t>
            </w:r>
            <w:r w:rsidR="0079111C"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</w:t>
            </w:r>
            <w:r w:rsidR="0079111C"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7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9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B37121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84</w:t>
            </w:r>
          </w:p>
        </w:tc>
      </w:tr>
      <w:tr w:rsidR="0079111C" w:rsidRPr="0079111C" w:rsidTr="001F6AD5">
        <w:trPr>
          <w:trHeight w:val="261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right="142"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Održavanje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</w:t>
            </w:r>
            <w:r w:rsidR="00B37121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5</w:t>
            </w:r>
          </w:p>
        </w:tc>
      </w:tr>
      <w:tr w:rsidR="0079111C" w:rsidRPr="0079111C" w:rsidTr="001F6AD5">
        <w:trPr>
          <w:trHeight w:val="261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right="142"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Dopunska djelatnost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79111C" w:rsidP="00AD6B64">
            <w:pPr>
              <w:autoSpaceDE w:val="0"/>
              <w:autoSpaceDN w:val="0"/>
              <w:adjustRightInd w:val="0"/>
              <w:ind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</w:tc>
      </w:tr>
      <w:tr w:rsidR="0079111C" w:rsidRPr="0079111C" w:rsidTr="001F6AD5">
        <w:trPr>
          <w:trHeight w:val="261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ind w:right="142"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Logistički poslovi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18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18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40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40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40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</w:p>
          <w:p w:rsidR="0079111C" w:rsidRPr="0079111C" w:rsidRDefault="00CF7540" w:rsidP="00CF7540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17</w:t>
            </w:r>
          </w:p>
        </w:tc>
      </w:tr>
      <w:tr w:rsidR="0079111C" w:rsidRPr="0079111C" w:rsidTr="001F6AD5">
        <w:trPr>
          <w:trHeight w:val="261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11C" w:rsidRPr="0079111C" w:rsidRDefault="0079111C" w:rsidP="0079111C">
            <w:pPr>
              <w:autoSpaceDE w:val="0"/>
              <w:autoSpaceDN w:val="0"/>
              <w:adjustRightInd w:val="0"/>
              <w:ind w:right="142" w:firstLine="36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 w:rsidRPr="0079111C"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UKUPNO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161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161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157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156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155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159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161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160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11C" w:rsidRPr="0079111C" w:rsidRDefault="00CF7540" w:rsidP="00AD6B64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</w:pPr>
            <w:r>
              <w:rPr>
                <w:rFonts w:ascii="Arial" w:eastAsiaTheme="minorHAnsi" w:hAnsi="Arial" w:cs="Arial"/>
                <w:bCs/>
                <w:sz w:val="18"/>
                <w:szCs w:val="18"/>
                <w:lang w:bidi="en-US"/>
              </w:rPr>
              <w:t>160</w:t>
            </w:r>
          </w:p>
        </w:tc>
      </w:tr>
    </w:tbl>
    <w:p w:rsidR="0079111C" w:rsidRPr="0079111C" w:rsidRDefault="0079111C" w:rsidP="0079111C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shd w:val="clear" w:color="auto" w:fill="FFFF00"/>
        </w:rPr>
      </w:pPr>
    </w:p>
    <w:p w:rsidR="00437C44" w:rsidRPr="00DD3F6C" w:rsidRDefault="00437C44" w:rsidP="00437C44">
      <w:pPr>
        <w:jc w:val="both"/>
        <w:rPr>
          <w:rFonts w:ascii="Arial" w:hAnsi="Arial" w:cs="Arial"/>
          <w:b/>
          <w:bCs/>
        </w:rPr>
      </w:pPr>
    </w:p>
    <w:p w:rsidR="00437C44" w:rsidRDefault="00437C44" w:rsidP="00437C44">
      <w:pPr>
        <w:pStyle w:val="Heading1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bookmarkStart w:id="44" w:name="_Toc67257900"/>
      <w:bookmarkStart w:id="45" w:name="_Toc67324980"/>
      <w:r>
        <w:rPr>
          <w:rFonts w:ascii="Arial" w:eastAsia="Times New Roman" w:hAnsi="Arial" w:cs="Arial"/>
          <w:b/>
          <w:color w:val="000000" w:themeColor="text1"/>
          <w:sz w:val="24"/>
          <w:szCs w:val="24"/>
        </w:rPr>
        <w:t>7. ZADUŽENOST</w:t>
      </w:r>
      <w:bookmarkEnd w:id="44"/>
      <w:bookmarkEnd w:id="45"/>
      <w:r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</w:t>
      </w:r>
      <w:r w:rsidR="00DF3C0E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           </w:t>
      </w:r>
    </w:p>
    <w:p w:rsidR="00437C44" w:rsidRPr="00CE1854" w:rsidRDefault="00CE1854" w:rsidP="00817DBB">
      <w:pPr>
        <w:jc w:val="both"/>
        <w:rPr>
          <w:rFonts w:ascii="Arial" w:eastAsiaTheme="minorHAnsi" w:hAnsi="Arial" w:cs="Arial"/>
          <w:lang/>
        </w:rPr>
      </w:pPr>
      <w:r>
        <w:rPr>
          <w:rFonts w:ascii="Arial" w:hAnsi="Arial" w:cs="Arial"/>
          <w:lang/>
        </w:rPr>
        <w:t xml:space="preserve"> </w:t>
      </w:r>
      <w:r w:rsidR="00437C44" w:rsidRPr="00CE1854">
        <w:rPr>
          <w:rFonts w:ascii="Arial" w:hAnsi="Arial" w:cs="Arial"/>
          <w:lang/>
        </w:rPr>
        <w:t xml:space="preserve">Društvo je kreditno zaduženo za investiciona ulaganja koja se odnose na  izgradnju Reciklažnog centra do 2024.godine u iznosu od </w:t>
      </w:r>
      <w:r w:rsidRPr="00CE1854">
        <w:rPr>
          <w:rFonts w:ascii="Arial" w:hAnsi="Arial" w:cs="Arial"/>
          <w:lang/>
        </w:rPr>
        <w:t xml:space="preserve">693.216,81 </w:t>
      </w:r>
      <w:r w:rsidR="00437C44" w:rsidRPr="00CE1854">
        <w:rPr>
          <w:rFonts w:ascii="Arial" w:hAnsi="Arial" w:cs="Arial"/>
          <w:lang/>
        </w:rPr>
        <w:t>eur</w:t>
      </w:r>
      <w:r w:rsidRPr="00CE1854">
        <w:rPr>
          <w:rFonts w:ascii="Arial" w:hAnsi="Arial" w:cs="Arial"/>
          <w:lang/>
        </w:rPr>
        <w:t>o</w:t>
      </w:r>
      <w:r w:rsidR="00437C44" w:rsidRPr="00CE1854">
        <w:rPr>
          <w:rFonts w:ascii="Arial" w:hAnsi="Arial" w:cs="Arial"/>
          <w:lang/>
        </w:rPr>
        <w:t xml:space="preserve">  i za izgradnju Postrojenja za procjedne vode do 2026.godine</w:t>
      </w:r>
      <w:r w:rsidR="00437C44" w:rsidRPr="00CE1854">
        <w:rPr>
          <w:rFonts w:ascii="Arial Narrow" w:hAnsi="Arial Narrow" w:cs="Arial"/>
          <w:lang/>
        </w:rPr>
        <w:t xml:space="preserve"> </w:t>
      </w:r>
      <w:r w:rsidR="00437C44" w:rsidRPr="00CE1854">
        <w:rPr>
          <w:rFonts w:ascii="Arial" w:hAnsi="Arial" w:cs="Arial"/>
          <w:lang/>
        </w:rPr>
        <w:t>u iznosu od 1.</w:t>
      </w:r>
      <w:r w:rsidRPr="00CE1854">
        <w:rPr>
          <w:rFonts w:ascii="Arial" w:hAnsi="Arial" w:cs="Arial"/>
          <w:lang/>
        </w:rPr>
        <w:t>026</w:t>
      </w:r>
      <w:r w:rsidR="00437C44" w:rsidRPr="00CE1854">
        <w:rPr>
          <w:rFonts w:ascii="Arial" w:hAnsi="Arial" w:cs="Arial"/>
          <w:lang/>
        </w:rPr>
        <w:t>.</w:t>
      </w:r>
      <w:r w:rsidRPr="00CE1854">
        <w:rPr>
          <w:rFonts w:ascii="Arial" w:hAnsi="Arial" w:cs="Arial"/>
          <w:lang/>
        </w:rPr>
        <w:t>865</w:t>
      </w:r>
      <w:r w:rsidR="00437C44" w:rsidRPr="00CE1854">
        <w:rPr>
          <w:rFonts w:ascii="Arial" w:hAnsi="Arial" w:cs="Arial"/>
          <w:lang/>
        </w:rPr>
        <w:t>,</w:t>
      </w:r>
      <w:r w:rsidRPr="00CE1854">
        <w:rPr>
          <w:rFonts w:ascii="Arial" w:hAnsi="Arial" w:cs="Arial"/>
          <w:lang/>
        </w:rPr>
        <w:t>40</w:t>
      </w:r>
      <w:r w:rsidR="00437C44" w:rsidRPr="00CE1854">
        <w:rPr>
          <w:rFonts w:ascii="Arial" w:hAnsi="Arial" w:cs="Arial"/>
          <w:lang/>
        </w:rPr>
        <w:t xml:space="preserve"> eura.</w:t>
      </w:r>
    </w:p>
    <w:p w:rsidR="00CE1854" w:rsidRDefault="00CE1854" w:rsidP="00437C44">
      <w:pPr>
        <w:pStyle w:val="Heading1"/>
        <w:rPr>
          <w:rFonts w:ascii="Arial" w:hAnsi="Arial" w:cs="Arial"/>
          <w:b/>
          <w:color w:val="auto"/>
          <w:sz w:val="24"/>
          <w:szCs w:val="24"/>
          <w:lang/>
        </w:rPr>
      </w:pPr>
      <w:bookmarkStart w:id="46" w:name="_Toc67257901"/>
      <w:bookmarkStart w:id="47" w:name="_Toc67324981"/>
    </w:p>
    <w:p w:rsidR="00437C44" w:rsidRDefault="00437C44" w:rsidP="00437C44">
      <w:pPr>
        <w:pStyle w:val="Heading1"/>
        <w:rPr>
          <w:b/>
          <w:color w:val="auto"/>
          <w:lang/>
        </w:rPr>
      </w:pPr>
      <w:r>
        <w:rPr>
          <w:rFonts w:ascii="Arial" w:hAnsi="Arial" w:cs="Arial"/>
          <w:b/>
          <w:color w:val="auto"/>
          <w:sz w:val="24"/>
          <w:szCs w:val="24"/>
          <w:lang/>
        </w:rPr>
        <w:t>8. REALIZACIJA PLANA JAVNIH NABAVKI ZA 202</w:t>
      </w:r>
      <w:r w:rsidR="00ED7928">
        <w:rPr>
          <w:rFonts w:ascii="Arial" w:hAnsi="Arial" w:cs="Arial"/>
          <w:b/>
          <w:color w:val="auto"/>
          <w:sz w:val="24"/>
          <w:szCs w:val="24"/>
          <w:lang/>
        </w:rPr>
        <w:t>1</w:t>
      </w:r>
      <w:r>
        <w:rPr>
          <w:rFonts w:ascii="Arial" w:hAnsi="Arial" w:cs="Arial"/>
          <w:b/>
          <w:color w:val="auto"/>
          <w:sz w:val="24"/>
          <w:szCs w:val="24"/>
          <w:lang/>
        </w:rPr>
        <w:t>.GODINU</w:t>
      </w:r>
      <w:r>
        <w:rPr>
          <w:b/>
          <w:color w:val="auto"/>
          <w:lang/>
        </w:rPr>
        <w:t xml:space="preserve"> .</w:t>
      </w:r>
      <w:bookmarkEnd w:id="46"/>
      <w:bookmarkEnd w:id="47"/>
    </w:p>
    <w:p w:rsidR="00437C44" w:rsidRDefault="00437C44" w:rsidP="00817DBB">
      <w:pPr>
        <w:jc w:val="both"/>
        <w:rPr>
          <w:rFonts w:ascii="Arial" w:hAnsi="Arial" w:cs="Arial"/>
          <w:lang/>
        </w:rPr>
      </w:pPr>
      <w:r>
        <w:rPr>
          <w:rFonts w:ascii="Arial" w:hAnsi="Arial" w:cs="Arial"/>
          <w:lang/>
        </w:rPr>
        <w:t>U Društvu su tokom 202</w:t>
      </w:r>
      <w:r w:rsidR="009D2AE4">
        <w:rPr>
          <w:rFonts w:ascii="Arial" w:hAnsi="Arial" w:cs="Arial"/>
          <w:lang/>
        </w:rPr>
        <w:t>1</w:t>
      </w:r>
      <w:r>
        <w:rPr>
          <w:rFonts w:ascii="Arial" w:hAnsi="Arial" w:cs="Arial"/>
          <w:lang/>
        </w:rPr>
        <w:t>.godine sprovedeni sledeći postupci javnih nabavki</w:t>
      </w:r>
      <w:r w:rsidR="00385363">
        <w:rPr>
          <w:rFonts w:ascii="Arial" w:hAnsi="Arial" w:cs="Arial"/>
          <w:lang/>
        </w:rPr>
        <w:t>.</w:t>
      </w:r>
    </w:p>
    <w:tbl>
      <w:tblPr>
        <w:tblW w:w="10704" w:type="dxa"/>
        <w:tblInd w:w="-455" w:type="dxa"/>
        <w:tblLayout w:type="fixed"/>
        <w:tblLook w:val="04A0"/>
      </w:tblPr>
      <w:tblGrid>
        <w:gridCol w:w="647"/>
        <w:gridCol w:w="4815"/>
        <w:gridCol w:w="1253"/>
        <w:gridCol w:w="2238"/>
        <w:gridCol w:w="1751"/>
      </w:tblGrid>
      <w:tr w:rsidR="00437C44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Default="00437C4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R.b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Default="00437C4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Naziv nabavke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Default="00437C4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Broj  ugovora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Default="00437C4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Naziv dobavljača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Default="00437C4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Iznos sa Pdv-</w:t>
            </w:r>
            <w:r w:rsidR="00E978BF">
              <w:rPr>
                <w:rFonts w:ascii="Arial" w:hAnsi="Arial" w:cs="Arial"/>
                <w:b/>
                <w:bCs/>
              </w:rPr>
              <w:t xml:space="preserve">   </w:t>
            </w:r>
            <w:r>
              <w:rPr>
                <w:rFonts w:ascii="Arial" w:hAnsi="Arial" w:cs="Arial"/>
                <w:b/>
                <w:bCs/>
              </w:rPr>
              <w:t>om</w:t>
            </w:r>
            <w:r w:rsidR="00E978BF">
              <w:rPr>
                <w:rFonts w:ascii="Arial" w:hAnsi="Arial" w:cs="Arial"/>
                <w:b/>
                <w:bCs/>
              </w:rPr>
              <w:t>/€</w:t>
            </w:r>
          </w:p>
        </w:tc>
      </w:tr>
      <w:tr w:rsidR="00437C44" w:rsidRPr="00ED7928" w:rsidTr="00233C48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6C2490" w:rsidRDefault="00437C44">
            <w:pPr>
              <w:jc w:val="center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1.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233C48">
            <w:pPr>
              <w:rPr>
                <w:rFonts w:ascii="Arial" w:hAnsi="Arial" w:cs="Arial"/>
                <w:lang/>
              </w:rPr>
            </w:pPr>
            <w:r w:rsidRPr="006C2490">
              <w:rPr>
                <w:rFonts w:ascii="Arial" w:hAnsi="Arial" w:cs="Arial"/>
              </w:rPr>
              <w:t>Izvo</w:t>
            </w:r>
            <w:r w:rsidRPr="006C2490">
              <w:rPr>
                <w:rFonts w:ascii="Arial" w:hAnsi="Arial" w:cs="Arial"/>
                <w:lang/>
              </w:rPr>
              <w:t>đenje radova na izgradnji sanitarne kade br.4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233C48">
            <w:pPr>
              <w:jc w:val="right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10620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233C48">
            <w:pPr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“Intermost”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233C48">
            <w:pPr>
              <w:jc w:val="right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1.597.161,97</w:t>
            </w:r>
          </w:p>
        </w:tc>
      </w:tr>
      <w:tr w:rsidR="00437C44" w:rsidRPr="00ED7928" w:rsidTr="00233C48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6C2490" w:rsidRDefault="00437C44">
            <w:pPr>
              <w:jc w:val="center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2.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233C48">
            <w:pPr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Izvođenje radova na izgradnji poluotvorene nadstrešnjice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233C48">
            <w:pPr>
              <w:jc w:val="right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7689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6C2490">
            <w:pPr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“</w:t>
            </w:r>
            <w:r w:rsidR="00233C48" w:rsidRPr="006C2490">
              <w:rPr>
                <w:rFonts w:ascii="Arial" w:hAnsi="Arial" w:cs="Arial"/>
              </w:rPr>
              <w:t>Civil Engineer</w:t>
            </w:r>
            <w:r w:rsidRPr="006C2490">
              <w:rPr>
                <w:rFonts w:ascii="Arial" w:hAnsi="Arial" w:cs="Arial"/>
              </w:rPr>
              <w:t>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6C2490">
            <w:pPr>
              <w:jc w:val="right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84.470,10</w:t>
            </w:r>
          </w:p>
        </w:tc>
      </w:tr>
      <w:tr w:rsidR="00437C44" w:rsidRPr="00ED7928" w:rsidTr="006C2490">
        <w:trPr>
          <w:trHeight w:val="553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6C2490" w:rsidRDefault="00437C44">
            <w:pPr>
              <w:jc w:val="center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3.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44" w:rsidRPr="006C2490" w:rsidRDefault="006C2490">
            <w:pPr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Izgradnja nasipa, bedema i prekrivanje sanitarne kade br.3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6C2490">
            <w:pPr>
              <w:jc w:val="right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8043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6C2490">
            <w:pPr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“Eurozox”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6C2490">
            <w:pPr>
              <w:jc w:val="right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84.364,83</w:t>
            </w:r>
          </w:p>
        </w:tc>
      </w:tr>
      <w:tr w:rsidR="00437C44" w:rsidRPr="00ED7928" w:rsidTr="006C2490">
        <w:trPr>
          <w:trHeight w:val="553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A1095C" w:rsidRDefault="00437C44">
            <w:pPr>
              <w:jc w:val="center"/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4.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44" w:rsidRPr="006C2490" w:rsidRDefault="006C2490">
            <w:pPr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Specijalizovano vozilo kiper sa kranom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6C2490">
            <w:pPr>
              <w:jc w:val="right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11247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6C2490">
            <w:pPr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“Centar za reciklažu”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6C2490" w:rsidRDefault="006C2490">
            <w:pPr>
              <w:jc w:val="right"/>
              <w:rPr>
                <w:rFonts w:ascii="Arial" w:hAnsi="Arial" w:cs="Arial"/>
              </w:rPr>
            </w:pPr>
            <w:r w:rsidRPr="006C2490">
              <w:rPr>
                <w:rFonts w:ascii="Arial" w:hAnsi="Arial" w:cs="Arial"/>
              </w:rPr>
              <w:t>137.940,00</w:t>
            </w:r>
          </w:p>
        </w:tc>
      </w:tr>
      <w:tr w:rsidR="00437C44" w:rsidRPr="00ED7928" w:rsidTr="006C2490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A1095C" w:rsidRDefault="00437C44">
            <w:pPr>
              <w:jc w:val="center"/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5.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1095C" w:rsidRDefault="006C2490">
            <w:pPr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Oprema za video nadzor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1095C" w:rsidRDefault="006C2490">
            <w:pPr>
              <w:jc w:val="right"/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7120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1095C" w:rsidRDefault="006C2490">
            <w:pPr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“Roaming Networks”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1095C" w:rsidRDefault="00A1095C">
            <w:pPr>
              <w:jc w:val="right"/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17.479,62</w:t>
            </w:r>
          </w:p>
        </w:tc>
      </w:tr>
      <w:tr w:rsidR="00437C44" w:rsidRPr="00ED7928" w:rsidTr="00A1095C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A1095C" w:rsidRDefault="00437C44">
            <w:pPr>
              <w:jc w:val="center"/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6.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1095C" w:rsidRDefault="00A1095C">
            <w:pPr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Nabavka računara i računarske opreme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1095C" w:rsidRDefault="00A1095C">
            <w:pPr>
              <w:jc w:val="right"/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8963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1095C" w:rsidRDefault="00A1095C">
            <w:pPr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“G Tech”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A1095C" w:rsidRDefault="00437C44">
            <w:pPr>
              <w:jc w:val="right"/>
              <w:rPr>
                <w:rFonts w:ascii="Arial" w:hAnsi="Arial" w:cs="Arial"/>
              </w:rPr>
            </w:pPr>
            <w:r w:rsidRPr="00A1095C">
              <w:rPr>
                <w:rFonts w:ascii="Arial" w:hAnsi="Arial" w:cs="Arial"/>
              </w:rPr>
              <w:t>14.</w:t>
            </w:r>
            <w:r w:rsidR="00A1095C" w:rsidRPr="00A1095C">
              <w:rPr>
                <w:rFonts w:ascii="Arial" w:hAnsi="Arial" w:cs="Arial"/>
              </w:rPr>
              <w:t>186,2</w:t>
            </w:r>
            <w:r w:rsidRPr="00A1095C">
              <w:rPr>
                <w:rFonts w:ascii="Arial" w:hAnsi="Arial" w:cs="Arial"/>
              </w:rPr>
              <w:t>8</w:t>
            </w:r>
          </w:p>
        </w:tc>
      </w:tr>
      <w:tr w:rsidR="00437C44" w:rsidRPr="00ED7928" w:rsidTr="00A1095C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437C44">
            <w:pPr>
              <w:jc w:val="center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7.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8C6872" w:rsidRDefault="00A1095C">
            <w:pPr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Iznajmljivanje radnih mašina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8C6872" w:rsidRDefault="00A1095C">
            <w:pPr>
              <w:jc w:val="right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5267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8C6872" w:rsidRDefault="00A1095C">
            <w:pPr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“Veletrans Cg”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8C6872" w:rsidRDefault="00A1095C">
            <w:pPr>
              <w:jc w:val="right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25.954,50</w:t>
            </w:r>
          </w:p>
        </w:tc>
      </w:tr>
      <w:tr w:rsidR="00437C44" w:rsidRPr="00ED7928" w:rsidTr="00705C5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8C6872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437C44">
            <w:pPr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Servis i održavanje mašina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A1095C">
            <w:pPr>
              <w:jc w:val="right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5247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A1095C">
            <w:pPr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“</w:t>
            </w:r>
            <w:r w:rsidR="00437C44" w:rsidRPr="008C6872">
              <w:rPr>
                <w:rFonts w:ascii="Arial" w:hAnsi="Arial" w:cs="Arial"/>
              </w:rPr>
              <w:t>Samveko</w:t>
            </w:r>
            <w:r w:rsidRPr="008C6872">
              <w:rPr>
                <w:rFonts w:ascii="Arial" w:hAnsi="Arial" w:cs="Arial"/>
              </w:rPr>
              <w:t>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8C6872">
            <w:pPr>
              <w:jc w:val="right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143.243,43</w:t>
            </w:r>
          </w:p>
        </w:tc>
      </w:tr>
      <w:tr w:rsidR="00437C44" w:rsidRPr="00ED7928" w:rsidTr="00705C5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8C6872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437C44">
            <w:pPr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Servis i održavanje mašina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8C6872">
            <w:pPr>
              <w:jc w:val="right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5248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8C6872">
            <w:pPr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“</w:t>
            </w:r>
            <w:r w:rsidR="00437C44" w:rsidRPr="008C6872">
              <w:rPr>
                <w:rFonts w:ascii="Arial" w:hAnsi="Arial" w:cs="Arial"/>
              </w:rPr>
              <w:t>Nacional auto</w:t>
            </w:r>
            <w:r w:rsidRPr="008C6872">
              <w:rPr>
                <w:rFonts w:ascii="Arial" w:hAnsi="Arial" w:cs="Arial"/>
              </w:rPr>
              <w:t>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437C44">
            <w:pPr>
              <w:jc w:val="right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 xml:space="preserve">  </w:t>
            </w:r>
            <w:r w:rsidR="008C6872" w:rsidRPr="008C6872">
              <w:rPr>
                <w:rFonts w:ascii="Arial" w:hAnsi="Arial" w:cs="Arial"/>
              </w:rPr>
              <w:t>131.696,40</w:t>
            </w:r>
          </w:p>
        </w:tc>
      </w:tr>
      <w:tr w:rsidR="00437C44" w:rsidRPr="00ED7928" w:rsidTr="00705C5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8C6872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437C44">
            <w:pPr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Servis teretnih vozila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8C6872">
            <w:pPr>
              <w:jc w:val="right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5249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8C6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437C44" w:rsidRPr="008C6872">
              <w:rPr>
                <w:rFonts w:ascii="Arial" w:hAnsi="Arial" w:cs="Arial"/>
              </w:rPr>
              <w:t>Spona</w:t>
            </w:r>
            <w:r>
              <w:rPr>
                <w:rFonts w:ascii="Arial" w:hAnsi="Arial" w:cs="Arial"/>
              </w:rPr>
              <w:t>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8C6872">
            <w:pPr>
              <w:jc w:val="right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86.950,60</w:t>
            </w:r>
          </w:p>
        </w:tc>
      </w:tr>
      <w:tr w:rsidR="00437C44" w:rsidRPr="00ED7928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8C6872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8C6872" w:rsidRDefault="00437C44">
            <w:pPr>
              <w:rPr>
                <w:rFonts w:ascii="Arial" w:hAnsi="Arial" w:cs="Arial"/>
              </w:rPr>
            </w:pPr>
          </w:p>
          <w:p w:rsidR="00437C44" w:rsidRPr="008C6872" w:rsidRDefault="00437C44">
            <w:pPr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Servis i održavanje</w:t>
            </w:r>
            <w:r w:rsidR="008C6872" w:rsidRPr="008C6872">
              <w:rPr>
                <w:rFonts w:ascii="Arial" w:hAnsi="Arial" w:cs="Arial"/>
              </w:rPr>
              <w:t xml:space="preserve"> motora na </w:t>
            </w:r>
            <w:r w:rsidRPr="008C6872">
              <w:rPr>
                <w:rFonts w:ascii="Arial" w:hAnsi="Arial" w:cs="Arial"/>
              </w:rPr>
              <w:t xml:space="preserve"> vozil</w:t>
            </w:r>
            <w:r w:rsidR="008C6872" w:rsidRPr="008C6872">
              <w:rPr>
                <w:rFonts w:ascii="Arial" w:hAnsi="Arial" w:cs="Arial"/>
              </w:rPr>
              <w:t>ima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8C6872" w:rsidRDefault="00437C44">
            <w:pPr>
              <w:jc w:val="right"/>
              <w:rPr>
                <w:rFonts w:ascii="Arial" w:hAnsi="Arial" w:cs="Arial"/>
              </w:rPr>
            </w:pPr>
          </w:p>
          <w:p w:rsidR="00437C44" w:rsidRPr="008C6872" w:rsidRDefault="008C6872">
            <w:pPr>
              <w:jc w:val="right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5266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3B7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437C44" w:rsidRPr="008C6872">
              <w:rPr>
                <w:rFonts w:ascii="Arial" w:hAnsi="Arial" w:cs="Arial"/>
              </w:rPr>
              <w:t>Auto remont OSM</w:t>
            </w:r>
            <w:r>
              <w:rPr>
                <w:rFonts w:ascii="Arial" w:hAnsi="Arial" w:cs="Arial"/>
              </w:rPr>
              <w:t>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8C6872" w:rsidRDefault="008C6872">
            <w:pPr>
              <w:jc w:val="right"/>
              <w:rPr>
                <w:rFonts w:ascii="Arial" w:hAnsi="Arial" w:cs="Arial"/>
              </w:rPr>
            </w:pPr>
            <w:r w:rsidRPr="008C6872">
              <w:rPr>
                <w:rFonts w:ascii="Arial" w:hAnsi="Arial" w:cs="Arial"/>
              </w:rPr>
              <w:t>87.670,55</w:t>
            </w:r>
          </w:p>
        </w:tc>
      </w:tr>
      <w:tr w:rsidR="00437C44" w:rsidRPr="00ED7928" w:rsidTr="00705C5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3B7976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3B7976" w:rsidRDefault="00437C44">
            <w:pPr>
              <w:rPr>
                <w:rFonts w:ascii="Arial" w:hAnsi="Arial" w:cs="Arial"/>
              </w:rPr>
            </w:pPr>
            <w:r w:rsidRPr="003B7976">
              <w:rPr>
                <w:rFonts w:ascii="Arial" w:hAnsi="Arial" w:cs="Arial"/>
              </w:rPr>
              <w:t>Servis putničkih vozila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3B7976" w:rsidRDefault="003B7976">
            <w:pPr>
              <w:jc w:val="right"/>
              <w:rPr>
                <w:rFonts w:ascii="Arial" w:hAnsi="Arial" w:cs="Arial"/>
              </w:rPr>
            </w:pPr>
            <w:r w:rsidRPr="003B7976">
              <w:rPr>
                <w:rFonts w:ascii="Arial" w:hAnsi="Arial" w:cs="Arial"/>
              </w:rPr>
              <w:t>5442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3B7976" w:rsidRDefault="003B7976">
            <w:pPr>
              <w:rPr>
                <w:rFonts w:ascii="Arial" w:hAnsi="Arial" w:cs="Arial"/>
              </w:rPr>
            </w:pPr>
            <w:r w:rsidRPr="003B7976">
              <w:rPr>
                <w:rFonts w:ascii="Arial" w:hAnsi="Arial" w:cs="Arial"/>
              </w:rPr>
              <w:t>“</w:t>
            </w:r>
            <w:r w:rsidR="00437C44" w:rsidRPr="003B7976">
              <w:rPr>
                <w:rFonts w:ascii="Arial" w:hAnsi="Arial" w:cs="Arial"/>
              </w:rPr>
              <w:t>Omnioil</w:t>
            </w:r>
            <w:r w:rsidRPr="003B7976">
              <w:rPr>
                <w:rFonts w:ascii="Arial" w:hAnsi="Arial" w:cs="Arial"/>
              </w:rPr>
              <w:t>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3B7976" w:rsidRDefault="003B7976">
            <w:pPr>
              <w:jc w:val="right"/>
              <w:rPr>
                <w:rFonts w:ascii="Arial" w:hAnsi="Arial" w:cs="Arial"/>
              </w:rPr>
            </w:pPr>
            <w:r w:rsidRPr="003B7976">
              <w:rPr>
                <w:rFonts w:ascii="Arial" w:hAnsi="Arial" w:cs="Arial"/>
              </w:rPr>
              <w:t>15.405,72</w:t>
            </w:r>
          </w:p>
        </w:tc>
      </w:tr>
      <w:tr w:rsidR="00437C44" w:rsidRPr="00ED7928" w:rsidTr="003B7976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3B7976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3B7976" w:rsidRDefault="003B7976">
            <w:pPr>
              <w:rPr>
                <w:rFonts w:ascii="Arial" w:hAnsi="Arial" w:cs="Arial"/>
              </w:rPr>
            </w:pPr>
            <w:r w:rsidRPr="003B7976">
              <w:rPr>
                <w:rFonts w:ascii="Arial" w:hAnsi="Arial" w:cs="Arial"/>
              </w:rPr>
              <w:t>Mašinsko-bravarske usluge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3B7976" w:rsidRDefault="003B7976">
            <w:pPr>
              <w:jc w:val="right"/>
              <w:rPr>
                <w:rFonts w:ascii="Arial" w:hAnsi="Arial" w:cs="Arial"/>
              </w:rPr>
            </w:pPr>
            <w:r w:rsidRPr="003B7976">
              <w:rPr>
                <w:rFonts w:ascii="Arial" w:hAnsi="Arial" w:cs="Arial"/>
              </w:rPr>
              <w:t>5268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3B7976" w:rsidRDefault="003B7976">
            <w:pPr>
              <w:rPr>
                <w:rFonts w:ascii="Arial" w:hAnsi="Arial" w:cs="Arial"/>
              </w:rPr>
            </w:pPr>
            <w:r w:rsidRPr="003B7976">
              <w:rPr>
                <w:rFonts w:ascii="Arial" w:hAnsi="Arial" w:cs="Arial"/>
              </w:rPr>
              <w:t>“Remid Vis”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3B7976" w:rsidRDefault="003B7976">
            <w:pPr>
              <w:jc w:val="right"/>
              <w:rPr>
                <w:rFonts w:ascii="Arial" w:hAnsi="Arial" w:cs="Arial"/>
              </w:rPr>
            </w:pPr>
            <w:r w:rsidRPr="003B7976">
              <w:rPr>
                <w:rFonts w:ascii="Arial" w:hAnsi="Arial" w:cs="Arial"/>
              </w:rPr>
              <w:t>22.814,55</w:t>
            </w:r>
          </w:p>
        </w:tc>
      </w:tr>
      <w:tr w:rsidR="00437C44" w:rsidRPr="00ED7928" w:rsidTr="00AF3ED8">
        <w:trPr>
          <w:trHeight w:val="35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F3ED8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44" w:rsidRPr="00AF3ED8" w:rsidRDefault="003B7976">
            <w:pPr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Nabavka potrošnog materijala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F3ED8" w:rsidRDefault="003B7976">
            <w:pPr>
              <w:jc w:val="right"/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4119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44" w:rsidRPr="00AF3ED8" w:rsidRDefault="003B7976">
            <w:pPr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“Ravel”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F3ED8" w:rsidRDefault="003B7976">
            <w:pPr>
              <w:jc w:val="right"/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19.220,34</w:t>
            </w:r>
          </w:p>
        </w:tc>
      </w:tr>
      <w:tr w:rsidR="00437C44" w:rsidRPr="00ED7928" w:rsidTr="003B7976">
        <w:trPr>
          <w:trHeight w:val="553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F3ED8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44" w:rsidRPr="00AF3ED8" w:rsidRDefault="003B7976">
            <w:pPr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Nabavka hemikalija za potrebe PPV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F3ED8" w:rsidRDefault="003B7976">
            <w:pPr>
              <w:jc w:val="right"/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4631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F3ED8" w:rsidRDefault="003B7976">
            <w:pPr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“Tekom promet d.o.o “Podgorica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F3ED8" w:rsidRDefault="00AF3ED8">
            <w:pPr>
              <w:jc w:val="right"/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22.844,80</w:t>
            </w:r>
          </w:p>
        </w:tc>
      </w:tr>
      <w:tr w:rsidR="00437C44" w:rsidRPr="00ED7928" w:rsidTr="00705C5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7C44" w:rsidRPr="00AF3ED8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AF3ED8" w:rsidRDefault="00437C44">
            <w:pPr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 xml:space="preserve">Nabavka </w:t>
            </w:r>
            <w:r w:rsidR="00AF3ED8" w:rsidRPr="00AF3ED8">
              <w:rPr>
                <w:rFonts w:ascii="Arial" w:hAnsi="Arial" w:cs="Arial"/>
              </w:rPr>
              <w:t>guma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AF3ED8" w:rsidRDefault="00AF3ED8">
            <w:pPr>
              <w:jc w:val="right"/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6164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AF3ED8" w:rsidRDefault="00AF3ED8">
            <w:pPr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“Omnioil”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7C44" w:rsidRPr="00AF3ED8" w:rsidRDefault="00AF3ED8">
            <w:pPr>
              <w:jc w:val="right"/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19.217,22</w:t>
            </w:r>
          </w:p>
        </w:tc>
      </w:tr>
      <w:tr w:rsidR="00AF3ED8" w:rsidRPr="00ED7928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AF3ED8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AF3ED8" w:rsidRDefault="00AF3ED8">
            <w:pPr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Ugradnja softvera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AF3ED8" w:rsidRDefault="00AF3ED8">
            <w:pPr>
              <w:jc w:val="right"/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6365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AF3ED8" w:rsidRDefault="00AF3ED8">
            <w:pPr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“POS4.ME”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AF3ED8" w:rsidRDefault="00AF3ED8">
            <w:pPr>
              <w:jc w:val="right"/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32.670,00</w:t>
            </w:r>
          </w:p>
        </w:tc>
      </w:tr>
      <w:tr w:rsidR="00AF3ED8" w:rsidRPr="00ED7928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AF3ED8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AF3ED8" w:rsidRDefault="00AF3ED8">
            <w:pPr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Nabavka kancelarijskog materijala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AF3ED8" w:rsidRDefault="00AF3ED8">
            <w:pPr>
              <w:jc w:val="right"/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2399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AF3ED8" w:rsidRDefault="00AF3ED8">
            <w:pPr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“Stratus”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AF3ED8" w:rsidRDefault="00AF3ED8">
            <w:pPr>
              <w:jc w:val="right"/>
              <w:rPr>
                <w:rFonts w:ascii="Arial" w:hAnsi="Arial" w:cs="Arial"/>
              </w:rPr>
            </w:pPr>
            <w:r w:rsidRPr="00AF3ED8">
              <w:rPr>
                <w:rFonts w:ascii="Arial" w:hAnsi="Arial" w:cs="Arial"/>
              </w:rPr>
              <w:t>9.040,27</w:t>
            </w:r>
          </w:p>
        </w:tc>
      </w:tr>
      <w:tr w:rsidR="00AF3ED8" w:rsidRPr="00ED7928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E978BF" w:rsidRDefault="00705C5B">
            <w:pPr>
              <w:jc w:val="center"/>
              <w:rPr>
                <w:rFonts w:ascii="Arial" w:hAnsi="Arial" w:cs="Arial"/>
              </w:rPr>
            </w:pPr>
            <w:r w:rsidRPr="00E978BF">
              <w:rPr>
                <w:rFonts w:ascii="Arial" w:hAnsi="Arial" w:cs="Arial"/>
              </w:rPr>
              <w:t>19.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E978BF" w:rsidRDefault="00AB24B6">
            <w:pPr>
              <w:rPr>
                <w:rFonts w:ascii="Arial" w:hAnsi="Arial" w:cs="Arial"/>
              </w:rPr>
            </w:pPr>
            <w:r w:rsidRPr="00E978BF">
              <w:rPr>
                <w:rFonts w:ascii="Arial" w:hAnsi="Arial" w:cs="Arial"/>
              </w:rPr>
              <w:t>Procjena osnovnih sredstava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E978BF" w:rsidRDefault="00E978BF">
            <w:pPr>
              <w:jc w:val="right"/>
              <w:rPr>
                <w:rFonts w:ascii="Arial" w:hAnsi="Arial" w:cs="Arial"/>
              </w:rPr>
            </w:pPr>
            <w:r w:rsidRPr="00E978BF">
              <w:rPr>
                <w:rFonts w:ascii="Arial" w:hAnsi="Arial" w:cs="Arial"/>
              </w:rPr>
              <w:t>523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E978BF" w:rsidRDefault="00AB24B6">
            <w:pPr>
              <w:rPr>
                <w:rFonts w:ascii="Arial" w:hAnsi="Arial" w:cs="Arial"/>
              </w:rPr>
            </w:pPr>
            <w:r w:rsidRPr="00E978BF">
              <w:rPr>
                <w:rFonts w:ascii="Arial" w:hAnsi="Arial" w:cs="Arial"/>
              </w:rPr>
              <w:t>“Računovođa”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3ED8" w:rsidRPr="00E978BF" w:rsidRDefault="00AB24B6">
            <w:pPr>
              <w:jc w:val="right"/>
              <w:rPr>
                <w:rFonts w:ascii="Arial" w:hAnsi="Arial" w:cs="Arial"/>
              </w:rPr>
            </w:pPr>
            <w:r w:rsidRPr="00E978BF">
              <w:rPr>
                <w:rFonts w:ascii="Arial" w:hAnsi="Arial" w:cs="Arial"/>
              </w:rPr>
              <w:t>13.297,53</w:t>
            </w:r>
          </w:p>
        </w:tc>
      </w:tr>
      <w:tr w:rsidR="00AB24B6" w:rsidRPr="00ED7928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4B6" w:rsidRPr="00AB24B6" w:rsidRDefault="00705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4B6" w:rsidRPr="00AB24B6" w:rsidRDefault="00AB24B6">
            <w:pPr>
              <w:rPr>
                <w:rFonts w:ascii="Arial" w:hAnsi="Arial" w:cs="Arial"/>
              </w:rPr>
            </w:pPr>
            <w:r w:rsidRPr="00AB24B6">
              <w:rPr>
                <w:rFonts w:ascii="Arial" w:hAnsi="Arial" w:cs="Arial"/>
              </w:rPr>
              <w:t>Nabavka sredstava za higijenu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4B6" w:rsidRPr="00AB24B6" w:rsidRDefault="00AB24B6">
            <w:pPr>
              <w:jc w:val="right"/>
              <w:rPr>
                <w:rFonts w:ascii="Arial" w:hAnsi="Arial" w:cs="Arial"/>
              </w:rPr>
            </w:pPr>
            <w:r w:rsidRPr="00AB24B6">
              <w:rPr>
                <w:rFonts w:ascii="Arial" w:hAnsi="Arial" w:cs="Arial"/>
              </w:rPr>
              <w:t>3323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4B6" w:rsidRPr="00AB24B6" w:rsidRDefault="00AB24B6">
            <w:pPr>
              <w:rPr>
                <w:rFonts w:ascii="Arial" w:hAnsi="Arial" w:cs="Arial"/>
              </w:rPr>
            </w:pPr>
            <w:r w:rsidRPr="00AB24B6">
              <w:rPr>
                <w:rFonts w:ascii="Arial" w:hAnsi="Arial" w:cs="Arial"/>
              </w:rPr>
              <w:t>“Tekom promet d.o.o “Podgorica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4B6" w:rsidRPr="00AB24B6" w:rsidRDefault="00AB24B6">
            <w:pPr>
              <w:jc w:val="right"/>
              <w:rPr>
                <w:rFonts w:ascii="Arial" w:hAnsi="Arial" w:cs="Arial"/>
              </w:rPr>
            </w:pPr>
            <w:r w:rsidRPr="00AB24B6">
              <w:rPr>
                <w:rFonts w:ascii="Arial" w:hAnsi="Arial" w:cs="Arial"/>
              </w:rPr>
              <w:t>18.984,90</w:t>
            </w:r>
          </w:p>
        </w:tc>
      </w:tr>
      <w:tr w:rsidR="00AB24B6" w:rsidRPr="00ED7928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4B6" w:rsidRPr="00AB24B6" w:rsidRDefault="00AB24B6">
            <w:pPr>
              <w:jc w:val="center"/>
              <w:rPr>
                <w:rFonts w:ascii="Arial" w:hAnsi="Arial" w:cs="Arial"/>
              </w:rPr>
            </w:pPr>
            <w:r w:rsidRPr="00AB24B6">
              <w:rPr>
                <w:rFonts w:ascii="Arial" w:hAnsi="Arial" w:cs="Arial"/>
              </w:rPr>
              <w:t>2</w:t>
            </w:r>
            <w:r w:rsidR="00705C5B">
              <w:rPr>
                <w:rFonts w:ascii="Arial" w:hAnsi="Arial" w:cs="Arial"/>
              </w:rPr>
              <w:t>1.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4B6" w:rsidRPr="00AB24B6" w:rsidRDefault="00AB24B6">
            <w:pPr>
              <w:rPr>
                <w:rFonts w:ascii="Arial" w:hAnsi="Arial" w:cs="Arial"/>
              </w:rPr>
            </w:pPr>
            <w:r w:rsidRPr="00AB24B6">
              <w:rPr>
                <w:rFonts w:ascii="Arial" w:hAnsi="Arial" w:cs="Arial"/>
              </w:rPr>
              <w:t>Nabavka ulja i maziva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4B6" w:rsidRPr="00AB24B6" w:rsidRDefault="00AB24B6">
            <w:pPr>
              <w:jc w:val="right"/>
              <w:rPr>
                <w:rFonts w:ascii="Arial" w:hAnsi="Arial" w:cs="Arial"/>
              </w:rPr>
            </w:pPr>
            <w:r w:rsidRPr="00AB24B6">
              <w:rPr>
                <w:rFonts w:ascii="Arial" w:hAnsi="Arial" w:cs="Arial"/>
              </w:rPr>
              <w:t>3629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4B6" w:rsidRPr="00AB24B6" w:rsidRDefault="00AB24B6">
            <w:pPr>
              <w:rPr>
                <w:rFonts w:ascii="Arial" w:hAnsi="Arial" w:cs="Arial"/>
              </w:rPr>
            </w:pPr>
            <w:r w:rsidRPr="00AB24B6">
              <w:rPr>
                <w:rFonts w:ascii="Arial" w:hAnsi="Arial" w:cs="Arial"/>
              </w:rPr>
              <w:t>“Omnioil”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4B6" w:rsidRPr="00AB24B6" w:rsidRDefault="00AB24B6">
            <w:pPr>
              <w:jc w:val="right"/>
              <w:rPr>
                <w:rFonts w:ascii="Arial" w:hAnsi="Arial" w:cs="Arial"/>
              </w:rPr>
            </w:pPr>
            <w:r w:rsidRPr="00AB24B6">
              <w:rPr>
                <w:rFonts w:ascii="Arial" w:hAnsi="Arial" w:cs="Arial"/>
              </w:rPr>
              <w:t>19.249,95</w:t>
            </w:r>
          </w:p>
        </w:tc>
      </w:tr>
      <w:tr w:rsidR="007D7ABB" w:rsidRPr="00ED7928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jc w:val="center"/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2</w:t>
            </w:r>
            <w:r w:rsidR="00705C5B">
              <w:rPr>
                <w:rFonts w:ascii="Arial" w:hAnsi="Arial" w:cs="Arial"/>
              </w:rPr>
              <w:t>2.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Isporuka napitaka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jc w:val="right"/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3061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“Veleteks”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jc w:val="right"/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17.083,16</w:t>
            </w:r>
          </w:p>
        </w:tc>
      </w:tr>
      <w:tr w:rsidR="007D7ABB" w:rsidRPr="00ED7928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jc w:val="center"/>
              <w:rPr>
                <w:rFonts w:ascii="Arial" w:hAnsi="Arial" w:cs="Arial"/>
              </w:rPr>
            </w:pPr>
          </w:p>
          <w:p w:rsidR="007D7ABB" w:rsidRPr="007D7ABB" w:rsidRDefault="007D7ABB" w:rsidP="007D7ABB">
            <w:pPr>
              <w:jc w:val="center"/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2</w:t>
            </w:r>
            <w:r w:rsidR="00705C5B">
              <w:rPr>
                <w:rFonts w:ascii="Arial" w:hAnsi="Arial" w:cs="Arial"/>
              </w:rPr>
              <w:t>3.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rPr>
                <w:rFonts w:ascii="Arial" w:hAnsi="Arial" w:cs="Arial"/>
              </w:rPr>
            </w:pPr>
          </w:p>
          <w:p w:rsidR="007D7ABB" w:rsidRPr="007D7ABB" w:rsidRDefault="007D7ABB" w:rsidP="007D7ABB">
            <w:pPr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Nabavka usluga mobilne telefonije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jc w:val="right"/>
              <w:rPr>
                <w:rFonts w:ascii="Arial" w:hAnsi="Arial" w:cs="Arial"/>
              </w:rPr>
            </w:pPr>
          </w:p>
          <w:p w:rsidR="007D7ABB" w:rsidRPr="007D7ABB" w:rsidRDefault="007D7ABB" w:rsidP="007D7ABB">
            <w:pPr>
              <w:jc w:val="right"/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3828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7ABB" w:rsidRPr="007D7ABB" w:rsidRDefault="007D7ABB" w:rsidP="007D7ABB">
            <w:pPr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“Crnogorski telekom”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7ABB" w:rsidRPr="007D7ABB" w:rsidRDefault="007D7ABB" w:rsidP="007D7ABB">
            <w:pPr>
              <w:jc w:val="right"/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10.540,79</w:t>
            </w:r>
          </w:p>
        </w:tc>
      </w:tr>
      <w:tr w:rsidR="007D7ABB" w:rsidRPr="00ED7928" w:rsidTr="007D7A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jc w:val="center"/>
              <w:rPr>
                <w:rFonts w:ascii="Arial" w:hAnsi="Arial" w:cs="Arial"/>
              </w:rPr>
            </w:pPr>
          </w:p>
          <w:p w:rsidR="007D7ABB" w:rsidRPr="007D7ABB" w:rsidRDefault="007D7ABB" w:rsidP="007D7ABB">
            <w:pPr>
              <w:jc w:val="center"/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2</w:t>
            </w:r>
            <w:r w:rsidR="00705C5B">
              <w:rPr>
                <w:rFonts w:ascii="Arial" w:hAnsi="Arial" w:cs="Arial"/>
              </w:rPr>
              <w:t>4</w:t>
            </w:r>
            <w:r w:rsidRPr="007D7ABB">
              <w:rPr>
                <w:rFonts w:ascii="Arial" w:hAnsi="Arial" w:cs="Arial"/>
              </w:rPr>
              <w:t>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rPr>
                <w:rFonts w:ascii="Arial" w:hAnsi="Arial" w:cs="Arial"/>
              </w:rPr>
            </w:pPr>
          </w:p>
          <w:p w:rsidR="007D7ABB" w:rsidRPr="007D7ABB" w:rsidRDefault="007D7ABB" w:rsidP="007D7ABB">
            <w:pPr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Usluge osiguranja zaposlenih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Default="00877E70" w:rsidP="007D7ABB">
            <w:pPr>
              <w:jc w:val="right"/>
              <w:rPr>
                <w:rFonts w:ascii="Arial" w:hAnsi="Arial" w:cs="Arial"/>
              </w:rPr>
            </w:pPr>
          </w:p>
          <w:p w:rsidR="007D7ABB" w:rsidRPr="007D7ABB" w:rsidRDefault="007D7ABB" w:rsidP="007D7ABB">
            <w:pPr>
              <w:jc w:val="right"/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3829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“Grawe neživotno osiguranje”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7ABB" w:rsidRPr="007D7ABB" w:rsidRDefault="007D7ABB" w:rsidP="007D7ABB">
            <w:pPr>
              <w:jc w:val="right"/>
              <w:rPr>
                <w:rFonts w:ascii="Arial" w:hAnsi="Arial" w:cs="Arial"/>
              </w:rPr>
            </w:pPr>
          </w:p>
          <w:p w:rsidR="007D7ABB" w:rsidRPr="007D7ABB" w:rsidRDefault="007D7ABB" w:rsidP="007D7ABB">
            <w:pPr>
              <w:jc w:val="right"/>
              <w:rPr>
                <w:rFonts w:ascii="Arial" w:hAnsi="Arial" w:cs="Arial"/>
              </w:rPr>
            </w:pPr>
            <w:r w:rsidRPr="007D7ABB">
              <w:rPr>
                <w:rFonts w:ascii="Arial" w:hAnsi="Arial" w:cs="Arial"/>
              </w:rPr>
              <w:t>15.765,12</w:t>
            </w:r>
          </w:p>
        </w:tc>
      </w:tr>
      <w:tr w:rsidR="00877E70" w:rsidRPr="00ED7928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Pr="00877E70" w:rsidRDefault="00877E70" w:rsidP="007D7ABB">
            <w:pPr>
              <w:jc w:val="center"/>
              <w:rPr>
                <w:rFonts w:ascii="Arial" w:hAnsi="Arial" w:cs="Arial"/>
              </w:rPr>
            </w:pPr>
            <w:r w:rsidRPr="00877E70">
              <w:rPr>
                <w:rFonts w:ascii="Arial" w:hAnsi="Arial" w:cs="Arial"/>
              </w:rPr>
              <w:t>2</w:t>
            </w:r>
            <w:r w:rsidR="00705C5B">
              <w:rPr>
                <w:rFonts w:ascii="Arial" w:hAnsi="Arial" w:cs="Arial"/>
              </w:rPr>
              <w:t>5</w:t>
            </w:r>
            <w:r w:rsidRPr="00877E70">
              <w:rPr>
                <w:rFonts w:ascii="Arial" w:hAnsi="Arial" w:cs="Arial"/>
              </w:rPr>
              <w:t>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Pr="00877E70" w:rsidRDefault="00877E70" w:rsidP="007D7ABB">
            <w:pPr>
              <w:rPr>
                <w:rFonts w:ascii="Arial" w:hAnsi="Arial" w:cs="Arial"/>
              </w:rPr>
            </w:pPr>
            <w:r w:rsidRPr="00877E70">
              <w:rPr>
                <w:rFonts w:ascii="Arial" w:hAnsi="Arial" w:cs="Arial"/>
              </w:rPr>
              <w:t>Usluge nadzora nad izvođenjem radova na izgradnji sanitarne kade br.4.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Pr="00877E70" w:rsidRDefault="00877E70" w:rsidP="007D7ABB">
            <w:pPr>
              <w:jc w:val="right"/>
              <w:rPr>
                <w:rFonts w:ascii="Arial" w:hAnsi="Arial" w:cs="Arial"/>
              </w:rPr>
            </w:pPr>
            <w:r w:rsidRPr="00877E70">
              <w:rPr>
                <w:rFonts w:ascii="Arial" w:hAnsi="Arial" w:cs="Arial"/>
              </w:rPr>
              <w:t>10966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Pr="00877E70" w:rsidRDefault="00877E70" w:rsidP="007D7A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877E70">
              <w:rPr>
                <w:rFonts w:ascii="Arial" w:hAnsi="Arial" w:cs="Arial"/>
              </w:rPr>
              <w:t xml:space="preserve">NIK COM </w:t>
            </w:r>
            <w:r>
              <w:rPr>
                <w:rFonts w:ascii="Arial" w:hAnsi="Arial" w:cs="Arial"/>
              </w:rPr>
              <w:t>“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Pr="00877E70" w:rsidRDefault="00877E70" w:rsidP="007D7ABB">
            <w:pPr>
              <w:jc w:val="right"/>
              <w:rPr>
                <w:rFonts w:ascii="Arial" w:hAnsi="Arial" w:cs="Arial"/>
              </w:rPr>
            </w:pPr>
            <w:r w:rsidRPr="00877E70">
              <w:rPr>
                <w:rFonts w:ascii="Arial" w:hAnsi="Arial" w:cs="Arial"/>
              </w:rPr>
              <w:t>14.520,00</w:t>
            </w:r>
          </w:p>
        </w:tc>
      </w:tr>
      <w:tr w:rsidR="00877E70" w:rsidRPr="00ED7928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Pr="00877E70" w:rsidRDefault="00877E70" w:rsidP="00877E70">
            <w:pPr>
              <w:jc w:val="center"/>
              <w:rPr>
                <w:rFonts w:ascii="Arial" w:hAnsi="Arial" w:cs="Arial"/>
              </w:rPr>
            </w:pPr>
          </w:p>
          <w:p w:rsidR="00877E70" w:rsidRPr="00877E70" w:rsidRDefault="00877E70" w:rsidP="00877E70">
            <w:pPr>
              <w:jc w:val="center"/>
              <w:rPr>
                <w:rFonts w:ascii="Arial" w:hAnsi="Arial" w:cs="Arial"/>
              </w:rPr>
            </w:pPr>
            <w:r w:rsidRPr="00877E70">
              <w:rPr>
                <w:rFonts w:ascii="Arial" w:hAnsi="Arial" w:cs="Arial"/>
              </w:rPr>
              <w:t>2</w:t>
            </w:r>
            <w:r w:rsidR="00705C5B">
              <w:rPr>
                <w:rFonts w:ascii="Arial" w:hAnsi="Arial" w:cs="Arial"/>
              </w:rPr>
              <w:t>6</w:t>
            </w:r>
            <w:r w:rsidRPr="00877E70">
              <w:rPr>
                <w:rFonts w:ascii="Arial" w:hAnsi="Arial" w:cs="Arial"/>
              </w:rPr>
              <w:t>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Pr="00877E70" w:rsidRDefault="00877E70" w:rsidP="00877E70">
            <w:pPr>
              <w:rPr>
                <w:rFonts w:ascii="Arial" w:hAnsi="Arial" w:cs="Arial"/>
              </w:rPr>
            </w:pPr>
          </w:p>
          <w:p w:rsidR="00877E70" w:rsidRPr="00877E70" w:rsidRDefault="00877E70" w:rsidP="00877E70">
            <w:pPr>
              <w:rPr>
                <w:rFonts w:ascii="Arial" w:hAnsi="Arial" w:cs="Arial"/>
              </w:rPr>
            </w:pPr>
            <w:r w:rsidRPr="00877E70">
              <w:rPr>
                <w:rFonts w:ascii="Arial" w:hAnsi="Arial" w:cs="Arial"/>
              </w:rPr>
              <w:t xml:space="preserve"> Usluge revizije završnog računa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Pr="00877E70" w:rsidRDefault="00877E70" w:rsidP="00877E70">
            <w:pPr>
              <w:jc w:val="right"/>
              <w:rPr>
                <w:rFonts w:ascii="Arial" w:hAnsi="Arial" w:cs="Arial"/>
              </w:rPr>
            </w:pPr>
          </w:p>
          <w:p w:rsidR="00877E70" w:rsidRPr="00877E70" w:rsidRDefault="00877E70" w:rsidP="00877E70">
            <w:pPr>
              <w:jc w:val="right"/>
              <w:rPr>
                <w:rFonts w:ascii="Arial" w:hAnsi="Arial" w:cs="Arial"/>
              </w:rPr>
            </w:pPr>
            <w:r w:rsidRPr="00877E70">
              <w:rPr>
                <w:rFonts w:ascii="Arial" w:hAnsi="Arial" w:cs="Arial"/>
              </w:rPr>
              <w:t>11148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Pr="00877E70" w:rsidRDefault="00877E70" w:rsidP="00877E70">
            <w:pPr>
              <w:rPr>
                <w:rFonts w:ascii="Arial" w:hAnsi="Arial" w:cs="Arial"/>
              </w:rPr>
            </w:pPr>
          </w:p>
          <w:p w:rsidR="00877E70" w:rsidRPr="00877E70" w:rsidRDefault="00877E70" w:rsidP="00877E70">
            <w:pPr>
              <w:rPr>
                <w:rFonts w:ascii="Arial" w:hAnsi="Arial" w:cs="Arial"/>
              </w:rPr>
            </w:pPr>
            <w:r w:rsidRPr="00877E70">
              <w:rPr>
                <w:rFonts w:ascii="Arial" w:hAnsi="Arial" w:cs="Arial"/>
              </w:rPr>
              <w:t xml:space="preserve">"Certitudo "   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7E70" w:rsidRPr="00877E70" w:rsidRDefault="00877E70" w:rsidP="00877E70">
            <w:pPr>
              <w:jc w:val="right"/>
              <w:rPr>
                <w:rFonts w:ascii="Arial" w:hAnsi="Arial" w:cs="Arial"/>
              </w:rPr>
            </w:pPr>
          </w:p>
          <w:p w:rsidR="00877E70" w:rsidRPr="00877E70" w:rsidRDefault="00877E70" w:rsidP="00877E70">
            <w:pPr>
              <w:jc w:val="right"/>
              <w:rPr>
                <w:rFonts w:ascii="Arial" w:hAnsi="Arial" w:cs="Arial"/>
              </w:rPr>
            </w:pPr>
            <w:r w:rsidRPr="00877E70">
              <w:rPr>
                <w:rFonts w:ascii="Arial" w:hAnsi="Arial" w:cs="Arial"/>
              </w:rPr>
              <w:t>6.500,00</w:t>
            </w:r>
          </w:p>
        </w:tc>
      </w:tr>
      <w:tr w:rsidR="003D6B12" w:rsidRPr="00ED7928" w:rsidTr="003D6B12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D6B12" w:rsidRPr="003D6B12" w:rsidRDefault="00705C5B" w:rsidP="003D6B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3D6B12" w:rsidRPr="003D6B12">
              <w:rPr>
                <w:rFonts w:ascii="Arial" w:hAnsi="Arial" w:cs="Arial"/>
              </w:rPr>
              <w:t>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rPr>
                <w:rFonts w:ascii="Arial" w:hAnsi="Arial" w:cs="Arial"/>
              </w:rPr>
            </w:pPr>
            <w:r w:rsidRPr="003D6B12">
              <w:rPr>
                <w:rFonts w:ascii="Arial" w:hAnsi="Arial" w:cs="Arial"/>
              </w:rPr>
              <w:t>Nabavka rezervnih elektro djelova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jc w:val="right"/>
              <w:rPr>
                <w:rFonts w:ascii="Arial" w:hAnsi="Arial" w:cs="Arial"/>
              </w:rPr>
            </w:pPr>
            <w:r w:rsidRPr="003D6B12">
              <w:rPr>
                <w:rFonts w:ascii="Arial" w:hAnsi="Arial" w:cs="Arial"/>
              </w:rPr>
              <w:t>10616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rPr>
                <w:rFonts w:ascii="Arial" w:hAnsi="Arial" w:cs="Arial"/>
              </w:rPr>
            </w:pPr>
            <w:r w:rsidRPr="003D6B12">
              <w:rPr>
                <w:rFonts w:ascii="Arial" w:hAnsi="Arial" w:cs="Arial"/>
              </w:rPr>
              <w:t>“Ravel”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jc w:val="right"/>
              <w:rPr>
                <w:rFonts w:ascii="Arial" w:hAnsi="Arial" w:cs="Arial"/>
              </w:rPr>
            </w:pPr>
            <w:r w:rsidRPr="003D6B12">
              <w:rPr>
                <w:rFonts w:ascii="Arial" w:hAnsi="Arial" w:cs="Arial"/>
              </w:rPr>
              <w:t>18.871,16</w:t>
            </w:r>
          </w:p>
        </w:tc>
      </w:tr>
      <w:tr w:rsidR="003D6B12" w:rsidRPr="00ED7928" w:rsidTr="007D7A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705C5B" w:rsidP="003D6B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28</w:t>
            </w:r>
            <w:r w:rsidR="003D6B12">
              <w:rPr>
                <w:rFonts w:ascii="Arial" w:hAnsi="Arial" w:cs="Arial"/>
              </w:rPr>
              <w:t>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Sukcesivna isporuka goriva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9325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“IK Real”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156.899,12</w:t>
            </w:r>
          </w:p>
        </w:tc>
      </w:tr>
      <w:tr w:rsidR="003D6B12" w:rsidRPr="00ED7928" w:rsidTr="003D6B12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jc w:val="center"/>
              <w:rPr>
                <w:rFonts w:ascii="Arial" w:hAnsi="Arial" w:cs="Arial"/>
              </w:rPr>
            </w:pPr>
          </w:p>
          <w:p w:rsidR="003D6B12" w:rsidRPr="003D6B12" w:rsidRDefault="00705C5B" w:rsidP="003D6B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  <w:r w:rsidR="003D6B12" w:rsidRPr="003D6B12">
              <w:rPr>
                <w:rFonts w:ascii="Arial" w:hAnsi="Arial" w:cs="Arial"/>
              </w:rPr>
              <w:t>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rPr>
                <w:rFonts w:ascii="Arial" w:hAnsi="Arial" w:cs="Arial"/>
              </w:rPr>
            </w:pPr>
          </w:p>
          <w:p w:rsidR="003D6B12" w:rsidRPr="003D6B12" w:rsidRDefault="003D6B12" w:rsidP="003D6B12">
            <w:pPr>
              <w:rPr>
                <w:rFonts w:ascii="Arial" w:hAnsi="Arial" w:cs="Arial"/>
              </w:rPr>
            </w:pPr>
            <w:r w:rsidRPr="003D6B12">
              <w:rPr>
                <w:rFonts w:ascii="Arial" w:hAnsi="Arial" w:cs="Arial"/>
              </w:rPr>
              <w:t>Usluge osiguranja mašina i opreme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jc w:val="right"/>
              <w:rPr>
                <w:rFonts w:ascii="Arial" w:hAnsi="Arial" w:cs="Arial"/>
              </w:rPr>
            </w:pPr>
          </w:p>
          <w:p w:rsidR="003D6B12" w:rsidRPr="003D6B12" w:rsidRDefault="003D6B12" w:rsidP="003D6B12">
            <w:pPr>
              <w:jc w:val="right"/>
              <w:rPr>
                <w:rFonts w:ascii="Arial" w:hAnsi="Arial" w:cs="Arial"/>
              </w:rPr>
            </w:pPr>
            <w:r w:rsidRPr="003D6B12">
              <w:rPr>
                <w:rFonts w:ascii="Arial" w:hAnsi="Arial" w:cs="Arial"/>
              </w:rPr>
              <w:t>9878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rPr>
                <w:rFonts w:ascii="Arial" w:hAnsi="Arial" w:cs="Arial"/>
              </w:rPr>
            </w:pPr>
          </w:p>
          <w:p w:rsidR="003D6B12" w:rsidRPr="003D6B12" w:rsidRDefault="003D6B12" w:rsidP="003D6B12">
            <w:pPr>
              <w:rPr>
                <w:rFonts w:ascii="Arial" w:hAnsi="Arial" w:cs="Arial"/>
              </w:rPr>
            </w:pPr>
            <w:r w:rsidRPr="003D6B12">
              <w:rPr>
                <w:rFonts w:ascii="Arial" w:hAnsi="Arial" w:cs="Arial"/>
              </w:rPr>
              <w:t>Sava Osiguranje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6B12" w:rsidRPr="003D6B12" w:rsidRDefault="003D6B12" w:rsidP="003D6B12">
            <w:pPr>
              <w:jc w:val="right"/>
              <w:rPr>
                <w:rFonts w:ascii="Arial" w:hAnsi="Arial" w:cs="Arial"/>
              </w:rPr>
            </w:pPr>
          </w:p>
          <w:p w:rsidR="003D6B12" w:rsidRPr="003D6B12" w:rsidRDefault="003D6B12" w:rsidP="003D6B12">
            <w:pPr>
              <w:jc w:val="right"/>
              <w:rPr>
                <w:rFonts w:ascii="Arial" w:hAnsi="Arial" w:cs="Arial"/>
              </w:rPr>
            </w:pPr>
            <w:r w:rsidRPr="003D6B12">
              <w:rPr>
                <w:rFonts w:ascii="Arial" w:hAnsi="Arial" w:cs="Arial"/>
              </w:rPr>
              <w:t>32.077,99</w:t>
            </w:r>
          </w:p>
        </w:tc>
      </w:tr>
      <w:tr w:rsidR="00B65DAA" w:rsidRPr="00B65DAA" w:rsidTr="00817DBB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B65DAA" w:rsidRDefault="00705C5B" w:rsidP="00B65D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B65DAA" w:rsidRPr="00B65DAA">
              <w:rPr>
                <w:rFonts w:ascii="Arial" w:hAnsi="Arial" w:cs="Arial"/>
              </w:rPr>
              <w:t>.</w:t>
            </w:r>
          </w:p>
          <w:p w:rsidR="00B65DAA" w:rsidRPr="00B65DAA" w:rsidRDefault="00B65DAA" w:rsidP="00B65D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B65DAA" w:rsidRDefault="00B65DAA" w:rsidP="00B65DAA">
            <w:pPr>
              <w:rPr>
                <w:rFonts w:ascii="Arial" w:hAnsi="Arial" w:cs="Arial"/>
              </w:rPr>
            </w:pPr>
            <w:r w:rsidRPr="00B65DAA">
              <w:rPr>
                <w:rFonts w:ascii="Arial" w:hAnsi="Arial" w:cs="Arial"/>
              </w:rPr>
              <w:t>Nabavka paljene žice</w:t>
            </w:r>
          </w:p>
          <w:p w:rsidR="00B65DAA" w:rsidRPr="00B65DAA" w:rsidRDefault="00B65DAA" w:rsidP="00B65DAA">
            <w:pPr>
              <w:rPr>
                <w:rFonts w:ascii="Arial" w:hAnsi="Arial" w:cs="Arial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B65DAA" w:rsidRDefault="00B65DAA" w:rsidP="00B65DAA">
            <w:pPr>
              <w:jc w:val="center"/>
              <w:rPr>
                <w:rFonts w:ascii="Arial" w:hAnsi="Arial" w:cs="Arial"/>
              </w:rPr>
            </w:pPr>
            <w:r w:rsidRPr="00B65DAA">
              <w:rPr>
                <w:rFonts w:ascii="Arial" w:hAnsi="Arial" w:cs="Arial"/>
              </w:rPr>
              <w:t>12189</w:t>
            </w:r>
          </w:p>
          <w:p w:rsidR="00B65DAA" w:rsidRPr="00B65DAA" w:rsidRDefault="00B65DAA" w:rsidP="00B65DA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B65DAA" w:rsidRDefault="00B65DAA" w:rsidP="00B65DAA">
            <w:pPr>
              <w:rPr>
                <w:rFonts w:ascii="Arial" w:hAnsi="Arial" w:cs="Arial"/>
              </w:rPr>
            </w:pPr>
            <w:r w:rsidRPr="00B65DAA">
              <w:rPr>
                <w:rFonts w:ascii="Arial" w:hAnsi="Arial" w:cs="Arial"/>
              </w:rPr>
              <w:t>“Tekom promet d.o.o “Podgorica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B65DAA" w:rsidRDefault="00B65DAA" w:rsidP="00B65DAA">
            <w:pPr>
              <w:jc w:val="right"/>
              <w:rPr>
                <w:rFonts w:ascii="Arial" w:hAnsi="Arial" w:cs="Arial"/>
              </w:rPr>
            </w:pPr>
          </w:p>
          <w:p w:rsidR="00B65DAA" w:rsidRPr="00B65DAA" w:rsidRDefault="00B65DAA" w:rsidP="00B65DAA">
            <w:pPr>
              <w:jc w:val="right"/>
              <w:rPr>
                <w:rFonts w:ascii="Arial" w:hAnsi="Arial" w:cs="Arial"/>
              </w:rPr>
            </w:pPr>
            <w:r w:rsidRPr="00B65DAA">
              <w:rPr>
                <w:rFonts w:ascii="Arial" w:hAnsi="Arial" w:cs="Arial"/>
              </w:rPr>
              <w:t>14.650,00</w:t>
            </w:r>
          </w:p>
        </w:tc>
      </w:tr>
      <w:tr w:rsidR="00B65DAA" w:rsidRPr="00ED7928" w:rsidTr="007D7ABB">
        <w:trPr>
          <w:trHeight w:val="553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65DAA" w:rsidRPr="00B65DAA" w:rsidRDefault="00706AE5" w:rsidP="00B65D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05C5B">
              <w:rPr>
                <w:rFonts w:ascii="Arial" w:hAnsi="Arial" w:cs="Arial"/>
              </w:rPr>
              <w:t>1</w:t>
            </w:r>
            <w:r w:rsidR="00B65DAA" w:rsidRPr="00B65DAA">
              <w:rPr>
                <w:rFonts w:ascii="Arial" w:hAnsi="Arial" w:cs="Arial"/>
              </w:rPr>
              <w:t>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AA" w:rsidRPr="00B65DAA" w:rsidRDefault="00B65DAA" w:rsidP="00B65DAA">
            <w:pPr>
              <w:rPr>
                <w:rFonts w:ascii="Arial" w:hAnsi="Arial" w:cs="Arial"/>
              </w:rPr>
            </w:pPr>
            <w:r w:rsidRPr="00B65DAA">
              <w:rPr>
                <w:rFonts w:ascii="Arial" w:hAnsi="Arial" w:cs="Arial"/>
              </w:rPr>
              <w:t>Nabavka rezervnih elektro djelova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B65DAA" w:rsidRDefault="00B65DAA" w:rsidP="00B65DAA">
            <w:pPr>
              <w:jc w:val="right"/>
              <w:rPr>
                <w:rFonts w:ascii="Arial" w:hAnsi="Arial" w:cs="Arial"/>
              </w:rPr>
            </w:pPr>
            <w:r w:rsidRPr="00B65DAA">
              <w:rPr>
                <w:rFonts w:ascii="Arial" w:hAnsi="Arial" w:cs="Arial"/>
              </w:rPr>
              <w:t>1287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B65DAA" w:rsidRDefault="00B65DAA" w:rsidP="00B65DAA">
            <w:pPr>
              <w:rPr>
                <w:rFonts w:ascii="Arial" w:hAnsi="Arial" w:cs="Arial"/>
              </w:rPr>
            </w:pPr>
            <w:r w:rsidRPr="00B65DAA">
              <w:rPr>
                <w:rFonts w:ascii="Arial" w:hAnsi="Arial" w:cs="Arial"/>
              </w:rPr>
              <w:t>“Samveko”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B65DAA" w:rsidRDefault="00B65DAA" w:rsidP="00B65DAA">
            <w:pPr>
              <w:jc w:val="right"/>
              <w:rPr>
                <w:rFonts w:ascii="Arial" w:hAnsi="Arial" w:cs="Arial"/>
              </w:rPr>
            </w:pPr>
            <w:r w:rsidRPr="00B65DAA">
              <w:rPr>
                <w:rFonts w:ascii="Arial" w:hAnsi="Arial" w:cs="Arial"/>
              </w:rPr>
              <w:t>19.829,48</w:t>
            </w:r>
          </w:p>
        </w:tc>
      </w:tr>
      <w:tr w:rsidR="00B65DAA" w:rsidRPr="00ED7928" w:rsidTr="00B65DAA">
        <w:trPr>
          <w:trHeight w:val="574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706AE5" w:rsidRDefault="00705C5B" w:rsidP="00B65D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  <w:r w:rsidR="00706AE5" w:rsidRPr="00706AE5">
              <w:rPr>
                <w:rFonts w:ascii="Arial" w:hAnsi="Arial" w:cs="Arial"/>
              </w:rPr>
              <w:t>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AA" w:rsidRPr="00706AE5" w:rsidRDefault="00706AE5" w:rsidP="00B65DAA">
            <w:pPr>
              <w:rPr>
                <w:rFonts w:ascii="Arial" w:hAnsi="Arial" w:cs="Arial"/>
              </w:rPr>
            </w:pPr>
            <w:r w:rsidRPr="00706AE5">
              <w:rPr>
                <w:rFonts w:ascii="Arial" w:hAnsi="Arial" w:cs="Arial"/>
              </w:rPr>
              <w:t>Nabavka usluga monitoringa uticaja rada sanitarne deponije na životnu sredinu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706AE5" w:rsidRDefault="00706AE5" w:rsidP="00B65DAA">
            <w:pPr>
              <w:jc w:val="right"/>
              <w:rPr>
                <w:rFonts w:ascii="Arial" w:hAnsi="Arial" w:cs="Arial"/>
              </w:rPr>
            </w:pPr>
            <w:r w:rsidRPr="00706AE5">
              <w:rPr>
                <w:rFonts w:ascii="Arial" w:hAnsi="Arial" w:cs="Arial"/>
              </w:rPr>
              <w:t>12750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706AE5" w:rsidRDefault="00706AE5" w:rsidP="00B65DAA">
            <w:pPr>
              <w:rPr>
                <w:rFonts w:ascii="Arial" w:hAnsi="Arial" w:cs="Arial"/>
              </w:rPr>
            </w:pPr>
            <w:r w:rsidRPr="00706AE5">
              <w:rPr>
                <w:rFonts w:ascii="Arial" w:hAnsi="Arial" w:cs="Arial"/>
              </w:rPr>
              <w:t>“Centar za Ekotoksikološka ispitivanja”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5DAA" w:rsidRPr="00706AE5" w:rsidRDefault="00706AE5" w:rsidP="00B65DAA">
            <w:pPr>
              <w:jc w:val="right"/>
              <w:rPr>
                <w:rFonts w:ascii="Arial" w:hAnsi="Arial" w:cs="Arial"/>
              </w:rPr>
            </w:pPr>
            <w:r w:rsidRPr="00706AE5">
              <w:rPr>
                <w:rFonts w:ascii="Arial" w:hAnsi="Arial" w:cs="Arial"/>
              </w:rPr>
              <w:t>14.890,26</w:t>
            </w:r>
          </w:p>
        </w:tc>
      </w:tr>
      <w:tr w:rsidR="00706AE5" w:rsidRPr="00ED7928" w:rsidTr="00B65DAA">
        <w:trPr>
          <w:trHeight w:val="553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AE5" w:rsidRDefault="00706AE5" w:rsidP="00706AE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706AE5" w:rsidRDefault="00706AE5" w:rsidP="00706AE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706AE5" w:rsidRPr="00ED7928" w:rsidRDefault="00706AE5" w:rsidP="00706AE5">
            <w:pPr>
              <w:jc w:val="center"/>
              <w:rPr>
                <w:rFonts w:ascii="Arial" w:hAnsi="Arial" w:cs="Arial"/>
                <w:b/>
                <w:bCs/>
              </w:rPr>
            </w:pPr>
            <w:r w:rsidRPr="00706AE5">
              <w:rPr>
                <w:rFonts w:ascii="Arial" w:hAnsi="Arial" w:cs="Arial"/>
              </w:rPr>
              <w:t>3</w:t>
            </w:r>
            <w:r w:rsidR="00705C5B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AE5" w:rsidRPr="00706AE5" w:rsidRDefault="00706AE5" w:rsidP="00706AE5">
            <w:pPr>
              <w:rPr>
                <w:rFonts w:ascii="Arial" w:hAnsi="Arial" w:cs="Arial"/>
              </w:rPr>
            </w:pPr>
          </w:p>
          <w:p w:rsidR="00706AE5" w:rsidRPr="00706AE5" w:rsidRDefault="00706AE5" w:rsidP="00706AE5">
            <w:pPr>
              <w:rPr>
                <w:rFonts w:ascii="Arial" w:hAnsi="Arial" w:cs="Arial"/>
              </w:rPr>
            </w:pPr>
            <w:r w:rsidRPr="00706AE5">
              <w:rPr>
                <w:rFonts w:ascii="Arial" w:hAnsi="Arial" w:cs="Arial"/>
              </w:rPr>
              <w:t>Usluge ispitivanja hemijskih karakteristika procjednih voda prije i nakon tretmana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AE5" w:rsidRPr="00706AE5" w:rsidRDefault="00706AE5" w:rsidP="00706AE5">
            <w:pPr>
              <w:jc w:val="right"/>
              <w:rPr>
                <w:rFonts w:ascii="Arial" w:hAnsi="Arial" w:cs="Arial"/>
              </w:rPr>
            </w:pPr>
          </w:p>
          <w:p w:rsidR="00706AE5" w:rsidRPr="00706AE5" w:rsidRDefault="00706AE5" w:rsidP="00706AE5">
            <w:pPr>
              <w:jc w:val="right"/>
              <w:rPr>
                <w:rFonts w:ascii="Arial" w:hAnsi="Arial" w:cs="Arial"/>
              </w:rPr>
            </w:pPr>
          </w:p>
          <w:p w:rsidR="00706AE5" w:rsidRPr="00706AE5" w:rsidRDefault="00706AE5" w:rsidP="00706AE5">
            <w:pPr>
              <w:jc w:val="right"/>
              <w:rPr>
                <w:rFonts w:ascii="Arial" w:hAnsi="Arial" w:cs="Arial"/>
              </w:rPr>
            </w:pPr>
            <w:r w:rsidRPr="00706AE5">
              <w:rPr>
                <w:rFonts w:ascii="Arial" w:hAnsi="Arial" w:cs="Arial"/>
              </w:rPr>
              <w:t>14117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AE5" w:rsidRPr="00706AE5" w:rsidRDefault="00706AE5" w:rsidP="00706AE5">
            <w:pPr>
              <w:rPr>
                <w:rFonts w:ascii="Arial" w:hAnsi="Arial" w:cs="Arial"/>
              </w:rPr>
            </w:pPr>
            <w:r w:rsidRPr="00706AE5">
              <w:rPr>
                <w:rFonts w:ascii="Arial" w:hAnsi="Arial" w:cs="Arial"/>
              </w:rPr>
              <w:t xml:space="preserve">“Centar za Ekotoksikološka ispitivanja” 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AE5" w:rsidRPr="00706AE5" w:rsidRDefault="00706AE5" w:rsidP="00706AE5">
            <w:pPr>
              <w:jc w:val="right"/>
              <w:rPr>
                <w:rFonts w:ascii="Arial" w:hAnsi="Arial" w:cs="Arial"/>
              </w:rPr>
            </w:pPr>
          </w:p>
          <w:p w:rsidR="00706AE5" w:rsidRPr="00706AE5" w:rsidRDefault="00706AE5" w:rsidP="00706AE5">
            <w:pPr>
              <w:jc w:val="right"/>
              <w:rPr>
                <w:rFonts w:ascii="Arial" w:hAnsi="Arial" w:cs="Arial"/>
              </w:rPr>
            </w:pPr>
          </w:p>
          <w:p w:rsidR="00706AE5" w:rsidRPr="00706AE5" w:rsidRDefault="00706AE5" w:rsidP="00706AE5">
            <w:pPr>
              <w:jc w:val="right"/>
              <w:rPr>
                <w:rFonts w:ascii="Arial" w:hAnsi="Arial" w:cs="Arial"/>
              </w:rPr>
            </w:pPr>
            <w:r w:rsidRPr="00706AE5">
              <w:rPr>
                <w:rFonts w:ascii="Arial" w:hAnsi="Arial" w:cs="Arial"/>
              </w:rPr>
              <w:t>19.311,19</w:t>
            </w:r>
          </w:p>
        </w:tc>
      </w:tr>
      <w:tr w:rsidR="00706AE5" w:rsidRPr="00ED7928" w:rsidTr="00706AE5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5C5B" w:rsidRPr="00705C5B" w:rsidRDefault="00705C5B" w:rsidP="00706AE5">
            <w:pPr>
              <w:jc w:val="center"/>
              <w:rPr>
                <w:rFonts w:ascii="Arial" w:hAnsi="Arial" w:cs="Arial"/>
              </w:rPr>
            </w:pPr>
          </w:p>
          <w:p w:rsidR="00705C5B" w:rsidRPr="00705C5B" w:rsidRDefault="00705C5B" w:rsidP="00706AE5">
            <w:pPr>
              <w:jc w:val="center"/>
              <w:rPr>
                <w:rFonts w:ascii="Arial" w:hAnsi="Arial" w:cs="Arial"/>
              </w:rPr>
            </w:pPr>
          </w:p>
          <w:p w:rsidR="00706AE5" w:rsidRPr="00705C5B" w:rsidRDefault="00705C5B" w:rsidP="00706AE5">
            <w:pPr>
              <w:jc w:val="center"/>
              <w:rPr>
                <w:rFonts w:ascii="Arial" w:hAnsi="Arial" w:cs="Arial"/>
              </w:rPr>
            </w:pPr>
            <w:r w:rsidRPr="00705C5B">
              <w:rPr>
                <w:rFonts w:ascii="Arial" w:hAnsi="Arial" w:cs="Arial"/>
              </w:rPr>
              <w:t>34.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C5B" w:rsidRPr="00705C5B" w:rsidRDefault="00705C5B" w:rsidP="00706AE5">
            <w:pPr>
              <w:rPr>
                <w:rFonts w:ascii="Arial" w:hAnsi="Arial" w:cs="Arial"/>
              </w:rPr>
            </w:pPr>
          </w:p>
          <w:p w:rsidR="00705C5B" w:rsidRPr="00705C5B" w:rsidRDefault="00705C5B" w:rsidP="00706AE5">
            <w:pPr>
              <w:rPr>
                <w:rFonts w:ascii="Arial" w:hAnsi="Arial" w:cs="Arial"/>
              </w:rPr>
            </w:pPr>
          </w:p>
          <w:p w:rsidR="00706AE5" w:rsidRPr="00705C5B" w:rsidRDefault="00705C5B" w:rsidP="00706AE5">
            <w:pPr>
              <w:rPr>
                <w:rFonts w:ascii="Arial" w:hAnsi="Arial" w:cs="Arial"/>
              </w:rPr>
            </w:pPr>
            <w:r w:rsidRPr="00705C5B">
              <w:rPr>
                <w:rFonts w:ascii="Arial" w:hAnsi="Arial" w:cs="Arial"/>
              </w:rPr>
              <w:t>Usluge upravljanja i održavanja PPV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5C5B" w:rsidRPr="00705C5B" w:rsidRDefault="00705C5B" w:rsidP="00706AE5">
            <w:pPr>
              <w:jc w:val="right"/>
              <w:rPr>
                <w:rFonts w:ascii="Arial" w:hAnsi="Arial" w:cs="Arial"/>
              </w:rPr>
            </w:pPr>
          </w:p>
          <w:p w:rsidR="00705C5B" w:rsidRPr="00705C5B" w:rsidRDefault="00705C5B" w:rsidP="00706AE5">
            <w:pPr>
              <w:jc w:val="right"/>
              <w:rPr>
                <w:rFonts w:ascii="Arial" w:hAnsi="Arial" w:cs="Arial"/>
              </w:rPr>
            </w:pPr>
          </w:p>
          <w:p w:rsidR="00706AE5" w:rsidRPr="00705C5B" w:rsidRDefault="00705C5B" w:rsidP="00706AE5">
            <w:pPr>
              <w:jc w:val="right"/>
              <w:rPr>
                <w:rFonts w:ascii="Arial" w:hAnsi="Arial" w:cs="Arial"/>
              </w:rPr>
            </w:pPr>
            <w:r w:rsidRPr="00705C5B">
              <w:rPr>
                <w:rFonts w:ascii="Arial" w:hAnsi="Arial" w:cs="Arial"/>
              </w:rPr>
              <w:t>15108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AE5" w:rsidRPr="00705C5B" w:rsidRDefault="00705C5B" w:rsidP="00706AE5">
            <w:pPr>
              <w:rPr>
                <w:rFonts w:ascii="Arial" w:hAnsi="Arial" w:cs="Arial"/>
              </w:rPr>
            </w:pPr>
            <w:r w:rsidRPr="00705C5B">
              <w:rPr>
                <w:rFonts w:ascii="Arial" w:hAnsi="Arial" w:cs="Arial"/>
              </w:rPr>
              <w:t>“Karkanias Environmental Technology”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5C5B" w:rsidRPr="00705C5B" w:rsidRDefault="00705C5B" w:rsidP="00706AE5">
            <w:pPr>
              <w:jc w:val="right"/>
              <w:rPr>
                <w:rFonts w:ascii="Arial" w:hAnsi="Arial" w:cs="Arial"/>
              </w:rPr>
            </w:pPr>
          </w:p>
          <w:p w:rsidR="00705C5B" w:rsidRPr="00705C5B" w:rsidRDefault="00705C5B" w:rsidP="00706AE5">
            <w:pPr>
              <w:jc w:val="right"/>
              <w:rPr>
                <w:rFonts w:ascii="Arial" w:hAnsi="Arial" w:cs="Arial"/>
              </w:rPr>
            </w:pPr>
          </w:p>
          <w:p w:rsidR="00706AE5" w:rsidRPr="00705C5B" w:rsidRDefault="00705C5B" w:rsidP="00706AE5">
            <w:pPr>
              <w:jc w:val="right"/>
              <w:rPr>
                <w:rFonts w:ascii="Arial" w:hAnsi="Arial" w:cs="Arial"/>
              </w:rPr>
            </w:pPr>
            <w:r w:rsidRPr="00705C5B">
              <w:rPr>
                <w:rFonts w:ascii="Arial" w:hAnsi="Arial" w:cs="Arial"/>
              </w:rPr>
              <w:t>66.501,60</w:t>
            </w:r>
          </w:p>
        </w:tc>
      </w:tr>
      <w:tr w:rsidR="00706AE5" w:rsidRPr="00ED7928" w:rsidTr="00706AE5">
        <w:trPr>
          <w:trHeight w:val="2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AE5" w:rsidRPr="00ED7928" w:rsidRDefault="00706AE5" w:rsidP="00706AE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AE5" w:rsidRPr="00ED7928" w:rsidRDefault="00E978BF" w:rsidP="00706AE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Ukupno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AE5" w:rsidRPr="00ED7928" w:rsidRDefault="00706AE5" w:rsidP="00706AE5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AE5" w:rsidRPr="00ED7928" w:rsidRDefault="00706AE5" w:rsidP="00706A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AE5" w:rsidRPr="00ED7928" w:rsidRDefault="00E978BF" w:rsidP="00706AE5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3.011.303,43</w:t>
            </w:r>
          </w:p>
        </w:tc>
      </w:tr>
    </w:tbl>
    <w:p w:rsidR="00437C44" w:rsidRPr="00ED7928" w:rsidRDefault="00437C44" w:rsidP="00437C44">
      <w:pPr>
        <w:rPr>
          <w:rFonts w:ascii="Arial" w:hAnsi="Arial" w:cs="Arial"/>
          <w:b/>
          <w:bCs/>
          <w:lang/>
        </w:rPr>
      </w:pPr>
    </w:p>
    <w:p w:rsidR="00817DBB" w:rsidRPr="009E7A70" w:rsidRDefault="00BE15E6" w:rsidP="00437C44">
      <w:pPr>
        <w:jc w:val="both"/>
        <w:rPr>
          <w:rFonts w:ascii="Arial" w:hAnsi="Arial" w:cs="Arial"/>
          <w:lang/>
        </w:rPr>
      </w:pPr>
      <w:r w:rsidRPr="009E7A70">
        <w:rPr>
          <w:rFonts w:ascii="Arial" w:hAnsi="Arial" w:cs="Arial"/>
          <w:lang/>
        </w:rPr>
        <w:t>Ugovorene javne nabavke za 2021.godinu iznos</w:t>
      </w:r>
      <w:r w:rsidR="00282430" w:rsidRPr="009E7A70">
        <w:rPr>
          <w:rFonts w:ascii="Arial" w:hAnsi="Arial" w:cs="Arial"/>
          <w:lang/>
        </w:rPr>
        <w:t>ile su</w:t>
      </w:r>
      <w:r w:rsidRPr="009E7A70">
        <w:rPr>
          <w:rFonts w:ascii="Arial" w:hAnsi="Arial" w:cs="Arial"/>
          <w:lang/>
        </w:rPr>
        <w:t xml:space="preserve"> 3.011.303,43 eura.Ugovor o izvođenju radova na izgradnji sanitarne kade br.4 iznosi 1.597.161,97 eura</w:t>
      </w:r>
      <w:r w:rsidR="00282430" w:rsidRPr="009E7A70">
        <w:rPr>
          <w:rFonts w:ascii="Arial" w:hAnsi="Arial" w:cs="Arial"/>
          <w:lang/>
        </w:rPr>
        <w:t xml:space="preserve"> i finansira se sredstvima </w:t>
      </w:r>
      <w:r w:rsidR="009E7A70" w:rsidRPr="009E7A70">
        <w:rPr>
          <w:rFonts w:ascii="Arial" w:hAnsi="Arial" w:cs="Arial"/>
          <w:lang/>
        </w:rPr>
        <w:t>iz Budžeta Glavnog grada.</w:t>
      </w:r>
    </w:p>
    <w:p w:rsidR="00437C44" w:rsidRPr="005B2CB7" w:rsidRDefault="00437C44" w:rsidP="00437C44">
      <w:pPr>
        <w:jc w:val="both"/>
        <w:rPr>
          <w:rFonts w:ascii="Arial" w:hAnsi="Arial" w:cs="Arial"/>
          <w:lang/>
        </w:rPr>
      </w:pPr>
      <w:r w:rsidRPr="005B2CB7">
        <w:rPr>
          <w:rFonts w:ascii="Arial" w:hAnsi="Arial" w:cs="Arial"/>
          <w:lang/>
        </w:rPr>
        <w:t xml:space="preserve">Za realizaciju Plana javnih nabavki Društvo je iz sopstvenih prihoda izdvojilo sredstva u iznosu od </w:t>
      </w:r>
      <w:r w:rsidR="005B2CB7" w:rsidRPr="005B2CB7">
        <w:rPr>
          <w:rFonts w:ascii="Arial" w:hAnsi="Arial" w:cs="Arial"/>
          <w:lang/>
        </w:rPr>
        <w:t xml:space="preserve"> 1.414.141,46 </w:t>
      </w:r>
      <w:r w:rsidRPr="005B2CB7">
        <w:rPr>
          <w:rFonts w:ascii="Arial" w:hAnsi="Arial" w:cs="Arial"/>
          <w:lang/>
        </w:rPr>
        <w:t xml:space="preserve">eura i to za (radove </w:t>
      </w:r>
      <w:r w:rsidR="005B2CB7" w:rsidRPr="005B2CB7">
        <w:rPr>
          <w:rFonts w:ascii="Arial" w:hAnsi="Arial" w:cs="Arial"/>
          <w:lang/>
        </w:rPr>
        <w:t>168</w:t>
      </w:r>
      <w:r w:rsidRPr="005B2CB7">
        <w:rPr>
          <w:rFonts w:ascii="Arial" w:hAnsi="Arial" w:cs="Arial"/>
          <w:lang/>
        </w:rPr>
        <w:t>.</w:t>
      </w:r>
      <w:r w:rsidR="005B2CB7" w:rsidRPr="005B2CB7">
        <w:rPr>
          <w:rFonts w:ascii="Arial" w:hAnsi="Arial" w:cs="Arial"/>
          <w:lang/>
        </w:rPr>
        <w:t>834,93</w:t>
      </w:r>
      <w:r w:rsidRPr="005B2CB7">
        <w:rPr>
          <w:rFonts w:ascii="Arial" w:hAnsi="Arial" w:cs="Arial"/>
          <w:lang/>
        </w:rPr>
        <w:t xml:space="preserve"> eura,robe 3</w:t>
      </w:r>
      <w:r w:rsidR="005B2CB7" w:rsidRPr="005B2CB7">
        <w:rPr>
          <w:rFonts w:ascii="Arial" w:hAnsi="Arial" w:cs="Arial"/>
          <w:lang/>
        </w:rPr>
        <w:t>35</w:t>
      </w:r>
      <w:r w:rsidRPr="005B2CB7">
        <w:rPr>
          <w:rFonts w:ascii="Arial" w:hAnsi="Arial" w:cs="Arial"/>
          <w:lang/>
        </w:rPr>
        <w:t>.</w:t>
      </w:r>
      <w:r w:rsidR="005B2CB7" w:rsidRPr="005B2CB7">
        <w:rPr>
          <w:rFonts w:ascii="Arial" w:hAnsi="Arial" w:cs="Arial"/>
          <w:lang/>
        </w:rPr>
        <w:t>890</w:t>
      </w:r>
      <w:r w:rsidRPr="005B2CB7">
        <w:rPr>
          <w:rFonts w:ascii="Arial" w:hAnsi="Arial" w:cs="Arial"/>
          <w:lang/>
        </w:rPr>
        <w:t>,</w:t>
      </w:r>
      <w:r w:rsidR="005B2CB7" w:rsidRPr="005B2CB7">
        <w:rPr>
          <w:rFonts w:ascii="Arial" w:hAnsi="Arial" w:cs="Arial"/>
          <w:lang/>
        </w:rPr>
        <w:t>4</w:t>
      </w:r>
      <w:r w:rsidRPr="005B2CB7">
        <w:rPr>
          <w:rFonts w:ascii="Arial" w:hAnsi="Arial" w:cs="Arial"/>
          <w:lang/>
        </w:rPr>
        <w:t xml:space="preserve">0 eura,usluge </w:t>
      </w:r>
      <w:r w:rsidR="005B2CB7" w:rsidRPr="005B2CB7">
        <w:rPr>
          <w:rFonts w:ascii="Arial" w:hAnsi="Arial" w:cs="Arial"/>
          <w:lang/>
        </w:rPr>
        <w:t>739</w:t>
      </w:r>
      <w:r w:rsidRPr="005B2CB7">
        <w:rPr>
          <w:rFonts w:ascii="Arial" w:hAnsi="Arial" w:cs="Arial"/>
          <w:lang/>
        </w:rPr>
        <w:t>.</w:t>
      </w:r>
      <w:r w:rsidR="005B2CB7" w:rsidRPr="005B2CB7">
        <w:rPr>
          <w:rFonts w:ascii="Arial" w:hAnsi="Arial" w:cs="Arial"/>
          <w:lang/>
        </w:rPr>
        <w:t>810</w:t>
      </w:r>
      <w:r w:rsidRPr="005B2CB7">
        <w:rPr>
          <w:rFonts w:ascii="Arial" w:hAnsi="Arial" w:cs="Arial"/>
          <w:lang/>
        </w:rPr>
        <w:t>,</w:t>
      </w:r>
      <w:r w:rsidR="005B2CB7" w:rsidRPr="005B2CB7">
        <w:rPr>
          <w:rFonts w:ascii="Arial" w:hAnsi="Arial" w:cs="Arial"/>
          <w:lang/>
        </w:rPr>
        <w:t>23</w:t>
      </w:r>
      <w:r w:rsidRPr="005B2CB7">
        <w:rPr>
          <w:rFonts w:ascii="Arial" w:hAnsi="Arial" w:cs="Arial"/>
          <w:lang/>
        </w:rPr>
        <w:t xml:space="preserve"> eura i opremu </w:t>
      </w:r>
      <w:r w:rsidR="005B2CB7" w:rsidRPr="005B2CB7">
        <w:rPr>
          <w:rFonts w:ascii="Arial" w:hAnsi="Arial" w:cs="Arial"/>
          <w:lang/>
        </w:rPr>
        <w:t>169</w:t>
      </w:r>
      <w:r w:rsidRPr="005B2CB7">
        <w:rPr>
          <w:rFonts w:ascii="Arial" w:hAnsi="Arial" w:cs="Arial"/>
          <w:lang/>
        </w:rPr>
        <w:t>.</w:t>
      </w:r>
      <w:r w:rsidR="005B2CB7" w:rsidRPr="005B2CB7">
        <w:rPr>
          <w:rFonts w:ascii="Arial" w:hAnsi="Arial" w:cs="Arial"/>
          <w:lang/>
        </w:rPr>
        <w:t>605</w:t>
      </w:r>
      <w:r w:rsidRPr="005B2CB7">
        <w:rPr>
          <w:rFonts w:ascii="Arial" w:hAnsi="Arial" w:cs="Arial"/>
          <w:lang/>
        </w:rPr>
        <w:t>,</w:t>
      </w:r>
      <w:r w:rsidR="005B2CB7" w:rsidRPr="005B2CB7">
        <w:rPr>
          <w:rFonts w:ascii="Arial" w:hAnsi="Arial" w:cs="Arial"/>
          <w:lang/>
        </w:rPr>
        <w:t>90</w:t>
      </w:r>
      <w:r w:rsidRPr="005B2CB7">
        <w:rPr>
          <w:rFonts w:ascii="Arial" w:hAnsi="Arial" w:cs="Arial"/>
          <w:lang/>
        </w:rPr>
        <w:t xml:space="preserve"> eura).</w:t>
      </w:r>
    </w:p>
    <w:p w:rsidR="00437C44" w:rsidRPr="00ED7928" w:rsidRDefault="00437C44" w:rsidP="00437C44">
      <w:pPr>
        <w:pStyle w:val="Heading1"/>
        <w:rPr>
          <w:rFonts w:ascii="Arial" w:hAnsi="Arial" w:cs="Arial"/>
          <w:b/>
          <w:bCs/>
          <w:color w:val="auto"/>
          <w:sz w:val="24"/>
          <w:szCs w:val="24"/>
          <w:lang/>
        </w:rPr>
      </w:pPr>
      <w:bookmarkStart w:id="48" w:name="_Toc67257902"/>
      <w:bookmarkStart w:id="49" w:name="_Toc67324982"/>
      <w:r w:rsidRPr="00ED7928">
        <w:rPr>
          <w:rFonts w:ascii="Arial" w:eastAsia="Times New Roman" w:hAnsi="Arial" w:cs="Arial"/>
          <w:b/>
          <w:bCs/>
          <w:color w:val="auto"/>
          <w:sz w:val="24"/>
          <w:szCs w:val="24"/>
        </w:rPr>
        <w:t>9. POLITIKA CIJENA</w:t>
      </w:r>
      <w:bookmarkEnd w:id="48"/>
      <w:bookmarkEnd w:id="49"/>
    </w:p>
    <w:p w:rsidR="000959B2" w:rsidRPr="00F9784F" w:rsidRDefault="000959B2" w:rsidP="000959B2">
      <w:pPr>
        <w:jc w:val="both"/>
        <w:rPr>
          <w:rFonts w:ascii="Arial" w:hAnsi="Arial" w:cs="Arial"/>
          <w:lang/>
        </w:rPr>
      </w:pPr>
      <w:r w:rsidRPr="00F9784F">
        <w:rPr>
          <w:rFonts w:ascii="Arial" w:hAnsi="Arial" w:cs="Arial"/>
          <w:lang/>
        </w:rPr>
        <w:t>U skladu sa članom 54 Zakona o komunalnim djelatnostima(Sl.list CG 55/16,74/16,2/18 i 66/19),Uredbe o bližim elementima i metodologiji za određivanje cijena komunalnih usluga (Sl.list CG 55/20)i člana 45 Odluke o održavanju čistoće (Sl. List CG-opštinski propisi 9/20), proistekla je obaveza za izradu novog Cjenovnika i usklađivanje cijena u skladu sa navedenim propisima.</w:t>
      </w:r>
    </w:p>
    <w:p w:rsidR="000959B2" w:rsidRPr="00F9784F" w:rsidRDefault="000959B2" w:rsidP="000959B2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F9784F">
        <w:rPr>
          <w:rFonts w:ascii="Arial" w:hAnsi="Arial" w:cs="Arial"/>
          <w:sz w:val="24"/>
          <w:szCs w:val="24"/>
        </w:rPr>
        <w:t xml:space="preserve">Skupština Glavnog grada -Podgorica, na sjednici održanoj 3.novembra 2020.godine, donijela je Odluku o davanju saglasnosti </w:t>
      </w:r>
      <w:r>
        <w:rPr>
          <w:rFonts w:ascii="Arial" w:hAnsi="Arial" w:cs="Arial"/>
          <w:sz w:val="24"/>
          <w:szCs w:val="24"/>
        </w:rPr>
        <w:t>br.02-016/20-831</w:t>
      </w:r>
      <w:r w:rsidRPr="00F9784F">
        <w:rPr>
          <w:rFonts w:ascii="Arial" w:hAnsi="Arial" w:cs="Arial"/>
          <w:sz w:val="24"/>
          <w:szCs w:val="24"/>
        </w:rPr>
        <w:t>na Cjenovnik usluga prerade i zbrinavanja komunalnog otpada na deponiji “Livade” u Podgorici (Sl.list CG-opštinski propisi broj 39/20).</w:t>
      </w:r>
    </w:p>
    <w:p w:rsidR="000959B2" w:rsidRPr="00414694" w:rsidRDefault="000959B2" w:rsidP="000959B2">
      <w:pPr>
        <w:jc w:val="both"/>
        <w:rPr>
          <w:rFonts w:ascii="Arial" w:hAnsi="Arial" w:cs="Arial"/>
          <w:bCs/>
          <w:lang/>
        </w:rPr>
      </w:pPr>
      <w:r w:rsidRPr="00D23CCE">
        <w:rPr>
          <w:rFonts w:ascii="Arial" w:hAnsi="Arial" w:cs="Arial"/>
          <w:lang/>
        </w:rPr>
        <w:t xml:space="preserve">Odbor direktora Društva je donio Odluku kojom se utvrđuje cijena deponovanja komunalnog otpada na deponiji „Livade“ u Podgorici za korisnike </w:t>
      </w:r>
      <w:r w:rsidR="004A2893" w:rsidRPr="00D23CCE">
        <w:rPr>
          <w:rFonts w:ascii="Arial" w:hAnsi="Arial" w:cs="Arial"/>
          <w:lang/>
        </w:rPr>
        <w:t xml:space="preserve">usluga </w:t>
      </w:r>
      <w:r w:rsidRPr="00D23CCE">
        <w:rPr>
          <w:rFonts w:ascii="Arial" w:hAnsi="Arial" w:cs="Arial"/>
          <w:lang/>
        </w:rPr>
        <w:t>van regionalne teritorije Podgorica, Danilovgrad i Cetinje br.3112 od 16.04.2014.godine,</w:t>
      </w:r>
      <w:r w:rsidRPr="00A70536">
        <w:rPr>
          <w:rFonts w:ascii="Arial" w:hAnsi="Arial" w:cs="Arial"/>
          <w:b/>
          <w:bCs/>
          <w:lang/>
        </w:rPr>
        <w:t xml:space="preserve"> </w:t>
      </w:r>
      <w:r w:rsidRPr="00D23CCE">
        <w:rPr>
          <w:rFonts w:ascii="Arial" w:hAnsi="Arial" w:cs="Arial"/>
          <w:lang/>
        </w:rPr>
        <w:t xml:space="preserve">Odluku o </w:t>
      </w:r>
      <w:r w:rsidR="005C5394">
        <w:rPr>
          <w:rFonts w:ascii="Arial" w:hAnsi="Arial" w:cs="Arial"/>
          <w:lang/>
        </w:rPr>
        <w:t xml:space="preserve">dopunama Odluke o </w:t>
      </w:r>
      <w:r w:rsidRPr="00D23CCE">
        <w:rPr>
          <w:rFonts w:ascii="Arial" w:hAnsi="Arial" w:cs="Arial"/>
          <w:lang/>
        </w:rPr>
        <w:t xml:space="preserve">cijenama </w:t>
      </w:r>
      <w:r w:rsidR="005C5394">
        <w:rPr>
          <w:rFonts w:ascii="Arial" w:hAnsi="Arial" w:cs="Arial"/>
          <w:lang/>
        </w:rPr>
        <w:t xml:space="preserve">usluga </w:t>
      </w:r>
      <w:r w:rsidRPr="00D23CCE">
        <w:rPr>
          <w:rFonts w:ascii="Arial" w:hAnsi="Arial" w:cs="Arial"/>
          <w:lang/>
        </w:rPr>
        <w:t>zbrinjavanja neispravnih i oštećenih proizvoda na deponiji „Livade“</w:t>
      </w:r>
      <w:r w:rsidRPr="00A70536">
        <w:rPr>
          <w:rFonts w:ascii="Arial" w:hAnsi="Arial" w:cs="Arial"/>
          <w:b/>
          <w:bCs/>
          <w:lang/>
        </w:rPr>
        <w:t xml:space="preserve"> </w:t>
      </w:r>
      <w:r w:rsidRPr="00D23CCE">
        <w:rPr>
          <w:rFonts w:ascii="Arial" w:hAnsi="Arial" w:cs="Arial"/>
          <w:lang/>
        </w:rPr>
        <w:t>br.</w:t>
      </w:r>
      <w:r w:rsidR="005C5394">
        <w:rPr>
          <w:rFonts w:ascii="Arial" w:hAnsi="Arial" w:cs="Arial"/>
          <w:lang/>
        </w:rPr>
        <w:t>5244</w:t>
      </w:r>
      <w:r w:rsidRPr="00D23CCE">
        <w:rPr>
          <w:rFonts w:ascii="Arial" w:hAnsi="Arial" w:cs="Arial"/>
          <w:lang/>
        </w:rPr>
        <w:t xml:space="preserve"> od</w:t>
      </w:r>
      <w:r w:rsidRPr="00A70536">
        <w:rPr>
          <w:rFonts w:ascii="Arial" w:hAnsi="Arial" w:cs="Arial"/>
          <w:b/>
          <w:bCs/>
          <w:lang/>
        </w:rPr>
        <w:t xml:space="preserve"> </w:t>
      </w:r>
      <w:r w:rsidR="005C5394">
        <w:rPr>
          <w:rFonts w:ascii="Arial" w:hAnsi="Arial" w:cs="Arial"/>
          <w:lang/>
        </w:rPr>
        <w:t>13</w:t>
      </w:r>
      <w:r w:rsidRPr="00D23CCE">
        <w:rPr>
          <w:rFonts w:ascii="Arial" w:hAnsi="Arial" w:cs="Arial"/>
          <w:lang/>
        </w:rPr>
        <w:t>.</w:t>
      </w:r>
      <w:r w:rsidR="005C5394">
        <w:rPr>
          <w:rFonts w:ascii="Arial" w:hAnsi="Arial" w:cs="Arial"/>
          <w:lang/>
        </w:rPr>
        <w:t>05</w:t>
      </w:r>
      <w:r w:rsidRPr="00D23CCE">
        <w:rPr>
          <w:rFonts w:ascii="Arial" w:hAnsi="Arial" w:cs="Arial"/>
          <w:lang/>
        </w:rPr>
        <w:t>.202</w:t>
      </w:r>
      <w:r w:rsidR="005C5394">
        <w:rPr>
          <w:rFonts w:ascii="Arial" w:hAnsi="Arial" w:cs="Arial"/>
          <w:lang/>
        </w:rPr>
        <w:t>1</w:t>
      </w:r>
      <w:r w:rsidRPr="00D23CCE">
        <w:rPr>
          <w:rFonts w:ascii="Arial" w:hAnsi="Arial" w:cs="Arial"/>
          <w:lang/>
        </w:rPr>
        <w:t>.godine</w:t>
      </w:r>
      <w:r w:rsidRPr="00A70536">
        <w:rPr>
          <w:rFonts w:ascii="Arial" w:hAnsi="Arial" w:cs="Arial"/>
          <w:b/>
          <w:bCs/>
          <w:lang/>
        </w:rPr>
        <w:t>,</w:t>
      </w:r>
      <w:r w:rsidRPr="00D23CCE">
        <w:rPr>
          <w:rFonts w:ascii="Arial" w:hAnsi="Arial" w:cs="Arial"/>
          <w:lang/>
        </w:rPr>
        <w:t>Odluku o utvrđivanju cijene otkupa sekundarnih sirovina od pravnih i fizičkih lica br. 13040 od 1.11.2021.godine</w:t>
      </w:r>
      <w:r w:rsidRPr="00A70536">
        <w:rPr>
          <w:rFonts w:ascii="Arial" w:hAnsi="Arial" w:cs="Arial"/>
          <w:b/>
          <w:bCs/>
          <w:lang/>
        </w:rPr>
        <w:t xml:space="preserve">, </w:t>
      </w:r>
      <w:r w:rsidRPr="00D23CCE">
        <w:rPr>
          <w:rFonts w:ascii="Arial" w:hAnsi="Arial" w:cs="Arial"/>
          <w:lang/>
        </w:rPr>
        <w:t xml:space="preserve">Odluku o </w:t>
      </w:r>
      <w:r w:rsidR="00FB6C80" w:rsidRPr="00D23CCE">
        <w:rPr>
          <w:rFonts w:ascii="Arial" w:hAnsi="Arial" w:cs="Arial"/>
          <w:lang/>
        </w:rPr>
        <w:t xml:space="preserve">cijeni otkupa </w:t>
      </w:r>
      <w:r w:rsidRPr="00D23CCE">
        <w:rPr>
          <w:rFonts w:ascii="Arial" w:hAnsi="Arial" w:cs="Arial"/>
          <w:lang/>
        </w:rPr>
        <w:t xml:space="preserve"> otpadnih vozila br. 13039 od 1.11.2021.godine</w:t>
      </w:r>
      <w:r w:rsidR="00414694">
        <w:rPr>
          <w:rFonts w:ascii="Arial" w:hAnsi="Arial" w:cs="Arial"/>
          <w:lang/>
        </w:rPr>
        <w:t xml:space="preserve"> i </w:t>
      </w:r>
      <w:r w:rsidR="00FB6C80" w:rsidRPr="00414694">
        <w:rPr>
          <w:rFonts w:ascii="Arial" w:hAnsi="Arial" w:cs="Arial"/>
          <w:bCs/>
          <w:lang/>
        </w:rPr>
        <w:t xml:space="preserve">Cjenovnik otkupa sekundarnih sirovina od građana </w:t>
      </w:r>
      <w:r w:rsidR="00414694" w:rsidRPr="00414694">
        <w:rPr>
          <w:rFonts w:ascii="Arial" w:hAnsi="Arial" w:cs="Arial"/>
          <w:bCs/>
          <w:lang/>
        </w:rPr>
        <w:t>br.469/1.</w:t>
      </w:r>
    </w:p>
    <w:p w:rsidR="000F78B8" w:rsidRDefault="000F78B8" w:rsidP="00437C44">
      <w:pPr>
        <w:pStyle w:val="Heading1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bookmarkStart w:id="50" w:name="_Toc67257903"/>
      <w:bookmarkStart w:id="51" w:name="_Toc67324983"/>
    </w:p>
    <w:p w:rsidR="00437C44" w:rsidRDefault="00437C44" w:rsidP="00437C44">
      <w:pPr>
        <w:pStyle w:val="Heading1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10. </w:t>
      </w:r>
      <w:r w:rsidR="007C1753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ZAKLJUČNE NAPOMENE - 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</w:rPr>
        <w:t>OCJENA STANJA I POSTIGNUTIH REZULTATA</w:t>
      </w:r>
      <w:bookmarkEnd w:id="50"/>
      <w:bookmarkEnd w:id="51"/>
    </w:p>
    <w:p w:rsidR="00437C44" w:rsidRDefault="00437C44" w:rsidP="00437C44">
      <w:pPr>
        <w:widowControl w:val="0"/>
        <w:tabs>
          <w:tab w:val="num" w:pos="567"/>
        </w:tabs>
        <w:overflowPunct w:val="0"/>
        <w:autoSpaceDE w:val="0"/>
        <w:autoSpaceDN w:val="0"/>
        <w:adjustRightInd w:val="0"/>
        <w:ind w:right="-57"/>
        <w:jc w:val="both"/>
        <w:rPr>
          <w:rFonts w:ascii="Cambria" w:eastAsiaTheme="minorHAnsi" w:hAnsi="Cambria" w:cs="Cambria"/>
          <w:sz w:val="22"/>
          <w:szCs w:val="22"/>
        </w:rPr>
      </w:pPr>
    </w:p>
    <w:p w:rsidR="00437C44" w:rsidRPr="00BE15E6" w:rsidRDefault="007B025F" w:rsidP="00437C44">
      <w:pPr>
        <w:jc w:val="both"/>
        <w:rPr>
          <w:rFonts w:ascii="Arial" w:hAnsi="Arial" w:cs="Arial"/>
          <w:lang/>
        </w:rPr>
      </w:pPr>
      <w:r w:rsidRPr="00BE15E6">
        <w:rPr>
          <w:rFonts w:ascii="Arial" w:hAnsi="Arial" w:cs="Arial"/>
        </w:rPr>
        <w:t>Rezultati poslovanja na nivou Društva u investicionom i finansijskom segment</w:t>
      </w:r>
      <w:r w:rsidR="000E4921" w:rsidRPr="00BE15E6">
        <w:rPr>
          <w:rFonts w:ascii="Arial" w:hAnsi="Arial" w:cs="Arial"/>
        </w:rPr>
        <w:t>u</w:t>
      </w:r>
      <w:r w:rsidRPr="00BE15E6">
        <w:rPr>
          <w:rFonts w:ascii="Arial" w:hAnsi="Arial" w:cs="Arial"/>
        </w:rPr>
        <w:t xml:space="preserve"> ,posebno dobijaju na </w:t>
      </w:r>
      <w:r w:rsidRPr="00BE15E6">
        <w:rPr>
          <w:rFonts w:ascii="Arial" w:hAnsi="Arial" w:cs="Arial"/>
          <w:lang/>
        </w:rPr>
        <w:t>značaju ako se ima u vidu da su ostvareni u godini koju je obilježilo prisustvo virusa COVID-19.U finansijskom segmentu poslovanja nastavili smo pozitivan trend poslovanja iz prethodnih godina i ostvarili neto dobit u iznosu od</w:t>
      </w:r>
      <w:r w:rsidR="00FA5D49">
        <w:rPr>
          <w:rFonts w:ascii="Arial" w:hAnsi="Arial" w:cs="Arial"/>
          <w:lang/>
        </w:rPr>
        <w:t xml:space="preserve"> 484.701</w:t>
      </w:r>
      <w:r w:rsidRPr="00BE15E6">
        <w:rPr>
          <w:rFonts w:ascii="Arial" w:hAnsi="Arial" w:cs="Arial"/>
          <w:lang/>
        </w:rPr>
        <w:t>,00 eura.</w:t>
      </w:r>
    </w:p>
    <w:p w:rsidR="00DA1F03" w:rsidRPr="00216A4F" w:rsidRDefault="007B025F" w:rsidP="00437C44">
      <w:pPr>
        <w:jc w:val="both"/>
        <w:rPr>
          <w:rFonts w:ascii="Arial" w:hAnsi="Arial" w:cs="Arial"/>
          <w:lang/>
        </w:rPr>
      </w:pPr>
      <w:r w:rsidRPr="00216A4F">
        <w:rPr>
          <w:rFonts w:ascii="Arial" w:hAnsi="Arial" w:cs="Arial"/>
          <w:lang/>
        </w:rPr>
        <w:t xml:space="preserve">Društvo je </w:t>
      </w:r>
      <w:r w:rsidR="000E4921" w:rsidRPr="00216A4F">
        <w:rPr>
          <w:rFonts w:ascii="Arial" w:hAnsi="Arial" w:cs="Arial"/>
          <w:lang/>
        </w:rPr>
        <w:t>realizovalo sve planirane investicije</w:t>
      </w:r>
      <w:r w:rsidR="00EA2795" w:rsidRPr="00216A4F">
        <w:rPr>
          <w:rFonts w:ascii="Arial" w:hAnsi="Arial" w:cs="Arial"/>
          <w:lang/>
        </w:rPr>
        <w:t xml:space="preserve"> </w:t>
      </w:r>
      <w:r w:rsidR="000E4921" w:rsidRPr="00216A4F">
        <w:rPr>
          <w:rFonts w:ascii="Arial" w:hAnsi="Arial" w:cs="Arial"/>
          <w:lang/>
        </w:rPr>
        <w:t xml:space="preserve">predviđene Programom rada za 2021.godinu. </w:t>
      </w:r>
      <w:r w:rsidR="00DA1F03" w:rsidRPr="00216A4F">
        <w:rPr>
          <w:rFonts w:ascii="Arial" w:hAnsi="Arial" w:cs="Arial"/>
          <w:lang/>
        </w:rPr>
        <w:t>Stim u vezi je i najvažniji kapitalni projekat</w:t>
      </w:r>
    </w:p>
    <w:p w:rsidR="007B025F" w:rsidRPr="00DA1F03" w:rsidRDefault="00DA1F03" w:rsidP="00DA1F03">
      <w:pPr>
        <w:jc w:val="both"/>
        <w:rPr>
          <w:rFonts w:ascii="Arial" w:hAnsi="Arial" w:cs="Arial"/>
          <w:b/>
          <w:bCs/>
          <w:lang/>
        </w:rPr>
      </w:pPr>
      <w:r>
        <w:rPr>
          <w:rFonts w:ascii="Arial" w:hAnsi="Arial" w:cs="Arial"/>
          <w:b/>
          <w:bCs/>
          <w:lang/>
        </w:rPr>
        <w:t>I.</w:t>
      </w:r>
      <w:r w:rsidRPr="00DA1F03">
        <w:rPr>
          <w:rFonts w:ascii="Arial" w:hAnsi="Arial" w:cs="Arial"/>
          <w:b/>
          <w:bCs/>
          <w:lang/>
        </w:rPr>
        <w:t xml:space="preserve"> </w:t>
      </w:r>
      <w:r w:rsidRPr="00DA1F03">
        <w:rPr>
          <w:rFonts w:ascii="Arial" w:hAnsi="Arial" w:cs="Arial"/>
          <w:lang/>
        </w:rPr>
        <w:t>I</w:t>
      </w:r>
      <w:r w:rsidR="000E4921" w:rsidRPr="00DA1F03">
        <w:rPr>
          <w:rFonts w:ascii="Arial" w:hAnsi="Arial" w:cs="Arial"/>
          <w:lang/>
        </w:rPr>
        <w:t xml:space="preserve">zgradnja sanitarne kade br.4. Izgradnom sanitarne kade br.4 riješiće se problem tretmana otpada za period do 2027.godine.Buđetom Glavnog grada </w:t>
      </w:r>
      <w:r w:rsidR="00731EA5" w:rsidRPr="00DA1F03">
        <w:rPr>
          <w:rFonts w:ascii="Arial" w:hAnsi="Arial" w:cs="Arial"/>
          <w:lang/>
        </w:rPr>
        <w:t xml:space="preserve">za 2021.godinu </w:t>
      </w:r>
      <w:r w:rsidR="00731EA5" w:rsidRPr="000F78B8">
        <w:rPr>
          <w:rFonts w:ascii="Arial" w:hAnsi="Arial" w:cs="Arial"/>
          <w:lang/>
        </w:rPr>
        <w:t xml:space="preserve">uplaćen je iznos od </w:t>
      </w:r>
      <w:bookmarkStart w:id="52" w:name="_Hlk99571903"/>
      <w:r w:rsidR="00731EA5" w:rsidRPr="000F78B8">
        <w:rPr>
          <w:rFonts w:ascii="Arial" w:hAnsi="Arial" w:cs="Arial"/>
          <w:lang/>
        </w:rPr>
        <w:t xml:space="preserve">538.141,34 </w:t>
      </w:r>
      <w:bookmarkEnd w:id="52"/>
      <w:r w:rsidR="00731EA5" w:rsidRPr="000F78B8">
        <w:rPr>
          <w:rFonts w:ascii="Arial" w:hAnsi="Arial" w:cs="Arial"/>
          <w:lang/>
        </w:rPr>
        <w:t>eura</w:t>
      </w:r>
      <w:r w:rsidR="00731EA5" w:rsidRPr="00DA1F03">
        <w:rPr>
          <w:rFonts w:ascii="Arial" w:hAnsi="Arial" w:cs="Arial"/>
          <w:lang/>
        </w:rPr>
        <w:t xml:space="preserve"> za izgradnju ovog infrastrukturnog projekta.</w:t>
      </w:r>
    </w:p>
    <w:p w:rsidR="00731EA5" w:rsidRDefault="00DA1F03" w:rsidP="00437C44">
      <w:pPr>
        <w:jc w:val="both"/>
        <w:rPr>
          <w:rFonts w:ascii="Arial" w:hAnsi="Arial" w:cs="Arial"/>
          <w:color w:val="000000"/>
          <w:lang w:val="sr-Latn-CS"/>
        </w:rPr>
      </w:pPr>
      <w:r>
        <w:rPr>
          <w:rFonts w:ascii="Arial" w:hAnsi="Arial" w:cs="Arial"/>
          <w:b/>
          <w:bCs/>
          <w:lang/>
        </w:rPr>
        <w:t xml:space="preserve">II. </w:t>
      </w:r>
      <w:r w:rsidR="005E32A8" w:rsidRPr="00420540">
        <w:rPr>
          <w:rFonts w:ascii="Arial" w:hAnsi="Arial" w:cs="Arial"/>
        </w:rPr>
        <w:t xml:space="preserve">Nabavkom specijalizovanog vozila za odvoz otpadnih automobila riješili smo problem dopremanja vozila do pogona </w:t>
      </w:r>
      <w:r w:rsidR="00F81E5C" w:rsidRPr="00216A4F">
        <w:rPr>
          <w:rFonts w:ascii="Arial" w:hAnsi="Arial" w:cs="Arial"/>
          <w:lang/>
        </w:rPr>
        <w:t>s ciljem da zaštitimo sredinu u kojoj živimo poštujući</w:t>
      </w:r>
      <w:r w:rsidR="00F81E5C" w:rsidRPr="00420540">
        <w:rPr>
          <w:rFonts w:ascii="Arial" w:hAnsi="Arial" w:cs="Arial"/>
          <w:b/>
          <w:bCs/>
          <w:lang/>
        </w:rPr>
        <w:t xml:space="preserve"> </w:t>
      </w:r>
      <w:r w:rsidR="00F81E5C" w:rsidRPr="00216A4F">
        <w:rPr>
          <w:rFonts w:ascii="Arial" w:hAnsi="Arial" w:cs="Arial"/>
          <w:lang/>
        </w:rPr>
        <w:t>sve standarde propisane</w:t>
      </w:r>
      <w:r w:rsidR="00F81E5C" w:rsidRPr="00420540">
        <w:rPr>
          <w:rFonts w:ascii="Arial" w:hAnsi="Arial" w:cs="Arial"/>
          <w:b/>
          <w:bCs/>
          <w:lang/>
        </w:rPr>
        <w:t xml:space="preserve"> </w:t>
      </w:r>
      <w:r w:rsidR="00742F44" w:rsidRPr="00420540">
        <w:rPr>
          <w:rFonts w:ascii="Arial" w:hAnsi="Arial" w:cs="Arial"/>
          <w:color w:val="000000"/>
          <w:lang w:val="sr-Latn-CS"/>
        </w:rPr>
        <w:t>za ovu vrstu otpada</w:t>
      </w:r>
      <w:r w:rsidR="00EA2795" w:rsidRPr="00420540">
        <w:rPr>
          <w:rFonts w:ascii="Arial" w:hAnsi="Arial" w:cs="Arial"/>
          <w:color w:val="000000"/>
          <w:lang w:val="sr-Latn-CS"/>
        </w:rPr>
        <w:t xml:space="preserve"> i </w:t>
      </w:r>
      <w:r w:rsidR="00742F44" w:rsidRPr="00420540">
        <w:rPr>
          <w:rFonts w:ascii="Arial" w:hAnsi="Arial" w:cs="Arial"/>
          <w:color w:val="000000"/>
          <w:lang w:val="sr-Latn-CS"/>
        </w:rPr>
        <w:t xml:space="preserve">da sa našim građanima unaprijedimo komunikaciju </w:t>
      </w:r>
      <w:r w:rsidR="00EA2795" w:rsidRPr="00420540">
        <w:rPr>
          <w:rFonts w:ascii="Arial" w:hAnsi="Arial" w:cs="Arial"/>
          <w:color w:val="000000"/>
          <w:lang w:val="sr-Latn-CS"/>
        </w:rPr>
        <w:t>.K</w:t>
      </w:r>
      <w:r w:rsidR="00742F44" w:rsidRPr="00420540">
        <w:rPr>
          <w:rFonts w:ascii="Arial" w:hAnsi="Arial" w:cs="Arial"/>
          <w:color w:val="000000"/>
          <w:lang w:val="sr-Latn-CS"/>
        </w:rPr>
        <w:t>ompanija je uvela novi servis na svojoj web stranici</w:t>
      </w:r>
      <w:r w:rsidR="00BB4B44" w:rsidRPr="00420540">
        <w:rPr>
          <w:rFonts w:ascii="Arial" w:hAnsi="Arial" w:cs="Arial"/>
          <w:color w:val="000000"/>
          <w:lang w:val="sr-Latn-CS"/>
        </w:rPr>
        <w:t xml:space="preserve">.Time je omogućeno vlasnicima otpadnih vozila u Podgorici da se putem sajta </w:t>
      </w:r>
      <w:hyperlink r:id="rId9" w:history="1">
        <w:r w:rsidR="00BB4B44" w:rsidRPr="00420540">
          <w:rPr>
            <w:rStyle w:val="Hyperlink"/>
            <w:rFonts w:ascii="Arial" w:hAnsi="Arial" w:cs="Arial"/>
            <w:color w:val="auto"/>
            <w:lang w:val="sr-Latn-CS"/>
          </w:rPr>
          <w:t>www.deponija.me</w:t>
        </w:r>
      </w:hyperlink>
      <w:r w:rsidR="00BB4B44" w:rsidRPr="00420540">
        <w:rPr>
          <w:rFonts w:ascii="Arial" w:hAnsi="Arial" w:cs="Arial"/>
          <w:color w:val="000000"/>
          <w:lang w:val="sr-Latn-CS"/>
        </w:rPr>
        <w:t xml:space="preserve"> prijave i ugovore prodaju svog automobila koji nije u upotrebi, uz odgovarajuću naknadu u zavisnosti od stanja u kom se automobil nalazi.</w:t>
      </w:r>
    </w:p>
    <w:p w:rsidR="009B2A64" w:rsidRPr="009B2A64" w:rsidRDefault="009B2A64" w:rsidP="00437C44">
      <w:pPr>
        <w:jc w:val="both"/>
        <w:rPr>
          <w:rFonts w:ascii="Arial" w:hAnsi="Arial" w:cs="Arial"/>
          <w:b/>
          <w:bCs/>
          <w:color w:val="000000"/>
          <w:lang/>
        </w:rPr>
      </w:pPr>
      <w:r w:rsidRPr="009B2A64">
        <w:rPr>
          <w:rFonts w:ascii="Arial" w:hAnsi="Arial" w:cs="Arial"/>
          <w:b/>
          <w:bCs/>
          <w:color w:val="000000"/>
          <w:lang w:val="sr-Latn-CS"/>
        </w:rPr>
        <w:t>III.</w:t>
      </w:r>
      <w:r>
        <w:rPr>
          <w:rFonts w:ascii="Arial" w:hAnsi="Arial" w:cs="Arial"/>
          <w:b/>
          <w:bCs/>
          <w:color w:val="000000"/>
          <w:lang w:val="sr-Latn-CS"/>
        </w:rPr>
        <w:t xml:space="preserve"> </w:t>
      </w:r>
      <w:r w:rsidRPr="00C42CF6">
        <w:rPr>
          <w:rFonts w:ascii="Arial" w:hAnsi="Arial" w:cs="Arial"/>
          <w:color w:val="000000"/>
          <w:lang w:val="sr-Latn-CS"/>
        </w:rPr>
        <w:t>U 2021.godini u Regionalnom recikla</w:t>
      </w:r>
      <w:r w:rsidRPr="00C42CF6">
        <w:rPr>
          <w:rFonts w:ascii="Arial" w:hAnsi="Arial" w:cs="Arial"/>
          <w:color w:val="000000"/>
          <w:lang/>
        </w:rPr>
        <w:t xml:space="preserve">žnom centru </w:t>
      </w:r>
      <w:r w:rsidR="00C66390" w:rsidRPr="00C42CF6">
        <w:rPr>
          <w:rFonts w:ascii="Arial" w:hAnsi="Arial" w:cs="Arial"/>
          <w:color w:val="000000"/>
          <w:lang/>
        </w:rPr>
        <w:t xml:space="preserve">ostvareni su rekordni rezultati po sledećim stavkama .Ukupni izvadak reciklabilnih materijala </w:t>
      </w:r>
      <w:r w:rsidR="00C42CF6" w:rsidRPr="00C42CF6">
        <w:rPr>
          <w:rFonts w:ascii="Arial" w:hAnsi="Arial" w:cs="Arial"/>
          <w:color w:val="000000"/>
          <w:lang/>
        </w:rPr>
        <w:t>je 535,5 tona i najveći je od otvaranja RRC-a od 2010.godine, a odnosi se na karton,miješanu plastiku,pet ambalažu  i aluminijumske limenke</w:t>
      </w:r>
      <w:r w:rsidR="00C42CF6">
        <w:rPr>
          <w:rFonts w:ascii="Arial" w:hAnsi="Arial" w:cs="Arial"/>
          <w:b/>
          <w:bCs/>
          <w:color w:val="000000"/>
          <w:lang/>
        </w:rPr>
        <w:t>.</w:t>
      </w:r>
    </w:p>
    <w:p w:rsidR="00216A4F" w:rsidRPr="009E7A70" w:rsidRDefault="00EF7ED3" w:rsidP="0024184F">
      <w:pPr>
        <w:pStyle w:val="NormalWeb"/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color w:val="000000" w:themeColor="text1"/>
        </w:rPr>
      </w:pPr>
      <w:r w:rsidRPr="005C5394">
        <w:rPr>
          <w:rFonts w:ascii="Arial" w:hAnsi="Arial" w:cs="Arial"/>
          <w:b/>
          <w:bCs/>
          <w:color w:val="000000" w:themeColor="text1"/>
        </w:rPr>
        <w:t>I</w:t>
      </w:r>
      <w:r w:rsidR="009B2A64">
        <w:rPr>
          <w:rFonts w:ascii="Arial" w:hAnsi="Arial" w:cs="Arial"/>
          <w:b/>
          <w:bCs/>
          <w:color w:val="000000" w:themeColor="text1"/>
        </w:rPr>
        <w:t>V</w:t>
      </w:r>
      <w:r w:rsidRPr="005C5394">
        <w:rPr>
          <w:rFonts w:ascii="Arial" w:hAnsi="Arial" w:cs="Arial"/>
          <w:b/>
          <w:bCs/>
          <w:color w:val="000000" w:themeColor="text1"/>
        </w:rPr>
        <w:t>.</w:t>
      </w:r>
      <w:r w:rsidRPr="005C5394">
        <w:rPr>
          <w:rFonts w:ascii="Arial" w:hAnsi="Arial" w:cs="Arial"/>
          <w:color w:val="000000" w:themeColor="text1"/>
        </w:rPr>
        <w:t xml:space="preserve"> </w:t>
      </w:r>
      <w:r w:rsidR="00DA1F03">
        <w:rPr>
          <w:rFonts w:ascii="Arial" w:hAnsi="Arial" w:cs="Arial"/>
          <w:color w:val="000000" w:themeColor="text1"/>
        </w:rPr>
        <w:t>“</w:t>
      </w:r>
      <w:r w:rsidRPr="009E7A70">
        <w:rPr>
          <w:rFonts w:ascii="Arial" w:hAnsi="Arial" w:cs="Arial"/>
          <w:color w:val="000000" w:themeColor="text1"/>
        </w:rPr>
        <w:t>Deponija</w:t>
      </w:r>
      <w:r w:rsidR="00DA1F03" w:rsidRPr="009E7A70">
        <w:rPr>
          <w:rFonts w:ascii="Arial" w:hAnsi="Arial" w:cs="Arial"/>
          <w:color w:val="000000" w:themeColor="text1"/>
        </w:rPr>
        <w:t>”</w:t>
      </w:r>
      <w:r w:rsidRPr="009E7A70">
        <w:rPr>
          <w:rFonts w:ascii="Arial" w:hAnsi="Arial" w:cs="Arial"/>
          <w:color w:val="000000" w:themeColor="text1"/>
        </w:rPr>
        <w:t xml:space="preserve"> d.o.o. Podgorica uspješno je prošla evaluaciju kreditne kuće Coface, na osnovu čega nam je potvrđen web sertifikat Excellent SME Montenegro</w:t>
      </w:r>
      <w:r w:rsidRPr="009E7A70">
        <w:rPr>
          <w:rFonts w:ascii="Arial" w:hAnsi="Arial" w:cs="Arial"/>
          <w:b/>
          <w:bCs/>
          <w:color w:val="000000" w:themeColor="text1"/>
        </w:rPr>
        <w:t>.</w:t>
      </w:r>
      <w:r w:rsidRPr="009E7A70">
        <w:rPr>
          <w:rFonts w:ascii="Arial" w:hAnsi="Arial" w:cs="Arial"/>
          <w:color w:val="000000" w:themeColor="text1"/>
        </w:rPr>
        <w:t xml:space="preserve"> Privredna komora Crne Gore ovim sertifikatom potvrđuje da je na</w:t>
      </w:r>
      <w:r w:rsidRPr="009E7A70">
        <w:rPr>
          <w:rFonts w:ascii="Arial" w:hAnsi="Arial" w:cs="Arial"/>
          <w:color w:val="000000" w:themeColor="text1"/>
          <w:lang/>
        </w:rPr>
        <w:t>ša</w:t>
      </w:r>
      <w:r w:rsidRPr="009E7A70">
        <w:rPr>
          <w:rFonts w:ascii="Arial" w:hAnsi="Arial" w:cs="Arial"/>
          <w:color w:val="000000" w:themeColor="text1"/>
        </w:rPr>
        <w:t xml:space="preserve"> kompanija ispunila uslove za dobijanje sertifikata, a osnova za njegovo izdavanje je kreditni izvještaj i redovno nadgledanje od strane bonitetne kompanije Coface. </w:t>
      </w:r>
      <w:r w:rsidRPr="009E7A70">
        <w:rPr>
          <w:rFonts w:ascii="Arial" w:eastAsia="Times New Roman" w:hAnsi="Arial" w:cs="Arial"/>
          <w:color w:val="000000" w:themeColor="text1"/>
        </w:rPr>
        <w:t>Sertifikat za sajtove »Odlično srednje i malo preduzeće«, odnosno »Excellent Small and Medium Enterprise – Excellent SME</w:t>
      </w:r>
      <w:r w:rsidRPr="009E7A70"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9E7A70">
        <w:rPr>
          <w:rFonts w:ascii="Arial" w:eastAsia="Times New Roman" w:hAnsi="Arial" w:cs="Arial"/>
          <w:color w:val="000000" w:themeColor="text1"/>
        </w:rPr>
        <w:t>Montenegro«, koji izdaje Privredna komora Crne Gore, omogućava veću sigurnost poslovanja, kako nosiocu sertifikata, tako i poslovnim partnerima kompanije.</w:t>
      </w:r>
    </w:p>
    <w:p w:rsidR="00EF7ED3" w:rsidRPr="009E7A70" w:rsidRDefault="00EF7ED3" w:rsidP="0024184F">
      <w:pPr>
        <w:pStyle w:val="NormalWeb"/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color w:val="000000" w:themeColor="text1"/>
        </w:rPr>
      </w:pPr>
      <w:r w:rsidRPr="009E7A70">
        <w:rPr>
          <w:rFonts w:ascii="Arial" w:eastAsia="Times New Roman" w:hAnsi="Arial" w:cs="Arial"/>
          <w:b/>
          <w:bCs/>
          <w:color w:val="000000" w:themeColor="text1"/>
        </w:rPr>
        <w:t>V</w:t>
      </w:r>
      <w:r w:rsidRPr="009E7A70">
        <w:rPr>
          <w:rFonts w:ascii="Arial" w:eastAsia="Times New Roman" w:hAnsi="Arial" w:cs="Arial"/>
          <w:color w:val="000000" w:themeColor="text1"/>
        </w:rPr>
        <w:t>. Efekti dobro postavljene strategije naplate potraživanja od pravnih lica,doprinijeli su održavanju sasvim dobrog stepena naplate s obzirom na postojeću situaciju</w:t>
      </w:r>
      <w:r w:rsidR="00711E43" w:rsidRPr="009E7A70">
        <w:rPr>
          <w:rFonts w:ascii="Arial" w:eastAsia="Times New Roman" w:hAnsi="Arial" w:cs="Arial"/>
          <w:color w:val="000000" w:themeColor="text1"/>
        </w:rPr>
        <w:t>. Društvo je i u finansijskom segmentu poslovanja održalo funkcionisanje sistema i obezbijedilo redovnost servisiranja tekućih obaveza.</w:t>
      </w:r>
    </w:p>
    <w:p w:rsidR="00711E43" w:rsidRPr="009E7A70" w:rsidRDefault="005D66EF" w:rsidP="0024184F">
      <w:pPr>
        <w:pStyle w:val="NormalWeb"/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color w:val="000000" w:themeColor="text1"/>
        </w:rPr>
      </w:pPr>
      <w:r w:rsidRPr="009E7A70">
        <w:rPr>
          <w:rFonts w:ascii="Arial" w:eastAsia="Times New Roman" w:hAnsi="Arial" w:cs="Arial"/>
          <w:b/>
          <w:bCs/>
          <w:color w:val="000000" w:themeColor="text1"/>
        </w:rPr>
        <w:t>V</w:t>
      </w:r>
      <w:r w:rsidR="009B2A64">
        <w:rPr>
          <w:rFonts w:ascii="Arial" w:eastAsia="Times New Roman" w:hAnsi="Arial" w:cs="Arial"/>
          <w:b/>
          <w:bCs/>
          <w:color w:val="000000" w:themeColor="text1"/>
        </w:rPr>
        <w:t>I</w:t>
      </w:r>
      <w:r w:rsidRPr="009E7A70">
        <w:rPr>
          <w:rFonts w:ascii="Arial" w:eastAsia="Times New Roman" w:hAnsi="Arial" w:cs="Arial"/>
          <w:color w:val="000000" w:themeColor="text1"/>
        </w:rPr>
        <w:t xml:space="preserve">. Posebna pažnja tokom 2021.godine bila je posvećena komunikaciji sa zainteresovanim subjektima i građanima, korišćenjem društvenih mreža </w:t>
      </w:r>
      <w:r w:rsidR="00D87F6B" w:rsidRPr="009E7A70">
        <w:rPr>
          <w:rFonts w:ascii="Arial" w:eastAsia="Times New Roman" w:hAnsi="Arial" w:cs="Arial"/>
          <w:color w:val="000000" w:themeColor="text1"/>
        </w:rPr>
        <w:t xml:space="preserve">i redizajniranjem sajta  gdje je ovo Društvo </w:t>
      </w:r>
      <w:r w:rsidR="008C1BCB" w:rsidRPr="009E7A70">
        <w:rPr>
          <w:rFonts w:ascii="Arial" w:eastAsia="Times New Roman" w:hAnsi="Arial" w:cs="Arial"/>
          <w:color w:val="000000" w:themeColor="text1"/>
        </w:rPr>
        <w:t>integrisani dio sistema.</w:t>
      </w:r>
    </w:p>
    <w:p w:rsidR="00F81E5C" w:rsidRPr="009E7A70" w:rsidRDefault="008C1BCB" w:rsidP="00437C44">
      <w:pPr>
        <w:jc w:val="both"/>
        <w:rPr>
          <w:rFonts w:ascii="Arial" w:hAnsi="Arial" w:cs="Arial"/>
          <w:b/>
          <w:bCs/>
          <w:lang/>
        </w:rPr>
      </w:pPr>
      <w:r w:rsidRPr="009E7A70">
        <w:rPr>
          <w:rFonts w:ascii="Arial" w:hAnsi="Arial" w:cs="Arial"/>
          <w:b/>
          <w:bCs/>
          <w:lang/>
        </w:rPr>
        <w:t>11. Postupak donošenja Izvještaja o radu.</w:t>
      </w:r>
    </w:p>
    <w:p w:rsidR="006B0B97" w:rsidRPr="009E7A70" w:rsidRDefault="008C1BCB" w:rsidP="00437C44">
      <w:pPr>
        <w:jc w:val="both"/>
        <w:rPr>
          <w:rFonts w:ascii="Arial" w:hAnsi="Arial" w:cs="Arial"/>
          <w:lang/>
        </w:rPr>
      </w:pPr>
      <w:r w:rsidRPr="009E7A70">
        <w:rPr>
          <w:rFonts w:ascii="Arial" w:hAnsi="Arial" w:cs="Arial"/>
          <w:lang/>
        </w:rPr>
        <w:t>Postupak donošenja Izvještaja o radu propisan je članom 26 Zakona o komunalnim djelatnostima („Sl.list CG“,br 55/16,74/16,002/18 i 066/19).</w:t>
      </w:r>
    </w:p>
    <w:p w:rsidR="006B0B97" w:rsidRPr="009E7A70" w:rsidRDefault="006B0B97" w:rsidP="00437C44">
      <w:pPr>
        <w:jc w:val="both"/>
        <w:rPr>
          <w:rFonts w:ascii="Arial" w:hAnsi="Arial" w:cs="Arial"/>
          <w:lang/>
        </w:rPr>
      </w:pPr>
    </w:p>
    <w:p w:rsidR="006B0B97" w:rsidRDefault="006B0B97" w:rsidP="00437C44">
      <w:pPr>
        <w:jc w:val="both"/>
        <w:rPr>
          <w:rFonts w:ascii="Arial" w:hAnsi="Arial" w:cs="Arial"/>
          <w:lang/>
        </w:rPr>
      </w:pPr>
      <w:r w:rsidRPr="009E7A70">
        <w:rPr>
          <w:rFonts w:ascii="Arial" w:hAnsi="Arial" w:cs="Arial"/>
          <w:lang/>
        </w:rPr>
        <w:t xml:space="preserve">                                                                                              </w:t>
      </w:r>
    </w:p>
    <w:p w:rsidR="00F13425" w:rsidRDefault="00F13425" w:rsidP="00437C44">
      <w:pPr>
        <w:jc w:val="both"/>
        <w:rPr>
          <w:rFonts w:ascii="Arial" w:hAnsi="Arial" w:cs="Arial"/>
          <w:lang/>
        </w:rPr>
      </w:pPr>
      <w:r w:rsidRPr="00F13425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>
            <wp:extent cx="582295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4F" w:rsidRDefault="00C12B4F" w:rsidP="00437C44">
      <w:pPr>
        <w:jc w:val="both"/>
        <w:rPr>
          <w:rFonts w:ascii="Arial" w:hAnsi="Arial" w:cs="Arial"/>
          <w:lang/>
        </w:rPr>
      </w:pPr>
      <w:r w:rsidRPr="00C12B4F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>
            <wp:extent cx="58229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1B" w:rsidRDefault="00B51A98" w:rsidP="00437C44">
      <w:pPr>
        <w:jc w:val="both"/>
        <w:rPr>
          <w:rFonts w:ascii="Arial" w:hAnsi="Arial" w:cs="Arial"/>
          <w:lang/>
        </w:rPr>
      </w:pPr>
      <w:r w:rsidRPr="00D0201B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>
            <wp:extent cx="5822950" cy="82296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98" w:rsidRPr="009E7A70" w:rsidRDefault="00B51A98" w:rsidP="00437C44">
      <w:pPr>
        <w:jc w:val="both"/>
        <w:rPr>
          <w:rFonts w:ascii="Arial" w:hAnsi="Arial" w:cs="Arial"/>
          <w:lang/>
        </w:rPr>
      </w:pPr>
      <w:r w:rsidRPr="00B51A98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>
            <wp:extent cx="5822950" cy="82296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3" w:name="_GoBack"/>
      <w:bookmarkEnd w:id="53"/>
    </w:p>
    <w:sectPr w:rsidR="00B51A98" w:rsidRPr="009E7A70" w:rsidSect="00107CA8">
      <w:footerReference w:type="defaul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175" w:rsidRDefault="00E72175" w:rsidP="00107CA8">
      <w:r>
        <w:separator/>
      </w:r>
    </w:p>
  </w:endnote>
  <w:endnote w:type="continuationSeparator" w:id="0">
    <w:p w:rsidR="00E72175" w:rsidRDefault="00E72175" w:rsidP="00107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33835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1F91" w:rsidRDefault="007B66F4">
        <w:pPr>
          <w:pStyle w:val="Footer"/>
          <w:jc w:val="right"/>
        </w:pPr>
        <w:r>
          <w:fldChar w:fldCharType="begin"/>
        </w:r>
        <w:r w:rsidR="00241F91">
          <w:instrText xml:space="preserve"> PAGE   \* MERGEFORMAT </w:instrText>
        </w:r>
        <w:r>
          <w:fldChar w:fldCharType="separate"/>
        </w:r>
        <w:r w:rsidR="0080304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1F91" w:rsidRDefault="00241F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175" w:rsidRDefault="00E72175" w:rsidP="00107CA8">
      <w:r>
        <w:separator/>
      </w:r>
    </w:p>
  </w:footnote>
  <w:footnote w:type="continuationSeparator" w:id="0">
    <w:p w:rsidR="00E72175" w:rsidRDefault="00E72175" w:rsidP="00107C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79AE"/>
    <w:multiLevelType w:val="hybridMultilevel"/>
    <w:tmpl w:val="95BEFD9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F60751"/>
    <w:multiLevelType w:val="hybridMultilevel"/>
    <w:tmpl w:val="5B86A5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E13E1"/>
    <w:multiLevelType w:val="hybridMultilevel"/>
    <w:tmpl w:val="9B3A9A80"/>
    <w:lvl w:ilvl="0" w:tplc="7CFE9C20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08357994"/>
    <w:multiLevelType w:val="hybridMultilevel"/>
    <w:tmpl w:val="C52CD160"/>
    <w:lvl w:ilvl="0" w:tplc="10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8A4C43"/>
    <w:multiLevelType w:val="hybridMultilevel"/>
    <w:tmpl w:val="0D0AA080"/>
    <w:lvl w:ilvl="0" w:tplc="D604D65C">
      <w:start w:val="1"/>
      <w:numFmt w:val="lowerLetter"/>
      <w:lvlText w:val="%1)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17E27E0A"/>
    <w:multiLevelType w:val="hybridMultilevel"/>
    <w:tmpl w:val="A6CC8CD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82BBE"/>
    <w:multiLevelType w:val="hybridMultilevel"/>
    <w:tmpl w:val="CFBE67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26905"/>
    <w:multiLevelType w:val="hybridMultilevel"/>
    <w:tmpl w:val="D40ECFC2"/>
    <w:lvl w:ilvl="0" w:tplc="D7A21B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C653E"/>
    <w:multiLevelType w:val="hybridMultilevel"/>
    <w:tmpl w:val="5674107A"/>
    <w:lvl w:ilvl="0" w:tplc="244E20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5E36DB"/>
    <w:multiLevelType w:val="hybridMultilevel"/>
    <w:tmpl w:val="91E2151C"/>
    <w:lvl w:ilvl="0" w:tplc="2E501C0E">
      <w:start w:val="1"/>
      <w:numFmt w:val="upperRoman"/>
      <w:lvlText w:val="%1."/>
      <w:lvlJc w:val="left"/>
      <w:pPr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>
    <w:nsid w:val="37894CDB"/>
    <w:multiLevelType w:val="hybridMultilevel"/>
    <w:tmpl w:val="694A92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431553"/>
    <w:multiLevelType w:val="hybridMultilevel"/>
    <w:tmpl w:val="A432C43E"/>
    <w:lvl w:ilvl="0" w:tplc="35EC0584">
      <w:start w:val="1"/>
      <w:numFmt w:val="upperRoman"/>
      <w:lvlText w:val="%1."/>
      <w:lvlJc w:val="left"/>
      <w:pPr>
        <w:ind w:left="720" w:hanging="720"/>
      </w:pPr>
      <w:rPr>
        <w:rFonts w:asciiTheme="minorHAnsi" w:hAnsiTheme="minorHAnsi" w:cstheme="minorBidi" w:hint="default"/>
        <w:b/>
        <w:bCs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EE34D1"/>
    <w:multiLevelType w:val="hybridMultilevel"/>
    <w:tmpl w:val="4D1E11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83FB7"/>
    <w:multiLevelType w:val="hybridMultilevel"/>
    <w:tmpl w:val="14FEB0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3054D"/>
    <w:multiLevelType w:val="hybridMultilevel"/>
    <w:tmpl w:val="183629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1B17A6"/>
    <w:multiLevelType w:val="hybridMultilevel"/>
    <w:tmpl w:val="866C5896"/>
    <w:lvl w:ilvl="0" w:tplc="A0A2ED7E"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2756D2"/>
    <w:multiLevelType w:val="hybridMultilevel"/>
    <w:tmpl w:val="EEE8E7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7355B8"/>
    <w:multiLevelType w:val="hybridMultilevel"/>
    <w:tmpl w:val="1CB6E1C2"/>
    <w:lvl w:ilvl="0" w:tplc="3B4417DE">
      <w:start w:val="1"/>
      <w:numFmt w:val="upperRoman"/>
      <w:lvlText w:val="%1."/>
      <w:lvlJc w:val="left"/>
      <w:pPr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8">
    <w:nsid w:val="5971154E"/>
    <w:multiLevelType w:val="hybridMultilevel"/>
    <w:tmpl w:val="8FF097E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C26119"/>
    <w:multiLevelType w:val="hybridMultilevel"/>
    <w:tmpl w:val="A3882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CE2946"/>
    <w:multiLevelType w:val="hybridMultilevel"/>
    <w:tmpl w:val="1E8C56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2F53C6"/>
    <w:multiLevelType w:val="hybridMultilevel"/>
    <w:tmpl w:val="35DE02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B52C75"/>
    <w:multiLevelType w:val="hybridMultilevel"/>
    <w:tmpl w:val="508EAE0C"/>
    <w:lvl w:ilvl="0" w:tplc="7CFE9C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E535B1"/>
    <w:multiLevelType w:val="hybridMultilevel"/>
    <w:tmpl w:val="73EED48C"/>
    <w:lvl w:ilvl="0" w:tplc="7CFE9C2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904368"/>
    <w:multiLevelType w:val="hybridMultilevel"/>
    <w:tmpl w:val="6FD849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653187"/>
    <w:multiLevelType w:val="hybridMultilevel"/>
    <w:tmpl w:val="25C0866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AF46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0A7026"/>
    <w:multiLevelType w:val="hybridMultilevel"/>
    <w:tmpl w:val="63169C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AC4A40"/>
    <w:multiLevelType w:val="hybridMultilevel"/>
    <w:tmpl w:val="68F4E9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C53D2D"/>
    <w:multiLevelType w:val="hybridMultilevel"/>
    <w:tmpl w:val="2D5227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D2617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9C22A8"/>
    <w:multiLevelType w:val="hybridMultilevel"/>
    <w:tmpl w:val="A13880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5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26"/>
  </w:num>
  <w:num w:numId="10">
    <w:abstractNumId w:val="29"/>
  </w:num>
  <w:num w:numId="11">
    <w:abstractNumId w:val="29"/>
  </w:num>
  <w:num w:numId="12">
    <w:abstractNumId w:val="19"/>
  </w:num>
  <w:num w:numId="13">
    <w:abstractNumId w:val="19"/>
  </w:num>
  <w:num w:numId="14">
    <w:abstractNumId w:val="21"/>
  </w:num>
  <w:num w:numId="15">
    <w:abstractNumId w:val="21"/>
  </w:num>
  <w:num w:numId="16">
    <w:abstractNumId w:val="16"/>
  </w:num>
  <w:num w:numId="17">
    <w:abstractNumId w:val="16"/>
  </w:num>
  <w:num w:numId="18">
    <w:abstractNumId w:val="28"/>
  </w:num>
  <w:num w:numId="19">
    <w:abstractNumId w:val="28"/>
  </w:num>
  <w:num w:numId="20">
    <w:abstractNumId w:val="0"/>
  </w:num>
  <w:num w:numId="21">
    <w:abstractNumId w:val="0"/>
  </w:num>
  <w:num w:numId="22">
    <w:abstractNumId w:val="2"/>
  </w:num>
  <w:num w:numId="23">
    <w:abstractNumId w:val="2"/>
  </w:num>
  <w:num w:numId="24">
    <w:abstractNumId w:val="22"/>
  </w:num>
  <w:num w:numId="25">
    <w:abstractNumId w:val="22"/>
  </w:num>
  <w:num w:numId="26">
    <w:abstractNumId w:val="20"/>
  </w:num>
  <w:num w:numId="27">
    <w:abstractNumId w:val="20"/>
  </w:num>
  <w:num w:numId="28">
    <w:abstractNumId w:val="23"/>
  </w:num>
  <w:num w:numId="29">
    <w:abstractNumId w:val="23"/>
  </w:num>
  <w:num w:numId="30">
    <w:abstractNumId w:val="11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5"/>
  </w:num>
  <w:num w:numId="34">
    <w:abstractNumId w:val="13"/>
  </w:num>
  <w:num w:numId="35">
    <w:abstractNumId w:val="6"/>
  </w:num>
  <w:num w:numId="36">
    <w:abstractNumId w:val="1"/>
  </w:num>
  <w:num w:numId="37">
    <w:abstractNumId w:val="27"/>
  </w:num>
  <w:num w:numId="38">
    <w:abstractNumId w:val="10"/>
  </w:num>
  <w:num w:numId="39">
    <w:abstractNumId w:val="0"/>
  </w:num>
  <w:num w:numId="40">
    <w:abstractNumId w:val="2"/>
  </w:num>
  <w:num w:numId="41">
    <w:abstractNumId w:val="22"/>
  </w:num>
  <w:num w:numId="42">
    <w:abstractNumId w:val="18"/>
  </w:num>
  <w:num w:numId="43">
    <w:abstractNumId w:val="9"/>
  </w:num>
  <w:num w:numId="44">
    <w:abstractNumId w:val="7"/>
  </w:num>
  <w:num w:numId="45">
    <w:abstractNumId w:val="17"/>
  </w:num>
  <w:num w:numId="46">
    <w:abstractNumId w:val="14"/>
  </w:num>
  <w:num w:numId="47">
    <w:abstractNumId w:val="3"/>
  </w:num>
  <w:num w:numId="4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DA1"/>
    <w:rsid w:val="0002023B"/>
    <w:rsid w:val="0003609D"/>
    <w:rsid w:val="00046043"/>
    <w:rsid w:val="00050BDA"/>
    <w:rsid w:val="00057B42"/>
    <w:rsid w:val="00062978"/>
    <w:rsid w:val="0007518B"/>
    <w:rsid w:val="000845F4"/>
    <w:rsid w:val="000959B2"/>
    <w:rsid w:val="000C2146"/>
    <w:rsid w:val="000D22F4"/>
    <w:rsid w:val="000D5056"/>
    <w:rsid w:val="000E4921"/>
    <w:rsid w:val="000F78B8"/>
    <w:rsid w:val="00107CA8"/>
    <w:rsid w:val="0012602E"/>
    <w:rsid w:val="0013081D"/>
    <w:rsid w:val="0015161B"/>
    <w:rsid w:val="0016023C"/>
    <w:rsid w:val="00190E5F"/>
    <w:rsid w:val="00191DD8"/>
    <w:rsid w:val="00196D4E"/>
    <w:rsid w:val="001B1DEB"/>
    <w:rsid w:val="001D5F30"/>
    <w:rsid w:val="001E1B5C"/>
    <w:rsid w:val="001E6E8C"/>
    <w:rsid w:val="001F32E5"/>
    <w:rsid w:val="001F4498"/>
    <w:rsid w:val="001F6AD5"/>
    <w:rsid w:val="001F745D"/>
    <w:rsid w:val="001F7AC2"/>
    <w:rsid w:val="00216A4F"/>
    <w:rsid w:val="00233C48"/>
    <w:rsid w:val="00234190"/>
    <w:rsid w:val="00236A9A"/>
    <w:rsid w:val="0024184F"/>
    <w:rsid w:val="00241F91"/>
    <w:rsid w:val="00243948"/>
    <w:rsid w:val="00246281"/>
    <w:rsid w:val="00254AD1"/>
    <w:rsid w:val="00257675"/>
    <w:rsid w:val="0026155D"/>
    <w:rsid w:val="00274021"/>
    <w:rsid w:val="0027681F"/>
    <w:rsid w:val="0028121A"/>
    <w:rsid w:val="00282430"/>
    <w:rsid w:val="0029521F"/>
    <w:rsid w:val="002A1019"/>
    <w:rsid w:val="002A64FC"/>
    <w:rsid w:val="002B021B"/>
    <w:rsid w:val="002B3605"/>
    <w:rsid w:val="002C5AF1"/>
    <w:rsid w:val="002F655A"/>
    <w:rsid w:val="003034B8"/>
    <w:rsid w:val="00306EB4"/>
    <w:rsid w:val="00322209"/>
    <w:rsid w:val="0033225C"/>
    <w:rsid w:val="00352BE7"/>
    <w:rsid w:val="003633D8"/>
    <w:rsid w:val="003660C0"/>
    <w:rsid w:val="00366D76"/>
    <w:rsid w:val="00371234"/>
    <w:rsid w:val="0037436A"/>
    <w:rsid w:val="003765B8"/>
    <w:rsid w:val="00385363"/>
    <w:rsid w:val="00392545"/>
    <w:rsid w:val="003A16FF"/>
    <w:rsid w:val="003B7976"/>
    <w:rsid w:val="003D08C4"/>
    <w:rsid w:val="003D598C"/>
    <w:rsid w:val="003D6B12"/>
    <w:rsid w:val="003F0DB7"/>
    <w:rsid w:val="00401C56"/>
    <w:rsid w:val="004034B6"/>
    <w:rsid w:val="00414694"/>
    <w:rsid w:val="00420540"/>
    <w:rsid w:val="0043085C"/>
    <w:rsid w:val="00437C44"/>
    <w:rsid w:val="00455252"/>
    <w:rsid w:val="00465E24"/>
    <w:rsid w:val="0047184B"/>
    <w:rsid w:val="00475675"/>
    <w:rsid w:val="004A2893"/>
    <w:rsid w:val="004A2D17"/>
    <w:rsid w:val="004B365B"/>
    <w:rsid w:val="004C54F0"/>
    <w:rsid w:val="004D032D"/>
    <w:rsid w:val="004D0F0D"/>
    <w:rsid w:val="004E086B"/>
    <w:rsid w:val="004F3CFE"/>
    <w:rsid w:val="0050329D"/>
    <w:rsid w:val="005032BD"/>
    <w:rsid w:val="00511465"/>
    <w:rsid w:val="00526250"/>
    <w:rsid w:val="00545F5A"/>
    <w:rsid w:val="00552D0C"/>
    <w:rsid w:val="00556947"/>
    <w:rsid w:val="005717DF"/>
    <w:rsid w:val="00581FCF"/>
    <w:rsid w:val="005976E3"/>
    <w:rsid w:val="005B2CB7"/>
    <w:rsid w:val="005C437E"/>
    <w:rsid w:val="005C5394"/>
    <w:rsid w:val="005C6001"/>
    <w:rsid w:val="005D66EF"/>
    <w:rsid w:val="005E178A"/>
    <w:rsid w:val="005E2F88"/>
    <w:rsid w:val="005E32A8"/>
    <w:rsid w:val="00612B3E"/>
    <w:rsid w:val="00613A2F"/>
    <w:rsid w:val="00644EF6"/>
    <w:rsid w:val="00676E93"/>
    <w:rsid w:val="00694C8C"/>
    <w:rsid w:val="00696A67"/>
    <w:rsid w:val="006A2CE8"/>
    <w:rsid w:val="006B0B97"/>
    <w:rsid w:val="006B4D21"/>
    <w:rsid w:val="006C02FD"/>
    <w:rsid w:val="006C2490"/>
    <w:rsid w:val="006E02A8"/>
    <w:rsid w:val="006F2AE5"/>
    <w:rsid w:val="006F3D06"/>
    <w:rsid w:val="007000B7"/>
    <w:rsid w:val="00705C5B"/>
    <w:rsid w:val="00706AE5"/>
    <w:rsid w:val="007074A9"/>
    <w:rsid w:val="00711E43"/>
    <w:rsid w:val="00716DAD"/>
    <w:rsid w:val="00731EA5"/>
    <w:rsid w:val="00742F44"/>
    <w:rsid w:val="00750134"/>
    <w:rsid w:val="0075151D"/>
    <w:rsid w:val="007629EC"/>
    <w:rsid w:val="00772194"/>
    <w:rsid w:val="00780DF1"/>
    <w:rsid w:val="0078124C"/>
    <w:rsid w:val="007818BD"/>
    <w:rsid w:val="0079111C"/>
    <w:rsid w:val="007A0CC5"/>
    <w:rsid w:val="007A7351"/>
    <w:rsid w:val="007B025F"/>
    <w:rsid w:val="007B66F4"/>
    <w:rsid w:val="007C1753"/>
    <w:rsid w:val="007C31F0"/>
    <w:rsid w:val="007C3BB4"/>
    <w:rsid w:val="007D7ABB"/>
    <w:rsid w:val="007E1356"/>
    <w:rsid w:val="007E30DA"/>
    <w:rsid w:val="00801C60"/>
    <w:rsid w:val="0080304A"/>
    <w:rsid w:val="008131D3"/>
    <w:rsid w:val="00817DBB"/>
    <w:rsid w:val="00821162"/>
    <w:rsid w:val="00823633"/>
    <w:rsid w:val="008246B4"/>
    <w:rsid w:val="00826288"/>
    <w:rsid w:val="00837B9B"/>
    <w:rsid w:val="008443F1"/>
    <w:rsid w:val="0086161B"/>
    <w:rsid w:val="00867EAE"/>
    <w:rsid w:val="0087267D"/>
    <w:rsid w:val="00877E70"/>
    <w:rsid w:val="008904B4"/>
    <w:rsid w:val="008A15BC"/>
    <w:rsid w:val="008A2DA1"/>
    <w:rsid w:val="008B61F6"/>
    <w:rsid w:val="008C1BCB"/>
    <w:rsid w:val="008C3A4D"/>
    <w:rsid w:val="008C6872"/>
    <w:rsid w:val="008E2EC0"/>
    <w:rsid w:val="008E3CB1"/>
    <w:rsid w:val="008F42BD"/>
    <w:rsid w:val="009042B7"/>
    <w:rsid w:val="0090762D"/>
    <w:rsid w:val="00912F4D"/>
    <w:rsid w:val="009151DF"/>
    <w:rsid w:val="009175E8"/>
    <w:rsid w:val="00941283"/>
    <w:rsid w:val="009609F5"/>
    <w:rsid w:val="00960C01"/>
    <w:rsid w:val="0096424E"/>
    <w:rsid w:val="00977738"/>
    <w:rsid w:val="009B2A64"/>
    <w:rsid w:val="009C178C"/>
    <w:rsid w:val="009C2454"/>
    <w:rsid w:val="009D2AE4"/>
    <w:rsid w:val="009E5685"/>
    <w:rsid w:val="009E5A80"/>
    <w:rsid w:val="009E7A70"/>
    <w:rsid w:val="00A1095C"/>
    <w:rsid w:val="00A14BDA"/>
    <w:rsid w:val="00A228D7"/>
    <w:rsid w:val="00A234D2"/>
    <w:rsid w:val="00A248C5"/>
    <w:rsid w:val="00A34B07"/>
    <w:rsid w:val="00A440BF"/>
    <w:rsid w:val="00A5489E"/>
    <w:rsid w:val="00A70536"/>
    <w:rsid w:val="00A7054B"/>
    <w:rsid w:val="00A73A68"/>
    <w:rsid w:val="00A80920"/>
    <w:rsid w:val="00A817AD"/>
    <w:rsid w:val="00A86C40"/>
    <w:rsid w:val="00AB24B6"/>
    <w:rsid w:val="00AB7331"/>
    <w:rsid w:val="00AC0418"/>
    <w:rsid w:val="00AD513B"/>
    <w:rsid w:val="00AD537F"/>
    <w:rsid w:val="00AD6B64"/>
    <w:rsid w:val="00AE20B4"/>
    <w:rsid w:val="00AE4608"/>
    <w:rsid w:val="00AE705C"/>
    <w:rsid w:val="00AF3ED8"/>
    <w:rsid w:val="00B16E38"/>
    <w:rsid w:val="00B25466"/>
    <w:rsid w:val="00B37121"/>
    <w:rsid w:val="00B44DA7"/>
    <w:rsid w:val="00B51A98"/>
    <w:rsid w:val="00B557A5"/>
    <w:rsid w:val="00B60171"/>
    <w:rsid w:val="00B65DAA"/>
    <w:rsid w:val="00B72104"/>
    <w:rsid w:val="00B974ED"/>
    <w:rsid w:val="00BA7F83"/>
    <w:rsid w:val="00BB0E90"/>
    <w:rsid w:val="00BB4B44"/>
    <w:rsid w:val="00BB592E"/>
    <w:rsid w:val="00BC19F7"/>
    <w:rsid w:val="00BC1E6B"/>
    <w:rsid w:val="00BC3CCF"/>
    <w:rsid w:val="00BD0309"/>
    <w:rsid w:val="00BD16A0"/>
    <w:rsid w:val="00BD1793"/>
    <w:rsid w:val="00BD186B"/>
    <w:rsid w:val="00BE15E6"/>
    <w:rsid w:val="00BF4A05"/>
    <w:rsid w:val="00BF597D"/>
    <w:rsid w:val="00C12B4F"/>
    <w:rsid w:val="00C16F0F"/>
    <w:rsid w:val="00C375D9"/>
    <w:rsid w:val="00C41811"/>
    <w:rsid w:val="00C42CF6"/>
    <w:rsid w:val="00C55094"/>
    <w:rsid w:val="00C66390"/>
    <w:rsid w:val="00C8261B"/>
    <w:rsid w:val="00C84AF2"/>
    <w:rsid w:val="00C86D97"/>
    <w:rsid w:val="00C966B1"/>
    <w:rsid w:val="00CA7AD0"/>
    <w:rsid w:val="00CA7C3F"/>
    <w:rsid w:val="00CB76BE"/>
    <w:rsid w:val="00CC55A0"/>
    <w:rsid w:val="00CE1854"/>
    <w:rsid w:val="00CF1456"/>
    <w:rsid w:val="00CF6CD5"/>
    <w:rsid w:val="00CF700F"/>
    <w:rsid w:val="00CF7540"/>
    <w:rsid w:val="00D0201B"/>
    <w:rsid w:val="00D03056"/>
    <w:rsid w:val="00D03863"/>
    <w:rsid w:val="00D050F4"/>
    <w:rsid w:val="00D06B43"/>
    <w:rsid w:val="00D23CCE"/>
    <w:rsid w:val="00D24A18"/>
    <w:rsid w:val="00D33975"/>
    <w:rsid w:val="00D4326C"/>
    <w:rsid w:val="00D74BBC"/>
    <w:rsid w:val="00D74F98"/>
    <w:rsid w:val="00D87F6B"/>
    <w:rsid w:val="00DA1F03"/>
    <w:rsid w:val="00DA74CD"/>
    <w:rsid w:val="00DB0798"/>
    <w:rsid w:val="00DC2C2D"/>
    <w:rsid w:val="00DD2B00"/>
    <w:rsid w:val="00DD2ED9"/>
    <w:rsid w:val="00DD3F6C"/>
    <w:rsid w:val="00DD5C1D"/>
    <w:rsid w:val="00DF1D28"/>
    <w:rsid w:val="00DF3C0E"/>
    <w:rsid w:val="00E00A73"/>
    <w:rsid w:val="00E02FCE"/>
    <w:rsid w:val="00E065A3"/>
    <w:rsid w:val="00E12104"/>
    <w:rsid w:val="00E14392"/>
    <w:rsid w:val="00E45E06"/>
    <w:rsid w:val="00E64959"/>
    <w:rsid w:val="00E72175"/>
    <w:rsid w:val="00E7599D"/>
    <w:rsid w:val="00E978BF"/>
    <w:rsid w:val="00EA2795"/>
    <w:rsid w:val="00EA36B7"/>
    <w:rsid w:val="00EB1506"/>
    <w:rsid w:val="00EC54D9"/>
    <w:rsid w:val="00ED7928"/>
    <w:rsid w:val="00EF10C4"/>
    <w:rsid w:val="00EF7ED3"/>
    <w:rsid w:val="00F06305"/>
    <w:rsid w:val="00F12DB3"/>
    <w:rsid w:val="00F13425"/>
    <w:rsid w:val="00F40EA2"/>
    <w:rsid w:val="00F5708D"/>
    <w:rsid w:val="00F572DF"/>
    <w:rsid w:val="00F70034"/>
    <w:rsid w:val="00F80418"/>
    <w:rsid w:val="00F81E5C"/>
    <w:rsid w:val="00FA0E91"/>
    <w:rsid w:val="00FA10E4"/>
    <w:rsid w:val="00FA5D49"/>
    <w:rsid w:val="00FA6CBB"/>
    <w:rsid w:val="00FB0319"/>
    <w:rsid w:val="00FB36C8"/>
    <w:rsid w:val="00FB3729"/>
    <w:rsid w:val="00FB6C80"/>
    <w:rsid w:val="00FD547E"/>
    <w:rsid w:val="00FE5940"/>
    <w:rsid w:val="00FE5A2E"/>
    <w:rsid w:val="00FF5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7C44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7C44"/>
    <w:pPr>
      <w:keepNext/>
      <w:keepLines/>
      <w:spacing w:before="200" w:line="25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7C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7C4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A2D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7C44"/>
    <w:rPr>
      <w:color w:val="0563C1" w:themeColor="hyperlink"/>
      <w:u w:val="single"/>
    </w:rPr>
  </w:style>
  <w:style w:type="paragraph" w:customStyle="1" w:styleId="msonormal0">
    <w:name w:val="msonormal"/>
    <w:basedOn w:val="Normal"/>
    <w:rsid w:val="00437C44"/>
    <w:pPr>
      <w:spacing w:before="100" w:beforeAutospacing="1" w:after="100" w:afterAutospacing="1"/>
    </w:pPr>
  </w:style>
  <w:style w:type="paragraph" w:styleId="TOC1">
    <w:name w:val="toc 1"/>
    <w:basedOn w:val="Normal"/>
    <w:next w:val="Normal"/>
    <w:autoRedefine/>
    <w:uiPriority w:val="39"/>
    <w:unhideWhenUsed/>
    <w:rsid w:val="00437C44"/>
    <w:pPr>
      <w:spacing w:after="100" w:line="25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37C4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37C44"/>
  </w:style>
  <w:style w:type="character" w:customStyle="1" w:styleId="FooterChar">
    <w:name w:val="Footer Char"/>
    <w:basedOn w:val="DefaultParagraphFont"/>
    <w:link w:val="Footer"/>
    <w:uiPriority w:val="99"/>
    <w:rsid w:val="00437C44"/>
  </w:style>
  <w:style w:type="paragraph" w:styleId="Footer">
    <w:name w:val="footer"/>
    <w:basedOn w:val="Normal"/>
    <w:link w:val="FooterChar"/>
    <w:uiPriority w:val="99"/>
    <w:unhideWhenUsed/>
    <w:rsid w:val="00437C4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C44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C44"/>
    <w:rPr>
      <w:rFonts w:ascii="Tahoma" w:eastAsiaTheme="minorHAns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7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DB0798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DB0798"/>
    <w:pPr>
      <w:spacing w:after="100"/>
      <w:ind w:left="240"/>
    </w:pPr>
  </w:style>
  <w:style w:type="numbering" w:customStyle="1" w:styleId="NoList1">
    <w:name w:val="No List1"/>
    <w:next w:val="NoList"/>
    <w:uiPriority w:val="99"/>
    <w:semiHidden/>
    <w:unhideWhenUsed/>
    <w:rsid w:val="0016023C"/>
  </w:style>
  <w:style w:type="paragraph" w:styleId="NoSpacing">
    <w:name w:val="No Spacing"/>
    <w:uiPriority w:val="1"/>
    <w:qFormat/>
    <w:rsid w:val="000959B2"/>
    <w:pPr>
      <w:spacing w:after="0" w:line="240" w:lineRule="auto"/>
    </w:pPr>
    <w:rPr>
      <w:rFonts w:eastAsiaTheme="minorEastAsia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42F4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42F44"/>
    <w:rPr>
      <w:rFonts w:ascii="Calibri" w:hAnsi="Calibri"/>
      <w:szCs w:val="2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4B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F7ED3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deponija.m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3CA81-3E82-4FED-AD8C-206673EA4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5507</Words>
  <Characters>31391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D2</dc:creator>
  <cp:lastModifiedBy>tmiranovic</cp:lastModifiedBy>
  <cp:revision>2</cp:revision>
  <cp:lastPrinted>2022-04-01T09:23:00Z</cp:lastPrinted>
  <dcterms:created xsi:type="dcterms:W3CDTF">2022-04-26T10:17:00Z</dcterms:created>
  <dcterms:modified xsi:type="dcterms:W3CDTF">2022-04-26T10:17:00Z</dcterms:modified>
</cp:coreProperties>
</file>