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41" w:rsidRDefault="00143941" w:rsidP="00143941">
      <w:pPr>
        <w:jc w:val="center"/>
        <w:rPr>
          <w:rFonts w:ascii="Arial Narrow" w:hAnsi="Arial Narrow" w:cs="Tahoma"/>
          <w:sz w:val="28"/>
        </w:rPr>
      </w:pPr>
    </w:p>
    <w:p w:rsidR="00143941" w:rsidRPr="00D04008" w:rsidRDefault="00143941" w:rsidP="00143941">
      <w:pPr>
        <w:pStyle w:val="Header"/>
        <w:tabs>
          <w:tab w:val="clear" w:pos="9406"/>
          <w:tab w:val="right" w:pos="10350"/>
        </w:tabs>
        <w:ind w:left="-1170" w:right="-961"/>
        <w:jc w:val="center"/>
      </w:pPr>
    </w:p>
    <w:p w:rsidR="00143941" w:rsidRPr="00D04008" w:rsidRDefault="00143941" w:rsidP="00143941">
      <w:pPr>
        <w:rPr>
          <w:b w:val="0"/>
          <w:sz w:val="24"/>
          <w:szCs w:val="24"/>
          <w:lang w:val="es-AR"/>
        </w:rPr>
      </w:pPr>
    </w:p>
    <w:p w:rsidR="00143941" w:rsidRPr="00D04008" w:rsidRDefault="00143941" w:rsidP="00143941">
      <w:pPr>
        <w:jc w:val="both"/>
        <w:rPr>
          <w:b w:val="0"/>
          <w:sz w:val="28"/>
          <w:lang w:val="sr-Latn-CS"/>
        </w:rPr>
      </w:pPr>
    </w:p>
    <w:p w:rsidR="002243EB" w:rsidRPr="00063134" w:rsidRDefault="002243EB" w:rsidP="00143941">
      <w:pPr>
        <w:jc w:val="both"/>
        <w:rPr>
          <w:sz w:val="24"/>
          <w:szCs w:val="24"/>
          <w:lang w:val="de-DE"/>
        </w:rPr>
      </w:pPr>
    </w:p>
    <w:p w:rsidR="00143941" w:rsidRPr="00D04008" w:rsidRDefault="00143941" w:rsidP="00143941">
      <w:pPr>
        <w:jc w:val="both"/>
        <w:rPr>
          <w:b w:val="0"/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Na osnovu člana 29 stav 2 tačka </w:t>
      </w:r>
      <w:r>
        <w:rPr>
          <w:b w:val="0"/>
          <w:sz w:val="24"/>
          <w:szCs w:val="24"/>
        </w:rPr>
        <w:t>3</w:t>
      </w:r>
      <w:r w:rsidRPr="00D04008">
        <w:rPr>
          <w:b w:val="0"/>
          <w:sz w:val="24"/>
          <w:szCs w:val="24"/>
        </w:rPr>
        <w:t xml:space="preserve"> Zakona o komunalnim djelatnostima (“Sl.</w:t>
      </w:r>
      <w:r w:rsidR="00D9528B">
        <w:rPr>
          <w:b w:val="0"/>
          <w:sz w:val="24"/>
          <w:szCs w:val="24"/>
        </w:rPr>
        <w:t xml:space="preserve"> </w:t>
      </w:r>
      <w:r w:rsidRPr="00D04008">
        <w:rPr>
          <w:b w:val="0"/>
          <w:sz w:val="24"/>
          <w:szCs w:val="24"/>
        </w:rPr>
        <w:t>list CG”, br.</w:t>
      </w:r>
      <w:r w:rsidR="00D9528B">
        <w:rPr>
          <w:b w:val="0"/>
          <w:sz w:val="24"/>
          <w:szCs w:val="24"/>
        </w:rPr>
        <w:t xml:space="preserve"> </w:t>
      </w:r>
      <w:r w:rsidRPr="00D04008">
        <w:rPr>
          <w:b w:val="0"/>
          <w:sz w:val="24"/>
          <w:szCs w:val="24"/>
        </w:rPr>
        <w:t>55/16, 74/16, 2/18 i 66/19), člana 54 stav 1 tačka 58 S</w:t>
      </w:r>
      <w:r w:rsidR="002243EB">
        <w:rPr>
          <w:b w:val="0"/>
          <w:sz w:val="24"/>
          <w:szCs w:val="24"/>
        </w:rPr>
        <w:t>tatuta Glavnog grada („Sl.</w:t>
      </w:r>
      <w:r w:rsidR="00D9528B">
        <w:rPr>
          <w:b w:val="0"/>
          <w:sz w:val="24"/>
          <w:szCs w:val="24"/>
        </w:rPr>
        <w:t xml:space="preserve"> </w:t>
      </w:r>
      <w:r w:rsidR="002243EB">
        <w:rPr>
          <w:b w:val="0"/>
          <w:sz w:val="24"/>
          <w:szCs w:val="24"/>
        </w:rPr>
        <w:t xml:space="preserve">list </w:t>
      </w:r>
      <w:r w:rsidRPr="00D04008">
        <w:rPr>
          <w:b w:val="0"/>
          <w:sz w:val="24"/>
          <w:szCs w:val="24"/>
        </w:rPr>
        <w:t>CG</w:t>
      </w:r>
      <w:r w:rsidR="00D9528B">
        <w:rPr>
          <w:b w:val="0"/>
          <w:sz w:val="24"/>
          <w:szCs w:val="24"/>
        </w:rPr>
        <w:t xml:space="preserve"> </w:t>
      </w:r>
      <w:r w:rsidRPr="00D04008">
        <w:rPr>
          <w:b w:val="0"/>
          <w:sz w:val="24"/>
          <w:szCs w:val="24"/>
        </w:rPr>
        <w:t>-</w:t>
      </w:r>
      <w:r w:rsidR="00D9528B">
        <w:rPr>
          <w:b w:val="0"/>
          <w:sz w:val="24"/>
          <w:szCs w:val="24"/>
        </w:rPr>
        <w:t xml:space="preserve"> </w:t>
      </w:r>
      <w:r w:rsidRPr="00D04008">
        <w:rPr>
          <w:b w:val="0"/>
          <w:sz w:val="24"/>
          <w:szCs w:val="24"/>
        </w:rPr>
        <w:t>Opštinski propisi, br.</w:t>
      </w:r>
      <w:r w:rsidR="00D9528B">
        <w:rPr>
          <w:b w:val="0"/>
          <w:sz w:val="24"/>
          <w:szCs w:val="24"/>
        </w:rPr>
        <w:t xml:space="preserve"> </w:t>
      </w:r>
      <w:r w:rsidRPr="00D04008">
        <w:rPr>
          <w:b w:val="0"/>
          <w:sz w:val="24"/>
          <w:szCs w:val="24"/>
        </w:rPr>
        <w:t>8/19</w:t>
      </w:r>
      <w:r w:rsidR="002243EB">
        <w:rPr>
          <w:b w:val="0"/>
          <w:sz w:val="24"/>
          <w:szCs w:val="24"/>
        </w:rPr>
        <w:t xml:space="preserve"> i 20/21</w:t>
      </w:r>
      <w:r w:rsidRPr="00D04008">
        <w:rPr>
          <w:b w:val="0"/>
          <w:sz w:val="24"/>
          <w:szCs w:val="24"/>
        </w:rPr>
        <w:t xml:space="preserve">) i člana </w:t>
      </w:r>
      <w:r w:rsidR="002243EB">
        <w:rPr>
          <w:b w:val="0"/>
          <w:sz w:val="24"/>
          <w:szCs w:val="24"/>
        </w:rPr>
        <w:t>13</w:t>
      </w:r>
      <w:r w:rsidRPr="00D04008">
        <w:rPr>
          <w:b w:val="0"/>
          <w:sz w:val="24"/>
          <w:szCs w:val="24"/>
        </w:rPr>
        <w:t xml:space="preserve"> stav 1 alineja </w:t>
      </w:r>
      <w:r w:rsidR="00FC5E9C">
        <w:rPr>
          <w:b w:val="0"/>
          <w:sz w:val="24"/>
          <w:szCs w:val="24"/>
        </w:rPr>
        <w:t>6</w:t>
      </w:r>
      <w:r w:rsidRPr="00D04008">
        <w:rPr>
          <w:b w:val="0"/>
          <w:sz w:val="24"/>
          <w:szCs w:val="24"/>
        </w:rPr>
        <w:t xml:space="preserve"> Odluke o osnivanju</w:t>
      </w:r>
      <w:r w:rsidR="002243EB">
        <w:rPr>
          <w:b w:val="0"/>
          <w:sz w:val="24"/>
          <w:szCs w:val="24"/>
        </w:rPr>
        <w:t xml:space="preserve"> </w:t>
      </w:r>
      <w:r w:rsidRPr="00D04008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Deponija</w:t>
      </w:r>
      <w:r w:rsidRPr="00D04008">
        <w:rPr>
          <w:b w:val="0"/>
          <w:sz w:val="24"/>
          <w:szCs w:val="24"/>
        </w:rPr>
        <w:t>”</w:t>
      </w:r>
      <w:r w:rsidR="002243EB">
        <w:rPr>
          <w:b w:val="0"/>
          <w:sz w:val="24"/>
          <w:szCs w:val="24"/>
        </w:rPr>
        <w:t xml:space="preserve"> d.o.o.</w:t>
      </w:r>
      <w:r w:rsidRPr="00D04008">
        <w:rPr>
          <w:b w:val="0"/>
          <w:sz w:val="24"/>
          <w:szCs w:val="24"/>
        </w:rPr>
        <w:t xml:space="preserve"> Podgorica („Sl.list </w:t>
      </w:r>
      <w:r w:rsidR="00FC5E9C">
        <w:rPr>
          <w:b w:val="0"/>
          <w:sz w:val="24"/>
          <w:szCs w:val="24"/>
        </w:rPr>
        <w:t>R</w:t>
      </w:r>
      <w:r w:rsidRPr="00D04008">
        <w:rPr>
          <w:b w:val="0"/>
          <w:sz w:val="24"/>
          <w:szCs w:val="24"/>
        </w:rPr>
        <w:t xml:space="preserve">CG - </w:t>
      </w:r>
      <w:r w:rsidR="00C7403F">
        <w:rPr>
          <w:b w:val="0"/>
          <w:sz w:val="24"/>
          <w:szCs w:val="24"/>
        </w:rPr>
        <w:t>O</w:t>
      </w:r>
      <w:r w:rsidRPr="00D04008">
        <w:rPr>
          <w:b w:val="0"/>
          <w:sz w:val="24"/>
          <w:szCs w:val="24"/>
        </w:rPr>
        <w:t>pštinski propisi”, br.</w:t>
      </w:r>
      <w:r w:rsidR="00D9528B">
        <w:rPr>
          <w:b w:val="0"/>
          <w:sz w:val="24"/>
          <w:szCs w:val="24"/>
        </w:rPr>
        <w:t xml:space="preserve"> </w:t>
      </w:r>
      <w:r w:rsidR="00FC5E9C">
        <w:rPr>
          <w:b w:val="0"/>
          <w:sz w:val="24"/>
          <w:szCs w:val="24"/>
        </w:rPr>
        <w:t>50/06</w:t>
      </w:r>
      <w:r w:rsidR="00D9528B">
        <w:rPr>
          <w:b w:val="0"/>
          <w:sz w:val="24"/>
          <w:szCs w:val="24"/>
        </w:rPr>
        <w:t xml:space="preserve"> i</w:t>
      </w:r>
      <w:r w:rsidR="00FC5E9C">
        <w:rPr>
          <w:b w:val="0"/>
          <w:sz w:val="24"/>
          <w:szCs w:val="24"/>
        </w:rPr>
        <w:t xml:space="preserve"> </w:t>
      </w:r>
      <w:r w:rsidR="00FC5E9C" w:rsidRPr="00D04008">
        <w:rPr>
          <w:b w:val="0"/>
          <w:sz w:val="24"/>
          <w:szCs w:val="24"/>
        </w:rPr>
        <w:t xml:space="preserve">„Sl.list </w:t>
      </w:r>
      <w:r w:rsidR="00FC5E9C">
        <w:rPr>
          <w:b w:val="0"/>
          <w:sz w:val="24"/>
          <w:szCs w:val="24"/>
        </w:rPr>
        <w:t xml:space="preserve">CG - </w:t>
      </w:r>
      <w:r w:rsidR="00D9528B">
        <w:rPr>
          <w:b w:val="0"/>
          <w:sz w:val="24"/>
          <w:szCs w:val="24"/>
        </w:rPr>
        <w:t>O</w:t>
      </w:r>
      <w:r w:rsidR="00FC5E9C">
        <w:rPr>
          <w:b w:val="0"/>
          <w:sz w:val="24"/>
          <w:szCs w:val="24"/>
        </w:rPr>
        <w:t>pštinski propisi”, br.</w:t>
      </w:r>
      <w:r w:rsidR="00D9528B">
        <w:rPr>
          <w:b w:val="0"/>
          <w:sz w:val="24"/>
          <w:szCs w:val="24"/>
        </w:rPr>
        <w:t xml:space="preserve"> </w:t>
      </w:r>
      <w:r w:rsidR="00FC5E9C">
        <w:rPr>
          <w:b w:val="0"/>
          <w:sz w:val="24"/>
          <w:szCs w:val="24"/>
        </w:rPr>
        <w:t>34/09 i 20/21</w:t>
      </w:r>
      <w:r w:rsidRPr="00D04008">
        <w:rPr>
          <w:b w:val="0"/>
          <w:sz w:val="24"/>
          <w:szCs w:val="24"/>
        </w:rPr>
        <w:t xml:space="preserve">), Skupština Glavnog grada </w:t>
      </w:r>
      <w:r w:rsidR="00063134">
        <w:rPr>
          <w:b w:val="0"/>
          <w:sz w:val="24"/>
          <w:szCs w:val="24"/>
        </w:rPr>
        <w:t xml:space="preserve">- </w:t>
      </w:r>
      <w:r w:rsidRPr="00D04008">
        <w:rPr>
          <w:b w:val="0"/>
          <w:sz w:val="24"/>
          <w:szCs w:val="24"/>
        </w:rPr>
        <w:t>Podgorice, na sjed</w:t>
      </w:r>
      <w:r w:rsidR="00FC5E9C">
        <w:rPr>
          <w:b w:val="0"/>
          <w:sz w:val="24"/>
          <w:szCs w:val="24"/>
        </w:rPr>
        <w:t xml:space="preserve">nici održanoj </w:t>
      </w:r>
      <w:r w:rsidR="00063134">
        <w:rPr>
          <w:b w:val="0"/>
          <w:sz w:val="24"/>
          <w:szCs w:val="24"/>
        </w:rPr>
        <w:t xml:space="preserve"> 22. juna</w:t>
      </w:r>
      <w:r w:rsidR="00FC5E9C">
        <w:rPr>
          <w:b w:val="0"/>
          <w:sz w:val="24"/>
          <w:szCs w:val="24"/>
        </w:rPr>
        <w:t xml:space="preserve"> 2022</w:t>
      </w:r>
      <w:r w:rsidRPr="00D04008">
        <w:rPr>
          <w:b w:val="0"/>
          <w:sz w:val="24"/>
          <w:szCs w:val="24"/>
        </w:rPr>
        <w:t>. godine, donijela je -</w:t>
      </w:r>
    </w:p>
    <w:p w:rsidR="00143941" w:rsidRPr="00D04008" w:rsidRDefault="00143941" w:rsidP="00143941">
      <w:pPr>
        <w:jc w:val="both"/>
        <w:rPr>
          <w:b w:val="0"/>
          <w:sz w:val="24"/>
          <w:szCs w:val="24"/>
        </w:rPr>
      </w:pPr>
    </w:p>
    <w:p w:rsidR="00143941" w:rsidRPr="006924B7" w:rsidRDefault="00143941" w:rsidP="00143941">
      <w:pPr>
        <w:jc w:val="center"/>
        <w:rPr>
          <w:sz w:val="24"/>
          <w:szCs w:val="24"/>
        </w:rPr>
      </w:pPr>
      <w:r w:rsidRPr="006924B7">
        <w:rPr>
          <w:sz w:val="24"/>
          <w:szCs w:val="24"/>
        </w:rPr>
        <w:t>O D L U K U</w:t>
      </w:r>
    </w:p>
    <w:p w:rsidR="00143941" w:rsidRPr="006924B7" w:rsidRDefault="00143941" w:rsidP="00143941">
      <w:pPr>
        <w:jc w:val="center"/>
        <w:rPr>
          <w:sz w:val="24"/>
          <w:szCs w:val="24"/>
        </w:rPr>
      </w:pPr>
    </w:p>
    <w:p w:rsidR="00143941" w:rsidRPr="006924B7" w:rsidRDefault="00143941" w:rsidP="00143941">
      <w:pPr>
        <w:jc w:val="center"/>
        <w:rPr>
          <w:sz w:val="24"/>
          <w:szCs w:val="24"/>
        </w:rPr>
      </w:pPr>
      <w:r w:rsidRPr="006924B7">
        <w:rPr>
          <w:sz w:val="24"/>
          <w:szCs w:val="24"/>
        </w:rPr>
        <w:t>o davanju saglasnosti na Cjenovnik uslug</w:t>
      </w:r>
      <w:r>
        <w:rPr>
          <w:sz w:val="24"/>
          <w:szCs w:val="24"/>
        </w:rPr>
        <w:t>a</w:t>
      </w:r>
      <w:r w:rsidRPr="006924B7">
        <w:rPr>
          <w:sz w:val="24"/>
          <w:szCs w:val="24"/>
        </w:rPr>
        <w:t xml:space="preserve"> </w:t>
      </w:r>
    </w:p>
    <w:p w:rsidR="00143941" w:rsidRDefault="00143941" w:rsidP="001439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prerade i zbrinjavanja </w:t>
      </w:r>
      <w:r w:rsidRPr="006924B7">
        <w:rPr>
          <w:sz w:val="24"/>
          <w:szCs w:val="24"/>
        </w:rPr>
        <w:t xml:space="preserve"> komunalnog otpada</w:t>
      </w:r>
      <w:r>
        <w:rPr>
          <w:sz w:val="24"/>
          <w:szCs w:val="24"/>
        </w:rPr>
        <w:t xml:space="preserve"> na deponiji „Livade“ u Podgorici</w:t>
      </w:r>
    </w:p>
    <w:p w:rsidR="00143941" w:rsidRPr="006924B7" w:rsidRDefault="00143941" w:rsidP="00143941">
      <w:pPr>
        <w:jc w:val="center"/>
        <w:rPr>
          <w:sz w:val="24"/>
          <w:szCs w:val="24"/>
        </w:rPr>
      </w:pPr>
    </w:p>
    <w:p w:rsidR="00143941" w:rsidRPr="006924B7" w:rsidRDefault="00143941" w:rsidP="00143941">
      <w:pPr>
        <w:jc w:val="both"/>
        <w:rPr>
          <w:sz w:val="24"/>
          <w:szCs w:val="24"/>
        </w:rPr>
      </w:pPr>
    </w:p>
    <w:p w:rsidR="00143941" w:rsidRPr="00D9528B" w:rsidRDefault="00143941" w:rsidP="00143941">
      <w:pPr>
        <w:jc w:val="both"/>
        <w:rPr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                                                              </w:t>
      </w:r>
      <w:r w:rsidRPr="00D9528B">
        <w:rPr>
          <w:sz w:val="24"/>
          <w:szCs w:val="24"/>
        </w:rPr>
        <w:t>Član 1</w:t>
      </w:r>
    </w:p>
    <w:p w:rsidR="00143941" w:rsidRPr="00D9528B" w:rsidRDefault="00143941" w:rsidP="00143941">
      <w:pPr>
        <w:jc w:val="both"/>
        <w:rPr>
          <w:b w:val="0"/>
          <w:sz w:val="16"/>
          <w:szCs w:val="16"/>
        </w:rPr>
      </w:pPr>
    </w:p>
    <w:p w:rsidR="00143941" w:rsidRPr="00D04008" w:rsidRDefault="00143941" w:rsidP="00143941">
      <w:pPr>
        <w:jc w:val="both"/>
        <w:rPr>
          <w:b w:val="0"/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Daje se saglasnost na </w:t>
      </w:r>
      <w:r>
        <w:rPr>
          <w:b w:val="0"/>
          <w:sz w:val="24"/>
          <w:szCs w:val="24"/>
        </w:rPr>
        <w:t>Cjenovnik usluga prerade i zbrinjavanja  komunalnog otpada</w:t>
      </w:r>
      <w:r w:rsidRPr="00B96717">
        <w:rPr>
          <w:sz w:val="24"/>
          <w:szCs w:val="24"/>
        </w:rPr>
        <w:t xml:space="preserve"> </w:t>
      </w:r>
      <w:r w:rsidRPr="00B96717">
        <w:rPr>
          <w:b w:val="0"/>
          <w:sz w:val="24"/>
          <w:szCs w:val="24"/>
        </w:rPr>
        <w:t>na deponiji „Livade“ u Podgorici</w:t>
      </w:r>
      <w:r w:rsidRPr="00D04008">
        <w:rPr>
          <w:b w:val="0"/>
          <w:sz w:val="24"/>
          <w:szCs w:val="24"/>
        </w:rPr>
        <w:t>, br.</w:t>
      </w:r>
      <w:r w:rsidR="002D2D6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76</w:t>
      </w:r>
      <w:r w:rsidR="00FC5E9C">
        <w:rPr>
          <w:b w:val="0"/>
          <w:sz w:val="24"/>
          <w:szCs w:val="24"/>
        </w:rPr>
        <w:t>03</w:t>
      </w:r>
      <w:r w:rsidRPr="00D04008">
        <w:rPr>
          <w:b w:val="0"/>
          <w:sz w:val="24"/>
          <w:szCs w:val="24"/>
        </w:rPr>
        <w:t>, koj</w:t>
      </w:r>
      <w:r>
        <w:rPr>
          <w:b w:val="0"/>
          <w:sz w:val="24"/>
          <w:szCs w:val="24"/>
        </w:rPr>
        <w:t>i</w:t>
      </w:r>
      <w:r w:rsidRPr="00D04008">
        <w:rPr>
          <w:b w:val="0"/>
          <w:sz w:val="24"/>
          <w:szCs w:val="24"/>
        </w:rPr>
        <w:t xml:space="preserve"> je </w:t>
      </w:r>
      <w:r>
        <w:rPr>
          <w:b w:val="0"/>
          <w:sz w:val="24"/>
          <w:szCs w:val="24"/>
        </w:rPr>
        <w:t>utvrdio</w:t>
      </w:r>
      <w:r w:rsidRPr="00D04008">
        <w:rPr>
          <w:b w:val="0"/>
          <w:sz w:val="24"/>
          <w:szCs w:val="24"/>
        </w:rPr>
        <w:t xml:space="preserve"> Odbor direktora „</w:t>
      </w:r>
      <w:r>
        <w:rPr>
          <w:b w:val="0"/>
          <w:sz w:val="24"/>
          <w:szCs w:val="24"/>
        </w:rPr>
        <w:t>Deponija</w:t>
      </w:r>
      <w:r w:rsidRPr="00D04008">
        <w:rPr>
          <w:b w:val="0"/>
          <w:sz w:val="24"/>
          <w:szCs w:val="24"/>
        </w:rPr>
        <w:t>“</w:t>
      </w:r>
      <w:r w:rsidRPr="00D04008">
        <w:rPr>
          <w:b w:val="0"/>
          <w:sz w:val="24"/>
          <w:szCs w:val="24"/>
          <w:lang w:val="es-AR"/>
        </w:rPr>
        <w:t xml:space="preserve"> d.o.o. </w:t>
      </w:r>
      <w:r w:rsidRPr="00D04008">
        <w:rPr>
          <w:b w:val="0"/>
          <w:sz w:val="24"/>
          <w:szCs w:val="24"/>
        </w:rPr>
        <w:t xml:space="preserve">Podgorica, na sjednici održanoj dana </w:t>
      </w:r>
      <w:r w:rsidR="00FC5E9C">
        <w:rPr>
          <w:b w:val="0"/>
          <w:sz w:val="24"/>
          <w:szCs w:val="24"/>
        </w:rPr>
        <w:t>03.06.2022</w:t>
      </w:r>
      <w:r w:rsidRPr="00D04008">
        <w:rPr>
          <w:b w:val="0"/>
          <w:sz w:val="24"/>
          <w:szCs w:val="24"/>
        </w:rPr>
        <w:t>. godine.</w:t>
      </w:r>
    </w:p>
    <w:p w:rsidR="00143941" w:rsidRPr="00D04008" w:rsidRDefault="00143941" w:rsidP="00143941">
      <w:pPr>
        <w:jc w:val="both"/>
        <w:rPr>
          <w:b w:val="0"/>
          <w:sz w:val="24"/>
          <w:szCs w:val="24"/>
        </w:rPr>
      </w:pPr>
    </w:p>
    <w:p w:rsidR="00143941" w:rsidRPr="00D9528B" w:rsidRDefault="00143941" w:rsidP="00143941">
      <w:pPr>
        <w:jc w:val="both"/>
        <w:rPr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                                                              </w:t>
      </w:r>
      <w:r w:rsidRPr="00D9528B">
        <w:rPr>
          <w:sz w:val="24"/>
          <w:szCs w:val="24"/>
        </w:rPr>
        <w:t>Član 2</w:t>
      </w:r>
    </w:p>
    <w:p w:rsidR="00143941" w:rsidRPr="00D9528B" w:rsidRDefault="00143941" w:rsidP="00143941">
      <w:pPr>
        <w:jc w:val="both"/>
        <w:rPr>
          <w:b w:val="0"/>
          <w:sz w:val="16"/>
          <w:szCs w:val="16"/>
        </w:rPr>
      </w:pPr>
    </w:p>
    <w:p w:rsidR="00B82ECA" w:rsidRDefault="00B82ECA" w:rsidP="00B82ECA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Ova odluka stupa na snagu danom objavljivanja u „Službenom listu C</w:t>
      </w:r>
      <w:r w:rsidR="00990055">
        <w:rPr>
          <w:b w:val="0"/>
          <w:sz w:val="24"/>
          <w:szCs w:val="24"/>
        </w:rPr>
        <w:t xml:space="preserve">rne </w:t>
      </w:r>
      <w:r>
        <w:rPr>
          <w:b w:val="0"/>
          <w:sz w:val="24"/>
          <w:szCs w:val="24"/>
        </w:rPr>
        <w:t>G</w:t>
      </w:r>
      <w:r w:rsidR="00990055">
        <w:rPr>
          <w:b w:val="0"/>
          <w:sz w:val="24"/>
          <w:szCs w:val="24"/>
        </w:rPr>
        <w:t xml:space="preserve">ore </w:t>
      </w:r>
      <w:r>
        <w:rPr>
          <w:b w:val="0"/>
          <w:sz w:val="24"/>
          <w:szCs w:val="24"/>
        </w:rPr>
        <w:t>- Opštinski propisi“.</w:t>
      </w:r>
    </w:p>
    <w:p w:rsidR="00B82ECA" w:rsidRDefault="00B82ECA" w:rsidP="00B82ECA">
      <w:pPr>
        <w:jc w:val="both"/>
        <w:rPr>
          <w:b w:val="0"/>
          <w:sz w:val="24"/>
          <w:szCs w:val="24"/>
        </w:rPr>
      </w:pPr>
    </w:p>
    <w:p w:rsidR="00143941" w:rsidRPr="00D04008" w:rsidRDefault="00143941" w:rsidP="00143941">
      <w:pPr>
        <w:jc w:val="both"/>
        <w:rPr>
          <w:b w:val="0"/>
          <w:sz w:val="24"/>
          <w:szCs w:val="24"/>
        </w:rPr>
      </w:pPr>
    </w:p>
    <w:p w:rsidR="00143941" w:rsidRPr="00D04008" w:rsidRDefault="00143941" w:rsidP="00143941">
      <w:pPr>
        <w:jc w:val="both"/>
        <w:rPr>
          <w:b w:val="0"/>
          <w:sz w:val="24"/>
          <w:szCs w:val="24"/>
        </w:rPr>
      </w:pPr>
    </w:p>
    <w:p w:rsidR="00143941" w:rsidRPr="00D04008" w:rsidRDefault="00FC5E9C" w:rsidP="00143941">
      <w:p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Broj:</w:t>
      </w:r>
      <w:r w:rsidR="004F770C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02-016/22</w:t>
      </w:r>
      <w:r w:rsidR="00143941" w:rsidRPr="00D04008">
        <w:rPr>
          <w:b w:val="0"/>
          <w:iCs/>
          <w:sz w:val="24"/>
          <w:szCs w:val="24"/>
        </w:rPr>
        <w:t>-</w:t>
      </w:r>
      <w:r w:rsidR="00C7403F">
        <w:rPr>
          <w:b w:val="0"/>
          <w:iCs/>
          <w:sz w:val="24"/>
          <w:szCs w:val="24"/>
        </w:rPr>
        <w:t>400</w:t>
      </w:r>
      <w:r w:rsidR="00143941" w:rsidRPr="00D04008">
        <w:rPr>
          <w:b w:val="0"/>
          <w:iCs/>
          <w:sz w:val="24"/>
          <w:szCs w:val="24"/>
        </w:rPr>
        <w:t xml:space="preserve">   </w:t>
      </w:r>
    </w:p>
    <w:p w:rsidR="00143941" w:rsidRPr="00D04008" w:rsidRDefault="00143941" w:rsidP="00143941">
      <w:pPr>
        <w:rPr>
          <w:b w:val="0"/>
          <w:bCs w:val="0"/>
          <w:iCs/>
          <w:sz w:val="24"/>
          <w:szCs w:val="24"/>
        </w:rPr>
      </w:pPr>
      <w:r w:rsidRPr="00D04008">
        <w:rPr>
          <w:b w:val="0"/>
          <w:iCs/>
          <w:sz w:val="24"/>
          <w:szCs w:val="24"/>
        </w:rPr>
        <w:t>Podgorica,</w:t>
      </w:r>
      <w:r w:rsidR="00FC5E9C">
        <w:rPr>
          <w:b w:val="0"/>
          <w:sz w:val="24"/>
          <w:szCs w:val="24"/>
          <w:lang w:val="sr-Latn-CS"/>
        </w:rPr>
        <w:t xml:space="preserve"> </w:t>
      </w:r>
      <w:r w:rsidR="00063134">
        <w:rPr>
          <w:b w:val="0"/>
          <w:sz w:val="24"/>
          <w:szCs w:val="24"/>
          <w:lang w:val="sr-Latn-CS"/>
        </w:rPr>
        <w:t xml:space="preserve">22. jun </w:t>
      </w:r>
      <w:r w:rsidR="00FC5E9C">
        <w:rPr>
          <w:b w:val="0"/>
          <w:sz w:val="24"/>
          <w:szCs w:val="24"/>
          <w:lang w:val="sr-Latn-CS"/>
        </w:rPr>
        <w:t>2022</w:t>
      </w:r>
      <w:r w:rsidRPr="00D04008">
        <w:rPr>
          <w:b w:val="0"/>
          <w:sz w:val="24"/>
          <w:szCs w:val="24"/>
          <w:lang w:val="sr-Latn-CS"/>
        </w:rPr>
        <w:t>.</w:t>
      </w:r>
      <w:r w:rsidR="00063134">
        <w:rPr>
          <w:b w:val="0"/>
          <w:sz w:val="24"/>
          <w:szCs w:val="24"/>
          <w:lang w:val="sr-Latn-CS"/>
        </w:rPr>
        <w:t xml:space="preserve"> </w:t>
      </w:r>
      <w:r w:rsidRPr="00D04008">
        <w:rPr>
          <w:b w:val="0"/>
          <w:sz w:val="24"/>
          <w:szCs w:val="24"/>
          <w:lang w:val="sr-Latn-CS"/>
        </w:rPr>
        <w:t>godine</w:t>
      </w:r>
      <w:r w:rsidRPr="00D04008">
        <w:rPr>
          <w:b w:val="0"/>
          <w:iCs/>
          <w:sz w:val="24"/>
          <w:szCs w:val="24"/>
        </w:rPr>
        <w:t xml:space="preserve">                                  </w:t>
      </w:r>
    </w:p>
    <w:p w:rsidR="00143941" w:rsidRPr="00D04008" w:rsidRDefault="00143941" w:rsidP="00143941">
      <w:pPr>
        <w:jc w:val="both"/>
        <w:rPr>
          <w:b w:val="0"/>
          <w:sz w:val="24"/>
          <w:szCs w:val="24"/>
        </w:rPr>
      </w:pPr>
    </w:p>
    <w:p w:rsidR="00143941" w:rsidRPr="00D04008" w:rsidRDefault="00143941" w:rsidP="00143941">
      <w:pPr>
        <w:jc w:val="both"/>
        <w:rPr>
          <w:b w:val="0"/>
          <w:sz w:val="24"/>
          <w:szCs w:val="24"/>
        </w:rPr>
      </w:pPr>
    </w:p>
    <w:p w:rsidR="00143941" w:rsidRPr="00063134" w:rsidRDefault="00143941" w:rsidP="00143941">
      <w:pPr>
        <w:jc w:val="both"/>
        <w:rPr>
          <w:sz w:val="24"/>
          <w:szCs w:val="24"/>
        </w:rPr>
      </w:pPr>
      <w:r w:rsidRPr="00063134">
        <w:rPr>
          <w:sz w:val="24"/>
          <w:szCs w:val="24"/>
        </w:rPr>
        <w:t xml:space="preserve">                                                  </w:t>
      </w:r>
    </w:p>
    <w:p w:rsidR="00143941" w:rsidRPr="00063134" w:rsidRDefault="00143941" w:rsidP="00143941">
      <w:pPr>
        <w:jc w:val="center"/>
        <w:rPr>
          <w:sz w:val="24"/>
          <w:szCs w:val="24"/>
        </w:rPr>
      </w:pPr>
      <w:r w:rsidRPr="00063134">
        <w:rPr>
          <w:sz w:val="24"/>
          <w:szCs w:val="24"/>
        </w:rPr>
        <w:t>SKUPŠTINA GLAVNOG GRADA</w:t>
      </w:r>
      <w:r w:rsidR="00063134" w:rsidRPr="00063134">
        <w:rPr>
          <w:sz w:val="24"/>
          <w:szCs w:val="24"/>
        </w:rPr>
        <w:t xml:space="preserve"> - PODGORICE</w:t>
      </w:r>
    </w:p>
    <w:p w:rsidR="00063134" w:rsidRPr="00D04008" w:rsidRDefault="00063134" w:rsidP="00143941">
      <w:pPr>
        <w:jc w:val="center"/>
        <w:rPr>
          <w:b w:val="0"/>
          <w:sz w:val="24"/>
          <w:szCs w:val="24"/>
        </w:rPr>
      </w:pPr>
    </w:p>
    <w:p w:rsidR="00143941" w:rsidRPr="00063134" w:rsidRDefault="00063134" w:rsidP="00143941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3941" w:rsidRPr="00063134">
        <w:rPr>
          <w:caps/>
          <w:sz w:val="24"/>
          <w:szCs w:val="24"/>
        </w:rPr>
        <w:t>Predsjednik Skupštine,</w:t>
      </w:r>
    </w:p>
    <w:p w:rsidR="00AB3082" w:rsidRPr="00E471D1" w:rsidRDefault="00063134" w:rsidP="00A7617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3134">
        <w:rPr>
          <w:sz w:val="24"/>
          <w:szCs w:val="24"/>
        </w:rPr>
        <w:t>dr</w:t>
      </w:r>
      <w:r w:rsidR="00143941" w:rsidRPr="00063134">
        <w:rPr>
          <w:sz w:val="24"/>
          <w:szCs w:val="24"/>
        </w:rPr>
        <w:t xml:space="preserve"> Đorđe Suhih</w:t>
      </w:r>
    </w:p>
    <w:sectPr w:rsidR="00AB3082" w:rsidRPr="00E471D1" w:rsidSect="00B64912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3941"/>
    <w:rsid w:val="00044F2F"/>
    <w:rsid w:val="00063134"/>
    <w:rsid w:val="00143941"/>
    <w:rsid w:val="0014654E"/>
    <w:rsid w:val="00167D79"/>
    <w:rsid w:val="0017380C"/>
    <w:rsid w:val="002243EB"/>
    <w:rsid w:val="00245660"/>
    <w:rsid w:val="002D2D68"/>
    <w:rsid w:val="00372E0F"/>
    <w:rsid w:val="003774FF"/>
    <w:rsid w:val="003F1459"/>
    <w:rsid w:val="00421347"/>
    <w:rsid w:val="00467F1E"/>
    <w:rsid w:val="004F580F"/>
    <w:rsid w:val="004F770C"/>
    <w:rsid w:val="00566AE6"/>
    <w:rsid w:val="006D6842"/>
    <w:rsid w:val="00741C70"/>
    <w:rsid w:val="007E201E"/>
    <w:rsid w:val="008414FF"/>
    <w:rsid w:val="00990055"/>
    <w:rsid w:val="009939C1"/>
    <w:rsid w:val="00A7617F"/>
    <w:rsid w:val="00AB3082"/>
    <w:rsid w:val="00AF1960"/>
    <w:rsid w:val="00AF7221"/>
    <w:rsid w:val="00B2140C"/>
    <w:rsid w:val="00B82ECA"/>
    <w:rsid w:val="00C06518"/>
    <w:rsid w:val="00C7403F"/>
    <w:rsid w:val="00D67EB5"/>
    <w:rsid w:val="00D9528B"/>
    <w:rsid w:val="00E471D1"/>
    <w:rsid w:val="00E632A2"/>
    <w:rsid w:val="00F27374"/>
    <w:rsid w:val="00F361AD"/>
    <w:rsid w:val="00F3773D"/>
    <w:rsid w:val="00FC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41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941"/>
    <w:pPr>
      <w:ind w:left="720"/>
      <w:contextualSpacing/>
    </w:pPr>
  </w:style>
  <w:style w:type="paragraph" w:styleId="NoSpacing">
    <w:name w:val="No Spacing"/>
    <w:uiPriority w:val="1"/>
    <w:qFormat/>
    <w:rsid w:val="00143941"/>
    <w:pPr>
      <w:spacing w:after="0" w:line="240" w:lineRule="auto"/>
    </w:pPr>
    <w:rPr>
      <w:rFonts w:eastAsiaTheme="minorEastAsia"/>
      <w:lang w:val="en-US"/>
    </w:rPr>
  </w:style>
  <w:style w:type="paragraph" w:styleId="BodyText">
    <w:name w:val="Body Text"/>
    <w:basedOn w:val="Normal"/>
    <w:link w:val="BodyTextChar"/>
    <w:rsid w:val="00143941"/>
    <w:pPr>
      <w:suppressAutoHyphens/>
      <w:spacing w:after="120" w:line="100" w:lineRule="atLeast"/>
    </w:pPr>
    <w:rPr>
      <w:rFonts w:ascii="Times New Roman" w:hAnsi="Times New Roman" w:cs="Times New Roman"/>
      <w:b w:val="0"/>
      <w:bCs w:val="0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14394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43941"/>
    <w:pPr>
      <w:tabs>
        <w:tab w:val="center" w:pos="4703"/>
        <w:tab w:val="right" w:pos="9406"/>
      </w:tabs>
    </w:pPr>
    <w:rPr>
      <w:rFonts w:ascii="Times New Roman" w:eastAsiaTheme="minorHAnsi" w:hAnsi="Times New Roman" w:cs="Times New Roman"/>
      <w:b w:val="0"/>
      <w:bCs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43941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41"/>
    <w:rPr>
      <w:rFonts w:ascii="Tahoma" w:eastAsia="Times New Roman" w:hAnsi="Tahoma" w:cs="Tahoma"/>
      <w:b/>
      <w:bCs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tmiranovic</dc:creator>
  <cp:lastModifiedBy>sjelic</cp:lastModifiedBy>
  <cp:revision>11</cp:revision>
  <cp:lastPrinted>2022-06-23T07:45:00Z</cp:lastPrinted>
  <dcterms:created xsi:type="dcterms:W3CDTF">2022-06-10T08:43:00Z</dcterms:created>
  <dcterms:modified xsi:type="dcterms:W3CDTF">2022-06-23T07:47:00Z</dcterms:modified>
</cp:coreProperties>
</file>